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rPr>
          <w:rFonts w:eastAsiaTheme="minorEastAsia"/>
          <w:b/>
        </w:rPr>
        <w:id w:val="-506829509"/>
        <w:docPartObj>
          <w:docPartGallery w:val="Cover Pages"/>
          <w:docPartUnique/>
        </w:docPartObj>
      </w:sdtPr>
      <w:sdtEndPr>
        <w:rPr>
          <w:b w:val="0"/>
        </w:rPr>
      </w:sdtEndPr>
      <w:sdtContent>
        <w:p w14:paraId="10DBAD14" w14:textId="18182606" w:rsidR="004112DB" w:rsidRDefault="003A2506" w:rsidP="00C71C70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8243" behindDoc="0" locked="0" layoutInCell="1" allowOverlap="1" wp14:anchorId="568B8752" wp14:editId="52AA56DB">
                    <wp:simplePos x="0" y="0"/>
                    <wp:positionH relativeFrom="margin">
                      <wp:posOffset>-966514</wp:posOffset>
                    </wp:positionH>
                    <wp:positionV relativeFrom="page">
                      <wp:posOffset>2311794</wp:posOffset>
                    </wp:positionV>
                    <wp:extent cx="7315200" cy="1215391"/>
                    <wp:effectExtent l="0" t="0" r="20320" b="20955"/>
                    <wp:wrapNone/>
                    <wp:docPr id="149" name="Grupo 157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7315200" cy="1215391"/>
                              <a:chOff x="0" y="-1"/>
                              <a:chExt cx="7315200" cy="1216153"/>
                            </a:xfrm>
                          </wpg:grpSpPr>
                          <wps:wsp>
                            <wps:cNvPr id="150" name="Rectángulo 51"/>
                            <wps:cNvSpPr/>
                            <wps:spPr>
                              <a:xfrm>
                                <a:off x="0" y="-1"/>
                                <a:ext cx="7315200" cy="1130373"/>
                              </a:xfrm>
                              <a:custGeom>
                                <a:avLst/>
                                <a:gdLst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0 w 7312660"/>
                                  <a:gd name="connsiteY3" fmla="*/ 1215390 h 1215390"/>
                                  <a:gd name="connsiteX4" fmla="*/ 0 w 7312660"/>
                                  <a:gd name="connsiteY4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67125 w 7312660"/>
                                  <a:gd name="connsiteY3" fmla="*/ 120967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129665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9525 w 7322185"/>
                                  <a:gd name="connsiteY0" fmla="*/ 0 h 1129665"/>
                                  <a:gd name="connsiteX1" fmla="*/ 7322185 w 7322185"/>
                                  <a:gd name="connsiteY1" fmla="*/ 0 h 1129665"/>
                                  <a:gd name="connsiteX2" fmla="*/ 7322185 w 7322185"/>
                                  <a:gd name="connsiteY2" fmla="*/ 1129665 h 1129665"/>
                                  <a:gd name="connsiteX3" fmla="*/ 3629025 w 7322185"/>
                                  <a:gd name="connsiteY3" fmla="*/ 733425 h 1129665"/>
                                  <a:gd name="connsiteX4" fmla="*/ 0 w 7322185"/>
                                  <a:gd name="connsiteY4" fmla="*/ 1091565 h 1129665"/>
                                  <a:gd name="connsiteX5" fmla="*/ 9525 w 7322185"/>
                                  <a:gd name="connsiteY5" fmla="*/ 0 h 1129665"/>
                                  <a:gd name="connsiteX0" fmla="*/ 0 w 7312660"/>
                                  <a:gd name="connsiteY0" fmla="*/ 0 h 1129665"/>
                                  <a:gd name="connsiteX1" fmla="*/ 7312660 w 7312660"/>
                                  <a:gd name="connsiteY1" fmla="*/ 0 h 1129665"/>
                                  <a:gd name="connsiteX2" fmla="*/ 7312660 w 7312660"/>
                                  <a:gd name="connsiteY2" fmla="*/ 1129665 h 1129665"/>
                                  <a:gd name="connsiteX3" fmla="*/ 3619500 w 7312660"/>
                                  <a:gd name="connsiteY3" fmla="*/ 733425 h 1129665"/>
                                  <a:gd name="connsiteX4" fmla="*/ 0 w 7312660"/>
                                  <a:gd name="connsiteY4" fmla="*/ 1091565 h 1129665"/>
                                  <a:gd name="connsiteX5" fmla="*/ 0 w 7312660"/>
                                  <a:gd name="connsiteY5" fmla="*/ 0 h 112966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</a:cxnLst>
                                <a:rect l="l" t="t" r="r" b="b"/>
                                <a:pathLst>
                                  <a:path w="7312660" h="1129665">
                                    <a:moveTo>
                                      <a:pt x="0" y="0"/>
                                    </a:moveTo>
                                    <a:lnTo>
                                      <a:pt x="7312660" y="0"/>
                                    </a:lnTo>
                                    <a:lnTo>
                                      <a:pt x="7312660" y="1129665"/>
                                    </a:lnTo>
                                    <a:lnTo>
                                      <a:pt x="3619500" y="733425"/>
                                    </a:lnTo>
                                    <a:lnTo>
                                      <a:pt x="0" y="109156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ln>
                                <a:solidFill>
                                  <a:schemeClr val="bg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51" name="Rectángulo 151"/>
                            <wps:cNvSpPr/>
                            <wps:spPr>
                              <a:xfrm>
                                <a:off x="0" y="0"/>
                                <a:ext cx="7315200" cy="1216152"/>
                              </a:xfrm>
                              <a:prstGeom prst="rect">
                                <a:avLst/>
                              </a:prstGeom>
                              <a:blipFill>
                                <a:blip r:embed="rId9"/>
                                <a:stretch>
                                  <a:fillRect r="-7574"/>
                                </a:stretch>
                              </a:blipFill>
                              <a:ln>
                                <a:solidFill>
                                  <a:schemeClr val="bg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12100</wp14:pctHeight>
                    </wp14:sizeRelV>
                  </wp:anchor>
                </w:drawing>
              </mc:Choice>
              <mc:Fallback xmlns:w16sdtfl="http://schemas.microsoft.com/office/word/2024/wordml/sdtformatlock" xmlns:w16du="http://schemas.microsoft.com/office/word/2023/wordml/word16du">
                <w:pict>
                  <v:group w14:anchorId="0FC4D1BE" id="Grupo 157" o:spid="_x0000_s1026" style="position:absolute;margin-left:-76.1pt;margin-top:182.05pt;width:8in;height:95.7pt;z-index:251658243;mso-width-percent:941;mso-height-percent:121;mso-position-horizontal-relative:margin;mso-position-vertical-relative:page;mso-width-percent:941;mso-height-percent:121" coordorigin="" coordsize="73152,121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">
                    <v:shape id="Rectángulo 51" o:spid="_x0000_s1027" style="position:absolute;width:73152;height:11303;visibility:visible;mso-wrap-style:square;v-text-anchor:middle" coordsize="7312660,1129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" path="m,l7312660,r,1129665l3619500,733425,,1091565,,xe" fillcolor="#549e39 [3204]" strokecolor="white [3212]" strokeweight="1pt">
                      <v:stroke joinstyle="miter"/>
                      <v:path arrowok="t" o:connecttype="custom" o:connectlocs="0,0;7315200,0;7315200,1130373;3620757,733885;0,1092249;0,0" o:connectangles="0,0,0,0,0,0"/>
                    </v:shape>
                    <v:rect id="Rectángulo 151" o:spid="_x0000_s1028" style="position:absolute;width:73152;height:121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" strokecolor="white [3212]" strokeweight="1pt">
                      <v:fill r:id="rId10" o:title="" recolor="t" rotate="t" type="frame"/>
                    </v:rect>
                    <w10:wrap anchorx="margin" anchory="page"/>
                  </v:group>
                </w:pict>
              </mc:Fallback>
            </mc:AlternateContent>
          </w:r>
          <w:r w:rsidR="004112DB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8241" behindDoc="0" locked="0" layoutInCell="1" allowOverlap="1" wp14:anchorId="5E182381" wp14:editId="2320F3B9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81800</wp14:pctPosVOffset>
                        </wp:positionV>
                      </mc:Choice>
                      <mc:Fallback>
                        <wp:positionV relativeFrom="page">
                          <wp:posOffset>8227695</wp:posOffset>
                        </wp:positionV>
                      </mc:Fallback>
                    </mc:AlternateContent>
                    <wp:extent cx="7315200" cy="914400"/>
                    <wp:effectExtent l="0" t="0" r="0" b="8255"/>
                    <wp:wrapSquare wrapText="bothSides"/>
                    <wp:docPr id="152" name="Cuadro de texto 15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9144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595959" w:themeColor="text1" w:themeTint="A6"/>
                                    <w:sz w:val="28"/>
                                    <w:szCs w:val="28"/>
                                  </w:rPr>
                                  <w:alias w:val="Autor"/>
                                  <w:tag w:val=""/>
                                  <w:id w:val="789243997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Content>
                                  <w:p w14:paraId="3E9A0E22" w14:textId="40CA5569" w:rsidR="004112DB" w:rsidRDefault="00EC6F95">
                                    <w:pPr>
                                      <w:pStyle w:val="Sinespaciado"/>
                                      <w:jc w:val="right"/>
                                      <w:rPr>
                                        <w:color w:val="595959" w:themeColor="text1" w:themeTint="A6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olor w:val="595959" w:themeColor="text1" w:themeTint="A6"/>
                                        <w:sz w:val="28"/>
                                        <w:szCs w:val="28"/>
                                      </w:rPr>
                                      <w:t>Sebastián</w:t>
                                    </w:r>
                                    <w:r w:rsidR="00C71C70">
                                      <w:rPr>
                                        <w:color w:val="595959" w:themeColor="text1" w:themeTint="A6"/>
                                        <w:sz w:val="28"/>
                                        <w:szCs w:val="28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color w:val="595959" w:themeColor="text1" w:themeTint="A6"/>
                                        <w:sz w:val="28"/>
                                        <w:szCs w:val="28"/>
                                      </w:rPr>
                                      <w:t>Guzmán</w:t>
                                    </w:r>
                                    <w:r w:rsidR="00C71C70">
                                      <w:rPr>
                                        <w:color w:val="595959" w:themeColor="text1" w:themeTint="A6"/>
                                        <w:sz w:val="28"/>
                                        <w:szCs w:val="28"/>
                                      </w:rPr>
                                      <w:t xml:space="preserve"> y Alejandro </w:t>
                                    </w:r>
                                    <w:r>
                                      <w:rPr>
                                        <w:color w:val="595959" w:themeColor="text1" w:themeTint="A6"/>
                                        <w:sz w:val="28"/>
                                        <w:szCs w:val="28"/>
                                      </w:rPr>
                                      <w:t>López</w:t>
                                    </w:r>
                                  </w:p>
                                </w:sdtContent>
                              </w:sdt>
                              <w:p w14:paraId="371CF276" w14:textId="55210C26" w:rsidR="004112DB" w:rsidRDefault="00000000">
                                <w:pPr>
                                  <w:pStyle w:val="Sinespaciado"/>
                                  <w:jc w:val="right"/>
                                  <w:rPr>
                                    <w:color w:val="595959" w:themeColor="text1" w:themeTint="A6"/>
                                    <w:sz w:val="18"/>
                                    <w:szCs w:val="18"/>
                                  </w:rPr>
                                </w:pPr>
                                <w:sdt>
                                  <w:sdtPr>
                                    <w:rPr>
                                      <w:color w:val="595959" w:themeColor="text1" w:themeTint="A6"/>
                                      <w:sz w:val="18"/>
                                      <w:szCs w:val="18"/>
                                    </w:rPr>
                                    <w:alias w:val="CorreoElectrónico"/>
                                    <w:tag w:val="CorreoElectrónico"/>
                                    <w:id w:val="942260680"/>
                                    <w:dataBinding w:prefixMappings="xmlns:ns0='http://schemas.microsoft.com/office/2006/coverPageProps' " w:xpath="/ns0:CoverPageProperties[1]/ns0:CompanyEmail[1]" w:storeItemID="{55AF091B-3C7A-41E3-B477-F2FDAA23CFDA}"/>
                                    <w:text/>
                                  </w:sdtPr>
                                  <w:sdtContent>
                                    <w:r w:rsidR="00C71C70">
                                      <w:rPr>
                                        <w:color w:val="595959" w:themeColor="text1" w:themeTint="A6"/>
                                        <w:sz w:val="18"/>
                                        <w:szCs w:val="18"/>
                                      </w:rPr>
                                      <w:t>sguzmand@gmail.com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9200</wp14:pctHeight>
                    </wp14:sizeRelV>
                  </wp:anchor>
                </w:drawing>
              </mc:Choice>
              <mc:Fallback>
                <w:pict>
                  <v:shapetype w14:anchorId="5E182381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159" o:spid="_x0000_s1026" type="#_x0000_t202" style="position:absolute;margin-left:0;margin-top:0;width:8in;height:1in;z-index:251658241;visibility:visible;mso-wrap-style:square;mso-width-percent:941;mso-height-percent:92;mso-top-percent:818;mso-wrap-distance-left:9pt;mso-wrap-distance-top:0;mso-wrap-distance-right:9pt;mso-wrap-distance-bottom:0;mso-position-horizontal:center;mso-position-horizontal-relative:page;mso-position-vertical-relative:page;mso-width-percent:941;mso-height-percent:92;mso-top-percent:818;mso-width-relative:page;mso-height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" filled="f" stroked="f" strokeweight=".5pt">
                    <v:textbox inset="126pt,0,54pt,0">
                      <w:txbxContent>
                        <w:sdt>
                          <w:sdtPr>
                            <w:rPr>
                              <w:color w:val="595959" w:themeColor="text1" w:themeTint="A6"/>
                              <w:sz w:val="28"/>
                              <w:szCs w:val="28"/>
                            </w:rPr>
                            <w:alias w:val="Autor"/>
                            <w:tag w:val=""/>
                            <w:id w:val="789243997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Content>
                            <w:p w14:paraId="3E9A0E22" w14:textId="40CA5569" w:rsidR="004112DB" w:rsidRDefault="00EC6F95">
                              <w:pPr>
                                <w:pStyle w:val="Sinespaciado"/>
                                <w:jc w:val="right"/>
                                <w:rPr>
                                  <w:color w:val="595959" w:themeColor="text1" w:themeTint="A6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olor w:val="595959" w:themeColor="text1" w:themeTint="A6"/>
                                  <w:sz w:val="28"/>
                                  <w:szCs w:val="28"/>
                                </w:rPr>
                                <w:t>Sebastián</w:t>
                              </w:r>
                              <w:r w:rsidR="00C71C70">
                                <w:rPr>
                                  <w:color w:val="595959" w:themeColor="text1" w:themeTint="A6"/>
                                  <w:sz w:val="28"/>
                                  <w:szCs w:val="28"/>
                                </w:rPr>
                                <w:t xml:space="preserve"> </w:t>
                              </w:r>
                              <w:r>
                                <w:rPr>
                                  <w:color w:val="595959" w:themeColor="text1" w:themeTint="A6"/>
                                  <w:sz w:val="28"/>
                                  <w:szCs w:val="28"/>
                                </w:rPr>
                                <w:t>Guzmán</w:t>
                              </w:r>
                              <w:r w:rsidR="00C71C70">
                                <w:rPr>
                                  <w:color w:val="595959" w:themeColor="text1" w:themeTint="A6"/>
                                  <w:sz w:val="28"/>
                                  <w:szCs w:val="28"/>
                                </w:rPr>
                                <w:t xml:space="preserve"> y Alejandro </w:t>
                              </w:r>
                              <w:r>
                                <w:rPr>
                                  <w:color w:val="595959" w:themeColor="text1" w:themeTint="A6"/>
                                  <w:sz w:val="28"/>
                                  <w:szCs w:val="28"/>
                                </w:rPr>
                                <w:t>López</w:t>
                              </w:r>
                            </w:p>
                          </w:sdtContent>
                        </w:sdt>
                        <w:p w14:paraId="371CF276" w14:textId="55210C26" w:rsidR="004112DB" w:rsidRDefault="00000000">
                          <w:pPr>
                            <w:pStyle w:val="Sinespaciado"/>
                            <w:jc w:val="right"/>
                            <w:rPr>
                              <w:color w:val="595959" w:themeColor="text1" w:themeTint="A6"/>
                              <w:sz w:val="18"/>
                              <w:szCs w:val="18"/>
                            </w:rPr>
                          </w:pPr>
                          <w:sdt>
                            <w:sdtPr>
                              <w:rPr>
                                <w:color w:val="595959" w:themeColor="text1" w:themeTint="A6"/>
                                <w:sz w:val="18"/>
                                <w:szCs w:val="18"/>
                              </w:rPr>
                              <w:alias w:val="CorreoElectrónico"/>
                              <w:tag w:val="CorreoElectrónico"/>
                              <w:id w:val="942260680"/>
                              <w:dataBinding w:prefixMappings="xmlns:ns0='http://schemas.microsoft.com/office/2006/coverPageProps' " w:xpath="/ns0:CoverPageProperties[1]/ns0:CompanyEmail[1]" w:storeItemID="{55AF091B-3C7A-41E3-B477-F2FDAA23CFDA}"/>
                              <w:text/>
                            </w:sdtPr>
                            <w:sdtContent>
                              <w:r w:rsidR="00C71C70">
                                <w:rPr>
                                  <w:color w:val="595959" w:themeColor="text1" w:themeTint="A6"/>
                                  <w:sz w:val="18"/>
                                  <w:szCs w:val="18"/>
                                </w:rPr>
                                <w:t>sguzmand@gmail.com</w:t>
                              </w:r>
                            </w:sdtContent>
                          </w:sdt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 w:rsidR="004112DB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8242" behindDoc="0" locked="0" layoutInCell="1" allowOverlap="1" wp14:anchorId="0D29340C" wp14:editId="00BE706D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70000</wp14:pctPosVOffset>
                        </wp:positionV>
                      </mc:Choice>
                      <mc:Fallback>
                        <wp:positionV relativeFrom="page">
                          <wp:posOffset>7040880</wp:posOffset>
                        </wp:positionV>
                      </mc:Fallback>
                    </mc:AlternateContent>
                    <wp:extent cx="7315200" cy="1009650"/>
                    <wp:effectExtent l="0" t="0" r="0" b="0"/>
                    <wp:wrapSquare wrapText="bothSides"/>
                    <wp:docPr id="153" name="Cuadro de texto 16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10096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6814D1D4" w14:textId="2D3B7B55" w:rsidR="004112DB" w:rsidRDefault="001032B9">
                                <w:pPr>
                                  <w:pStyle w:val="Sinespaciado"/>
                                  <w:jc w:val="right"/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color w:val="549E39" w:themeColor="accent1"/>
                                    <w:sz w:val="28"/>
                                    <w:szCs w:val="28"/>
                                  </w:rPr>
                                  <w:t>Descripción general del alcance del proyecto</w:t>
                                </w:r>
                                <w:r w:rsidR="006B1365" w:rsidRPr="006B1365">
                                  <w:rPr>
                                    <w:color w:val="549E39" w:themeColor="accent1"/>
                                    <w:sz w:val="28"/>
                                    <w:szCs w:val="28"/>
                                  </w:rPr>
                                  <w:t xml:space="preserve">. </w:t>
                                </w:r>
                                <w:sdt>
                                  <w:sdtPr>
                                    <w:rPr>
                                      <w:color w:val="595959" w:themeColor="text1" w:themeTint="A6"/>
                                      <w:sz w:val="20"/>
                                      <w:szCs w:val="20"/>
                                    </w:rPr>
                                    <w:alias w:val="Descripción breve"/>
                                    <w:tag w:val=""/>
                                    <w:id w:val="1375273687"/>
                                    <w:showingPlcHdr/>
                                    <w:dataBinding w:prefixMappings="xmlns:ns0='http://schemas.microsoft.com/office/2006/coverPageProps' " w:xpath="/ns0:CoverPageProperties[1]/ns0:Abstract[1]" w:storeItemID="{55AF091B-3C7A-41E3-B477-F2FDAA23CFDA}"/>
                                    <w:text w:multiLine="1"/>
                                  </w:sdtPr>
                                  <w:sdtContent>
                                    <w:r w:rsidR="006B1365"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  <w:t xml:space="preserve">     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10000</wp14:pctHeight>
                    </wp14:sizeRelV>
                  </wp:anchor>
                </w:drawing>
              </mc:Choice>
              <mc:Fallback>
                <w:pict>
                  <v:shape w14:anchorId="0D29340C" id="Cuadro de texto 161" o:spid="_x0000_s1027" type="#_x0000_t202" style="position:absolute;margin-left:0;margin-top:0;width:8in;height:79.5pt;z-index:251658242;visibility:visible;mso-wrap-style:square;mso-width-percent:941;mso-height-percent:100;mso-top-percent:700;mso-wrap-distance-left:9pt;mso-wrap-distance-top:0;mso-wrap-distance-right:9pt;mso-wrap-distance-bottom:0;mso-position-horizontal:center;mso-position-horizontal-relative:page;mso-position-vertical-relative:page;mso-width-percent:941;mso-height-percent:100;mso-top-percent:70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" filled="f" stroked="f" strokeweight=".5pt">
                    <v:textbox style="mso-fit-shape-to-text:t" inset="126pt,0,54pt,0">
                      <w:txbxContent>
                        <w:p w14:paraId="6814D1D4" w14:textId="2D3B7B55" w:rsidR="004112DB" w:rsidRDefault="001032B9">
                          <w:pPr>
                            <w:pStyle w:val="Sinespaciado"/>
                            <w:jc w:val="right"/>
                            <w:rPr>
                              <w:color w:val="595959" w:themeColor="text1" w:themeTint="A6"/>
                              <w:sz w:val="20"/>
                              <w:szCs w:val="20"/>
                            </w:rPr>
                          </w:pPr>
                          <w:r>
                            <w:rPr>
                              <w:color w:val="549E39" w:themeColor="accent1"/>
                              <w:sz w:val="28"/>
                              <w:szCs w:val="28"/>
                            </w:rPr>
                            <w:t>Descripción general del alcance del proyecto</w:t>
                          </w:r>
                          <w:r w:rsidR="006B1365" w:rsidRPr="006B1365">
                            <w:rPr>
                              <w:color w:val="549E39" w:themeColor="accent1"/>
                              <w:sz w:val="28"/>
                              <w:szCs w:val="28"/>
                            </w:rPr>
                            <w:t xml:space="preserve">. </w:t>
                          </w:r>
                          <w:sdt>
                            <w:sdtPr>
                              <w:rPr>
                                <w:color w:val="595959" w:themeColor="text1" w:themeTint="A6"/>
                                <w:sz w:val="20"/>
                                <w:szCs w:val="20"/>
                              </w:rPr>
                              <w:alias w:val="Descripción breve"/>
                              <w:tag w:val=""/>
                              <w:id w:val="1375273687"/>
                              <w:showingPlcHdr/>
                              <w:dataBinding w:prefixMappings="xmlns:ns0='http://schemas.microsoft.com/office/2006/coverPageProps' " w:xpath="/ns0:CoverPageProperties[1]/ns0:Abstract[1]" w:storeItemID="{55AF091B-3C7A-41E3-B477-F2FDAA23CFDA}"/>
                              <w:text w:multiLine="1"/>
                            </w:sdtPr>
                            <w:sdtContent>
                              <w:r w:rsidR="006B1365"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  <w:t xml:space="preserve">     </w:t>
                              </w:r>
                            </w:sdtContent>
                          </w:sdt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 w:rsidR="004112DB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8240" behindDoc="0" locked="0" layoutInCell="1" allowOverlap="1" wp14:anchorId="24EBC4B0" wp14:editId="03E56B89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30000</wp14:pctPosVOffset>
                        </wp:positionV>
                      </mc:Choice>
                      <mc:Fallback>
                        <wp:positionV relativeFrom="page">
                          <wp:posOffset>3017520</wp:posOffset>
                        </wp:positionV>
                      </mc:Fallback>
                    </mc:AlternateContent>
                    <wp:extent cx="7315200" cy="3638550"/>
                    <wp:effectExtent l="0" t="0" r="0" b="6350"/>
                    <wp:wrapSquare wrapText="bothSides"/>
                    <wp:docPr id="154" name="Cuadro de texto 16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36385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60CC0F94" w14:textId="6E8B5CFA" w:rsidR="001032B9" w:rsidRDefault="001032B9" w:rsidP="001032B9">
                                <w:pPr>
                                  <w:jc w:val="right"/>
                                  <w:rPr>
                                    <w:color w:val="549E39" w:themeColor="accent1"/>
                                    <w:sz w:val="64"/>
                                    <w:szCs w:val="64"/>
                                  </w:rPr>
                                </w:pPr>
                                <w:r>
                                  <w:rPr>
                                    <w:caps/>
                                    <w:color w:val="549E39" w:themeColor="accent1"/>
                                    <w:sz w:val="64"/>
                                    <w:szCs w:val="64"/>
                                  </w:rPr>
                                  <w:t xml:space="preserve">LEVANTAMIENTO DE REQUISITOS DE SOFTWARE </w:t>
                                </w:r>
                              </w:p>
                              <w:sdt>
                                <w:sdtPr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  <w:alias w:val="Subtítulo"/>
                                  <w:tag w:val=""/>
                                  <w:id w:val="1759551507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14:paraId="07904872" w14:textId="29C013B5" w:rsidR="004112DB" w:rsidRDefault="00C71C70">
                                    <w:pPr>
                                      <w:jc w:val="right"/>
                                      <w:rPr>
                                        <w:smallCaps/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</w:pPr>
                                    <w:r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>Antioquia Natural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36300</wp14:pctHeight>
                    </wp14:sizeRelV>
                  </wp:anchor>
                </w:drawing>
              </mc:Choice>
              <mc:Fallback>
                <w:pict>
                  <v:shape w14:anchorId="24EBC4B0" id="Cuadro de texto 163" o:spid="_x0000_s1028" type="#_x0000_t202" style="position:absolute;margin-left:0;margin-top:0;width:8in;height:286.5pt;z-index:251658240;visibility:visible;mso-wrap-style:square;mso-width-percent:941;mso-height-percent:363;mso-top-percent:300;mso-wrap-distance-left:9pt;mso-wrap-distance-top:0;mso-wrap-distance-right:9pt;mso-wrap-distance-bottom:0;mso-position-horizontal:center;mso-position-horizontal-relative:page;mso-position-vertical-relative:page;mso-width-percent:941;mso-height-percent:363;mso-top-percent:300;mso-width-relative:page;mso-height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" filled="f" stroked="f" strokeweight=".5pt">
                    <v:textbox inset="126pt,0,54pt,0">
                      <w:txbxContent>
                        <w:p w14:paraId="60CC0F94" w14:textId="6E8B5CFA" w:rsidR="001032B9" w:rsidRDefault="001032B9" w:rsidP="001032B9">
                          <w:pPr>
                            <w:jc w:val="right"/>
                            <w:rPr>
                              <w:color w:val="549E39" w:themeColor="accent1"/>
                              <w:sz w:val="64"/>
                              <w:szCs w:val="64"/>
                            </w:rPr>
                          </w:pPr>
                          <w:r>
                            <w:rPr>
                              <w:caps/>
                              <w:color w:val="549E39" w:themeColor="accent1"/>
                              <w:sz w:val="64"/>
                              <w:szCs w:val="64"/>
                            </w:rPr>
                            <w:t xml:space="preserve">LEVANTAMIENTO DE REQUISITOS DE SOFTWARE </w:t>
                          </w:r>
                        </w:p>
                        <w:sdt>
                          <w:sdtPr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  <w:alias w:val="Subtítulo"/>
                            <w:tag w:val=""/>
                            <w:id w:val="1759551507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Content>
                            <w:p w14:paraId="07904872" w14:textId="29C013B5" w:rsidR="004112DB" w:rsidRDefault="00C71C70">
                              <w:pPr>
                                <w:jc w:val="right"/>
                                <w:rPr>
                                  <w:smallCaps/>
                                  <w:color w:val="404040" w:themeColor="text1" w:themeTint="BF"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>Antioquia Natural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</w:p>
        <w:p w14:paraId="679BDA2F" w14:textId="77777777" w:rsidR="00C71C70" w:rsidRDefault="00C71C70">
          <w:pPr>
            <w:spacing w:before="0" w:after="160"/>
            <w:rPr>
              <w:rFonts w:eastAsiaTheme="minorEastAsia"/>
              <w:lang w:val="es-ES"/>
            </w:rPr>
          </w:pPr>
          <w:r>
            <w:rPr>
              <w:rFonts w:eastAsiaTheme="minorEastAsia"/>
              <w:lang w:val="es-ES"/>
            </w:rPr>
            <w:br w:type="page"/>
          </w:r>
        </w:p>
        <w:sdt>
          <w:sdtPr>
            <w:rPr>
              <w:rFonts w:eastAsiaTheme="minorEastAsia"/>
              <w:lang w:val="es-ES"/>
            </w:rPr>
            <w:id w:val="1586578752"/>
            <w:docPartObj>
              <w:docPartGallery w:val="Table of Contents"/>
              <w:docPartUnique/>
            </w:docPartObj>
          </w:sdtPr>
          <w:sdtEndPr>
            <w:rPr>
              <w:b/>
              <w:bCs/>
            </w:rPr>
          </w:sdtEndPr>
          <w:sdtContent>
            <w:p w14:paraId="7882A6EA" w14:textId="535E66D5" w:rsidR="00D57284" w:rsidRDefault="00D57284" w:rsidP="00A13E15">
              <w:r>
                <w:rPr>
                  <w:lang w:val="es-ES"/>
                </w:rPr>
                <w:t>Contenido</w:t>
              </w:r>
            </w:p>
            <w:p w14:paraId="67068314" w14:textId="7C55E17C" w:rsidR="00C71C70" w:rsidRDefault="00D57284">
              <w:pPr>
                <w:pStyle w:val="TDC2"/>
                <w:tabs>
                  <w:tab w:val="left" w:pos="720"/>
                  <w:tab w:val="right" w:leader="dot" w:pos="8828"/>
                </w:tabs>
                <w:rPr>
                  <w:rFonts w:eastAsiaTheme="minorEastAsia"/>
                  <w:noProof/>
                  <w:lang w:eastAsia="es-MX"/>
                </w:rPr>
              </w:pPr>
              <w:r>
                <w:fldChar w:fldCharType="begin"/>
              </w:r>
              <w:r>
                <w:instrText xml:space="preserve"> TOC \o "1-3" \h \z \u </w:instrText>
              </w:r>
              <w:r>
                <w:fldChar w:fldCharType="separate"/>
              </w:r>
              <w:hyperlink w:anchor="_Toc236242884" w:history="1">
                <w:r w:rsidR="00C71C70" w:rsidRPr="00F54CF4">
                  <w:rPr>
                    <w:rStyle w:val="Hipervnculo"/>
                    <w:noProof/>
                  </w:rPr>
                  <w:t>1.</w:t>
                </w:r>
                <w:r w:rsidR="00C71C70">
                  <w:rPr>
                    <w:rFonts w:eastAsiaTheme="minorEastAsia"/>
                    <w:noProof/>
                    <w:lang w:eastAsia="es-MX"/>
                  </w:rPr>
                  <w:tab/>
                </w:r>
                <w:r w:rsidR="00C71C70" w:rsidRPr="00F54CF4">
                  <w:rPr>
                    <w:rStyle w:val="Hipervnculo"/>
                    <w:noProof/>
                  </w:rPr>
                  <w:t>Introducción</w:t>
                </w:r>
                <w:r w:rsidR="00C71C70">
                  <w:rPr>
                    <w:noProof/>
                    <w:webHidden/>
                  </w:rPr>
                  <w:tab/>
                </w:r>
                <w:r w:rsidR="00C71C70">
                  <w:rPr>
                    <w:noProof/>
                    <w:webHidden/>
                  </w:rPr>
                  <w:fldChar w:fldCharType="begin"/>
                </w:r>
                <w:r w:rsidR="00C71C70">
                  <w:rPr>
                    <w:noProof/>
                    <w:webHidden/>
                  </w:rPr>
                  <w:instrText xml:space="preserve"> PAGEREF _Toc236242884 \h </w:instrText>
                </w:r>
                <w:r w:rsidR="00C71C70">
                  <w:rPr>
                    <w:noProof/>
                    <w:webHidden/>
                  </w:rPr>
                </w:r>
                <w:r w:rsidR="00C71C70">
                  <w:rPr>
                    <w:noProof/>
                    <w:webHidden/>
                  </w:rPr>
                  <w:fldChar w:fldCharType="separate"/>
                </w:r>
                <w:r w:rsidR="009335AF">
                  <w:rPr>
                    <w:noProof/>
                    <w:webHidden/>
                  </w:rPr>
                  <w:t>1</w:t>
                </w:r>
                <w:r w:rsidR="00C71C70">
                  <w:rPr>
                    <w:noProof/>
                    <w:webHidden/>
                  </w:rPr>
                  <w:fldChar w:fldCharType="end"/>
                </w:r>
              </w:hyperlink>
            </w:p>
            <w:p w14:paraId="7FDF8BD3" w14:textId="314EF724" w:rsidR="00C71C70" w:rsidRDefault="00000000">
              <w:pPr>
                <w:pStyle w:val="TDC3"/>
                <w:tabs>
                  <w:tab w:val="left" w:pos="1200"/>
                  <w:tab w:val="right" w:leader="dot" w:pos="8828"/>
                </w:tabs>
                <w:rPr>
                  <w:rFonts w:eastAsiaTheme="minorEastAsia"/>
                  <w:noProof/>
                  <w:lang w:eastAsia="es-MX"/>
                </w:rPr>
              </w:pPr>
              <w:hyperlink w:anchor="_Toc236242885" w:history="1">
                <w:r w:rsidR="00C71C70" w:rsidRPr="00F54CF4">
                  <w:rPr>
                    <w:rStyle w:val="Hipervnculo"/>
                    <w:noProof/>
                  </w:rPr>
                  <w:t>1.1.</w:t>
                </w:r>
                <w:r w:rsidR="00C71C70">
                  <w:rPr>
                    <w:rFonts w:eastAsiaTheme="minorEastAsia"/>
                    <w:noProof/>
                    <w:lang w:eastAsia="es-MX"/>
                  </w:rPr>
                  <w:tab/>
                </w:r>
                <w:r w:rsidR="00C71C70" w:rsidRPr="00F54CF4">
                  <w:rPr>
                    <w:rStyle w:val="Hipervnculo"/>
                    <w:noProof/>
                  </w:rPr>
                  <w:t>Propósito</w:t>
                </w:r>
                <w:r w:rsidR="00C71C70">
                  <w:rPr>
                    <w:noProof/>
                    <w:webHidden/>
                  </w:rPr>
                  <w:tab/>
                </w:r>
                <w:r w:rsidR="00C71C70">
                  <w:rPr>
                    <w:noProof/>
                    <w:webHidden/>
                  </w:rPr>
                  <w:fldChar w:fldCharType="begin"/>
                </w:r>
                <w:r w:rsidR="00C71C70">
                  <w:rPr>
                    <w:noProof/>
                    <w:webHidden/>
                  </w:rPr>
                  <w:instrText xml:space="preserve"> PAGEREF _Toc236242885 \h </w:instrText>
                </w:r>
                <w:r w:rsidR="00C71C70">
                  <w:rPr>
                    <w:noProof/>
                    <w:webHidden/>
                  </w:rPr>
                </w:r>
                <w:r w:rsidR="00C71C70">
                  <w:rPr>
                    <w:noProof/>
                    <w:webHidden/>
                  </w:rPr>
                  <w:fldChar w:fldCharType="separate"/>
                </w:r>
                <w:r w:rsidR="009335AF">
                  <w:rPr>
                    <w:noProof/>
                    <w:webHidden/>
                  </w:rPr>
                  <w:t>1</w:t>
                </w:r>
                <w:r w:rsidR="00C71C70">
                  <w:rPr>
                    <w:noProof/>
                    <w:webHidden/>
                  </w:rPr>
                  <w:fldChar w:fldCharType="end"/>
                </w:r>
              </w:hyperlink>
            </w:p>
            <w:p w14:paraId="3E041DA1" w14:textId="6E26AEAB" w:rsidR="00C71C70" w:rsidRDefault="00000000">
              <w:pPr>
                <w:pStyle w:val="TDC3"/>
                <w:tabs>
                  <w:tab w:val="left" w:pos="1200"/>
                  <w:tab w:val="right" w:leader="dot" w:pos="8828"/>
                </w:tabs>
                <w:rPr>
                  <w:rFonts w:eastAsiaTheme="minorEastAsia"/>
                  <w:noProof/>
                  <w:lang w:eastAsia="es-MX"/>
                </w:rPr>
              </w:pPr>
              <w:hyperlink w:anchor="_Toc236242886" w:history="1">
                <w:r w:rsidR="00C71C70" w:rsidRPr="00F54CF4">
                  <w:rPr>
                    <w:rStyle w:val="Hipervnculo"/>
                    <w:noProof/>
                  </w:rPr>
                  <w:t>1.2.</w:t>
                </w:r>
                <w:r w:rsidR="00C71C70">
                  <w:rPr>
                    <w:rFonts w:eastAsiaTheme="minorEastAsia"/>
                    <w:noProof/>
                    <w:lang w:eastAsia="es-MX"/>
                  </w:rPr>
                  <w:tab/>
                </w:r>
                <w:r w:rsidR="00C71C70" w:rsidRPr="00F54CF4">
                  <w:rPr>
                    <w:rStyle w:val="Hipervnculo"/>
                    <w:noProof/>
                  </w:rPr>
                  <w:t>Alcance</w:t>
                </w:r>
                <w:r w:rsidR="00C71C70">
                  <w:rPr>
                    <w:noProof/>
                    <w:webHidden/>
                  </w:rPr>
                  <w:tab/>
                </w:r>
                <w:r w:rsidR="00C71C70">
                  <w:rPr>
                    <w:noProof/>
                    <w:webHidden/>
                  </w:rPr>
                  <w:fldChar w:fldCharType="begin"/>
                </w:r>
                <w:r w:rsidR="00C71C70">
                  <w:rPr>
                    <w:noProof/>
                    <w:webHidden/>
                  </w:rPr>
                  <w:instrText xml:space="preserve"> PAGEREF _Toc236242886 \h </w:instrText>
                </w:r>
                <w:r w:rsidR="00C71C70">
                  <w:rPr>
                    <w:noProof/>
                    <w:webHidden/>
                  </w:rPr>
                </w:r>
                <w:r w:rsidR="00C71C70">
                  <w:rPr>
                    <w:noProof/>
                    <w:webHidden/>
                  </w:rPr>
                  <w:fldChar w:fldCharType="separate"/>
                </w:r>
                <w:r w:rsidR="009335AF">
                  <w:rPr>
                    <w:noProof/>
                    <w:webHidden/>
                  </w:rPr>
                  <w:t>2</w:t>
                </w:r>
                <w:r w:rsidR="00C71C70">
                  <w:rPr>
                    <w:noProof/>
                    <w:webHidden/>
                  </w:rPr>
                  <w:fldChar w:fldCharType="end"/>
                </w:r>
              </w:hyperlink>
            </w:p>
            <w:p w14:paraId="3EF18C9E" w14:textId="0D23E907" w:rsidR="00C71C70" w:rsidRDefault="00000000">
              <w:pPr>
                <w:pStyle w:val="TDC2"/>
                <w:tabs>
                  <w:tab w:val="left" w:pos="720"/>
                  <w:tab w:val="right" w:leader="dot" w:pos="8828"/>
                </w:tabs>
                <w:rPr>
                  <w:rFonts w:eastAsiaTheme="minorEastAsia"/>
                  <w:noProof/>
                  <w:lang w:eastAsia="es-MX"/>
                </w:rPr>
              </w:pPr>
              <w:hyperlink w:anchor="_Toc236242887" w:history="1">
                <w:r w:rsidR="00C71C70" w:rsidRPr="00F54CF4">
                  <w:rPr>
                    <w:rStyle w:val="Hipervnculo"/>
                    <w:noProof/>
                  </w:rPr>
                  <w:t>2.</w:t>
                </w:r>
                <w:r w:rsidR="00C71C70">
                  <w:rPr>
                    <w:rFonts w:eastAsiaTheme="minorEastAsia"/>
                    <w:noProof/>
                    <w:lang w:eastAsia="es-MX"/>
                  </w:rPr>
                  <w:tab/>
                </w:r>
                <w:r w:rsidR="00C71C70" w:rsidRPr="00F54CF4">
                  <w:rPr>
                    <w:rStyle w:val="Hipervnculo"/>
                    <w:noProof/>
                  </w:rPr>
                  <w:t>Descripción General</w:t>
                </w:r>
                <w:r w:rsidR="00C71C70">
                  <w:rPr>
                    <w:noProof/>
                    <w:webHidden/>
                  </w:rPr>
                  <w:tab/>
                </w:r>
                <w:r w:rsidR="00C71C70">
                  <w:rPr>
                    <w:noProof/>
                    <w:webHidden/>
                  </w:rPr>
                  <w:fldChar w:fldCharType="begin"/>
                </w:r>
                <w:r w:rsidR="00C71C70">
                  <w:rPr>
                    <w:noProof/>
                    <w:webHidden/>
                  </w:rPr>
                  <w:instrText xml:space="preserve"> PAGEREF _Toc236242887 \h </w:instrText>
                </w:r>
                <w:r w:rsidR="00C71C70">
                  <w:rPr>
                    <w:noProof/>
                    <w:webHidden/>
                  </w:rPr>
                </w:r>
                <w:r w:rsidR="00C71C70">
                  <w:rPr>
                    <w:noProof/>
                    <w:webHidden/>
                  </w:rPr>
                  <w:fldChar w:fldCharType="separate"/>
                </w:r>
                <w:r w:rsidR="009335AF">
                  <w:rPr>
                    <w:noProof/>
                    <w:webHidden/>
                  </w:rPr>
                  <w:t>2</w:t>
                </w:r>
                <w:r w:rsidR="00C71C70">
                  <w:rPr>
                    <w:noProof/>
                    <w:webHidden/>
                  </w:rPr>
                  <w:fldChar w:fldCharType="end"/>
                </w:r>
              </w:hyperlink>
            </w:p>
            <w:p w14:paraId="53AC6F26" w14:textId="26A90CA2" w:rsidR="00C71C70" w:rsidRDefault="00000000">
              <w:pPr>
                <w:pStyle w:val="TDC2"/>
                <w:tabs>
                  <w:tab w:val="left" w:pos="720"/>
                  <w:tab w:val="right" w:leader="dot" w:pos="8828"/>
                </w:tabs>
                <w:rPr>
                  <w:rFonts w:eastAsiaTheme="minorEastAsia"/>
                  <w:noProof/>
                  <w:lang w:eastAsia="es-MX"/>
                </w:rPr>
              </w:pPr>
              <w:hyperlink w:anchor="_Toc236242888" w:history="1">
                <w:r w:rsidR="00C71C70" w:rsidRPr="00F54CF4">
                  <w:rPr>
                    <w:rStyle w:val="Hipervnculo"/>
                    <w:noProof/>
                  </w:rPr>
                  <w:t>3.</w:t>
                </w:r>
                <w:r w:rsidR="00C71C70">
                  <w:rPr>
                    <w:rFonts w:eastAsiaTheme="minorEastAsia"/>
                    <w:noProof/>
                    <w:lang w:eastAsia="es-MX"/>
                  </w:rPr>
                  <w:tab/>
                </w:r>
                <w:r w:rsidR="00C71C70" w:rsidRPr="00F54CF4">
                  <w:rPr>
                    <w:rStyle w:val="Hipervnculo"/>
                    <w:noProof/>
                  </w:rPr>
                  <w:t>Análisis del requerimiento de Software</w:t>
                </w:r>
                <w:r w:rsidR="00C71C70">
                  <w:rPr>
                    <w:noProof/>
                    <w:webHidden/>
                  </w:rPr>
                  <w:tab/>
                </w:r>
                <w:r w:rsidR="00C71C70">
                  <w:rPr>
                    <w:noProof/>
                    <w:webHidden/>
                  </w:rPr>
                  <w:fldChar w:fldCharType="begin"/>
                </w:r>
                <w:r w:rsidR="00C71C70">
                  <w:rPr>
                    <w:noProof/>
                    <w:webHidden/>
                  </w:rPr>
                  <w:instrText xml:space="preserve"> PAGEREF _Toc236242888 \h </w:instrText>
                </w:r>
                <w:r w:rsidR="00C71C70">
                  <w:rPr>
                    <w:noProof/>
                    <w:webHidden/>
                  </w:rPr>
                </w:r>
                <w:r w:rsidR="00C71C70">
                  <w:rPr>
                    <w:noProof/>
                    <w:webHidden/>
                  </w:rPr>
                  <w:fldChar w:fldCharType="separate"/>
                </w:r>
                <w:r w:rsidR="009335AF">
                  <w:rPr>
                    <w:noProof/>
                    <w:webHidden/>
                  </w:rPr>
                  <w:t>4</w:t>
                </w:r>
                <w:r w:rsidR="00C71C70">
                  <w:rPr>
                    <w:noProof/>
                    <w:webHidden/>
                  </w:rPr>
                  <w:fldChar w:fldCharType="end"/>
                </w:r>
              </w:hyperlink>
            </w:p>
            <w:p w14:paraId="1930F846" w14:textId="16060EF8" w:rsidR="00C71C70" w:rsidRDefault="00000000">
              <w:pPr>
                <w:pStyle w:val="TDC3"/>
                <w:tabs>
                  <w:tab w:val="left" w:pos="1200"/>
                  <w:tab w:val="right" w:leader="dot" w:pos="8828"/>
                </w:tabs>
                <w:rPr>
                  <w:rFonts w:eastAsiaTheme="minorEastAsia"/>
                  <w:noProof/>
                  <w:lang w:eastAsia="es-MX"/>
                </w:rPr>
              </w:pPr>
              <w:hyperlink w:anchor="_Toc236242889" w:history="1">
                <w:r w:rsidR="00C71C70" w:rsidRPr="00F54CF4">
                  <w:rPr>
                    <w:rStyle w:val="Hipervnculo"/>
                    <w:noProof/>
                  </w:rPr>
                  <w:t>3.1.</w:t>
                </w:r>
                <w:r w:rsidR="00C71C70">
                  <w:rPr>
                    <w:rFonts w:eastAsiaTheme="minorEastAsia"/>
                    <w:noProof/>
                    <w:lang w:eastAsia="es-MX"/>
                  </w:rPr>
                  <w:tab/>
                </w:r>
                <w:r w:rsidR="00C71C70" w:rsidRPr="00F54CF4">
                  <w:rPr>
                    <w:rStyle w:val="Hipervnculo"/>
                    <w:noProof/>
                  </w:rPr>
                  <w:t>Descripción General del Producto</w:t>
                </w:r>
                <w:r w:rsidR="00C71C70">
                  <w:rPr>
                    <w:noProof/>
                    <w:webHidden/>
                  </w:rPr>
                  <w:tab/>
                </w:r>
                <w:r w:rsidR="00C71C70">
                  <w:rPr>
                    <w:noProof/>
                    <w:webHidden/>
                  </w:rPr>
                  <w:fldChar w:fldCharType="begin"/>
                </w:r>
                <w:r w:rsidR="00C71C70">
                  <w:rPr>
                    <w:noProof/>
                    <w:webHidden/>
                  </w:rPr>
                  <w:instrText xml:space="preserve"> PAGEREF _Toc236242889 \h </w:instrText>
                </w:r>
                <w:r w:rsidR="00C71C70">
                  <w:rPr>
                    <w:noProof/>
                    <w:webHidden/>
                  </w:rPr>
                </w:r>
                <w:r w:rsidR="00C71C70">
                  <w:rPr>
                    <w:noProof/>
                    <w:webHidden/>
                  </w:rPr>
                  <w:fldChar w:fldCharType="separate"/>
                </w:r>
                <w:r w:rsidR="009335AF">
                  <w:rPr>
                    <w:noProof/>
                    <w:webHidden/>
                  </w:rPr>
                  <w:t>4</w:t>
                </w:r>
                <w:r w:rsidR="00C71C70">
                  <w:rPr>
                    <w:noProof/>
                    <w:webHidden/>
                  </w:rPr>
                  <w:fldChar w:fldCharType="end"/>
                </w:r>
              </w:hyperlink>
            </w:p>
            <w:p w14:paraId="06B14563" w14:textId="18D451D3" w:rsidR="00C71C70" w:rsidRDefault="00000000">
              <w:pPr>
                <w:pStyle w:val="TDC3"/>
                <w:tabs>
                  <w:tab w:val="left" w:pos="1200"/>
                  <w:tab w:val="right" w:leader="dot" w:pos="8828"/>
                </w:tabs>
                <w:rPr>
                  <w:rFonts w:eastAsiaTheme="minorEastAsia"/>
                  <w:noProof/>
                  <w:lang w:eastAsia="es-MX"/>
                </w:rPr>
              </w:pPr>
              <w:hyperlink w:anchor="_Toc236242890" w:history="1">
                <w:r w:rsidR="00C71C70" w:rsidRPr="00F54CF4">
                  <w:rPr>
                    <w:rStyle w:val="Hipervnculo"/>
                    <w:noProof/>
                  </w:rPr>
                  <w:t>3.2.</w:t>
                </w:r>
                <w:r w:rsidR="00C71C70">
                  <w:rPr>
                    <w:rFonts w:eastAsiaTheme="minorEastAsia"/>
                    <w:noProof/>
                    <w:lang w:eastAsia="es-MX"/>
                  </w:rPr>
                  <w:tab/>
                </w:r>
                <w:r w:rsidR="00C71C70" w:rsidRPr="00F54CF4">
                  <w:rPr>
                    <w:rStyle w:val="Hipervnculo"/>
                    <w:noProof/>
                  </w:rPr>
                  <w:t>Módulos Nuevos Identificados:</w:t>
                </w:r>
                <w:r w:rsidR="00C71C70">
                  <w:rPr>
                    <w:noProof/>
                    <w:webHidden/>
                  </w:rPr>
                  <w:tab/>
                </w:r>
                <w:r w:rsidR="00C71C70">
                  <w:rPr>
                    <w:noProof/>
                    <w:webHidden/>
                  </w:rPr>
                  <w:fldChar w:fldCharType="begin"/>
                </w:r>
                <w:r w:rsidR="00C71C70">
                  <w:rPr>
                    <w:noProof/>
                    <w:webHidden/>
                  </w:rPr>
                  <w:instrText xml:space="preserve"> PAGEREF _Toc236242890 \h </w:instrText>
                </w:r>
                <w:r w:rsidR="00C71C70">
                  <w:rPr>
                    <w:noProof/>
                    <w:webHidden/>
                  </w:rPr>
                </w:r>
                <w:r w:rsidR="00C71C70">
                  <w:rPr>
                    <w:noProof/>
                    <w:webHidden/>
                  </w:rPr>
                  <w:fldChar w:fldCharType="separate"/>
                </w:r>
                <w:r w:rsidR="009335AF">
                  <w:rPr>
                    <w:noProof/>
                    <w:webHidden/>
                  </w:rPr>
                  <w:t>4</w:t>
                </w:r>
                <w:r w:rsidR="00C71C70">
                  <w:rPr>
                    <w:noProof/>
                    <w:webHidden/>
                  </w:rPr>
                  <w:fldChar w:fldCharType="end"/>
                </w:r>
              </w:hyperlink>
            </w:p>
            <w:p w14:paraId="59BFA408" w14:textId="3E593553" w:rsidR="00C71C70" w:rsidRDefault="00000000">
              <w:pPr>
                <w:pStyle w:val="TDC3"/>
                <w:tabs>
                  <w:tab w:val="left" w:pos="1200"/>
                  <w:tab w:val="right" w:leader="dot" w:pos="8828"/>
                </w:tabs>
                <w:rPr>
                  <w:rFonts w:eastAsiaTheme="minorEastAsia"/>
                  <w:noProof/>
                  <w:lang w:eastAsia="es-MX"/>
                </w:rPr>
              </w:pPr>
              <w:hyperlink w:anchor="_Toc236242891" w:history="1">
                <w:r w:rsidR="00C71C70" w:rsidRPr="00F54CF4">
                  <w:rPr>
                    <w:rStyle w:val="Hipervnculo"/>
                    <w:noProof/>
                  </w:rPr>
                  <w:t>3.3.</w:t>
                </w:r>
                <w:r w:rsidR="00C71C70">
                  <w:rPr>
                    <w:rFonts w:eastAsiaTheme="minorEastAsia"/>
                    <w:noProof/>
                    <w:lang w:eastAsia="es-MX"/>
                  </w:rPr>
                  <w:tab/>
                </w:r>
                <w:r w:rsidR="00C71C70" w:rsidRPr="00F54CF4">
                  <w:rPr>
                    <w:rStyle w:val="Hipervnculo"/>
                    <w:noProof/>
                  </w:rPr>
                  <w:t>Roles Identificados</w:t>
                </w:r>
                <w:r w:rsidR="00C71C70">
                  <w:rPr>
                    <w:noProof/>
                    <w:webHidden/>
                  </w:rPr>
                  <w:tab/>
                </w:r>
                <w:r w:rsidR="00C71C70">
                  <w:rPr>
                    <w:noProof/>
                    <w:webHidden/>
                  </w:rPr>
                  <w:fldChar w:fldCharType="begin"/>
                </w:r>
                <w:r w:rsidR="00C71C70">
                  <w:rPr>
                    <w:noProof/>
                    <w:webHidden/>
                  </w:rPr>
                  <w:instrText xml:space="preserve"> PAGEREF _Toc236242891 \h </w:instrText>
                </w:r>
                <w:r w:rsidR="00C71C70">
                  <w:rPr>
                    <w:noProof/>
                    <w:webHidden/>
                  </w:rPr>
                </w:r>
                <w:r w:rsidR="00C71C70">
                  <w:rPr>
                    <w:noProof/>
                    <w:webHidden/>
                  </w:rPr>
                  <w:fldChar w:fldCharType="separate"/>
                </w:r>
                <w:r w:rsidR="009335AF">
                  <w:rPr>
                    <w:noProof/>
                    <w:webHidden/>
                  </w:rPr>
                  <w:t>5</w:t>
                </w:r>
                <w:r w:rsidR="00C71C70">
                  <w:rPr>
                    <w:noProof/>
                    <w:webHidden/>
                  </w:rPr>
                  <w:fldChar w:fldCharType="end"/>
                </w:r>
              </w:hyperlink>
            </w:p>
            <w:p w14:paraId="2804A22C" w14:textId="0C071AB8" w:rsidR="00C71C70" w:rsidRDefault="00000000">
              <w:pPr>
                <w:pStyle w:val="TDC3"/>
                <w:tabs>
                  <w:tab w:val="left" w:pos="1200"/>
                  <w:tab w:val="right" w:leader="dot" w:pos="8828"/>
                </w:tabs>
                <w:rPr>
                  <w:rFonts w:eastAsiaTheme="minorEastAsia"/>
                  <w:noProof/>
                  <w:lang w:eastAsia="es-MX"/>
                </w:rPr>
              </w:pPr>
              <w:hyperlink w:anchor="_Toc236242892" w:history="1">
                <w:r w:rsidR="00C71C70" w:rsidRPr="00F54CF4">
                  <w:rPr>
                    <w:rStyle w:val="Hipervnculo"/>
                    <w:noProof/>
                  </w:rPr>
                  <w:t>3.4.</w:t>
                </w:r>
                <w:r w:rsidR="00C71C70">
                  <w:rPr>
                    <w:rFonts w:eastAsiaTheme="minorEastAsia"/>
                    <w:noProof/>
                    <w:lang w:eastAsia="es-MX"/>
                  </w:rPr>
                  <w:tab/>
                </w:r>
                <w:r w:rsidR="00C71C70" w:rsidRPr="00F54CF4">
                  <w:rPr>
                    <w:rStyle w:val="Hipervnculo"/>
                    <w:noProof/>
                  </w:rPr>
                  <w:t>Módulos Afectados (Tendrán modificaciones)</w:t>
                </w:r>
                <w:r w:rsidR="00C71C70">
                  <w:rPr>
                    <w:noProof/>
                    <w:webHidden/>
                  </w:rPr>
                  <w:tab/>
                </w:r>
                <w:r w:rsidR="00C71C70">
                  <w:rPr>
                    <w:noProof/>
                    <w:webHidden/>
                  </w:rPr>
                  <w:fldChar w:fldCharType="begin"/>
                </w:r>
                <w:r w:rsidR="00C71C70">
                  <w:rPr>
                    <w:noProof/>
                    <w:webHidden/>
                  </w:rPr>
                  <w:instrText xml:space="preserve"> PAGEREF _Toc236242892 \h </w:instrText>
                </w:r>
                <w:r w:rsidR="00C71C70">
                  <w:rPr>
                    <w:noProof/>
                    <w:webHidden/>
                  </w:rPr>
                </w:r>
                <w:r w:rsidR="00C71C70">
                  <w:rPr>
                    <w:noProof/>
                    <w:webHidden/>
                  </w:rPr>
                  <w:fldChar w:fldCharType="separate"/>
                </w:r>
                <w:r w:rsidR="009335AF">
                  <w:rPr>
                    <w:noProof/>
                    <w:webHidden/>
                  </w:rPr>
                  <w:t>5</w:t>
                </w:r>
                <w:r w:rsidR="00C71C70">
                  <w:rPr>
                    <w:noProof/>
                    <w:webHidden/>
                  </w:rPr>
                  <w:fldChar w:fldCharType="end"/>
                </w:r>
              </w:hyperlink>
            </w:p>
            <w:p w14:paraId="54CE2E9A" w14:textId="0A59A2A7" w:rsidR="00C71C70" w:rsidRDefault="00000000">
              <w:pPr>
                <w:pStyle w:val="TDC3"/>
                <w:tabs>
                  <w:tab w:val="left" w:pos="1200"/>
                  <w:tab w:val="right" w:leader="dot" w:pos="8828"/>
                </w:tabs>
                <w:rPr>
                  <w:rFonts w:eastAsiaTheme="minorEastAsia"/>
                  <w:noProof/>
                  <w:lang w:eastAsia="es-MX"/>
                </w:rPr>
              </w:pPr>
              <w:hyperlink w:anchor="_Toc236242893" w:history="1">
                <w:r w:rsidR="00C71C70" w:rsidRPr="00F54CF4">
                  <w:rPr>
                    <w:rStyle w:val="Hipervnculo"/>
                    <w:noProof/>
                  </w:rPr>
                  <w:t>3.5.</w:t>
                </w:r>
                <w:r w:rsidR="00C71C70">
                  <w:rPr>
                    <w:rFonts w:eastAsiaTheme="minorEastAsia"/>
                    <w:noProof/>
                    <w:lang w:eastAsia="es-MX"/>
                  </w:rPr>
                  <w:tab/>
                </w:r>
                <w:r w:rsidR="00C71C70" w:rsidRPr="00F54CF4">
                  <w:rPr>
                    <w:rStyle w:val="Hipervnculo"/>
                    <w:noProof/>
                  </w:rPr>
                  <w:t>Requisitos del Sistema</w:t>
                </w:r>
                <w:r w:rsidR="00C71C70">
                  <w:rPr>
                    <w:noProof/>
                    <w:webHidden/>
                  </w:rPr>
                  <w:tab/>
                </w:r>
                <w:r w:rsidR="00C71C70">
                  <w:rPr>
                    <w:noProof/>
                    <w:webHidden/>
                  </w:rPr>
                  <w:fldChar w:fldCharType="begin"/>
                </w:r>
                <w:r w:rsidR="00C71C70">
                  <w:rPr>
                    <w:noProof/>
                    <w:webHidden/>
                  </w:rPr>
                  <w:instrText xml:space="preserve"> PAGEREF _Toc236242893 \h </w:instrText>
                </w:r>
                <w:r w:rsidR="00C71C70">
                  <w:rPr>
                    <w:noProof/>
                    <w:webHidden/>
                  </w:rPr>
                </w:r>
                <w:r w:rsidR="00C71C70">
                  <w:rPr>
                    <w:noProof/>
                    <w:webHidden/>
                  </w:rPr>
                  <w:fldChar w:fldCharType="separate"/>
                </w:r>
                <w:r w:rsidR="009335AF">
                  <w:rPr>
                    <w:noProof/>
                    <w:webHidden/>
                  </w:rPr>
                  <w:t>5</w:t>
                </w:r>
                <w:r w:rsidR="00C71C70">
                  <w:rPr>
                    <w:noProof/>
                    <w:webHidden/>
                  </w:rPr>
                  <w:fldChar w:fldCharType="end"/>
                </w:r>
              </w:hyperlink>
            </w:p>
            <w:p w14:paraId="04DEA1C4" w14:textId="3C7F9F90" w:rsidR="00C71C70" w:rsidRDefault="00000000">
              <w:pPr>
                <w:pStyle w:val="TDC2"/>
                <w:tabs>
                  <w:tab w:val="left" w:pos="720"/>
                  <w:tab w:val="right" w:leader="dot" w:pos="8828"/>
                </w:tabs>
                <w:rPr>
                  <w:rFonts w:eastAsiaTheme="minorEastAsia"/>
                  <w:noProof/>
                  <w:lang w:eastAsia="es-MX"/>
                </w:rPr>
              </w:pPr>
              <w:hyperlink w:anchor="_Toc236242894" w:history="1">
                <w:r w:rsidR="00C71C70" w:rsidRPr="00F54CF4">
                  <w:rPr>
                    <w:rStyle w:val="Hipervnculo"/>
                    <w:noProof/>
                  </w:rPr>
                  <w:t>4.</w:t>
                </w:r>
                <w:r w:rsidR="00C71C70">
                  <w:rPr>
                    <w:rFonts w:eastAsiaTheme="minorEastAsia"/>
                    <w:noProof/>
                    <w:lang w:eastAsia="es-MX"/>
                  </w:rPr>
                  <w:tab/>
                </w:r>
                <w:r w:rsidR="00C71C70" w:rsidRPr="00F54CF4">
                  <w:rPr>
                    <w:rStyle w:val="Hipervnculo"/>
                    <w:noProof/>
                  </w:rPr>
                  <w:t>Requerimientos Funcionales</w:t>
                </w:r>
                <w:r w:rsidR="00C71C70">
                  <w:rPr>
                    <w:noProof/>
                    <w:webHidden/>
                  </w:rPr>
                  <w:tab/>
                </w:r>
                <w:r w:rsidR="00C71C70">
                  <w:rPr>
                    <w:noProof/>
                    <w:webHidden/>
                  </w:rPr>
                  <w:fldChar w:fldCharType="begin"/>
                </w:r>
                <w:r w:rsidR="00C71C70">
                  <w:rPr>
                    <w:noProof/>
                    <w:webHidden/>
                  </w:rPr>
                  <w:instrText xml:space="preserve"> PAGEREF _Toc236242894 \h </w:instrText>
                </w:r>
                <w:r w:rsidR="00C71C70">
                  <w:rPr>
                    <w:noProof/>
                    <w:webHidden/>
                  </w:rPr>
                </w:r>
                <w:r w:rsidR="00C71C70">
                  <w:rPr>
                    <w:noProof/>
                    <w:webHidden/>
                  </w:rPr>
                  <w:fldChar w:fldCharType="separate"/>
                </w:r>
                <w:r w:rsidR="009335AF">
                  <w:rPr>
                    <w:noProof/>
                    <w:webHidden/>
                  </w:rPr>
                  <w:t>5</w:t>
                </w:r>
                <w:r w:rsidR="00C71C70">
                  <w:rPr>
                    <w:noProof/>
                    <w:webHidden/>
                  </w:rPr>
                  <w:fldChar w:fldCharType="end"/>
                </w:r>
              </w:hyperlink>
            </w:p>
            <w:p w14:paraId="6BF08B2E" w14:textId="6AC4CAC1" w:rsidR="00C71C70" w:rsidRDefault="00000000">
              <w:pPr>
                <w:pStyle w:val="TDC3"/>
                <w:tabs>
                  <w:tab w:val="left" w:pos="1200"/>
                  <w:tab w:val="right" w:leader="dot" w:pos="8828"/>
                </w:tabs>
                <w:rPr>
                  <w:rFonts w:eastAsiaTheme="minorEastAsia"/>
                  <w:noProof/>
                  <w:lang w:eastAsia="es-MX"/>
                </w:rPr>
              </w:pPr>
              <w:hyperlink w:anchor="_Toc236242895" w:history="1">
                <w:r w:rsidR="00C71C70" w:rsidRPr="00F54CF4">
                  <w:rPr>
                    <w:rStyle w:val="Hipervnculo"/>
                    <w:noProof/>
                  </w:rPr>
                  <w:t>4.1.</w:t>
                </w:r>
                <w:r w:rsidR="00C71C70">
                  <w:rPr>
                    <w:rFonts w:eastAsiaTheme="minorEastAsia"/>
                    <w:noProof/>
                    <w:lang w:eastAsia="es-MX"/>
                  </w:rPr>
                  <w:tab/>
                </w:r>
                <w:r w:rsidR="00C71C70" w:rsidRPr="00F54CF4">
                  <w:rPr>
                    <w:rStyle w:val="Hipervnculo"/>
                    <w:noProof/>
                  </w:rPr>
                  <w:t>Detalle por módulo</w:t>
                </w:r>
                <w:r w:rsidR="00C71C70">
                  <w:rPr>
                    <w:noProof/>
                    <w:webHidden/>
                  </w:rPr>
                  <w:tab/>
                </w:r>
                <w:r w:rsidR="00C71C70">
                  <w:rPr>
                    <w:noProof/>
                    <w:webHidden/>
                  </w:rPr>
                  <w:fldChar w:fldCharType="begin"/>
                </w:r>
                <w:r w:rsidR="00C71C70">
                  <w:rPr>
                    <w:noProof/>
                    <w:webHidden/>
                  </w:rPr>
                  <w:instrText xml:space="preserve"> PAGEREF _Toc236242895 \h </w:instrText>
                </w:r>
                <w:r w:rsidR="00C71C70">
                  <w:rPr>
                    <w:noProof/>
                    <w:webHidden/>
                  </w:rPr>
                </w:r>
                <w:r w:rsidR="00C71C70">
                  <w:rPr>
                    <w:noProof/>
                    <w:webHidden/>
                  </w:rPr>
                  <w:fldChar w:fldCharType="separate"/>
                </w:r>
                <w:r w:rsidR="009335AF">
                  <w:rPr>
                    <w:noProof/>
                    <w:webHidden/>
                  </w:rPr>
                  <w:t>6</w:t>
                </w:r>
                <w:r w:rsidR="00C71C70">
                  <w:rPr>
                    <w:noProof/>
                    <w:webHidden/>
                  </w:rPr>
                  <w:fldChar w:fldCharType="end"/>
                </w:r>
              </w:hyperlink>
            </w:p>
            <w:p w14:paraId="06185FA5" w14:textId="034E6A37" w:rsidR="00C71C70" w:rsidRDefault="00000000">
              <w:pPr>
                <w:pStyle w:val="TDC2"/>
                <w:tabs>
                  <w:tab w:val="left" w:pos="720"/>
                  <w:tab w:val="right" w:leader="dot" w:pos="8828"/>
                </w:tabs>
                <w:rPr>
                  <w:rFonts w:eastAsiaTheme="minorEastAsia"/>
                  <w:noProof/>
                  <w:lang w:eastAsia="es-MX"/>
                </w:rPr>
              </w:pPr>
              <w:hyperlink w:anchor="_Toc236242896" w:history="1">
                <w:r w:rsidR="00C71C70" w:rsidRPr="00F54CF4">
                  <w:rPr>
                    <w:rStyle w:val="Hipervnculo"/>
                    <w:noProof/>
                  </w:rPr>
                  <w:t>5.</w:t>
                </w:r>
                <w:r w:rsidR="00C71C70">
                  <w:rPr>
                    <w:rFonts w:eastAsiaTheme="minorEastAsia"/>
                    <w:noProof/>
                    <w:lang w:eastAsia="es-MX"/>
                  </w:rPr>
                  <w:tab/>
                </w:r>
                <w:r w:rsidR="00C71C70" w:rsidRPr="00F54CF4">
                  <w:rPr>
                    <w:rStyle w:val="Hipervnculo"/>
                    <w:noProof/>
                  </w:rPr>
                  <w:t>Requerimientos no funcionales</w:t>
                </w:r>
                <w:r w:rsidR="00C71C70">
                  <w:rPr>
                    <w:noProof/>
                    <w:webHidden/>
                  </w:rPr>
                  <w:tab/>
                </w:r>
                <w:r w:rsidR="00C71C70">
                  <w:rPr>
                    <w:noProof/>
                    <w:webHidden/>
                  </w:rPr>
                  <w:fldChar w:fldCharType="begin"/>
                </w:r>
                <w:r w:rsidR="00C71C70">
                  <w:rPr>
                    <w:noProof/>
                    <w:webHidden/>
                  </w:rPr>
                  <w:instrText xml:space="preserve"> PAGEREF _Toc236242896 \h </w:instrText>
                </w:r>
                <w:r w:rsidR="00C71C70">
                  <w:rPr>
                    <w:noProof/>
                    <w:webHidden/>
                  </w:rPr>
                </w:r>
                <w:r w:rsidR="00C71C70">
                  <w:rPr>
                    <w:noProof/>
                    <w:webHidden/>
                  </w:rPr>
                  <w:fldChar w:fldCharType="separate"/>
                </w:r>
                <w:r w:rsidR="009335AF">
                  <w:rPr>
                    <w:noProof/>
                    <w:webHidden/>
                  </w:rPr>
                  <w:t>9</w:t>
                </w:r>
                <w:r w:rsidR="00C71C70">
                  <w:rPr>
                    <w:noProof/>
                    <w:webHidden/>
                  </w:rPr>
                  <w:fldChar w:fldCharType="end"/>
                </w:r>
              </w:hyperlink>
            </w:p>
            <w:p w14:paraId="701A010C" w14:textId="200B446A" w:rsidR="00C71C70" w:rsidRDefault="00000000">
              <w:pPr>
                <w:pStyle w:val="TDC2"/>
                <w:tabs>
                  <w:tab w:val="left" w:pos="720"/>
                  <w:tab w:val="right" w:leader="dot" w:pos="8828"/>
                </w:tabs>
                <w:rPr>
                  <w:rFonts w:eastAsiaTheme="minorEastAsia"/>
                  <w:noProof/>
                  <w:lang w:eastAsia="es-MX"/>
                </w:rPr>
              </w:pPr>
              <w:hyperlink w:anchor="_Toc236242897" w:history="1">
                <w:r w:rsidR="00C71C70" w:rsidRPr="00F54CF4">
                  <w:rPr>
                    <w:rStyle w:val="Hipervnculo"/>
                    <w:noProof/>
                  </w:rPr>
                  <w:t>6.</w:t>
                </w:r>
                <w:r w:rsidR="00C71C70">
                  <w:rPr>
                    <w:rFonts w:eastAsiaTheme="minorEastAsia"/>
                    <w:noProof/>
                    <w:lang w:eastAsia="es-MX"/>
                  </w:rPr>
                  <w:tab/>
                </w:r>
                <w:r w:rsidR="00C71C70" w:rsidRPr="00F54CF4">
                  <w:rPr>
                    <w:rStyle w:val="Hipervnculo"/>
                    <w:noProof/>
                  </w:rPr>
                  <w:t>Diccionario de Definiciones y Acrónimos</w:t>
                </w:r>
                <w:r w:rsidR="00C71C70">
                  <w:rPr>
                    <w:noProof/>
                    <w:webHidden/>
                  </w:rPr>
                  <w:tab/>
                </w:r>
                <w:r w:rsidR="00C71C70">
                  <w:rPr>
                    <w:noProof/>
                    <w:webHidden/>
                  </w:rPr>
                  <w:fldChar w:fldCharType="begin"/>
                </w:r>
                <w:r w:rsidR="00C71C70">
                  <w:rPr>
                    <w:noProof/>
                    <w:webHidden/>
                  </w:rPr>
                  <w:instrText xml:space="preserve"> PAGEREF _Toc236242897 \h </w:instrText>
                </w:r>
                <w:r w:rsidR="00C71C70">
                  <w:rPr>
                    <w:noProof/>
                    <w:webHidden/>
                  </w:rPr>
                </w:r>
                <w:r w:rsidR="00C71C70">
                  <w:rPr>
                    <w:noProof/>
                    <w:webHidden/>
                  </w:rPr>
                  <w:fldChar w:fldCharType="separate"/>
                </w:r>
                <w:r w:rsidR="009335AF">
                  <w:rPr>
                    <w:noProof/>
                    <w:webHidden/>
                  </w:rPr>
                  <w:t>10</w:t>
                </w:r>
                <w:r w:rsidR="00C71C70">
                  <w:rPr>
                    <w:noProof/>
                    <w:webHidden/>
                  </w:rPr>
                  <w:fldChar w:fldCharType="end"/>
                </w:r>
              </w:hyperlink>
            </w:p>
            <w:p w14:paraId="474A558B" w14:textId="30A72DD5" w:rsidR="00D57284" w:rsidRDefault="00D57284">
              <w:r>
                <w:rPr>
                  <w:b/>
                  <w:bCs/>
                  <w:lang w:val="es-ES"/>
                </w:rPr>
                <w:fldChar w:fldCharType="end"/>
              </w:r>
            </w:p>
          </w:sdtContent>
        </w:sdt>
        <w:p w14:paraId="2C3E6BF3" w14:textId="1086D136" w:rsidR="00AC77D5" w:rsidRDefault="00AC77D5">
          <w:pPr>
            <w:rPr>
              <w:b/>
              <w:bCs/>
            </w:rPr>
          </w:pPr>
        </w:p>
        <w:p w14:paraId="2AB756D8" w14:textId="7C0378CE" w:rsidR="004112DB" w:rsidRDefault="00000000">
          <w:pPr>
            <w:rPr>
              <w:b/>
              <w:bCs/>
            </w:rPr>
          </w:pPr>
        </w:p>
      </w:sdtContent>
    </w:sdt>
    <w:p w14:paraId="2C7D335C" w14:textId="2D9129E6" w:rsidR="00D115EF" w:rsidRPr="00D115EF" w:rsidRDefault="00D115EF" w:rsidP="008471C7">
      <w:pPr>
        <w:pStyle w:val="Ttulo2"/>
        <w:numPr>
          <w:ilvl w:val="0"/>
          <w:numId w:val="1"/>
        </w:numPr>
      </w:pPr>
      <w:bookmarkStart w:id="0" w:name="_Toc236242884"/>
      <w:r w:rsidRPr="00472EC2">
        <w:t>Introducción</w:t>
      </w:r>
      <w:bookmarkEnd w:id="0"/>
    </w:p>
    <w:p w14:paraId="76072E58" w14:textId="1F9323E0" w:rsidR="00D115EF" w:rsidRPr="007975ED" w:rsidRDefault="00D115EF" w:rsidP="008471C7">
      <w:pPr>
        <w:pStyle w:val="Ttulo3"/>
        <w:numPr>
          <w:ilvl w:val="1"/>
          <w:numId w:val="1"/>
        </w:numPr>
        <w:spacing w:line="480" w:lineRule="auto"/>
      </w:pPr>
      <w:bookmarkStart w:id="1" w:name="_Toc236242885"/>
      <w:r w:rsidRPr="007975ED">
        <w:t>Propósito</w:t>
      </w:r>
      <w:bookmarkEnd w:id="1"/>
    </w:p>
    <w:p w14:paraId="5F131715" w14:textId="77777777" w:rsidR="00C71C70" w:rsidRPr="00C71C70" w:rsidRDefault="00C71C70" w:rsidP="00C71C70">
      <w:pPr>
        <w:rPr>
          <w:rFonts w:cs="Arial"/>
        </w:rPr>
      </w:pPr>
      <w:r w:rsidRPr="00C71C70">
        <w:rPr>
          <w:rFonts w:cs="Arial"/>
        </w:rPr>
        <w:t xml:space="preserve">El propósito de este proyecto es llevar a producción la aplicación web "Antioquia Natural", desarrollada para la Gobernación de Antioquia, que permita a los ciudadanos explorar la biodiversidad del departamento (flora y fauna por subregión </w:t>
      </w:r>
      <w:r w:rsidRPr="00C71C70">
        <w:rPr>
          <w:rFonts w:cs="Arial"/>
        </w:rPr>
        <w:lastRenderedPageBreak/>
        <w:t>y grupo taxonómico), los recursos hídricos y los programas comunitarios, en español e inglés, desde cualquier dispositivo móvil mediante código QR, sin necesidad de instalación.</w:t>
      </w:r>
    </w:p>
    <w:tbl>
      <w:tblPr>
        <w:tblW w:w="936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6160"/>
      </w:tblGrid>
      <w:tr w:rsidR="00C71C70" w14:paraId="71BD5492" w14:textId="77777777" w:rsidTr="002E7866">
        <w:trPr>
          <w:tblHeader/>
        </w:trPr>
        <w:tc>
          <w:tcPr>
            <w:tcW w:w="3200" w:type="dxa"/>
            <w:tcBorders>
              <w:top w:val="single" w:sz="4" w:space="0" w:color="018D38"/>
              <w:left w:val="single" w:sz="4" w:space="0" w:color="018D38"/>
              <w:bottom w:val="single" w:sz="4" w:space="0" w:color="018D38"/>
              <w:right w:val="single" w:sz="4" w:space="0" w:color="018D38"/>
            </w:tcBorders>
            <w:shd w:val="clear" w:color="auto" w:fill="018D38"/>
          </w:tcPr>
          <w:p w14:paraId="7A69737E" w14:textId="77777777" w:rsidR="00C71C70" w:rsidRDefault="00C71C70" w:rsidP="002E7866">
            <w:pPr>
              <w:spacing w:before="60" w:after="60"/>
              <w:jc w:val="center"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6160" w:type="dxa"/>
            <w:tcBorders>
              <w:top w:val="single" w:sz="4" w:space="0" w:color="018D38"/>
              <w:left w:val="single" w:sz="4" w:space="0" w:color="018D38"/>
              <w:bottom w:val="single" w:sz="4" w:space="0" w:color="018D38"/>
              <w:right w:val="single" w:sz="4" w:space="0" w:color="018D38"/>
            </w:tcBorders>
            <w:shd w:val="clear" w:color="auto" w:fill="018D38"/>
          </w:tcPr>
          <w:p w14:paraId="3A809412" w14:textId="77777777" w:rsidR="00C71C70" w:rsidRDefault="00C71C70" w:rsidP="002E7866">
            <w:pPr>
              <w:spacing w:before="60" w:after="60"/>
              <w:jc w:val="center"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Información</w:t>
            </w:r>
          </w:p>
        </w:tc>
      </w:tr>
      <w:tr w:rsidR="00C71C70" w14:paraId="7A5020D9" w14:textId="77777777" w:rsidTr="002E7866"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076263AC" w14:textId="77777777" w:rsidR="00C71C70" w:rsidRDefault="00C71C70" w:rsidP="002E7866">
            <w:pPr>
              <w:spacing w:before="60" w:after="60"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Nombre del sistema</w:t>
            </w:r>
          </w:p>
        </w:tc>
        <w:tc>
          <w:tcPr>
            <w:tcW w:w="6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64966FE9" w14:textId="77777777" w:rsidR="00C71C70" w:rsidRDefault="00C71C70" w:rsidP="002E7866">
            <w:pPr>
              <w:spacing w:before="60" w:after="60"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Antioquia Natural</w:t>
            </w:r>
          </w:p>
        </w:tc>
      </w:tr>
      <w:tr w:rsidR="00C71C70" w14:paraId="13909A51" w14:textId="77777777" w:rsidTr="002E7866"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FF4"/>
          </w:tcPr>
          <w:p w14:paraId="6F09118D" w14:textId="77777777" w:rsidR="00C71C70" w:rsidRDefault="00C71C70" w:rsidP="002E7866">
            <w:pPr>
              <w:spacing w:before="60" w:after="60"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Administrador del sistema</w:t>
            </w:r>
          </w:p>
        </w:tc>
        <w:tc>
          <w:tcPr>
            <w:tcW w:w="6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FF4"/>
          </w:tcPr>
          <w:p w14:paraId="49F33DA4" w14:textId="77777777" w:rsidR="00C71C70" w:rsidRDefault="00C71C70" w:rsidP="002E7866">
            <w:pPr>
              <w:spacing w:before="60" w:after="60"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Secretaría de Ambiente - Gobernación de Antioquia</w:t>
            </w:r>
          </w:p>
        </w:tc>
      </w:tr>
      <w:tr w:rsidR="00C71C70" w14:paraId="57350E3C" w14:textId="77777777" w:rsidTr="002E7866"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2D7CD1D2" w14:textId="77777777" w:rsidR="00C71C70" w:rsidRDefault="00C71C70" w:rsidP="002E7866">
            <w:pPr>
              <w:spacing w:before="60" w:after="60"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Dependencia responsable</w:t>
            </w:r>
          </w:p>
        </w:tc>
        <w:tc>
          <w:tcPr>
            <w:tcW w:w="6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288A2834" w14:textId="77777777" w:rsidR="00C71C70" w:rsidRDefault="00C71C70" w:rsidP="002E7866">
            <w:pPr>
              <w:spacing w:before="60" w:after="60"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Dirección de Agua y Saneamiento</w:t>
            </w:r>
          </w:p>
        </w:tc>
      </w:tr>
      <w:tr w:rsidR="00C71C70" w14:paraId="78F6B0B9" w14:textId="77777777" w:rsidTr="002E7866"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FF4"/>
          </w:tcPr>
          <w:p w14:paraId="296FE83E" w14:textId="77777777" w:rsidR="00C71C70" w:rsidRDefault="00C71C70" w:rsidP="002E7866">
            <w:pPr>
              <w:spacing w:before="60" w:after="60"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Líder funcional Gobernación</w:t>
            </w:r>
          </w:p>
        </w:tc>
        <w:tc>
          <w:tcPr>
            <w:tcW w:w="6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FF4"/>
          </w:tcPr>
          <w:p w14:paraId="452D6133" w14:textId="77777777" w:rsidR="00C71C70" w:rsidRDefault="00C71C70" w:rsidP="002E7866">
            <w:pPr>
              <w:spacing w:before="60" w:after="60"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Por designar por la Secretaría de Ambiente</w:t>
            </w:r>
          </w:p>
        </w:tc>
      </w:tr>
      <w:tr w:rsidR="00C71C70" w14:paraId="7785D7A4" w14:textId="77777777" w:rsidTr="002E7866"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2AE6A930" w14:textId="77777777" w:rsidR="00C71C70" w:rsidRDefault="00C71C70" w:rsidP="002E7866">
            <w:pPr>
              <w:spacing w:before="60" w:after="60"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Contratista</w:t>
            </w:r>
          </w:p>
        </w:tc>
        <w:tc>
          <w:tcPr>
            <w:tcW w:w="6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6DF55334" w14:textId="77777777" w:rsidR="00C71C70" w:rsidRDefault="00C71C70" w:rsidP="002E7866">
            <w:pPr>
              <w:spacing w:before="60" w:after="60"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Sebastián Guzmán Díaz</w:t>
            </w:r>
          </w:p>
        </w:tc>
      </w:tr>
      <w:tr w:rsidR="00C71C70" w14:paraId="6E7DFE5C" w14:textId="77777777" w:rsidTr="002E7866"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FF4"/>
          </w:tcPr>
          <w:p w14:paraId="64AEA20A" w14:textId="77777777" w:rsidR="00C71C70" w:rsidRDefault="00C71C70" w:rsidP="002E7866">
            <w:pPr>
              <w:spacing w:before="60" w:after="60"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Correo contratista</w:t>
            </w:r>
          </w:p>
        </w:tc>
        <w:tc>
          <w:tcPr>
            <w:tcW w:w="6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FF4"/>
          </w:tcPr>
          <w:p w14:paraId="1A8B5664" w14:textId="77777777" w:rsidR="00C71C70" w:rsidRDefault="00C71C70" w:rsidP="002E7866">
            <w:pPr>
              <w:spacing w:before="60" w:after="60"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sguzmand@gmail.com</w:t>
            </w:r>
          </w:p>
        </w:tc>
      </w:tr>
      <w:tr w:rsidR="00C71C70" w14:paraId="6219ED61" w14:textId="77777777" w:rsidTr="002E7866"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72940CED" w14:textId="77777777" w:rsidR="00C71C70" w:rsidRDefault="00C71C70" w:rsidP="002E7866">
            <w:pPr>
              <w:spacing w:before="60" w:after="60"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Teléfono contratista</w:t>
            </w:r>
          </w:p>
        </w:tc>
        <w:tc>
          <w:tcPr>
            <w:tcW w:w="6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34C0C387" w14:textId="77777777" w:rsidR="00C71C70" w:rsidRDefault="00C71C70" w:rsidP="002E7866">
            <w:pPr>
              <w:spacing w:before="60" w:after="60"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3006552511</w:t>
            </w:r>
          </w:p>
        </w:tc>
      </w:tr>
    </w:tbl>
    <w:p w14:paraId="721467CE" w14:textId="77777777" w:rsidR="00606BFD" w:rsidRDefault="00606BFD" w:rsidP="008E7708">
      <w:pPr>
        <w:ind w:left="360"/>
        <w:jc w:val="both"/>
      </w:pPr>
    </w:p>
    <w:p w14:paraId="1DDD7F5D" w14:textId="7BC1FE92" w:rsidR="00D115EF" w:rsidRPr="007975ED" w:rsidRDefault="00D115EF" w:rsidP="008471C7">
      <w:pPr>
        <w:pStyle w:val="Ttulo3"/>
        <w:numPr>
          <w:ilvl w:val="1"/>
          <w:numId w:val="1"/>
        </w:numPr>
      </w:pPr>
      <w:bookmarkStart w:id="2" w:name="_Toc236242886"/>
      <w:r w:rsidRPr="007975ED">
        <w:t>Alcance</w:t>
      </w:r>
      <w:bookmarkEnd w:id="2"/>
    </w:p>
    <w:p w14:paraId="0717AB66" w14:textId="77777777" w:rsidR="00C71C70" w:rsidRDefault="00C71C70" w:rsidP="00C71C70">
      <w:bookmarkStart w:id="3" w:name="_Toc236242887"/>
      <w:r>
        <w:t>Incluido en este contrato:</w:t>
      </w:r>
    </w:p>
    <w:p w14:paraId="32171F64" w14:textId="77777777" w:rsidR="00C71C70" w:rsidRDefault="00C71C70" w:rsidP="00C71C70">
      <w:pPr>
        <w:pStyle w:val="Prrafodelista"/>
        <w:numPr>
          <w:ilvl w:val="0"/>
          <w:numId w:val="9"/>
        </w:numPr>
      </w:pPr>
      <w:r>
        <w:t>Despliegue de la aplicación en infraestructura provista por la Gobernación de Antioquia</w:t>
      </w:r>
    </w:p>
    <w:p w14:paraId="3C1C16EB" w14:textId="77777777" w:rsidR="00C71C70" w:rsidRDefault="00C71C70" w:rsidP="00C71C70">
      <w:pPr>
        <w:pStyle w:val="Prrafodelista"/>
        <w:numPr>
          <w:ilvl w:val="0"/>
          <w:numId w:val="9"/>
        </w:numPr>
      </w:pPr>
      <w:r>
        <w:t>Módulo Biodiversidad: catálogo de especies insignia con galería fotográfica, mapa SVG interactivo de 9 subregiones, búsqueda en tiempo real y ficha con categoría IUCN</w:t>
      </w:r>
    </w:p>
    <w:p w14:paraId="1CA81C2D" w14:textId="77777777" w:rsidR="00C71C70" w:rsidRDefault="00C71C70" w:rsidP="00C71C70">
      <w:pPr>
        <w:pStyle w:val="Prrafodelista"/>
        <w:numPr>
          <w:ilvl w:val="0"/>
          <w:numId w:val="9"/>
        </w:numPr>
      </w:pPr>
      <w:r>
        <w:t>Módulo Agua: exploración de fuentes hídricas y cuencas abastecedoras por subregión</w:t>
      </w:r>
    </w:p>
    <w:p w14:paraId="784DA5EA" w14:textId="77777777" w:rsidR="00C71C70" w:rsidRDefault="00C71C70" w:rsidP="00C71C70">
      <w:pPr>
        <w:pStyle w:val="Prrafodelista"/>
        <w:numPr>
          <w:ilvl w:val="0"/>
          <w:numId w:val="9"/>
        </w:numPr>
      </w:pPr>
      <w:r>
        <w:t xml:space="preserve">Módulo Comunidad - Jóvenes </w:t>
      </w:r>
      <w:proofErr w:type="spellStart"/>
      <w:r>
        <w:t>pa</w:t>
      </w:r>
      <w:proofErr w:type="spellEnd"/>
      <w:r>
        <w:t xml:space="preserve">' </w:t>
      </w:r>
      <w:proofErr w:type="spellStart"/>
      <w:r>
        <w:t>Lante</w:t>
      </w:r>
      <w:proofErr w:type="spellEnd"/>
      <w:r>
        <w:t>: información del programa con mapa interactivo de 90 municipios beneficiados</w:t>
      </w:r>
    </w:p>
    <w:p w14:paraId="55E2EB5B" w14:textId="77777777" w:rsidR="00C71C70" w:rsidRDefault="00C71C70" w:rsidP="00C71C70">
      <w:pPr>
        <w:pStyle w:val="Prrafodelista"/>
        <w:numPr>
          <w:ilvl w:val="0"/>
          <w:numId w:val="9"/>
        </w:numPr>
      </w:pPr>
      <w:r>
        <w:t>Módulo Comunidad - Especie del Mes: especie destacada mensual con galería de avistamientos ciudadanos</w:t>
      </w:r>
    </w:p>
    <w:p w14:paraId="7D6BEABB" w14:textId="77777777" w:rsidR="00C71C70" w:rsidRDefault="00C71C70" w:rsidP="00C71C70">
      <w:pPr>
        <w:pStyle w:val="Prrafodelista"/>
        <w:numPr>
          <w:ilvl w:val="0"/>
          <w:numId w:val="9"/>
        </w:numPr>
      </w:pPr>
      <w:r>
        <w:t xml:space="preserve">Galería fotográfica Jóvenes </w:t>
      </w:r>
      <w:proofErr w:type="spellStart"/>
      <w:r>
        <w:t>pa</w:t>
      </w:r>
      <w:proofErr w:type="spellEnd"/>
      <w:r>
        <w:t xml:space="preserve">' </w:t>
      </w:r>
      <w:proofErr w:type="spellStart"/>
      <w:r>
        <w:t>Lante</w:t>
      </w:r>
      <w:proofErr w:type="spellEnd"/>
      <w:r>
        <w:t xml:space="preserve"> (JPL): 50 fotografías de biodiversidad por mes, con filtros por grupo taxonómico, subregión y mes, y archivo histórico. Crecimiento proyectado: ~4.000 registros al final del programa</w:t>
      </w:r>
    </w:p>
    <w:p w14:paraId="3018FE9F" w14:textId="77777777" w:rsidR="00C71C70" w:rsidRDefault="00C71C70" w:rsidP="00C71C70">
      <w:pPr>
        <w:pStyle w:val="Prrafodelista"/>
        <w:numPr>
          <w:ilvl w:val="0"/>
          <w:numId w:val="9"/>
        </w:numPr>
      </w:pPr>
      <w:r>
        <w:lastRenderedPageBreak/>
        <w:t>Galería fotográfica Guarda Cuencas: 10 fotografías de cuencas hídricas por mes en formato 16:9, con filtros por cuenca, subregión y mes, y archivo histórico. Crecimiento proyectado: ~800 registros al final del programa</w:t>
      </w:r>
    </w:p>
    <w:p w14:paraId="49ECE8D0" w14:textId="77777777" w:rsidR="00C71C70" w:rsidRDefault="00C71C70" w:rsidP="00C71C70">
      <w:pPr>
        <w:pStyle w:val="Prrafodelista"/>
        <w:numPr>
          <w:ilvl w:val="0"/>
          <w:numId w:val="9"/>
        </w:numPr>
      </w:pPr>
      <w:r>
        <w:t xml:space="preserve">Panel de administración web para curadores: autenticación con sesión, CRUD completo de fotografías JPL y Guarda Cuencas, publicación de archivos JSON mensuales y optimización automática de imágenes a </w:t>
      </w:r>
      <w:proofErr w:type="spellStart"/>
      <w:r>
        <w:t>WebP</w:t>
      </w:r>
      <w:proofErr w:type="spellEnd"/>
    </w:p>
    <w:p w14:paraId="20AC3F3E" w14:textId="77777777" w:rsidR="00C71C70" w:rsidRDefault="00C71C70" w:rsidP="00C71C70">
      <w:pPr>
        <w:pStyle w:val="Prrafodelista"/>
        <w:numPr>
          <w:ilvl w:val="0"/>
          <w:numId w:val="9"/>
        </w:numPr>
      </w:pPr>
      <w:r>
        <w:t>API REST documentada (</w:t>
      </w:r>
      <w:proofErr w:type="spellStart"/>
      <w:r>
        <w:t>Swagger</w:t>
      </w:r>
      <w:proofErr w:type="spellEnd"/>
      <w:r>
        <w:t>/</w:t>
      </w:r>
      <w:proofErr w:type="spellStart"/>
      <w:r>
        <w:t>OpenAPI</w:t>
      </w:r>
      <w:proofErr w:type="spellEnd"/>
      <w:r>
        <w:t>) para consulta del catálogo de biodiversidad</w:t>
      </w:r>
    </w:p>
    <w:p w14:paraId="0B02F289" w14:textId="77777777" w:rsidR="00C71C70" w:rsidRDefault="00C71C70" w:rsidP="00C71C70">
      <w:pPr>
        <w:pStyle w:val="Prrafodelista"/>
        <w:numPr>
          <w:ilvl w:val="0"/>
          <w:numId w:val="9"/>
        </w:numPr>
      </w:pPr>
      <w:r>
        <w:t>Base de datos MongoDB con catálogo de 150 especies de flora y fauna (9 grupos taxonómicos)</w:t>
      </w:r>
    </w:p>
    <w:p w14:paraId="0B1F306A" w14:textId="77777777" w:rsidR="00C71C70" w:rsidRDefault="00C71C70" w:rsidP="00C71C70">
      <w:pPr>
        <w:pStyle w:val="Prrafodelista"/>
        <w:numPr>
          <w:ilvl w:val="0"/>
          <w:numId w:val="9"/>
        </w:numPr>
      </w:pPr>
      <w:r>
        <w:t>Herramienta de importación masiva de especies mediante plantilla Excel</w:t>
      </w:r>
    </w:p>
    <w:p w14:paraId="4691004A" w14:textId="77777777" w:rsidR="00C71C70" w:rsidRDefault="00C71C70" w:rsidP="00C71C70">
      <w:pPr>
        <w:pStyle w:val="Prrafodelista"/>
        <w:numPr>
          <w:ilvl w:val="0"/>
          <w:numId w:val="9"/>
        </w:numPr>
      </w:pPr>
      <w:r>
        <w:t>Interfaz bilingüe español/inglés en todos los módulos</w:t>
      </w:r>
    </w:p>
    <w:p w14:paraId="43C4F00C" w14:textId="77777777" w:rsidR="00C71C70" w:rsidRDefault="00C71C70" w:rsidP="00C71C70">
      <w:pPr>
        <w:pStyle w:val="Prrafodelista"/>
        <w:numPr>
          <w:ilvl w:val="0"/>
          <w:numId w:val="9"/>
        </w:numPr>
      </w:pPr>
      <w:r>
        <w:t>Configuración de servidor, dominio, HTTPS y entorno de producción</w:t>
      </w:r>
    </w:p>
    <w:p w14:paraId="6209AF0B" w14:textId="65FC88C0" w:rsidR="00177479" w:rsidRPr="007975ED" w:rsidRDefault="00177479" w:rsidP="008471C7">
      <w:pPr>
        <w:pStyle w:val="Ttulo2"/>
        <w:numPr>
          <w:ilvl w:val="0"/>
          <w:numId w:val="1"/>
        </w:numPr>
      </w:pPr>
      <w:r w:rsidRPr="00472EC2">
        <w:t>Descripción</w:t>
      </w:r>
      <w:r w:rsidRPr="007975ED">
        <w:t xml:space="preserve"> </w:t>
      </w:r>
      <w:r w:rsidRPr="00472EC2">
        <w:t>General</w:t>
      </w:r>
      <w:bookmarkEnd w:id="3"/>
    </w:p>
    <w:p w14:paraId="0F016693" w14:textId="77777777" w:rsidR="005A4A76" w:rsidRDefault="005A4A76" w:rsidP="005A4A76">
      <w:r>
        <w:t xml:space="preserve">Antioquia Natural centraliza en un único canal digital la información sobre la riqueza natural del departamento y sus programas sociales asociados. La aplicación permite a visitantes, estudiantes, investigadores y ciudadanos consultar especies de flora y fauna representativas, explorar la red hídrica y conocer los programas Jóvenes </w:t>
      </w:r>
      <w:proofErr w:type="spellStart"/>
      <w:r>
        <w:t>pa</w:t>
      </w:r>
      <w:proofErr w:type="spellEnd"/>
      <w:r>
        <w:t xml:space="preserve">' </w:t>
      </w:r>
      <w:proofErr w:type="spellStart"/>
      <w:r>
        <w:t>Lante</w:t>
      </w:r>
      <w:proofErr w:type="spellEnd"/>
      <w:r>
        <w:t xml:space="preserve"> y Guarda Cuencas, sin requerir instalación ni registro previo.</w:t>
      </w:r>
    </w:p>
    <w:p w14:paraId="43C8BE17" w14:textId="77777777" w:rsidR="005A4A76" w:rsidRDefault="005A4A76" w:rsidP="005A4A76">
      <w:r>
        <w:t>Impacto esperado: mayor visibilidad de la biodiversidad del departamento, acceso ciudadano a información actualizada sobre programas sociales y posicionamiento digital de la Gobernación de Antioquia como entidad innovadora en divulgación ambiental.</w:t>
      </w:r>
    </w:p>
    <w:p w14:paraId="53FD0FEC" w14:textId="75FD3C5B" w:rsidR="00177479" w:rsidRDefault="00177479" w:rsidP="005A4A76"/>
    <w:p w14:paraId="65C17F9C" w14:textId="610662CC" w:rsidR="00745C05" w:rsidRPr="008472A2" w:rsidRDefault="00745C05" w:rsidP="008471C7">
      <w:pPr>
        <w:pStyle w:val="Ttulo2"/>
        <w:numPr>
          <w:ilvl w:val="0"/>
          <w:numId w:val="1"/>
        </w:numPr>
      </w:pPr>
      <w:bookmarkStart w:id="4" w:name="_Toc236242888"/>
      <w:r w:rsidRPr="00472EC2">
        <w:lastRenderedPageBreak/>
        <w:t>Análisis del requerimiento de Software</w:t>
      </w:r>
      <w:bookmarkEnd w:id="4"/>
    </w:p>
    <w:p w14:paraId="7DFB223B" w14:textId="51DE9ADB" w:rsidR="00801CEF" w:rsidRPr="00824E7E" w:rsidRDefault="009923E7" w:rsidP="008471C7">
      <w:pPr>
        <w:pStyle w:val="Ttulo3"/>
        <w:numPr>
          <w:ilvl w:val="1"/>
          <w:numId w:val="1"/>
        </w:numPr>
      </w:pPr>
      <w:r>
        <w:t xml:space="preserve"> </w:t>
      </w:r>
      <w:bookmarkStart w:id="5" w:name="_Toc236242889"/>
      <w:r w:rsidR="00801CEF" w:rsidRPr="007975ED">
        <w:t>Descripción General del Producto</w:t>
      </w:r>
      <w:bookmarkEnd w:id="5"/>
    </w:p>
    <w:p w14:paraId="53A62B83" w14:textId="77777777" w:rsidR="005A4A76" w:rsidRDefault="005A4A76" w:rsidP="005A4A76">
      <w:r>
        <w:t>Los requerimientos fueron identificados con el equipo de la Secretaría de Ambiente de la Gobernación de Antioquia, a partir de la necesidad de contar con un canal digital moderno, accesible vía código QR, que divulgue la biodiversidad insignia del departamento y los programas comunitarios asociados, con soporte bilingüe y optimizado para dispositivos móviles.</w:t>
      </w:r>
    </w:p>
    <w:p w14:paraId="6331C13F" w14:textId="4C87A2C9" w:rsidR="003065A1" w:rsidRDefault="00A62C06" w:rsidP="008471C7">
      <w:pPr>
        <w:pStyle w:val="Ttulo3"/>
        <w:numPr>
          <w:ilvl w:val="1"/>
          <w:numId w:val="1"/>
        </w:numPr>
      </w:pPr>
      <w:r>
        <w:t xml:space="preserve"> </w:t>
      </w:r>
      <w:bookmarkStart w:id="6" w:name="_Toc236242890"/>
      <w:r w:rsidR="00F54B15" w:rsidRPr="00F54B15">
        <w:t>Módulos</w:t>
      </w:r>
      <w:r w:rsidR="00202C03">
        <w:t xml:space="preserve"> Nuevos</w:t>
      </w:r>
      <w:r w:rsidR="00F54B15" w:rsidRPr="00F54B15">
        <w:t xml:space="preserve"> Identificados</w:t>
      </w:r>
      <w:r w:rsidR="003065A1" w:rsidRPr="007975ED">
        <w:t>:</w:t>
      </w:r>
      <w:bookmarkEnd w:id="6"/>
    </w:p>
    <w:tbl>
      <w:tblPr>
        <w:tblW w:w="936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5A4A76" w14:paraId="7707F435" w14:textId="77777777" w:rsidTr="002E7866">
        <w:trPr>
          <w:tblHeader/>
        </w:trPr>
        <w:tc>
          <w:tcPr>
            <w:tcW w:w="2800" w:type="dxa"/>
            <w:tcBorders>
              <w:top w:val="single" w:sz="4" w:space="0" w:color="018D38"/>
              <w:left w:val="single" w:sz="4" w:space="0" w:color="018D38"/>
              <w:bottom w:val="single" w:sz="4" w:space="0" w:color="018D38"/>
              <w:right w:val="single" w:sz="4" w:space="0" w:color="018D38"/>
            </w:tcBorders>
            <w:shd w:val="clear" w:color="auto" w:fill="018D38"/>
          </w:tcPr>
          <w:p w14:paraId="1958D37A" w14:textId="77777777" w:rsidR="005A4A76" w:rsidRDefault="005A4A76" w:rsidP="002E7866">
            <w:pPr>
              <w:spacing w:before="60" w:after="60"/>
              <w:jc w:val="center"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Módulo</w:t>
            </w:r>
          </w:p>
        </w:tc>
        <w:tc>
          <w:tcPr>
            <w:tcW w:w="6560" w:type="dxa"/>
            <w:tcBorders>
              <w:top w:val="single" w:sz="4" w:space="0" w:color="018D38"/>
              <w:left w:val="single" w:sz="4" w:space="0" w:color="018D38"/>
              <w:bottom w:val="single" w:sz="4" w:space="0" w:color="018D38"/>
              <w:right w:val="single" w:sz="4" w:space="0" w:color="018D38"/>
            </w:tcBorders>
            <w:shd w:val="clear" w:color="auto" w:fill="018D38"/>
          </w:tcPr>
          <w:p w14:paraId="7FB5A856" w14:textId="77777777" w:rsidR="005A4A76" w:rsidRDefault="005A4A76" w:rsidP="002E7866">
            <w:pPr>
              <w:spacing w:before="60" w:after="60"/>
              <w:jc w:val="center"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5A4A76" w14:paraId="421F6C6C" w14:textId="77777777" w:rsidTr="002E7866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073096F5" w14:textId="77777777" w:rsidR="005A4A76" w:rsidRDefault="005A4A76" w:rsidP="002E7866">
            <w:pPr>
              <w:spacing w:before="60" w:after="60"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Biodiversidad</w:t>
            </w:r>
          </w:p>
        </w:tc>
        <w:tc>
          <w:tcPr>
            <w:tcW w:w="6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6E1BF8A9" w14:textId="77777777" w:rsidR="005A4A76" w:rsidRDefault="005A4A76" w:rsidP="002E7866">
            <w:pPr>
              <w:spacing w:before="60" w:after="60"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Catálogo de especies de flora y fauna por subregión y grupo taxonómico, con galería fotográfica y ficha detallada (nombre científico, IUCN, distribución, descripción bilingüe)</w:t>
            </w:r>
          </w:p>
        </w:tc>
      </w:tr>
      <w:tr w:rsidR="005A4A76" w14:paraId="2C3C4FD2" w14:textId="77777777" w:rsidTr="002E7866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FF4"/>
          </w:tcPr>
          <w:p w14:paraId="4A8F3CD5" w14:textId="77777777" w:rsidR="005A4A76" w:rsidRDefault="005A4A76" w:rsidP="002E7866">
            <w:pPr>
              <w:spacing w:before="60" w:after="60"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Agua</w:t>
            </w:r>
          </w:p>
        </w:tc>
        <w:tc>
          <w:tcPr>
            <w:tcW w:w="6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FF4"/>
          </w:tcPr>
          <w:p w14:paraId="741D89CC" w14:textId="77777777" w:rsidR="005A4A76" w:rsidRDefault="005A4A76" w:rsidP="002E7866">
            <w:pPr>
              <w:spacing w:before="60" w:after="60"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Exploración de la red hídrica: fuentes hídricas y cuencas abastecedoras por subregión</w:t>
            </w:r>
          </w:p>
        </w:tc>
      </w:tr>
      <w:tr w:rsidR="005A4A76" w14:paraId="32F885C7" w14:textId="77777777" w:rsidTr="002E7866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20CEF6BE" w14:textId="77777777" w:rsidR="005A4A76" w:rsidRDefault="005A4A76" w:rsidP="002E7866">
            <w:pPr>
              <w:spacing w:before="60" w:after="60"/>
            </w:pPr>
            <w:r>
              <w:rPr>
                <w:rFonts w:eastAsia="Arial" w:cs="Arial"/>
                <w:color w:val="333333"/>
                <w:sz w:val="20"/>
                <w:szCs w:val="20"/>
              </w:rPr>
              <w:t xml:space="preserve">Comunidad - Jóvenes </w:t>
            </w:r>
            <w:proofErr w:type="spellStart"/>
            <w:r>
              <w:rPr>
                <w:rFonts w:eastAsia="Arial" w:cs="Arial"/>
                <w:color w:val="333333"/>
                <w:sz w:val="20"/>
                <w:szCs w:val="20"/>
              </w:rPr>
              <w:t>pa</w:t>
            </w:r>
            <w:proofErr w:type="spellEnd"/>
            <w:r>
              <w:rPr>
                <w:rFonts w:eastAsia="Arial" w:cs="Arial"/>
                <w:color w:val="333333"/>
                <w:sz w:val="20"/>
                <w:szCs w:val="20"/>
              </w:rPr>
              <w:t xml:space="preserve">' </w:t>
            </w:r>
            <w:proofErr w:type="spellStart"/>
            <w:r>
              <w:rPr>
                <w:rFonts w:eastAsia="Arial" w:cs="Arial"/>
                <w:color w:val="333333"/>
                <w:sz w:val="20"/>
                <w:szCs w:val="20"/>
              </w:rPr>
              <w:t>Lante</w:t>
            </w:r>
            <w:proofErr w:type="spellEnd"/>
          </w:p>
        </w:tc>
        <w:tc>
          <w:tcPr>
            <w:tcW w:w="6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3EDCAD7E" w14:textId="77777777" w:rsidR="005A4A76" w:rsidRDefault="005A4A76" w:rsidP="002E7866">
            <w:pPr>
              <w:spacing w:before="60" w:after="60"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Información del programa de formación superior y mapa interactivo con 90 municipios beneficiados filtrable por subregión</w:t>
            </w:r>
          </w:p>
        </w:tc>
      </w:tr>
      <w:tr w:rsidR="005A4A76" w14:paraId="5583C285" w14:textId="77777777" w:rsidTr="002E7866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FF4"/>
          </w:tcPr>
          <w:p w14:paraId="0330F651" w14:textId="77777777" w:rsidR="005A4A76" w:rsidRDefault="005A4A76" w:rsidP="002E7866">
            <w:pPr>
              <w:spacing w:before="60" w:after="60"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Comunidad - Especie del Mes</w:t>
            </w:r>
          </w:p>
        </w:tc>
        <w:tc>
          <w:tcPr>
            <w:tcW w:w="6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FF4"/>
          </w:tcPr>
          <w:p w14:paraId="08663ECC" w14:textId="77777777" w:rsidR="005A4A76" w:rsidRDefault="005A4A76" w:rsidP="002E7866">
            <w:pPr>
              <w:spacing w:before="60" w:after="60"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Especie destacada mensual seleccionada por el equipo editorial, con galería de avistamientos ciudadanos e historial</w:t>
            </w:r>
          </w:p>
        </w:tc>
      </w:tr>
      <w:tr w:rsidR="005A4A76" w14:paraId="6F04983D" w14:textId="77777777" w:rsidTr="002E7866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3ACA51CF" w14:textId="77777777" w:rsidR="005A4A76" w:rsidRDefault="005A4A76" w:rsidP="002E7866">
            <w:pPr>
              <w:spacing w:before="60" w:after="60"/>
            </w:pPr>
            <w:r>
              <w:rPr>
                <w:rFonts w:eastAsia="Arial" w:cs="Arial"/>
                <w:color w:val="333333"/>
                <w:sz w:val="20"/>
                <w:szCs w:val="20"/>
              </w:rPr>
              <w:t xml:space="preserve">Galería JPL - Jóvenes </w:t>
            </w:r>
            <w:proofErr w:type="spellStart"/>
            <w:r>
              <w:rPr>
                <w:rFonts w:eastAsia="Arial" w:cs="Arial"/>
                <w:color w:val="333333"/>
                <w:sz w:val="20"/>
                <w:szCs w:val="20"/>
              </w:rPr>
              <w:t>pa</w:t>
            </w:r>
            <w:proofErr w:type="spellEnd"/>
            <w:r>
              <w:rPr>
                <w:rFonts w:eastAsia="Arial" w:cs="Arial"/>
                <w:color w:val="333333"/>
                <w:sz w:val="20"/>
                <w:szCs w:val="20"/>
              </w:rPr>
              <w:t xml:space="preserve">' </w:t>
            </w:r>
            <w:proofErr w:type="spellStart"/>
            <w:r>
              <w:rPr>
                <w:rFonts w:eastAsia="Arial" w:cs="Arial"/>
                <w:color w:val="333333"/>
                <w:sz w:val="20"/>
                <w:szCs w:val="20"/>
              </w:rPr>
              <w:t>Lante</w:t>
            </w:r>
            <w:proofErr w:type="spellEnd"/>
          </w:p>
        </w:tc>
        <w:tc>
          <w:tcPr>
            <w:tcW w:w="6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7EB13329" w14:textId="77777777" w:rsidR="005A4A76" w:rsidRDefault="005A4A76" w:rsidP="002E7866">
            <w:pPr>
              <w:spacing w:before="60" w:after="60"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50 fotografías de biodiversidad por mes subidas por el curador. Filtros por grupo taxonómico, subregión y mes. Ficha de especie con nombre científico, categoría IUCN y descripción bilingüe. Archivo histórico de galerías anteriores.</w:t>
            </w:r>
          </w:p>
        </w:tc>
      </w:tr>
      <w:tr w:rsidR="005A4A76" w14:paraId="4256FA3A" w14:textId="77777777" w:rsidTr="002E7866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FF4"/>
          </w:tcPr>
          <w:p w14:paraId="1E514F07" w14:textId="77777777" w:rsidR="005A4A76" w:rsidRDefault="005A4A76" w:rsidP="002E7866">
            <w:pPr>
              <w:spacing w:before="60" w:after="60"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Galería Guarda Cuencas</w:t>
            </w:r>
          </w:p>
        </w:tc>
        <w:tc>
          <w:tcPr>
            <w:tcW w:w="6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FF4"/>
          </w:tcPr>
          <w:p w14:paraId="3051848E" w14:textId="77777777" w:rsidR="005A4A76" w:rsidRDefault="005A4A76" w:rsidP="002E7866">
            <w:pPr>
              <w:spacing w:before="60" w:after="60"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10 fotografías de cuencas hídricas por mes en formato 16:9. Filtros por cuenca, subregión y mes. Archivo histórico de galerías anteriores.</w:t>
            </w:r>
          </w:p>
        </w:tc>
      </w:tr>
      <w:tr w:rsidR="005A4A76" w14:paraId="423F1520" w14:textId="77777777" w:rsidTr="002E7866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1DCA5738" w14:textId="77777777" w:rsidR="005A4A76" w:rsidRDefault="005A4A76" w:rsidP="002E7866">
            <w:pPr>
              <w:spacing w:before="60" w:after="60"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Panel de Administración Curadores</w:t>
            </w:r>
          </w:p>
        </w:tc>
        <w:tc>
          <w:tcPr>
            <w:tcW w:w="6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7680B224" w14:textId="77777777" w:rsidR="005A4A76" w:rsidRDefault="005A4A76" w:rsidP="002E7866">
            <w:pPr>
              <w:spacing w:before="60" w:after="60"/>
            </w:pPr>
            <w:r>
              <w:rPr>
                <w:rFonts w:eastAsia="Arial" w:cs="Arial"/>
                <w:color w:val="333333"/>
                <w:sz w:val="20"/>
                <w:szCs w:val="20"/>
              </w:rPr>
              <w:t xml:space="preserve">Panel web con autenticación por sesión para curadores. CRUD completo de fotografías JPL y Guarda Cuencas. Publicación de archivos JSON mensuales. Optimización automática de imágenes a </w:t>
            </w:r>
            <w:proofErr w:type="spellStart"/>
            <w:r>
              <w:rPr>
                <w:rFonts w:eastAsia="Arial" w:cs="Arial"/>
                <w:color w:val="333333"/>
                <w:sz w:val="20"/>
                <w:szCs w:val="20"/>
              </w:rPr>
              <w:t>WebP</w:t>
            </w:r>
            <w:proofErr w:type="spellEnd"/>
            <w:r>
              <w:rPr>
                <w:rFonts w:eastAsia="Arial" w:cs="Arial"/>
                <w:color w:val="333333"/>
                <w:sz w:val="20"/>
                <w:szCs w:val="20"/>
              </w:rPr>
              <w:t xml:space="preserve"> mediante librería </w:t>
            </w:r>
            <w:proofErr w:type="spellStart"/>
            <w:r>
              <w:rPr>
                <w:rFonts w:eastAsia="Arial" w:cs="Arial"/>
                <w:color w:val="333333"/>
                <w:sz w:val="20"/>
                <w:szCs w:val="20"/>
              </w:rPr>
              <w:t>sharp</w:t>
            </w:r>
            <w:proofErr w:type="spellEnd"/>
            <w:r>
              <w:rPr>
                <w:rFonts w:eastAsia="Arial" w:cs="Arial"/>
                <w:color w:val="333333"/>
                <w:sz w:val="20"/>
                <w:szCs w:val="20"/>
              </w:rPr>
              <w:t>.</w:t>
            </w:r>
          </w:p>
        </w:tc>
      </w:tr>
      <w:tr w:rsidR="005A4A76" w14:paraId="4D37A1B6" w14:textId="77777777" w:rsidTr="002E7866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FF4"/>
          </w:tcPr>
          <w:p w14:paraId="091A44D2" w14:textId="77777777" w:rsidR="005A4A76" w:rsidRDefault="005A4A76" w:rsidP="002E7866">
            <w:pPr>
              <w:spacing w:before="60" w:after="60"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API REST</w:t>
            </w:r>
          </w:p>
        </w:tc>
        <w:tc>
          <w:tcPr>
            <w:tcW w:w="6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FF4"/>
          </w:tcPr>
          <w:p w14:paraId="4FCED7BF" w14:textId="77777777" w:rsidR="005A4A76" w:rsidRDefault="005A4A76" w:rsidP="002E7866">
            <w:pPr>
              <w:spacing w:before="60" w:after="60"/>
            </w:pPr>
            <w:r>
              <w:rPr>
                <w:rFonts w:eastAsia="Arial" w:cs="Arial"/>
                <w:color w:val="333333"/>
                <w:sz w:val="20"/>
                <w:szCs w:val="20"/>
              </w:rPr>
              <w:t xml:space="preserve">Capa de servicios para el consumo de datos del catálogo desde el </w:t>
            </w:r>
            <w:proofErr w:type="spellStart"/>
            <w:r>
              <w:rPr>
                <w:rFonts w:eastAsia="Arial" w:cs="Arial"/>
                <w:color w:val="333333"/>
                <w:sz w:val="20"/>
                <w:szCs w:val="20"/>
              </w:rPr>
              <w:t>frontend</w:t>
            </w:r>
            <w:proofErr w:type="spellEnd"/>
          </w:p>
        </w:tc>
      </w:tr>
      <w:tr w:rsidR="005A4A76" w14:paraId="7986D53A" w14:textId="77777777" w:rsidTr="002E7866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6A43AF76" w14:textId="77777777" w:rsidR="005A4A76" w:rsidRDefault="005A4A76" w:rsidP="002E7866">
            <w:pPr>
              <w:spacing w:before="60" w:after="60"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Base de Datos</w:t>
            </w:r>
          </w:p>
        </w:tc>
        <w:tc>
          <w:tcPr>
            <w:tcW w:w="6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41AF34BC" w14:textId="77777777" w:rsidR="005A4A76" w:rsidRDefault="005A4A76" w:rsidP="002E7866">
            <w:pPr>
              <w:spacing w:before="60" w:after="60"/>
            </w:pPr>
            <w:r>
              <w:rPr>
                <w:rFonts w:eastAsia="Arial" w:cs="Arial"/>
                <w:color w:val="333333"/>
                <w:sz w:val="20"/>
                <w:szCs w:val="20"/>
              </w:rPr>
              <w:t xml:space="preserve">Una base de datos MongoDB activa en el </w:t>
            </w:r>
            <w:proofErr w:type="spellStart"/>
            <w:r>
              <w:rPr>
                <w:rFonts w:eastAsia="Arial" w:cs="Arial"/>
                <w:color w:val="333333"/>
                <w:sz w:val="20"/>
                <w:szCs w:val="20"/>
              </w:rPr>
              <w:t>cluster</w:t>
            </w:r>
            <w:proofErr w:type="spellEnd"/>
            <w:r>
              <w:rPr>
                <w:rFonts w:eastAsia="Arial" w:cs="Arial"/>
                <w:color w:val="333333"/>
                <w:sz w:val="20"/>
                <w:szCs w:val="20"/>
              </w:rPr>
              <w:t xml:space="preserve"> Atlas — BD Comunidad — con registros del programa JPL (50 fotos/mes, ~4.000 registros al final </w:t>
            </w:r>
            <w:r>
              <w:rPr>
                <w:rFonts w:eastAsia="Arial" w:cs="Arial"/>
                <w:color w:val="333333"/>
                <w:sz w:val="20"/>
                <w:szCs w:val="20"/>
              </w:rPr>
              <w:lastRenderedPageBreak/>
              <w:t xml:space="preserve">del programa) y Guarda Cuencas (10 fotos/mes, ~800 registros). El catálogo de Biodiversidad (150 especies de flora y fauna, 9 grupos taxonómicos, 9 subregiones) se sirve actualmente como JSON estático desde el </w:t>
            </w:r>
            <w:proofErr w:type="spellStart"/>
            <w:r>
              <w:rPr>
                <w:rFonts w:eastAsia="Arial" w:cs="Arial"/>
                <w:color w:val="333333"/>
                <w:sz w:val="20"/>
                <w:szCs w:val="20"/>
              </w:rPr>
              <w:t>frontend</w:t>
            </w:r>
            <w:proofErr w:type="spellEnd"/>
            <w:r>
              <w:rPr>
                <w:rFonts w:eastAsia="Arial" w:cs="Arial"/>
                <w:color w:val="333333"/>
                <w:sz w:val="20"/>
                <w:szCs w:val="20"/>
              </w:rPr>
              <w:t>, por diseño; una eventual migración a una segunda base MongoDB está documentada como arquitectura de referencia en SCHEMA_DB.md para cuando el catálogo escale más allá de lo que un JSON estático sirve con buen rendimiento — es una opción de escalamiento a futuro, no un requisito actual.</w:t>
            </w:r>
          </w:p>
        </w:tc>
      </w:tr>
    </w:tbl>
    <w:p w14:paraId="39F0A867" w14:textId="0A9A53EF" w:rsidR="0044471D" w:rsidRDefault="00A62C06" w:rsidP="008471C7">
      <w:pPr>
        <w:pStyle w:val="Ttulo3"/>
        <w:numPr>
          <w:ilvl w:val="1"/>
          <w:numId w:val="1"/>
        </w:numPr>
      </w:pPr>
      <w:r>
        <w:lastRenderedPageBreak/>
        <w:t xml:space="preserve"> </w:t>
      </w:r>
      <w:bookmarkStart w:id="7" w:name="_Toc236242891"/>
      <w:r w:rsidR="00EB5066">
        <w:t>Roles</w:t>
      </w:r>
      <w:r w:rsidR="0050434D" w:rsidRPr="0050434D">
        <w:t xml:space="preserve"> </w:t>
      </w:r>
      <w:r w:rsidR="00A25DD4">
        <w:t>Identificados</w:t>
      </w:r>
      <w:bookmarkEnd w:id="7"/>
    </w:p>
    <w:tbl>
      <w:tblPr>
        <w:tblW w:w="936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5A4A76" w14:paraId="3B025414" w14:textId="77777777" w:rsidTr="002E7866">
        <w:trPr>
          <w:tblHeader/>
        </w:trPr>
        <w:tc>
          <w:tcPr>
            <w:tcW w:w="2800" w:type="dxa"/>
            <w:tcBorders>
              <w:top w:val="single" w:sz="4" w:space="0" w:color="018D38"/>
              <w:left w:val="single" w:sz="4" w:space="0" w:color="018D38"/>
              <w:bottom w:val="single" w:sz="4" w:space="0" w:color="018D38"/>
              <w:right w:val="single" w:sz="4" w:space="0" w:color="018D38"/>
            </w:tcBorders>
            <w:shd w:val="clear" w:color="auto" w:fill="018D38"/>
          </w:tcPr>
          <w:p w14:paraId="155624D1" w14:textId="77777777" w:rsidR="005A4A76" w:rsidRDefault="005A4A76" w:rsidP="002E7866">
            <w:pPr>
              <w:spacing w:before="60" w:after="60"/>
              <w:jc w:val="center"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Rol</w:t>
            </w:r>
          </w:p>
        </w:tc>
        <w:tc>
          <w:tcPr>
            <w:tcW w:w="6560" w:type="dxa"/>
            <w:tcBorders>
              <w:top w:val="single" w:sz="4" w:space="0" w:color="018D38"/>
              <w:left w:val="single" w:sz="4" w:space="0" w:color="018D38"/>
              <w:bottom w:val="single" w:sz="4" w:space="0" w:color="018D38"/>
              <w:right w:val="single" w:sz="4" w:space="0" w:color="018D38"/>
            </w:tcBorders>
            <w:shd w:val="clear" w:color="auto" w:fill="018D38"/>
          </w:tcPr>
          <w:p w14:paraId="24CF2D1C" w14:textId="77777777" w:rsidR="005A4A76" w:rsidRDefault="005A4A76" w:rsidP="002E7866">
            <w:pPr>
              <w:spacing w:before="60" w:after="60"/>
              <w:jc w:val="center"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5A4A76" w14:paraId="583DBED5" w14:textId="77777777" w:rsidTr="002E7866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636052FD" w14:textId="77777777" w:rsidR="005A4A76" w:rsidRDefault="005A4A76" w:rsidP="002E7866">
            <w:pPr>
              <w:spacing w:before="60" w:after="60"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Visitante / Ciudadano</w:t>
            </w:r>
          </w:p>
        </w:tc>
        <w:tc>
          <w:tcPr>
            <w:tcW w:w="6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015C97F2" w14:textId="77777777" w:rsidR="005A4A76" w:rsidRDefault="005A4A76" w:rsidP="002E7866">
            <w:pPr>
              <w:spacing w:before="60" w:after="60"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Acceso de lectura a todos los módulos públicos. Sin autenticación requerida.</w:t>
            </w:r>
          </w:p>
        </w:tc>
      </w:tr>
      <w:tr w:rsidR="005A4A76" w14:paraId="19167ED9" w14:textId="77777777" w:rsidTr="002E7866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FF4"/>
          </w:tcPr>
          <w:p w14:paraId="53CED9C1" w14:textId="77777777" w:rsidR="005A4A76" w:rsidRDefault="005A4A76" w:rsidP="002E7866">
            <w:pPr>
              <w:spacing w:before="60" w:after="60"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Curador de Contenido</w:t>
            </w:r>
          </w:p>
        </w:tc>
        <w:tc>
          <w:tcPr>
            <w:tcW w:w="6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FF4"/>
          </w:tcPr>
          <w:p w14:paraId="4184A764" w14:textId="77777777" w:rsidR="005A4A76" w:rsidRDefault="005A4A76" w:rsidP="002E7866">
            <w:pPr>
              <w:spacing w:before="60" w:after="60"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Funcionario o contratista de la Secretaría de Ambiente. Accede al panel de administración web con usuario y contraseña. Carga, edita y publica las fotografías JPL y Guarda Cuencas mensualmente.</w:t>
            </w:r>
          </w:p>
        </w:tc>
      </w:tr>
      <w:tr w:rsidR="005A4A76" w14:paraId="7CBAA327" w14:textId="77777777" w:rsidTr="002E7866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0F0D044E" w14:textId="77777777" w:rsidR="005A4A76" w:rsidRDefault="005A4A76" w:rsidP="002E7866">
            <w:pPr>
              <w:spacing w:before="60" w:after="60"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Administrador de Contenido</w:t>
            </w:r>
          </w:p>
        </w:tc>
        <w:tc>
          <w:tcPr>
            <w:tcW w:w="6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016AE407" w14:textId="77777777" w:rsidR="005A4A76" w:rsidRDefault="005A4A76" w:rsidP="002E7866">
            <w:pPr>
              <w:spacing w:before="60" w:after="60"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Personal de la Secretaría de Ambiente. Actualiza el catálogo de especies y la Especie del Mes mediante plantilla Excel e importación directa a la base de datos.</w:t>
            </w:r>
          </w:p>
        </w:tc>
      </w:tr>
    </w:tbl>
    <w:p w14:paraId="6C3476F4" w14:textId="185041BB" w:rsidR="00CD7E00" w:rsidRDefault="00CD7E00" w:rsidP="008471C7">
      <w:pPr>
        <w:pStyle w:val="Ttulo3"/>
        <w:numPr>
          <w:ilvl w:val="1"/>
          <w:numId w:val="1"/>
        </w:numPr>
      </w:pPr>
      <w:r>
        <w:t xml:space="preserve"> </w:t>
      </w:r>
      <w:bookmarkStart w:id="8" w:name="_Toc236242892"/>
      <w:r w:rsidR="004839C5" w:rsidRPr="004839C5">
        <w:t>Módulos Afectados</w:t>
      </w:r>
      <w:r w:rsidR="004839C5">
        <w:t xml:space="preserve"> (</w:t>
      </w:r>
      <w:r w:rsidR="00202C03">
        <w:t>Tendrán</w:t>
      </w:r>
      <w:r w:rsidR="004839C5">
        <w:t xml:space="preserve"> modificaciones</w:t>
      </w:r>
      <w:r w:rsidR="00202C03">
        <w:t>)</w:t>
      </w:r>
      <w:bookmarkEnd w:id="8"/>
    </w:p>
    <w:p w14:paraId="3672F422" w14:textId="2CF9E397" w:rsidR="008F02BF" w:rsidRDefault="005A4A76" w:rsidP="005A4A76">
      <w:r>
        <w:t>Esta es la primera puesta en producción del aplicativo. El prototipo funcional desarrollado previamente sirve como base de diseño y experiencia de usuario validada; el presente contrato formaliza su despliegue en infraestructura institucional de la Gobernación de Antioquia.</w:t>
      </w:r>
    </w:p>
    <w:p w14:paraId="730C8AB0" w14:textId="258FBF95" w:rsidR="008F02BF" w:rsidRDefault="008F02BF" w:rsidP="00A62C06">
      <w:pPr>
        <w:pStyle w:val="Ttulo3"/>
        <w:numPr>
          <w:ilvl w:val="1"/>
          <w:numId w:val="1"/>
        </w:numPr>
      </w:pPr>
      <w:r>
        <w:t xml:space="preserve"> </w:t>
      </w:r>
      <w:bookmarkStart w:id="9" w:name="_Toc236242893"/>
      <w:r>
        <w:t>Requisitos del Sistema</w:t>
      </w:r>
      <w:bookmarkEnd w:id="9"/>
    </w:p>
    <w:p w14:paraId="33B73C19" w14:textId="77777777" w:rsidR="005A4A76" w:rsidRDefault="005A4A76" w:rsidP="005A4A76">
      <w:pPr>
        <w:pStyle w:val="Prrafodelista"/>
        <w:numPr>
          <w:ilvl w:val="0"/>
          <w:numId w:val="10"/>
        </w:numPr>
      </w:pPr>
      <w:bookmarkStart w:id="10" w:name="_Toc236242894"/>
      <w:r>
        <w:t xml:space="preserve">Servidor: Ubuntu Server 24.04 LTS - 4 </w:t>
      </w:r>
      <w:proofErr w:type="spellStart"/>
      <w:r>
        <w:t>vCPU</w:t>
      </w:r>
      <w:proofErr w:type="spellEnd"/>
      <w:r>
        <w:t>, 16 GB RAM, 2 TB almacenamiento</w:t>
      </w:r>
    </w:p>
    <w:p w14:paraId="17894FF2" w14:textId="77777777" w:rsidR="005A4A76" w:rsidRPr="005A4A76" w:rsidRDefault="005A4A76" w:rsidP="005A4A76">
      <w:pPr>
        <w:pStyle w:val="Prrafodelista"/>
        <w:numPr>
          <w:ilvl w:val="0"/>
          <w:numId w:val="10"/>
        </w:numPr>
        <w:rPr>
          <w:lang w:val="en-US"/>
        </w:rPr>
      </w:pPr>
      <w:r w:rsidRPr="005A4A76">
        <w:rPr>
          <w:lang w:val="en-US"/>
        </w:rPr>
        <w:t xml:space="preserve">Software: Node.js 22 LTS, MongoDB 7.x, PM2, Nginx, </w:t>
      </w:r>
      <w:proofErr w:type="spellStart"/>
      <w:r w:rsidRPr="005A4A76">
        <w:rPr>
          <w:lang w:val="en-US"/>
        </w:rPr>
        <w:t>Certbot</w:t>
      </w:r>
      <w:proofErr w:type="spellEnd"/>
      <w:r w:rsidRPr="005A4A76">
        <w:rPr>
          <w:lang w:val="en-US"/>
        </w:rPr>
        <w:t xml:space="preserve"> / Let's Encrypt</w:t>
      </w:r>
    </w:p>
    <w:p w14:paraId="09CCA79F" w14:textId="77777777" w:rsidR="005A4A76" w:rsidRDefault="005A4A76" w:rsidP="005A4A76">
      <w:pPr>
        <w:pStyle w:val="Prrafodelista"/>
        <w:numPr>
          <w:ilvl w:val="0"/>
          <w:numId w:val="10"/>
        </w:numPr>
      </w:pPr>
      <w:r>
        <w:t>Dominio institucional con certificado SSL activo</w:t>
      </w:r>
    </w:p>
    <w:p w14:paraId="0B4734CA" w14:textId="77777777" w:rsidR="005A4A76" w:rsidRDefault="005A4A76" w:rsidP="005A4A76">
      <w:pPr>
        <w:pStyle w:val="Prrafodelista"/>
        <w:numPr>
          <w:ilvl w:val="0"/>
          <w:numId w:val="10"/>
        </w:numPr>
      </w:pPr>
      <w:r>
        <w:t>IP pública con acceso a internet</w:t>
      </w:r>
    </w:p>
    <w:p w14:paraId="391C24E0" w14:textId="2121E8A3" w:rsidR="000B4EF2" w:rsidRPr="008472A2" w:rsidRDefault="00C11100" w:rsidP="008471C7">
      <w:pPr>
        <w:pStyle w:val="Ttulo2"/>
        <w:numPr>
          <w:ilvl w:val="0"/>
          <w:numId w:val="1"/>
        </w:numPr>
      </w:pPr>
      <w:r w:rsidRPr="00472EC2">
        <w:lastRenderedPageBreak/>
        <w:t xml:space="preserve">Requerimientos </w:t>
      </w:r>
      <w:r w:rsidR="000B4EF2" w:rsidRPr="00472EC2">
        <w:t>Funcionales</w:t>
      </w:r>
      <w:bookmarkEnd w:id="10"/>
    </w:p>
    <w:p w14:paraId="7151FA43" w14:textId="3C44AC00" w:rsidR="000B4EF2" w:rsidRPr="00CF4F66" w:rsidRDefault="00815075" w:rsidP="008471C7">
      <w:pPr>
        <w:pStyle w:val="Ttulo3"/>
        <w:numPr>
          <w:ilvl w:val="1"/>
          <w:numId w:val="1"/>
        </w:numPr>
      </w:pPr>
      <w:r>
        <w:t xml:space="preserve"> </w:t>
      </w:r>
      <w:bookmarkStart w:id="11" w:name="_Toc236242895"/>
      <w:r>
        <w:t>Detalle por módulo</w:t>
      </w:r>
      <w:bookmarkEnd w:id="11"/>
    </w:p>
    <w:tbl>
      <w:tblPr>
        <w:tblW w:w="936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80"/>
        <w:gridCol w:w="1532"/>
        <w:gridCol w:w="1810"/>
        <w:gridCol w:w="1910"/>
        <w:gridCol w:w="1595"/>
        <w:gridCol w:w="1733"/>
      </w:tblGrid>
      <w:tr w:rsidR="005A4A76" w14:paraId="4855ABF7" w14:textId="77777777" w:rsidTr="002E7866">
        <w:trPr>
          <w:tblHeader/>
        </w:trPr>
        <w:tc>
          <w:tcPr>
            <w:tcW w:w="900" w:type="dxa"/>
            <w:tcBorders>
              <w:top w:val="single" w:sz="4" w:space="0" w:color="018D38"/>
              <w:left w:val="single" w:sz="4" w:space="0" w:color="018D38"/>
              <w:bottom w:val="single" w:sz="4" w:space="0" w:color="018D38"/>
              <w:right w:val="single" w:sz="4" w:space="0" w:color="018D38"/>
            </w:tcBorders>
            <w:shd w:val="clear" w:color="auto" w:fill="018D38"/>
          </w:tcPr>
          <w:p w14:paraId="33CD8ECD" w14:textId="77777777" w:rsidR="005A4A76" w:rsidRDefault="005A4A76" w:rsidP="002E7866">
            <w:pPr>
              <w:spacing w:before="60" w:after="60"/>
              <w:jc w:val="center"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Código</w:t>
            </w:r>
          </w:p>
        </w:tc>
        <w:tc>
          <w:tcPr>
            <w:tcW w:w="1900" w:type="dxa"/>
            <w:tcBorders>
              <w:top w:val="single" w:sz="4" w:space="0" w:color="018D38"/>
              <w:left w:val="single" w:sz="4" w:space="0" w:color="018D38"/>
              <w:bottom w:val="single" w:sz="4" w:space="0" w:color="018D38"/>
              <w:right w:val="single" w:sz="4" w:space="0" w:color="018D38"/>
            </w:tcBorders>
            <w:shd w:val="clear" w:color="auto" w:fill="018D38"/>
          </w:tcPr>
          <w:p w14:paraId="6FEC1EF1" w14:textId="77777777" w:rsidR="005A4A76" w:rsidRDefault="005A4A76" w:rsidP="002E7866">
            <w:pPr>
              <w:spacing w:before="60" w:after="60"/>
              <w:jc w:val="center"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Propósito</w:t>
            </w:r>
          </w:p>
        </w:tc>
        <w:tc>
          <w:tcPr>
            <w:tcW w:w="2600" w:type="dxa"/>
            <w:tcBorders>
              <w:top w:val="single" w:sz="4" w:space="0" w:color="018D38"/>
              <w:left w:val="single" w:sz="4" w:space="0" w:color="018D38"/>
              <w:bottom w:val="single" w:sz="4" w:space="0" w:color="018D38"/>
              <w:right w:val="single" w:sz="4" w:space="0" w:color="018D38"/>
            </w:tcBorders>
            <w:shd w:val="clear" w:color="auto" w:fill="018D38"/>
          </w:tcPr>
          <w:p w14:paraId="506C06E6" w14:textId="77777777" w:rsidR="005A4A76" w:rsidRDefault="005A4A76" w:rsidP="002E7866">
            <w:pPr>
              <w:spacing w:before="60" w:after="60"/>
              <w:jc w:val="center"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  <w:tc>
          <w:tcPr>
            <w:tcW w:w="1600" w:type="dxa"/>
            <w:tcBorders>
              <w:top w:val="single" w:sz="4" w:space="0" w:color="018D38"/>
              <w:left w:val="single" w:sz="4" w:space="0" w:color="018D38"/>
              <w:bottom w:val="single" w:sz="4" w:space="0" w:color="018D38"/>
              <w:right w:val="single" w:sz="4" w:space="0" w:color="018D38"/>
            </w:tcBorders>
            <w:shd w:val="clear" w:color="auto" w:fill="018D38"/>
          </w:tcPr>
          <w:p w14:paraId="5B518F6D" w14:textId="77777777" w:rsidR="005A4A76" w:rsidRDefault="005A4A76" w:rsidP="002E7866">
            <w:pPr>
              <w:spacing w:before="60" w:after="60"/>
              <w:jc w:val="center"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Entrada</w:t>
            </w:r>
          </w:p>
        </w:tc>
        <w:tc>
          <w:tcPr>
            <w:tcW w:w="1660" w:type="dxa"/>
            <w:tcBorders>
              <w:top w:val="single" w:sz="4" w:space="0" w:color="018D38"/>
              <w:left w:val="single" w:sz="4" w:space="0" w:color="018D38"/>
              <w:bottom w:val="single" w:sz="4" w:space="0" w:color="018D38"/>
              <w:right w:val="single" w:sz="4" w:space="0" w:color="018D38"/>
            </w:tcBorders>
            <w:shd w:val="clear" w:color="auto" w:fill="018D38"/>
          </w:tcPr>
          <w:p w14:paraId="62F83BB0" w14:textId="77777777" w:rsidR="005A4A76" w:rsidRDefault="005A4A76" w:rsidP="002E7866">
            <w:pPr>
              <w:spacing w:before="60" w:after="60"/>
              <w:jc w:val="center"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Salida</w:t>
            </w:r>
          </w:p>
        </w:tc>
        <w:tc>
          <w:tcPr>
            <w:tcW w:w="700" w:type="dxa"/>
            <w:tcBorders>
              <w:top w:val="single" w:sz="4" w:space="0" w:color="018D38"/>
              <w:left w:val="single" w:sz="4" w:space="0" w:color="018D38"/>
              <w:bottom w:val="single" w:sz="4" w:space="0" w:color="018D38"/>
              <w:right w:val="single" w:sz="4" w:space="0" w:color="018D38"/>
            </w:tcBorders>
            <w:shd w:val="clear" w:color="auto" w:fill="018D38"/>
          </w:tcPr>
          <w:p w14:paraId="6816A8C6" w14:textId="77777777" w:rsidR="005A4A76" w:rsidRDefault="005A4A76" w:rsidP="002E7866">
            <w:pPr>
              <w:spacing w:before="60" w:after="60"/>
              <w:jc w:val="center"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Comentarios</w:t>
            </w:r>
          </w:p>
        </w:tc>
      </w:tr>
      <w:tr w:rsidR="005A4A76" w14:paraId="0752CE04" w14:textId="77777777" w:rsidTr="002E7866"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19B2FC1F" w14:textId="77777777" w:rsidR="005A4A76" w:rsidRDefault="005A4A76" w:rsidP="002E7866">
            <w:pPr>
              <w:spacing w:before="60" w:after="60"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RQP01</w:t>
            </w:r>
          </w:p>
        </w:tc>
        <w:tc>
          <w:tcPr>
            <w:tcW w:w="1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027EFF7E" w14:textId="77777777" w:rsidR="005A4A76" w:rsidRDefault="005A4A76" w:rsidP="002E7866">
            <w:pPr>
              <w:spacing w:before="60" w:after="60"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Exploración por subregión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5D1C2A29" w14:textId="77777777" w:rsidR="005A4A76" w:rsidRDefault="005A4A76" w:rsidP="002E7866">
            <w:pPr>
              <w:spacing w:before="60" w:after="60"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El sistema permite seleccionar una de las 9 subregiones mediante mapa SVG interactivo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1C8A593D" w14:textId="77777777" w:rsidR="005A4A76" w:rsidRDefault="005A4A76" w:rsidP="002E7866">
            <w:pPr>
              <w:spacing w:before="60" w:after="60"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Toque o clic sobre el mapa</w:t>
            </w:r>
          </w:p>
        </w:tc>
        <w:tc>
          <w:tcPr>
            <w:tcW w:w="1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028E4AB0" w14:textId="77777777" w:rsidR="005A4A76" w:rsidRDefault="005A4A76" w:rsidP="002E7866">
            <w:pPr>
              <w:spacing w:before="60" w:after="60"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Grupos de biodiversidad disponibles con conteo de especies</w:t>
            </w:r>
          </w:p>
        </w:tc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27D3E707" w14:textId="77777777" w:rsidR="005A4A76" w:rsidRDefault="005A4A76" w:rsidP="002E7866">
            <w:pPr>
              <w:spacing w:before="60" w:after="60"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-</w:t>
            </w:r>
          </w:p>
        </w:tc>
      </w:tr>
      <w:tr w:rsidR="005A4A76" w14:paraId="4D79A253" w14:textId="77777777" w:rsidTr="002E7866"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FF4"/>
          </w:tcPr>
          <w:p w14:paraId="0EB62B19" w14:textId="77777777" w:rsidR="005A4A76" w:rsidRDefault="005A4A76" w:rsidP="002E7866">
            <w:pPr>
              <w:spacing w:before="60" w:after="60"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RQP02</w:t>
            </w:r>
          </w:p>
        </w:tc>
        <w:tc>
          <w:tcPr>
            <w:tcW w:w="1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FF4"/>
          </w:tcPr>
          <w:p w14:paraId="7DA02808" w14:textId="77777777" w:rsidR="005A4A76" w:rsidRDefault="005A4A76" w:rsidP="002E7866">
            <w:pPr>
              <w:spacing w:before="60" w:after="60"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Exploración por grupo taxonómico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FF4"/>
          </w:tcPr>
          <w:p w14:paraId="042CC5D4" w14:textId="77777777" w:rsidR="005A4A76" w:rsidRDefault="005A4A76" w:rsidP="002E7866">
            <w:pPr>
              <w:spacing w:before="60" w:after="60"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El sistema filtra especies por los 9 grupos taxonómicos (Aves, Anfibios y Reptiles, Mariposas, Polillas, Mamíferos, Animales Domésticos, Peces de Agua Dulce, Orquídeas, Árboles Nativos) y por reino (Flora / Fauna)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FF4"/>
          </w:tcPr>
          <w:p w14:paraId="44AE005A" w14:textId="77777777" w:rsidR="005A4A76" w:rsidRDefault="005A4A76" w:rsidP="002E7866">
            <w:pPr>
              <w:spacing w:before="60" w:after="60"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Selección de grupo o reino</w:t>
            </w:r>
          </w:p>
        </w:tc>
        <w:tc>
          <w:tcPr>
            <w:tcW w:w="1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FF4"/>
          </w:tcPr>
          <w:p w14:paraId="62504839" w14:textId="77777777" w:rsidR="005A4A76" w:rsidRDefault="005A4A76" w:rsidP="002E7866">
            <w:pPr>
              <w:spacing w:before="60" w:after="60"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Listado de familias y especies en acordeón</w:t>
            </w:r>
          </w:p>
        </w:tc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FF4"/>
          </w:tcPr>
          <w:p w14:paraId="3CEF9025" w14:textId="77777777" w:rsidR="005A4A76" w:rsidRDefault="005A4A76" w:rsidP="002E7866">
            <w:pPr>
              <w:spacing w:before="60" w:after="60"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-</w:t>
            </w:r>
          </w:p>
        </w:tc>
      </w:tr>
      <w:tr w:rsidR="005A4A76" w14:paraId="415F5EC4" w14:textId="77777777" w:rsidTr="002E7866"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4E551D8C" w14:textId="77777777" w:rsidR="005A4A76" w:rsidRDefault="005A4A76" w:rsidP="002E7866">
            <w:pPr>
              <w:spacing w:before="60" w:after="60"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RQP03</w:t>
            </w:r>
          </w:p>
        </w:tc>
        <w:tc>
          <w:tcPr>
            <w:tcW w:w="1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325B6412" w14:textId="77777777" w:rsidR="005A4A76" w:rsidRDefault="005A4A76" w:rsidP="002E7866">
            <w:pPr>
              <w:spacing w:before="60" w:after="60"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Búsqueda de especies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771AC2B4" w14:textId="77777777" w:rsidR="005A4A76" w:rsidRDefault="005A4A76" w:rsidP="002E7866">
            <w:pPr>
              <w:spacing w:before="60" w:after="60"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El sistema implementa búsqueda en tiempo real por nombre científico y nombre común (ES/EN)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58AC6E1F" w14:textId="77777777" w:rsidR="005A4A76" w:rsidRDefault="005A4A76" w:rsidP="002E7866">
            <w:pPr>
              <w:spacing w:before="60" w:after="60"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Texto ingresado por el usuario</w:t>
            </w:r>
          </w:p>
        </w:tc>
        <w:tc>
          <w:tcPr>
            <w:tcW w:w="1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6A098954" w14:textId="77777777" w:rsidR="005A4A76" w:rsidRDefault="005A4A76" w:rsidP="002E7866">
            <w:pPr>
              <w:spacing w:before="60" w:after="60"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Resultados filtrados en &lt; 300 ms</w:t>
            </w:r>
          </w:p>
        </w:tc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0AE65534" w14:textId="77777777" w:rsidR="005A4A76" w:rsidRDefault="005A4A76" w:rsidP="002E7866">
            <w:pPr>
              <w:spacing w:before="60" w:after="60"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-</w:t>
            </w:r>
          </w:p>
        </w:tc>
      </w:tr>
      <w:tr w:rsidR="005A4A76" w14:paraId="7E37C8FA" w14:textId="77777777" w:rsidTr="002E7866"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FF4"/>
          </w:tcPr>
          <w:p w14:paraId="02C36BDC" w14:textId="77777777" w:rsidR="005A4A76" w:rsidRDefault="005A4A76" w:rsidP="002E7866">
            <w:pPr>
              <w:spacing w:before="60" w:after="60"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RQP04</w:t>
            </w:r>
          </w:p>
        </w:tc>
        <w:tc>
          <w:tcPr>
            <w:tcW w:w="1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FF4"/>
          </w:tcPr>
          <w:p w14:paraId="1E0D848E" w14:textId="77777777" w:rsidR="005A4A76" w:rsidRDefault="005A4A76" w:rsidP="002E7866">
            <w:pPr>
              <w:spacing w:before="60" w:after="60"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Ficha de especie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FF4"/>
          </w:tcPr>
          <w:p w14:paraId="07A306D2" w14:textId="77777777" w:rsidR="005A4A76" w:rsidRDefault="005A4A76" w:rsidP="002E7866">
            <w:pPr>
              <w:spacing w:before="60" w:after="60"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El sistema muestra galería fotográfica, nombre científico, categoría IUCN, subregiones de distribución y descripción bilingüe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FF4"/>
          </w:tcPr>
          <w:p w14:paraId="1449587E" w14:textId="77777777" w:rsidR="005A4A76" w:rsidRDefault="005A4A76" w:rsidP="002E7866">
            <w:pPr>
              <w:spacing w:before="60" w:after="60"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ID de especie</w:t>
            </w:r>
          </w:p>
        </w:tc>
        <w:tc>
          <w:tcPr>
            <w:tcW w:w="1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FF4"/>
          </w:tcPr>
          <w:p w14:paraId="5CD4A812" w14:textId="77777777" w:rsidR="005A4A76" w:rsidRDefault="005A4A76" w:rsidP="002E7866">
            <w:pPr>
              <w:spacing w:before="60" w:after="60"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Pantalla completa con todos los datos de la especie</w:t>
            </w:r>
          </w:p>
        </w:tc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FF4"/>
          </w:tcPr>
          <w:p w14:paraId="6540B39F" w14:textId="77777777" w:rsidR="005A4A76" w:rsidRDefault="005A4A76" w:rsidP="002E7866">
            <w:pPr>
              <w:spacing w:before="60" w:after="60"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-</w:t>
            </w:r>
          </w:p>
        </w:tc>
      </w:tr>
      <w:tr w:rsidR="005A4A76" w14:paraId="1CE53F20" w14:textId="77777777" w:rsidTr="002E7866"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3D262671" w14:textId="77777777" w:rsidR="005A4A76" w:rsidRDefault="005A4A76" w:rsidP="002E7866">
            <w:pPr>
              <w:spacing w:before="60" w:after="60"/>
            </w:pPr>
            <w:r>
              <w:rPr>
                <w:rFonts w:eastAsia="Arial" w:cs="Arial"/>
                <w:color w:val="333333"/>
                <w:sz w:val="20"/>
                <w:szCs w:val="20"/>
              </w:rPr>
              <w:lastRenderedPageBreak/>
              <w:t>RQP05</w:t>
            </w:r>
          </w:p>
        </w:tc>
        <w:tc>
          <w:tcPr>
            <w:tcW w:w="1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7B9D8E0C" w14:textId="77777777" w:rsidR="005A4A76" w:rsidRDefault="005A4A76" w:rsidP="002E7866">
            <w:pPr>
              <w:spacing w:before="60" w:after="60"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Bilingüismo ES/EN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665F49C2" w14:textId="77777777" w:rsidR="005A4A76" w:rsidRDefault="005A4A76" w:rsidP="002E7866">
            <w:pPr>
              <w:spacing w:before="60" w:after="60"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El sistema cambia toda la interfaz entre español e inglés sin recargar la página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709D8ACA" w14:textId="77777777" w:rsidR="005A4A76" w:rsidRDefault="005A4A76" w:rsidP="002E7866">
            <w:pPr>
              <w:spacing w:before="60" w:after="60"/>
            </w:pPr>
            <w:proofErr w:type="spellStart"/>
            <w:r>
              <w:rPr>
                <w:rFonts w:eastAsia="Arial" w:cs="Arial"/>
                <w:color w:val="333333"/>
                <w:sz w:val="20"/>
                <w:szCs w:val="20"/>
              </w:rPr>
              <w:t>Toggle</w:t>
            </w:r>
            <w:proofErr w:type="spellEnd"/>
            <w:r>
              <w:rPr>
                <w:rFonts w:eastAsia="Arial" w:cs="Arial"/>
                <w:color w:val="333333"/>
                <w:sz w:val="20"/>
                <w:szCs w:val="20"/>
              </w:rPr>
              <w:t xml:space="preserve"> de idioma</w:t>
            </w:r>
          </w:p>
        </w:tc>
        <w:tc>
          <w:tcPr>
            <w:tcW w:w="1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66E25620" w14:textId="77777777" w:rsidR="005A4A76" w:rsidRDefault="005A4A76" w:rsidP="002E7866">
            <w:pPr>
              <w:spacing w:before="60" w:after="60"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Todos los textos de UI y descripciones en el idioma seleccionado</w:t>
            </w:r>
          </w:p>
        </w:tc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140EF54D" w14:textId="77777777" w:rsidR="005A4A76" w:rsidRDefault="005A4A76" w:rsidP="002E7866">
            <w:pPr>
              <w:spacing w:before="60" w:after="60"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Preferencia guardada entre sesiones</w:t>
            </w:r>
          </w:p>
        </w:tc>
      </w:tr>
      <w:tr w:rsidR="005A4A76" w14:paraId="30A6781D" w14:textId="77777777" w:rsidTr="002E7866"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FF4"/>
          </w:tcPr>
          <w:p w14:paraId="21B3724A" w14:textId="77777777" w:rsidR="005A4A76" w:rsidRDefault="005A4A76" w:rsidP="002E7866">
            <w:pPr>
              <w:spacing w:before="60" w:after="60"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RQP06</w:t>
            </w:r>
          </w:p>
        </w:tc>
        <w:tc>
          <w:tcPr>
            <w:tcW w:w="1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FF4"/>
          </w:tcPr>
          <w:p w14:paraId="7C34352E" w14:textId="77777777" w:rsidR="005A4A76" w:rsidRDefault="005A4A76" w:rsidP="002E7866">
            <w:pPr>
              <w:spacing w:before="60" w:after="60"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Red hídrica por subregión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FF4"/>
          </w:tcPr>
          <w:p w14:paraId="79E91DAB" w14:textId="77777777" w:rsidR="005A4A76" w:rsidRDefault="005A4A76" w:rsidP="002E7866">
            <w:pPr>
              <w:spacing w:before="60" w:after="60"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El sistema presenta fuentes hídricas y cuencas abastecedoras filtradas por subregión y tipo de recurso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FF4"/>
          </w:tcPr>
          <w:p w14:paraId="7F2421FA" w14:textId="77777777" w:rsidR="005A4A76" w:rsidRDefault="005A4A76" w:rsidP="002E7866">
            <w:pPr>
              <w:spacing w:before="60" w:after="60"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Selección de subregión y tipo</w:t>
            </w:r>
          </w:p>
        </w:tc>
        <w:tc>
          <w:tcPr>
            <w:tcW w:w="1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FF4"/>
          </w:tcPr>
          <w:p w14:paraId="28387393" w14:textId="77777777" w:rsidR="005A4A76" w:rsidRDefault="005A4A76" w:rsidP="002E7866">
            <w:pPr>
              <w:spacing w:before="60" w:after="60"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Mapa y listado de ríos, cuencas y municipios abastecidos</w:t>
            </w:r>
          </w:p>
        </w:tc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FF4"/>
          </w:tcPr>
          <w:p w14:paraId="18B69CB5" w14:textId="77777777" w:rsidR="005A4A76" w:rsidRDefault="005A4A76" w:rsidP="002E7866">
            <w:pPr>
              <w:spacing w:before="60" w:after="60"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-</w:t>
            </w:r>
          </w:p>
        </w:tc>
      </w:tr>
      <w:tr w:rsidR="005A4A76" w14:paraId="6E8D866B" w14:textId="77777777" w:rsidTr="002E7866"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7D5AB863" w14:textId="77777777" w:rsidR="005A4A76" w:rsidRDefault="005A4A76" w:rsidP="002E7866">
            <w:pPr>
              <w:spacing w:before="60" w:after="60"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RQP07</w:t>
            </w:r>
          </w:p>
        </w:tc>
        <w:tc>
          <w:tcPr>
            <w:tcW w:w="1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1C60B596" w14:textId="77777777" w:rsidR="005A4A76" w:rsidRDefault="005A4A76" w:rsidP="002E7866">
            <w:pPr>
              <w:spacing w:before="60" w:after="60"/>
            </w:pPr>
            <w:r>
              <w:rPr>
                <w:rFonts w:eastAsia="Arial" w:cs="Arial"/>
                <w:color w:val="333333"/>
                <w:sz w:val="20"/>
                <w:szCs w:val="20"/>
              </w:rPr>
              <w:t xml:space="preserve">Programa Jóvenes </w:t>
            </w:r>
            <w:proofErr w:type="spellStart"/>
            <w:r>
              <w:rPr>
                <w:rFonts w:eastAsia="Arial" w:cs="Arial"/>
                <w:color w:val="333333"/>
                <w:sz w:val="20"/>
                <w:szCs w:val="20"/>
              </w:rPr>
              <w:t>pa</w:t>
            </w:r>
            <w:proofErr w:type="spellEnd"/>
            <w:r>
              <w:rPr>
                <w:rFonts w:eastAsia="Arial" w:cs="Arial"/>
                <w:color w:val="333333"/>
                <w:sz w:val="20"/>
                <w:szCs w:val="20"/>
              </w:rPr>
              <w:t xml:space="preserve">' </w:t>
            </w:r>
            <w:proofErr w:type="spellStart"/>
            <w:r>
              <w:rPr>
                <w:rFonts w:eastAsia="Arial" w:cs="Arial"/>
                <w:color w:val="333333"/>
                <w:sz w:val="20"/>
                <w:szCs w:val="20"/>
              </w:rPr>
              <w:t>Lante</w:t>
            </w:r>
            <w:proofErr w:type="spellEnd"/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45230C7D" w14:textId="77777777" w:rsidR="005A4A76" w:rsidRDefault="005A4A76" w:rsidP="002E7866">
            <w:pPr>
              <w:spacing w:before="60" w:after="60"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El sistema presenta descripción del programa y mapa con los 90 municipios beneficiados, filtrable por subregión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6CA2FECF" w14:textId="77777777" w:rsidR="005A4A76" w:rsidRDefault="005A4A76" w:rsidP="002E7866">
            <w:pPr>
              <w:spacing w:before="60" w:after="60"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Selección de subregión (opcional)</w:t>
            </w:r>
          </w:p>
        </w:tc>
        <w:tc>
          <w:tcPr>
            <w:tcW w:w="1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44163E84" w14:textId="77777777" w:rsidR="005A4A76" w:rsidRDefault="005A4A76" w:rsidP="002E7866">
            <w:pPr>
              <w:spacing w:before="60" w:after="60"/>
            </w:pPr>
            <w:r>
              <w:rPr>
                <w:rFonts w:eastAsia="Arial" w:cs="Arial"/>
                <w:color w:val="333333"/>
                <w:sz w:val="20"/>
                <w:szCs w:val="20"/>
              </w:rPr>
              <w:t xml:space="preserve">Información del programa y municipios en mapa interactivo </w:t>
            </w:r>
            <w:proofErr w:type="spellStart"/>
            <w:r>
              <w:rPr>
                <w:rFonts w:eastAsia="Arial" w:cs="Arial"/>
                <w:color w:val="333333"/>
                <w:sz w:val="20"/>
                <w:szCs w:val="20"/>
              </w:rPr>
              <w:t>Leaflet</w:t>
            </w:r>
            <w:proofErr w:type="spellEnd"/>
          </w:p>
        </w:tc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24691669" w14:textId="77777777" w:rsidR="005A4A76" w:rsidRDefault="005A4A76" w:rsidP="002E7866">
            <w:pPr>
              <w:spacing w:before="60" w:after="60"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-</w:t>
            </w:r>
          </w:p>
        </w:tc>
      </w:tr>
      <w:tr w:rsidR="005A4A76" w14:paraId="2C8914E7" w14:textId="77777777" w:rsidTr="002E7866"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FF4"/>
          </w:tcPr>
          <w:p w14:paraId="466AB3A0" w14:textId="77777777" w:rsidR="005A4A76" w:rsidRDefault="005A4A76" w:rsidP="002E7866">
            <w:pPr>
              <w:spacing w:before="60" w:after="60"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RQP08</w:t>
            </w:r>
          </w:p>
        </w:tc>
        <w:tc>
          <w:tcPr>
            <w:tcW w:w="1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FF4"/>
          </w:tcPr>
          <w:p w14:paraId="0679EB9A" w14:textId="77777777" w:rsidR="005A4A76" w:rsidRDefault="005A4A76" w:rsidP="002E7866">
            <w:pPr>
              <w:spacing w:before="60" w:after="60"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Especie del Mes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FF4"/>
          </w:tcPr>
          <w:p w14:paraId="0E502AB2" w14:textId="77777777" w:rsidR="005A4A76" w:rsidRDefault="005A4A76" w:rsidP="002E7866">
            <w:pPr>
              <w:spacing w:before="60" w:after="60"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El sistema presenta la especie destacada del mes con descripción, galería y canal para envío de fotos comunitarias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FF4"/>
          </w:tcPr>
          <w:p w14:paraId="3482A789" w14:textId="77777777" w:rsidR="005A4A76" w:rsidRDefault="005A4A76" w:rsidP="002E7866">
            <w:pPr>
              <w:spacing w:before="60" w:after="60"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Ninguna (carga automática)</w:t>
            </w:r>
          </w:p>
        </w:tc>
        <w:tc>
          <w:tcPr>
            <w:tcW w:w="1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FF4"/>
          </w:tcPr>
          <w:p w14:paraId="13620771" w14:textId="77777777" w:rsidR="005A4A76" w:rsidRDefault="005A4A76" w:rsidP="002E7866">
            <w:pPr>
              <w:spacing w:before="60" w:after="60"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Ficha de la especie del mes con historial</w:t>
            </w:r>
          </w:p>
        </w:tc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FF4"/>
          </w:tcPr>
          <w:p w14:paraId="32C43745" w14:textId="77777777" w:rsidR="005A4A76" w:rsidRDefault="005A4A76" w:rsidP="002E7866">
            <w:pPr>
              <w:spacing w:before="60" w:after="60"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Actualizable por el administrador</w:t>
            </w:r>
          </w:p>
        </w:tc>
      </w:tr>
      <w:tr w:rsidR="005A4A76" w14:paraId="6DF3DFEA" w14:textId="77777777" w:rsidTr="002E7866"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21F3BCA9" w14:textId="77777777" w:rsidR="005A4A76" w:rsidRDefault="005A4A76" w:rsidP="002E7866">
            <w:pPr>
              <w:spacing w:before="60" w:after="60"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RQP09</w:t>
            </w:r>
          </w:p>
        </w:tc>
        <w:tc>
          <w:tcPr>
            <w:tcW w:w="1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1E995199" w14:textId="77777777" w:rsidR="005A4A76" w:rsidRDefault="005A4A76" w:rsidP="002E7866">
            <w:pPr>
              <w:spacing w:before="60" w:after="60"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API REST de consulta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7ADC28E1" w14:textId="77777777" w:rsidR="005A4A76" w:rsidRDefault="005A4A76" w:rsidP="002E7866">
            <w:pPr>
              <w:spacing w:before="60" w:after="60"/>
            </w:pPr>
            <w:r>
              <w:rPr>
                <w:rFonts w:eastAsia="Arial" w:cs="Arial"/>
                <w:color w:val="333333"/>
                <w:sz w:val="20"/>
                <w:szCs w:val="20"/>
              </w:rPr>
              <w:t xml:space="preserve">El sistema expone </w:t>
            </w:r>
            <w:proofErr w:type="spellStart"/>
            <w:r>
              <w:rPr>
                <w:rFonts w:eastAsia="Arial" w:cs="Arial"/>
                <w:color w:val="333333"/>
                <w:sz w:val="20"/>
                <w:szCs w:val="20"/>
              </w:rPr>
              <w:t>endpoints</w:t>
            </w:r>
            <w:proofErr w:type="spellEnd"/>
            <w:r>
              <w:rPr>
                <w:rFonts w:eastAsia="Arial" w:cs="Arial"/>
                <w:color w:val="333333"/>
                <w:sz w:val="20"/>
                <w:szCs w:val="20"/>
              </w:rPr>
              <w:t xml:space="preserve"> documentados para consulta de especies, familias, grupos y subregiones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6B1938D2" w14:textId="77777777" w:rsidR="005A4A76" w:rsidRDefault="005A4A76" w:rsidP="002E7866">
            <w:pPr>
              <w:spacing w:before="60" w:after="60"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Petición HTTP GET con parámetros</w:t>
            </w:r>
          </w:p>
        </w:tc>
        <w:tc>
          <w:tcPr>
            <w:tcW w:w="1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41A5BE82" w14:textId="77777777" w:rsidR="005A4A76" w:rsidRDefault="005A4A76" w:rsidP="002E7866">
            <w:pPr>
              <w:spacing w:before="60" w:after="60"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Respuesta JSON con datos de biodiversidad</w:t>
            </w:r>
          </w:p>
        </w:tc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0E8A6290" w14:textId="77777777" w:rsidR="005A4A76" w:rsidRDefault="005A4A76" w:rsidP="002E7866">
            <w:pPr>
              <w:spacing w:before="60" w:after="60"/>
            </w:pPr>
            <w:r>
              <w:rPr>
                <w:rFonts w:eastAsia="Arial" w:cs="Arial"/>
                <w:color w:val="333333"/>
                <w:sz w:val="20"/>
                <w:szCs w:val="20"/>
              </w:rPr>
              <w:t xml:space="preserve">Documentada con </w:t>
            </w:r>
            <w:proofErr w:type="spellStart"/>
            <w:r>
              <w:rPr>
                <w:rFonts w:eastAsia="Arial" w:cs="Arial"/>
                <w:color w:val="333333"/>
                <w:sz w:val="20"/>
                <w:szCs w:val="20"/>
              </w:rPr>
              <w:t>Swagger</w:t>
            </w:r>
            <w:proofErr w:type="spellEnd"/>
            <w:r>
              <w:rPr>
                <w:rFonts w:eastAsia="Arial" w:cs="Arial"/>
                <w:color w:val="333333"/>
                <w:sz w:val="20"/>
                <w:szCs w:val="20"/>
              </w:rPr>
              <w:t>/</w:t>
            </w:r>
            <w:proofErr w:type="spellStart"/>
            <w:r>
              <w:rPr>
                <w:rFonts w:eastAsia="Arial" w:cs="Arial"/>
                <w:color w:val="333333"/>
                <w:sz w:val="20"/>
                <w:szCs w:val="20"/>
              </w:rPr>
              <w:t>OpenAPI</w:t>
            </w:r>
            <w:proofErr w:type="spellEnd"/>
            <w:r>
              <w:rPr>
                <w:rFonts w:eastAsia="Arial" w:cs="Arial"/>
                <w:color w:val="333333"/>
                <w:sz w:val="20"/>
                <w:szCs w:val="20"/>
              </w:rPr>
              <w:t xml:space="preserve">. Diseño API </w:t>
            </w:r>
            <w:proofErr w:type="spellStart"/>
            <w:r>
              <w:rPr>
                <w:rFonts w:eastAsia="Arial" w:cs="Arial"/>
                <w:color w:val="333333"/>
                <w:sz w:val="20"/>
                <w:szCs w:val="20"/>
              </w:rPr>
              <w:t>First</w:t>
            </w:r>
            <w:proofErr w:type="spellEnd"/>
            <w:r>
              <w:rPr>
                <w:rFonts w:eastAsia="Arial" w:cs="Arial"/>
                <w:color w:val="333333"/>
                <w:sz w:val="20"/>
                <w:szCs w:val="20"/>
              </w:rPr>
              <w:t>.</w:t>
            </w:r>
          </w:p>
        </w:tc>
      </w:tr>
      <w:tr w:rsidR="005A4A76" w14:paraId="547D68E1" w14:textId="77777777" w:rsidTr="002E7866"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FF4"/>
          </w:tcPr>
          <w:p w14:paraId="3FE1F74A" w14:textId="77777777" w:rsidR="005A4A76" w:rsidRDefault="005A4A76" w:rsidP="002E7866">
            <w:pPr>
              <w:spacing w:before="60" w:after="60"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RQP10</w:t>
            </w:r>
          </w:p>
        </w:tc>
        <w:tc>
          <w:tcPr>
            <w:tcW w:w="1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FF4"/>
          </w:tcPr>
          <w:p w14:paraId="5AD89F48" w14:textId="77777777" w:rsidR="005A4A76" w:rsidRDefault="005A4A76" w:rsidP="002E7866">
            <w:pPr>
              <w:spacing w:before="60" w:after="60"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Importación masiva de especies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FF4"/>
          </w:tcPr>
          <w:p w14:paraId="43637F59" w14:textId="77777777" w:rsidR="005A4A76" w:rsidRDefault="005A4A76" w:rsidP="002E7866">
            <w:pPr>
              <w:spacing w:before="60" w:after="60"/>
            </w:pPr>
            <w:r>
              <w:rPr>
                <w:rFonts w:eastAsia="Arial" w:cs="Arial"/>
                <w:color w:val="333333"/>
                <w:sz w:val="20"/>
                <w:szCs w:val="20"/>
              </w:rPr>
              <w:t xml:space="preserve">El administrador carga nuevas especies mediante </w:t>
            </w:r>
            <w:r>
              <w:rPr>
                <w:rFonts w:eastAsia="Arial" w:cs="Arial"/>
                <w:color w:val="333333"/>
                <w:sz w:val="20"/>
                <w:szCs w:val="20"/>
              </w:rPr>
              <w:lastRenderedPageBreak/>
              <w:t>plantilla Excel estructurada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FF4"/>
          </w:tcPr>
          <w:p w14:paraId="5B194C47" w14:textId="77777777" w:rsidR="005A4A76" w:rsidRDefault="005A4A76" w:rsidP="002E7866">
            <w:pPr>
              <w:spacing w:before="60" w:after="60"/>
            </w:pPr>
            <w:r>
              <w:rPr>
                <w:rFonts w:eastAsia="Arial" w:cs="Arial"/>
                <w:color w:val="333333"/>
                <w:sz w:val="20"/>
                <w:szCs w:val="20"/>
              </w:rPr>
              <w:lastRenderedPageBreak/>
              <w:t>Archivo Excel diligenciado</w:t>
            </w:r>
          </w:p>
        </w:tc>
        <w:tc>
          <w:tcPr>
            <w:tcW w:w="1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FF4"/>
          </w:tcPr>
          <w:p w14:paraId="74901C8D" w14:textId="77777777" w:rsidR="005A4A76" w:rsidRDefault="005A4A76" w:rsidP="002E7866">
            <w:pPr>
              <w:spacing w:before="60" w:after="60"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Especies registradas en BD con reporte de resultados</w:t>
            </w:r>
          </w:p>
        </w:tc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FF4"/>
          </w:tcPr>
          <w:p w14:paraId="57A4487B" w14:textId="77777777" w:rsidR="005A4A76" w:rsidRDefault="005A4A76" w:rsidP="002E7866">
            <w:pPr>
              <w:spacing w:before="60" w:after="60"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-</w:t>
            </w:r>
          </w:p>
        </w:tc>
      </w:tr>
      <w:tr w:rsidR="005A4A76" w14:paraId="4EB4DC3E" w14:textId="77777777" w:rsidTr="002E7866"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6A2D638A" w14:textId="77777777" w:rsidR="005A4A76" w:rsidRDefault="005A4A76" w:rsidP="002E7866">
            <w:pPr>
              <w:spacing w:before="60" w:after="60"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RQP11</w:t>
            </w:r>
          </w:p>
        </w:tc>
        <w:tc>
          <w:tcPr>
            <w:tcW w:w="1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6A50A33C" w14:textId="77777777" w:rsidR="005A4A76" w:rsidRDefault="005A4A76" w:rsidP="002E7866">
            <w:pPr>
              <w:spacing w:before="60" w:after="60"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Despliegue en producción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32932989" w14:textId="77777777" w:rsidR="005A4A76" w:rsidRDefault="005A4A76" w:rsidP="002E7866">
            <w:pPr>
              <w:spacing w:before="60" w:after="60"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La aplicación opera en el servidor de la Gobernación bajo dominio institucional con HTTPS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52AD4675" w14:textId="77777777" w:rsidR="005A4A76" w:rsidRDefault="005A4A76" w:rsidP="002E7866">
            <w:pPr>
              <w:spacing w:before="60" w:after="60"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Configuración de servidor</w:t>
            </w:r>
          </w:p>
        </w:tc>
        <w:tc>
          <w:tcPr>
            <w:tcW w:w="1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5C74E09A" w14:textId="77777777" w:rsidR="005A4A76" w:rsidRDefault="005A4A76" w:rsidP="002E7866">
            <w:pPr>
              <w:spacing w:before="60" w:after="60"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Aplicación accesible al público</w:t>
            </w:r>
          </w:p>
        </w:tc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0AD95595" w14:textId="77777777" w:rsidR="005A4A76" w:rsidRDefault="005A4A76" w:rsidP="002E7866">
            <w:pPr>
              <w:spacing w:before="60" w:after="60"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-</w:t>
            </w:r>
          </w:p>
        </w:tc>
      </w:tr>
      <w:tr w:rsidR="005A4A76" w14:paraId="61F4A2CF" w14:textId="77777777" w:rsidTr="002E7866"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FF4"/>
          </w:tcPr>
          <w:p w14:paraId="0B720953" w14:textId="77777777" w:rsidR="005A4A76" w:rsidRDefault="005A4A76" w:rsidP="002E7866">
            <w:pPr>
              <w:spacing w:before="60" w:after="60"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RQP12</w:t>
            </w:r>
          </w:p>
        </w:tc>
        <w:tc>
          <w:tcPr>
            <w:tcW w:w="1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FF4"/>
          </w:tcPr>
          <w:p w14:paraId="30DC5D9D" w14:textId="77777777" w:rsidR="005A4A76" w:rsidRDefault="005A4A76" w:rsidP="002E7866">
            <w:pPr>
              <w:spacing w:before="60" w:after="60"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Galería fotográfica JPL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FF4"/>
          </w:tcPr>
          <w:p w14:paraId="11002D2D" w14:textId="77777777" w:rsidR="005A4A76" w:rsidRDefault="005A4A76" w:rsidP="002E7866">
            <w:pPr>
              <w:spacing w:before="60" w:after="60"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El sistema presenta 50 fotografías de biodiversidad por mes subidas por el curador, con filtros por grupo taxonómico, subregión y mes, y archivo de galerías anteriores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FF4"/>
          </w:tcPr>
          <w:p w14:paraId="4ED1C25B" w14:textId="77777777" w:rsidR="005A4A76" w:rsidRDefault="005A4A76" w:rsidP="002E7866">
            <w:pPr>
              <w:spacing w:before="60" w:after="60"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Selección de filtros por el visitante</w:t>
            </w:r>
          </w:p>
        </w:tc>
        <w:tc>
          <w:tcPr>
            <w:tcW w:w="1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FF4"/>
          </w:tcPr>
          <w:p w14:paraId="601A00F0" w14:textId="77777777" w:rsidR="005A4A76" w:rsidRDefault="005A4A76" w:rsidP="002E7866">
            <w:pPr>
              <w:spacing w:before="60" w:after="60"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Galería filtrada con fichas de especie (nombre científico, IUCN, descripción bilingüe)</w:t>
            </w:r>
          </w:p>
        </w:tc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FF4"/>
          </w:tcPr>
          <w:p w14:paraId="60A2D5E5" w14:textId="77777777" w:rsidR="005A4A76" w:rsidRDefault="005A4A76" w:rsidP="002E7866">
            <w:pPr>
              <w:spacing w:before="60" w:after="60"/>
            </w:pPr>
            <w:r>
              <w:rPr>
                <w:rFonts w:eastAsia="Arial" w:cs="Arial"/>
                <w:color w:val="333333"/>
                <w:sz w:val="20"/>
                <w:szCs w:val="20"/>
              </w:rPr>
              <w:t xml:space="preserve">Imágenes almacenadas en </w:t>
            </w:r>
            <w:proofErr w:type="spellStart"/>
            <w:r>
              <w:rPr>
                <w:rFonts w:eastAsia="Arial" w:cs="Arial"/>
                <w:color w:val="333333"/>
                <w:sz w:val="20"/>
                <w:szCs w:val="20"/>
              </w:rPr>
              <w:t>WebP</w:t>
            </w:r>
            <w:proofErr w:type="spellEnd"/>
            <w:r>
              <w:rPr>
                <w:rFonts w:eastAsia="Arial" w:cs="Arial"/>
                <w:color w:val="333333"/>
                <w:sz w:val="20"/>
                <w:szCs w:val="20"/>
              </w:rPr>
              <w:t>, optimizadas automáticamente en el servidor</w:t>
            </w:r>
          </w:p>
        </w:tc>
      </w:tr>
      <w:tr w:rsidR="005A4A76" w14:paraId="44E1E201" w14:textId="77777777" w:rsidTr="002E7866"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0116B944" w14:textId="77777777" w:rsidR="005A4A76" w:rsidRDefault="005A4A76" w:rsidP="002E7866">
            <w:pPr>
              <w:spacing w:before="60" w:after="60"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RQP13</w:t>
            </w:r>
          </w:p>
        </w:tc>
        <w:tc>
          <w:tcPr>
            <w:tcW w:w="1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5FCE25EA" w14:textId="77777777" w:rsidR="005A4A76" w:rsidRDefault="005A4A76" w:rsidP="002E7866">
            <w:pPr>
              <w:spacing w:before="60" w:after="60"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Galería fotográfica Guarda Cuencas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02917567" w14:textId="77777777" w:rsidR="005A4A76" w:rsidRDefault="005A4A76" w:rsidP="002E7866">
            <w:pPr>
              <w:spacing w:before="60" w:after="60"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El sistema presenta 10 fotografías de cuencas hídricas por mes en formato 16:9, con filtros por cuenca, subregión y mes, y archivo histórico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2151A4DF" w14:textId="77777777" w:rsidR="005A4A76" w:rsidRDefault="005A4A76" w:rsidP="002E7866">
            <w:pPr>
              <w:spacing w:before="60" w:after="60"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Selección de filtros por el visitante</w:t>
            </w:r>
          </w:p>
        </w:tc>
        <w:tc>
          <w:tcPr>
            <w:tcW w:w="1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542EB82F" w14:textId="77777777" w:rsidR="005A4A76" w:rsidRDefault="005A4A76" w:rsidP="002E7866">
            <w:pPr>
              <w:spacing w:before="60" w:after="60"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Galería filtrada con fichas de foto (cuenca, municipio, descripción bilingüe)</w:t>
            </w:r>
          </w:p>
        </w:tc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1F5CC442" w14:textId="77777777" w:rsidR="005A4A76" w:rsidRDefault="005A4A76" w:rsidP="002E7866">
            <w:pPr>
              <w:spacing w:before="60" w:after="60"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-</w:t>
            </w:r>
          </w:p>
        </w:tc>
      </w:tr>
      <w:tr w:rsidR="005A4A76" w14:paraId="3DACFBC7" w14:textId="77777777" w:rsidTr="002E7866"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FF4"/>
          </w:tcPr>
          <w:p w14:paraId="28A82BE3" w14:textId="77777777" w:rsidR="005A4A76" w:rsidRDefault="005A4A76" w:rsidP="002E7866">
            <w:pPr>
              <w:spacing w:before="60" w:after="60"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RQP14</w:t>
            </w:r>
          </w:p>
        </w:tc>
        <w:tc>
          <w:tcPr>
            <w:tcW w:w="1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FF4"/>
          </w:tcPr>
          <w:p w14:paraId="56A8700A" w14:textId="77777777" w:rsidR="005A4A76" w:rsidRDefault="005A4A76" w:rsidP="002E7866">
            <w:pPr>
              <w:spacing w:before="60" w:after="60"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Panel de administración curadores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FF4"/>
          </w:tcPr>
          <w:p w14:paraId="16DF21E7" w14:textId="77777777" w:rsidR="005A4A76" w:rsidRDefault="005A4A76" w:rsidP="002E7866">
            <w:pPr>
              <w:spacing w:before="60" w:after="60"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El sistema provee un panel web protegido con autenticación por sesión que permite al curador cargar, editar y eliminar fotografías JPL y Guarda Cuencas, y publicar el JSON mensual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FF4"/>
          </w:tcPr>
          <w:p w14:paraId="09244E79" w14:textId="77777777" w:rsidR="005A4A76" w:rsidRDefault="005A4A76" w:rsidP="002E7866">
            <w:pPr>
              <w:spacing w:before="60" w:after="60"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Credenciales del curador (usuario/contraseña), archivos de imagen (JPG/PNG/</w:t>
            </w:r>
            <w:proofErr w:type="spellStart"/>
            <w:r>
              <w:rPr>
                <w:rFonts w:eastAsia="Arial" w:cs="Arial"/>
                <w:color w:val="333333"/>
                <w:sz w:val="20"/>
                <w:szCs w:val="20"/>
              </w:rPr>
              <w:t>WebP</w:t>
            </w:r>
            <w:proofErr w:type="spellEnd"/>
            <w:r>
              <w:rPr>
                <w:rFonts w:eastAsia="Arial" w:cs="Arial"/>
                <w:color w:val="333333"/>
                <w:sz w:val="20"/>
                <w:szCs w:val="20"/>
              </w:rPr>
              <w:t>)</w:t>
            </w:r>
          </w:p>
        </w:tc>
        <w:tc>
          <w:tcPr>
            <w:tcW w:w="1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FF4"/>
          </w:tcPr>
          <w:p w14:paraId="50E32A3C" w14:textId="77777777" w:rsidR="005A4A76" w:rsidRDefault="005A4A76" w:rsidP="002E7866">
            <w:pPr>
              <w:spacing w:before="60" w:after="60"/>
            </w:pPr>
            <w:r>
              <w:rPr>
                <w:rFonts w:eastAsia="Arial" w:cs="Arial"/>
                <w:color w:val="333333"/>
                <w:sz w:val="20"/>
                <w:szCs w:val="20"/>
              </w:rPr>
              <w:t xml:space="preserve">Fotografías publicadas en la galería; imágenes optimizadas a </w:t>
            </w:r>
            <w:proofErr w:type="spellStart"/>
            <w:r>
              <w:rPr>
                <w:rFonts w:eastAsia="Arial" w:cs="Arial"/>
                <w:color w:val="333333"/>
                <w:sz w:val="20"/>
                <w:szCs w:val="20"/>
              </w:rPr>
              <w:t>WebP</w:t>
            </w:r>
            <w:proofErr w:type="spellEnd"/>
            <w:r>
              <w:rPr>
                <w:rFonts w:eastAsia="Arial" w:cs="Arial"/>
                <w:color w:val="333333"/>
                <w:sz w:val="20"/>
                <w:szCs w:val="20"/>
              </w:rPr>
              <w:t xml:space="preserve"> (máx. 1200 </w:t>
            </w:r>
            <w:proofErr w:type="spellStart"/>
            <w:r>
              <w:rPr>
                <w:rFonts w:eastAsia="Arial" w:cs="Arial"/>
                <w:color w:val="333333"/>
                <w:sz w:val="20"/>
                <w:szCs w:val="20"/>
              </w:rPr>
              <w:t>px</w:t>
            </w:r>
            <w:proofErr w:type="spellEnd"/>
            <w:r>
              <w:rPr>
                <w:rFonts w:eastAsia="Arial" w:cs="Arial"/>
                <w:color w:val="333333"/>
                <w:sz w:val="20"/>
                <w:szCs w:val="20"/>
              </w:rPr>
              <w:t>, q82) automáticamente</w:t>
            </w:r>
          </w:p>
        </w:tc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FF4"/>
          </w:tcPr>
          <w:p w14:paraId="35D81511" w14:textId="77777777" w:rsidR="005A4A76" w:rsidRDefault="005A4A76" w:rsidP="002E7866">
            <w:pPr>
              <w:spacing w:before="60" w:after="60"/>
            </w:pPr>
            <w:r>
              <w:rPr>
                <w:rFonts w:eastAsia="Arial" w:cs="Arial"/>
                <w:color w:val="333333"/>
                <w:sz w:val="20"/>
                <w:szCs w:val="20"/>
              </w:rPr>
              <w:t xml:space="preserve">Contraseñas almacenadas con hash </w:t>
            </w:r>
            <w:proofErr w:type="spellStart"/>
            <w:r>
              <w:rPr>
                <w:rFonts w:eastAsia="Arial" w:cs="Arial"/>
                <w:color w:val="333333"/>
                <w:sz w:val="20"/>
                <w:szCs w:val="20"/>
              </w:rPr>
              <w:t>bcrypt</w:t>
            </w:r>
            <w:proofErr w:type="spellEnd"/>
            <w:r>
              <w:rPr>
                <w:rFonts w:eastAsia="Arial" w:cs="Arial"/>
                <w:color w:val="333333"/>
                <w:sz w:val="20"/>
                <w:szCs w:val="20"/>
              </w:rPr>
              <w:t xml:space="preserve">. Sesión gestionada con </w:t>
            </w:r>
            <w:proofErr w:type="spellStart"/>
            <w:r>
              <w:rPr>
                <w:rFonts w:eastAsia="Arial" w:cs="Arial"/>
                <w:color w:val="333333"/>
                <w:sz w:val="20"/>
                <w:szCs w:val="20"/>
              </w:rPr>
              <w:t>express-session</w:t>
            </w:r>
            <w:proofErr w:type="spellEnd"/>
            <w:r>
              <w:rPr>
                <w:rFonts w:eastAsia="Arial" w:cs="Arial"/>
                <w:color w:val="333333"/>
                <w:sz w:val="20"/>
                <w:szCs w:val="20"/>
              </w:rPr>
              <w:t>.</w:t>
            </w:r>
          </w:p>
        </w:tc>
      </w:tr>
    </w:tbl>
    <w:p w14:paraId="7C4A2775" w14:textId="77777777" w:rsidR="003E11BF" w:rsidRPr="003E11BF" w:rsidRDefault="003E11BF" w:rsidP="003E11BF">
      <w:pPr>
        <w:jc w:val="both"/>
        <w:rPr>
          <w:b/>
          <w:bCs/>
        </w:rPr>
      </w:pPr>
    </w:p>
    <w:p w14:paraId="0EDC6081" w14:textId="090843D4" w:rsidR="002A3DD6" w:rsidRDefault="002A3DD6" w:rsidP="008471C7">
      <w:pPr>
        <w:pStyle w:val="Ttulo2"/>
        <w:numPr>
          <w:ilvl w:val="0"/>
          <w:numId w:val="1"/>
        </w:numPr>
      </w:pPr>
      <w:bookmarkStart w:id="12" w:name="_Toc236242896"/>
      <w:r w:rsidRPr="00472EC2">
        <w:lastRenderedPageBreak/>
        <w:t>Requerimientos no funcionales</w:t>
      </w:r>
      <w:bookmarkEnd w:id="12"/>
    </w:p>
    <w:tbl>
      <w:tblPr>
        <w:tblW w:w="936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2100"/>
        <w:gridCol w:w="4460"/>
        <w:gridCol w:w="1900"/>
      </w:tblGrid>
      <w:tr w:rsidR="005A4A76" w14:paraId="68997F57" w14:textId="77777777" w:rsidTr="002E7866">
        <w:trPr>
          <w:tblHeader/>
        </w:trPr>
        <w:tc>
          <w:tcPr>
            <w:tcW w:w="900" w:type="dxa"/>
            <w:tcBorders>
              <w:top w:val="single" w:sz="4" w:space="0" w:color="018D38"/>
              <w:left w:val="single" w:sz="4" w:space="0" w:color="018D38"/>
              <w:bottom w:val="single" w:sz="4" w:space="0" w:color="018D38"/>
              <w:right w:val="single" w:sz="4" w:space="0" w:color="018D38"/>
            </w:tcBorders>
            <w:shd w:val="clear" w:color="auto" w:fill="018D38"/>
          </w:tcPr>
          <w:p w14:paraId="0C0BCEB8" w14:textId="77777777" w:rsidR="005A4A76" w:rsidRDefault="005A4A76" w:rsidP="002E7866">
            <w:pPr>
              <w:spacing w:before="60" w:after="60"/>
              <w:jc w:val="center"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Código</w:t>
            </w:r>
          </w:p>
        </w:tc>
        <w:tc>
          <w:tcPr>
            <w:tcW w:w="2100" w:type="dxa"/>
            <w:tcBorders>
              <w:top w:val="single" w:sz="4" w:space="0" w:color="018D38"/>
              <w:left w:val="single" w:sz="4" w:space="0" w:color="018D38"/>
              <w:bottom w:val="single" w:sz="4" w:space="0" w:color="018D38"/>
              <w:right w:val="single" w:sz="4" w:space="0" w:color="018D38"/>
            </w:tcBorders>
            <w:shd w:val="clear" w:color="auto" w:fill="018D38"/>
          </w:tcPr>
          <w:p w14:paraId="3C063053" w14:textId="77777777" w:rsidR="005A4A76" w:rsidRDefault="005A4A76" w:rsidP="002E7866">
            <w:pPr>
              <w:spacing w:before="60" w:after="60"/>
              <w:jc w:val="center"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Nombre</w:t>
            </w:r>
          </w:p>
        </w:tc>
        <w:tc>
          <w:tcPr>
            <w:tcW w:w="4460" w:type="dxa"/>
            <w:tcBorders>
              <w:top w:val="single" w:sz="4" w:space="0" w:color="018D38"/>
              <w:left w:val="single" w:sz="4" w:space="0" w:color="018D38"/>
              <w:bottom w:val="single" w:sz="4" w:space="0" w:color="018D38"/>
              <w:right w:val="single" w:sz="4" w:space="0" w:color="018D38"/>
            </w:tcBorders>
            <w:shd w:val="clear" w:color="auto" w:fill="018D38"/>
          </w:tcPr>
          <w:p w14:paraId="5478C4EE" w14:textId="77777777" w:rsidR="005A4A76" w:rsidRDefault="005A4A76" w:rsidP="002E7866">
            <w:pPr>
              <w:spacing w:before="60" w:after="60"/>
              <w:jc w:val="center"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  <w:tc>
          <w:tcPr>
            <w:tcW w:w="1900" w:type="dxa"/>
            <w:tcBorders>
              <w:top w:val="single" w:sz="4" w:space="0" w:color="018D38"/>
              <w:left w:val="single" w:sz="4" w:space="0" w:color="018D38"/>
              <w:bottom w:val="single" w:sz="4" w:space="0" w:color="018D38"/>
              <w:right w:val="single" w:sz="4" w:space="0" w:color="018D38"/>
            </w:tcBorders>
            <w:shd w:val="clear" w:color="auto" w:fill="018D38"/>
          </w:tcPr>
          <w:p w14:paraId="3827C411" w14:textId="77777777" w:rsidR="005A4A76" w:rsidRDefault="005A4A76" w:rsidP="002E7866">
            <w:pPr>
              <w:spacing w:before="60" w:after="60"/>
              <w:jc w:val="center"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Comentarios</w:t>
            </w:r>
          </w:p>
        </w:tc>
      </w:tr>
      <w:tr w:rsidR="005A4A76" w14:paraId="052D7E54" w14:textId="77777777" w:rsidTr="002E7866"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63B70B2A" w14:textId="77777777" w:rsidR="005A4A76" w:rsidRDefault="005A4A76" w:rsidP="002E7866">
            <w:pPr>
              <w:spacing w:before="60" w:after="60"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RNF01</w:t>
            </w:r>
          </w:p>
        </w:tc>
        <w:tc>
          <w:tcPr>
            <w:tcW w:w="2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00342CF1" w14:textId="77777777" w:rsidR="005A4A76" w:rsidRDefault="005A4A76" w:rsidP="002E7866">
            <w:pPr>
              <w:spacing w:before="60" w:after="60"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Mobile-</w:t>
            </w:r>
            <w:proofErr w:type="spellStart"/>
            <w:r>
              <w:rPr>
                <w:rFonts w:eastAsia="Arial" w:cs="Arial"/>
                <w:color w:val="333333"/>
                <w:sz w:val="20"/>
                <w:szCs w:val="20"/>
              </w:rPr>
              <w:t>First</w:t>
            </w:r>
            <w:proofErr w:type="spellEnd"/>
            <w:r>
              <w:rPr>
                <w:rFonts w:eastAsia="Arial" w:cs="Arial"/>
                <w:color w:val="333333"/>
                <w:sz w:val="20"/>
                <w:szCs w:val="20"/>
              </w:rPr>
              <w:t xml:space="preserve"> / Responsive</w:t>
            </w:r>
          </w:p>
        </w:tc>
        <w:tc>
          <w:tcPr>
            <w:tcW w:w="44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6CACD57E" w14:textId="77777777" w:rsidR="005A4A76" w:rsidRDefault="005A4A76" w:rsidP="002E7866">
            <w:pPr>
              <w:spacing w:before="60" w:after="60"/>
            </w:pPr>
            <w:r>
              <w:rPr>
                <w:rFonts w:eastAsia="Arial" w:cs="Arial"/>
                <w:color w:val="333333"/>
                <w:sz w:val="20"/>
                <w:szCs w:val="20"/>
              </w:rPr>
              <w:t xml:space="preserve">La interfaz debe ser funcional y visualmente correcta en dispositivos de 375 </w:t>
            </w:r>
            <w:proofErr w:type="spellStart"/>
            <w:r>
              <w:rPr>
                <w:rFonts w:eastAsia="Arial" w:cs="Arial"/>
                <w:color w:val="333333"/>
                <w:sz w:val="20"/>
                <w:szCs w:val="20"/>
              </w:rPr>
              <w:t>px</w:t>
            </w:r>
            <w:proofErr w:type="spellEnd"/>
            <w:r>
              <w:rPr>
                <w:rFonts w:eastAsia="Arial" w:cs="Arial"/>
                <w:color w:val="333333"/>
                <w:sz w:val="20"/>
                <w:szCs w:val="20"/>
              </w:rPr>
              <w:t xml:space="preserve"> a 1440 </w:t>
            </w:r>
            <w:proofErr w:type="spellStart"/>
            <w:r>
              <w:rPr>
                <w:rFonts w:eastAsia="Arial" w:cs="Arial"/>
                <w:color w:val="333333"/>
                <w:sz w:val="20"/>
                <w:szCs w:val="20"/>
              </w:rPr>
              <w:t>px</w:t>
            </w:r>
            <w:proofErr w:type="spellEnd"/>
            <w:r>
              <w:rPr>
                <w:rFonts w:eastAsia="Arial" w:cs="Arial"/>
                <w:color w:val="333333"/>
                <w:sz w:val="20"/>
                <w:szCs w:val="20"/>
              </w:rPr>
              <w:t xml:space="preserve"> de ancho</w:t>
            </w:r>
          </w:p>
        </w:tc>
        <w:tc>
          <w:tcPr>
            <w:tcW w:w="1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3D87289A" w14:textId="77777777" w:rsidR="005A4A76" w:rsidRDefault="005A4A76" w:rsidP="002E7866">
            <w:pPr>
              <w:spacing w:before="60" w:after="60"/>
            </w:pPr>
            <w:r>
              <w:rPr>
                <w:rFonts w:eastAsia="Arial" w:cs="Arial"/>
                <w:color w:val="333333"/>
                <w:sz w:val="20"/>
                <w:szCs w:val="20"/>
              </w:rPr>
              <w:t xml:space="preserve">Optimizado para iPhone estándar (375-430 </w:t>
            </w:r>
            <w:proofErr w:type="spellStart"/>
            <w:r>
              <w:rPr>
                <w:rFonts w:eastAsia="Arial" w:cs="Arial"/>
                <w:color w:val="333333"/>
                <w:sz w:val="20"/>
                <w:szCs w:val="20"/>
              </w:rPr>
              <w:t>px</w:t>
            </w:r>
            <w:proofErr w:type="spellEnd"/>
            <w:r>
              <w:rPr>
                <w:rFonts w:eastAsia="Arial" w:cs="Arial"/>
                <w:color w:val="333333"/>
                <w:sz w:val="20"/>
                <w:szCs w:val="20"/>
              </w:rPr>
              <w:t>)</w:t>
            </w:r>
          </w:p>
        </w:tc>
      </w:tr>
      <w:tr w:rsidR="005A4A76" w14:paraId="6019677F" w14:textId="77777777" w:rsidTr="002E7866"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FF4"/>
          </w:tcPr>
          <w:p w14:paraId="3D5422F3" w14:textId="77777777" w:rsidR="005A4A76" w:rsidRDefault="005A4A76" w:rsidP="002E7866">
            <w:pPr>
              <w:spacing w:before="60" w:after="60"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RNF02</w:t>
            </w:r>
          </w:p>
        </w:tc>
        <w:tc>
          <w:tcPr>
            <w:tcW w:w="2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FF4"/>
          </w:tcPr>
          <w:p w14:paraId="5FCD9439" w14:textId="77777777" w:rsidR="005A4A76" w:rsidRDefault="005A4A76" w:rsidP="002E7866">
            <w:pPr>
              <w:spacing w:before="60" w:after="60"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Rendimiento</w:t>
            </w:r>
          </w:p>
        </w:tc>
        <w:tc>
          <w:tcPr>
            <w:tcW w:w="44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FF4"/>
          </w:tcPr>
          <w:p w14:paraId="6CBC47A4" w14:textId="77777777" w:rsidR="005A4A76" w:rsidRDefault="005A4A76" w:rsidP="002E7866">
            <w:pPr>
              <w:spacing w:before="60" w:after="60"/>
            </w:pPr>
            <w:r>
              <w:rPr>
                <w:rFonts w:eastAsia="Arial" w:cs="Arial"/>
                <w:color w:val="333333"/>
                <w:sz w:val="20"/>
                <w:szCs w:val="20"/>
              </w:rPr>
              <w:t xml:space="preserve">Tiempo de carga inicial &lt; 3 segundos en conexión 4G estándar. Imágenes servidas en formato </w:t>
            </w:r>
            <w:proofErr w:type="spellStart"/>
            <w:r>
              <w:rPr>
                <w:rFonts w:eastAsia="Arial" w:cs="Arial"/>
                <w:color w:val="333333"/>
                <w:sz w:val="20"/>
                <w:szCs w:val="20"/>
              </w:rPr>
              <w:t>WebP</w:t>
            </w:r>
            <w:proofErr w:type="spellEnd"/>
            <w:r>
              <w:rPr>
                <w:rFonts w:eastAsia="Arial" w:cs="Arial"/>
                <w:color w:val="333333"/>
                <w:sz w:val="20"/>
                <w:szCs w:val="20"/>
              </w:rPr>
              <w:t>.</w:t>
            </w:r>
          </w:p>
        </w:tc>
        <w:tc>
          <w:tcPr>
            <w:tcW w:w="1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FF4"/>
          </w:tcPr>
          <w:p w14:paraId="0E153EDD" w14:textId="77777777" w:rsidR="005A4A76" w:rsidRDefault="005A4A76" w:rsidP="002E7866">
            <w:pPr>
              <w:spacing w:before="60" w:after="60"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-</w:t>
            </w:r>
          </w:p>
        </w:tc>
      </w:tr>
      <w:tr w:rsidR="005A4A76" w14:paraId="7EB24AE2" w14:textId="77777777" w:rsidTr="002E7866"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49A44A5A" w14:textId="77777777" w:rsidR="005A4A76" w:rsidRDefault="005A4A76" w:rsidP="002E7866">
            <w:pPr>
              <w:spacing w:before="60" w:after="60"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RNF03</w:t>
            </w:r>
          </w:p>
        </w:tc>
        <w:tc>
          <w:tcPr>
            <w:tcW w:w="2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3EC54905" w14:textId="77777777" w:rsidR="005A4A76" w:rsidRDefault="005A4A76" w:rsidP="002E7866">
            <w:pPr>
              <w:spacing w:before="60" w:after="60"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Identidad Visual Institucional</w:t>
            </w:r>
          </w:p>
        </w:tc>
        <w:tc>
          <w:tcPr>
            <w:tcW w:w="44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318F14FE" w14:textId="77777777" w:rsidR="005A4A76" w:rsidRDefault="005A4A76" w:rsidP="002E7866">
            <w:pPr>
              <w:spacing w:before="60" w:after="60"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Aplicación del Manual de Identidad Visual de la Gobernación de Antioquia: colores oficiales, tipografía Poppins, logo del Escudo de Armas</w:t>
            </w:r>
          </w:p>
        </w:tc>
        <w:tc>
          <w:tcPr>
            <w:tcW w:w="1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59251563" w14:textId="77777777" w:rsidR="005A4A76" w:rsidRDefault="005A4A76" w:rsidP="002E7866">
            <w:pPr>
              <w:spacing w:before="60" w:after="60"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-</w:t>
            </w:r>
          </w:p>
        </w:tc>
      </w:tr>
      <w:tr w:rsidR="005A4A76" w14:paraId="0189B650" w14:textId="77777777" w:rsidTr="002E7866"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FF4"/>
          </w:tcPr>
          <w:p w14:paraId="18EFAABA" w14:textId="77777777" w:rsidR="005A4A76" w:rsidRDefault="005A4A76" w:rsidP="002E7866">
            <w:pPr>
              <w:spacing w:before="60" w:after="60"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RNF04</w:t>
            </w:r>
          </w:p>
        </w:tc>
        <w:tc>
          <w:tcPr>
            <w:tcW w:w="2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FF4"/>
          </w:tcPr>
          <w:p w14:paraId="3D756754" w14:textId="77777777" w:rsidR="005A4A76" w:rsidRDefault="005A4A76" w:rsidP="002E7866">
            <w:pPr>
              <w:spacing w:before="60" w:after="60"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Accesibilidad</w:t>
            </w:r>
          </w:p>
        </w:tc>
        <w:tc>
          <w:tcPr>
            <w:tcW w:w="44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FF4"/>
          </w:tcPr>
          <w:p w14:paraId="5C09DF79" w14:textId="77777777" w:rsidR="005A4A76" w:rsidRDefault="005A4A76" w:rsidP="002E7866">
            <w:pPr>
              <w:spacing w:before="60" w:after="60"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Cumplimiento WCAG 2.1 nivel AA: contraste mínimo 4.5:1, textos alternativos en imágenes. Validación con herramienta equivalente a WAVE (</w:t>
            </w:r>
            <w:proofErr w:type="spellStart"/>
            <w:r>
              <w:rPr>
                <w:rFonts w:eastAsia="Arial" w:cs="Arial"/>
                <w:color w:val="333333"/>
                <w:sz w:val="20"/>
                <w:szCs w:val="20"/>
              </w:rPr>
              <w:t>axe-core</w:t>
            </w:r>
            <w:proofErr w:type="spellEnd"/>
            <w:r>
              <w:rPr>
                <w:rFonts w:eastAsia="Arial" w:cs="Arial"/>
                <w:color w:val="333333"/>
                <w:sz w:val="20"/>
                <w:szCs w:val="20"/>
              </w:rPr>
              <w:t>). (Res. 1519 de 2020)</w:t>
            </w:r>
          </w:p>
        </w:tc>
        <w:tc>
          <w:tcPr>
            <w:tcW w:w="1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FF4"/>
          </w:tcPr>
          <w:p w14:paraId="01CF1C9F" w14:textId="77777777" w:rsidR="005A4A76" w:rsidRDefault="005A4A76" w:rsidP="002E7866">
            <w:pPr>
              <w:spacing w:before="60" w:after="60"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-</w:t>
            </w:r>
          </w:p>
        </w:tc>
      </w:tr>
      <w:tr w:rsidR="005A4A76" w14:paraId="61DB53C0" w14:textId="77777777" w:rsidTr="002E7866"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1B23D789" w14:textId="77777777" w:rsidR="005A4A76" w:rsidRDefault="005A4A76" w:rsidP="002E7866">
            <w:pPr>
              <w:spacing w:before="60" w:after="60"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RNF05</w:t>
            </w:r>
          </w:p>
        </w:tc>
        <w:tc>
          <w:tcPr>
            <w:tcW w:w="2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49105D48" w14:textId="77777777" w:rsidR="005A4A76" w:rsidRDefault="005A4A76" w:rsidP="002E7866">
            <w:pPr>
              <w:spacing w:before="60" w:after="60"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Seguridad</w:t>
            </w:r>
          </w:p>
        </w:tc>
        <w:tc>
          <w:tcPr>
            <w:tcW w:w="44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13D77AEF" w14:textId="77777777" w:rsidR="005A4A76" w:rsidRDefault="005A4A76" w:rsidP="002E7866">
            <w:pPr>
              <w:spacing w:before="60" w:after="60"/>
            </w:pPr>
            <w:r>
              <w:rPr>
                <w:rFonts w:eastAsia="Arial" w:cs="Arial"/>
                <w:color w:val="333333"/>
                <w:sz w:val="20"/>
                <w:szCs w:val="20"/>
              </w:rPr>
              <w:t xml:space="preserve">Protección OWASP Top 10. HTTPS obligatorio. TLS 1.2 mínimo. Contraseñas del panel de curadores almacenadas con hash </w:t>
            </w:r>
            <w:proofErr w:type="spellStart"/>
            <w:r>
              <w:rPr>
                <w:rFonts w:eastAsia="Arial" w:cs="Arial"/>
                <w:color w:val="333333"/>
                <w:sz w:val="20"/>
                <w:szCs w:val="20"/>
              </w:rPr>
              <w:t>bcrypt</w:t>
            </w:r>
            <w:proofErr w:type="spellEnd"/>
            <w:r>
              <w:rPr>
                <w:rFonts w:eastAsia="Arial" w:cs="Arial"/>
                <w:color w:val="333333"/>
                <w:sz w:val="20"/>
                <w:szCs w:val="20"/>
              </w:rPr>
              <w:t xml:space="preserve"> (prohibido texto plano). Cumplimiento Ley 1581 (Habeas Data).</w:t>
            </w:r>
          </w:p>
        </w:tc>
        <w:tc>
          <w:tcPr>
            <w:tcW w:w="1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4C93EC41" w14:textId="77777777" w:rsidR="005A4A76" w:rsidRDefault="005A4A76" w:rsidP="002E7866">
            <w:pPr>
              <w:spacing w:before="60" w:after="60"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-</w:t>
            </w:r>
          </w:p>
        </w:tc>
      </w:tr>
      <w:tr w:rsidR="005A4A76" w14:paraId="55227305" w14:textId="77777777" w:rsidTr="002E7866"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FF4"/>
          </w:tcPr>
          <w:p w14:paraId="3628DA4C" w14:textId="77777777" w:rsidR="005A4A76" w:rsidRDefault="005A4A76" w:rsidP="002E7866">
            <w:pPr>
              <w:spacing w:before="60" w:after="60"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RNF06</w:t>
            </w:r>
          </w:p>
        </w:tc>
        <w:tc>
          <w:tcPr>
            <w:tcW w:w="2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FF4"/>
          </w:tcPr>
          <w:p w14:paraId="584B5E83" w14:textId="77777777" w:rsidR="005A4A76" w:rsidRDefault="005A4A76" w:rsidP="002E7866">
            <w:pPr>
              <w:spacing w:before="60" w:after="60"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Disponibilidad</w:t>
            </w:r>
          </w:p>
        </w:tc>
        <w:tc>
          <w:tcPr>
            <w:tcW w:w="44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FF4"/>
          </w:tcPr>
          <w:p w14:paraId="5E75BDAD" w14:textId="77777777" w:rsidR="005A4A76" w:rsidRDefault="005A4A76" w:rsidP="002E7866">
            <w:pPr>
              <w:spacing w:before="60" w:after="60"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99% de tiempo de operación mensual</w:t>
            </w:r>
          </w:p>
        </w:tc>
        <w:tc>
          <w:tcPr>
            <w:tcW w:w="1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FF4"/>
          </w:tcPr>
          <w:p w14:paraId="65FA79E0" w14:textId="77777777" w:rsidR="005A4A76" w:rsidRDefault="005A4A76" w:rsidP="002E7866">
            <w:pPr>
              <w:spacing w:before="60" w:after="60"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-</w:t>
            </w:r>
          </w:p>
        </w:tc>
      </w:tr>
      <w:tr w:rsidR="005A4A76" w14:paraId="457D0570" w14:textId="77777777" w:rsidTr="002E7866"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25A36F32" w14:textId="77777777" w:rsidR="005A4A76" w:rsidRDefault="005A4A76" w:rsidP="002E7866">
            <w:pPr>
              <w:spacing w:before="60" w:after="60"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RNF07</w:t>
            </w:r>
          </w:p>
        </w:tc>
        <w:tc>
          <w:tcPr>
            <w:tcW w:w="2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09ED859E" w14:textId="77777777" w:rsidR="005A4A76" w:rsidRDefault="005A4A76" w:rsidP="002E7866">
            <w:pPr>
              <w:spacing w:before="60" w:after="60"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Mantenibilidad</w:t>
            </w:r>
          </w:p>
        </w:tc>
        <w:tc>
          <w:tcPr>
            <w:tcW w:w="44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782BB791" w14:textId="77777777" w:rsidR="005A4A76" w:rsidRDefault="005A4A76" w:rsidP="002E7866">
            <w:pPr>
              <w:spacing w:before="60" w:after="60"/>
            </w:pPr>
            <w:r>
              <w:rPr>
                <w:rFonts w:eastAsia="Arial" w:cs="Arial"/>
                <w:color w:val="333333"/>
                <w:sz w:val="20"/>
                <w:szCs w:val="20"/>
              </w:rPr>
              <w:t xml:space="preserve">Código y comentarios en español (neutro). </w:t>
            </w:r>
            <w:proofErr w:type="spellStart"/>
            <w:r w:rsidRPr="00464D59">
              <w:rPr>
                <w:rFonts w:eastAsia="Arial" w:cs="Arial"/>
                <w:color w:val="333333"/>
                <w:sz w:val="20"/>
                <w:szCs w:val="20"/>
                <w:lang w:val="en-US"/>
              </w:rPr>
              <w:t>GitFlow</w:t>
            </w:r>
            <w:proofErr w:type="spellEnd"/>
            <w:r w:rsidRPr="00464D59">
              <w:rPr>
                <w:rFonts w:eastAsia="Arial" w:cs="Arial"/>
                <w:color w:val="333333"/>
                <w:sz w:val="20"/>
                <w:szCs w:val="20"/>
                <w:lang w:val="en-US"/>
              </w:rPr>
              <w:t xml:space="preserve"> (</w:t>
            </w:r>
            <w:proofErr w:type="spellStart"/>
            <w:r w:rsidRPr="00464D59">
              <w:rPr>
                <w:rFonts w:eastAsia="Arial" w:cs="Arial"/>
                <w:color w:val="333333"/>
                <w:sz w:val="20"/>
                <w:szCs w:val="20"/>
                <w:lang w:val="en-US"/>
              </w:rPr>
              <w:t>ramas</w:t>
            </w:r>
            <w:proofErr w:type="spellEnd"/>
            <w:r w:rsidRPr="00464D59">
              <w:rPr>
                <w:rFonts w:eastAsia="Arial" w:cs="Arial"/>
                <w:color w:val="333333"/>
                <w:sz w:val="20"/>
                <w:szCs w:val="20"/>
                <w:lang w:val="en-US"/>
              </w:rPr>
              <w:t xml:space="preserve"> main/develop). Conventional Commits (</w:t>
            </w:r>
            <w:proofErr w:type="gramStart"/>
            <w:r w:rsidRPr="00464D59">
              <w:rPr>
                <w:rFonts w:eastAsia="Arial" w:cs="Arial"/>
                <w:color w:val="333333"/>
                <w:sz w:val="20"/>
                <w:szCs w:val="20"/>
                <w:lang w:val="en-US"/>
              </w:rPr>
              <w:t>feat:,</w:t>
            </w:r>
            <w:proofErr w:type="gramEnd"/>
            <w:r w:rsidRPr="00464D59">
              <w:rPr>
                <w:rFonts w:eastAsia="Arial" w:cs="Arial"/>
                <w:color w:val="333333"/>
                <w:sz w:val="20"/>
                <w:szCs w:val="20"/>
                <w:lang w:val="en-US"/>
              </w:rPr>
              <w:t xml:space="preserve"> fix:, docs:). </w:t>
            </w:r>
            <w:proofErr w:type="spellStart"/>
            <w:r>
              <w:rPr>
                <w:rFonts w:eastAsia="Arial" w:cs="Arial"/>
                <w:color w:val="333333"/>
                <w:sz w:val="20"/>
                <w:szCs w:val="20"/>
              </w:rPr>
              <w:t>Clean</w:t>
            </w:r>
            <w:proofErr w:type="spellEnd"/>
            <w:r>
              <w:rPr>
                <w:rFonts w:eastAsia="Arial" w:cs="Arial"/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rial" w:cs="Arial"/>
                <w:color w:val="333333"/>
                <w:sz w:val="20"/>
                <w:szCs w:val="20"/>
              </w:rPr>
              <w:t>Architecture</w:t>
            </w:r>
            <w:proofErr w:type="spellEnd"/>
            <w:r>
              <w:rPr>
                <w:rFonts w:eastAsia="Arial" w:cs="Arial"/>
                <w:color w:val="333333"/>
                <w:sz w:val="20"/>
                <w:szCs w:val="20"/>
              </w:rPr>
              <w:t xml:space="preserve"> en el </w:t>
            </w:r>
            <w:proofErr w:type="spellStart"/>
            <w:r>
              <w:rPr>
                <w:rFonts w:eastAsia="Arial" w:cs="Arial"/>
                <w:color w:val="333333"/>
                <w:sz w:val="20"/>
                <w:szCs w:val="20"/>
              </w:rPr>
              <w:t>backend</w:t>
            </w:r>
            <w:proofErr w:type="spellEnd"/>
            <w:r>
              <w:rPr>
                <w:rFonts w:eastAsia="Arial" w:cs="Arial"/>
                <w:color w:val="333333"/>
                <w:sz w:val="20"/>
                <w:szCs w:val="20"/>
              </w:rPr>
              <w:t>. Licencias OSS compatibles con uso institucional (MIT, Apache 2.0). Cumplimiento de la Guía de Arquitectura y Buenas Prácticas de la Gobernación de Antioquia.</w:t>
            </w:r>
          </w:p>
        </w:tc>
        <w:tc>
          <w:tcPr>
            <w:tcW w:w="1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402E2638" w14:textId="77777777" w:rsidR="005A4A76" w:rsidRDefault="005A4A76" w:rsidP="002E7866">
            <w:pPr>
              <w:spacing w:before="60" w:after="60"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Entrega de código fuente completo sin ofuscación en repositorio Azure DevOps institucional.</w:t>
            </w:r>
          </w:p>
        </w:tc>
      </w:tr>
      <w:tr w:rsidR="005A4A76" w14:paraId="4A113B03" w14:textId="77777777" w:rsidTr="002E7866"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FF4"/>
          </w:tcPr>
          <w:p w14:paraId="68468462" w14:textId="77777777" w:rsidR="005A4A76" w:rsidRDefault="005A4A76" w:rsidP="002E7866">
            <w:pPr>
              <w:spacing w:before="60" w:after="60"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RNF08</w:t>
            </w:r>
          </w:p>
        </w:tc>
        <w:tc>
          <w:tcPr>
            <w:tcW w:w="2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FF4"/>
          </w:tcPr>
          <w:p w14:paraId="7451969D" w14:textId="77777777" w:rsidR="005A4A76" w:rsidRDefault="005A4A76" w:rsidP="002E7866">
            <w:pPr>
              <w:spacing w:before="60" w:after="60"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Privacidad de Datos</w:t>
            </w:r>
          </w:p>
        </w:tc>
        <w:tc>
          <w:tcPr>
            <w:tcW w:w="44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FF4"/>
          </w:tcPr>
          <w:p w14:paraId="790BFE44" w14:textId="77777777" w:rsidR="005A4A76" w:rsidRDefault="005A4A76" w:rsidP="002E7866">
            <w:pPr>
              <w:spacing w:before="60" w:after="60"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Los entornos de Desarrollo y QA/</w:t>
            </w:r>
            <w:proofErr w:type="spellStart"/>
            <w:r>
              <w:rPr>
                <w:rFonts w:eastAsia="Arial" w:cs="Arial"/>
                <w:color w:val="333333"/>
                <w:sz w:val="20"/>
                <w:szCs w:val="20"/>
              </w:rPr>
              <w:t>Staging</w:t>
            </w:r>
            <w:proofErr w:type="spellEnd"/>
            <w:r>
              <w:rPr>
                <w:rFonts w:eastAsia="Arial" w:cs="Arial"/>
                <w:color w:val="333333"/>
                <w:sz w:val="20"/>
                <w:szCs w:val="20"/>
              </w:rPr>
              <w:t xml:space="preserve"> no deben contener datos reales de ciudadanos. Datos de prueba anonimizados o sintéticos. Política de privacidad visible en la aplicación.</w:t>
            </w:r>
          </w:p>
        </w:tc>
        <w:tc>
          <w:tcPr>
            <w:tcW w:w="1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FF4"/>
          </w:tcPr>
          <w:p w14:paraId="5C2672DC" w14:textId="77777777" w:rsidR="005A4A76" w:rsidRDefault="005A4A76" w:rsidP="002E7866">
            <w:pPr>
              <w:spacing w:before="60" w:after="60"/>
            </w:pPr>
            <w:r>
              <w:rPr>
                <w:rFonts w:eastAsia="Arial" w:cs="Arial"/>
                <w:color w:val="333333"/>
                <w:sz w:val="20"/>
                <w:szCs w:val="20"/>
              </w:rPr>
              <w:t xml:space="preserve">Ley 1581 (Habeas Data). </w:t>
            </w:r>
            <w:proofErr w:type="spellStart"/>
            <w:r>
              <w:rPr>
                <w:rFonts w:eastAsia="Arial" w:cs="Arial"/>
                <w:color w:val="333333"/>
                <w:sz w:val="20"/>
                <w:szCs w:val="20"/>
              </w:rPr>
              <w:t>Anonimización</w:t>
            </w:r>
            <w:proofErr w:type="spellEnd"/>
            <w:r>
              <w:rPr>
                <w:rFonts w:eastAsia="Arial" w:cs="Arial"/>
                <w:color w:val="333333"/>
                <w:sz w:val="20"/>
                <w:szCs w:val="20"/>
              </w:rPr>
              <w:t xml:space="preserve"> obligatoria en entornos no productivos — implementado desde 2026-07-16 (ambiente de QA con </w:t>
            </w:r>
            <w:r>
              <w:rPr>
                <w:rFonts w:eastAsia="Arial" w:cs="Arial"/>
                <w:color w:val="333333"/>
                <w:sz w:val="20"/>
                <w:szCs w:val="20"/>
              </w:rPr>
              <w:lastRenderedPageBreak/>
              <w:t>base de datos y datos 100% sintéticos).</w:t>
            </w:r>
          </w:p>
        </w:tc>
      </w:tr>
    </w:tbl>
    <w:p w14:paraId="4004F34B" w14:textId="77777777" w:rsidR="005A4A76" w:rsidRPr="005A4A76" w:rsidRDefault="005A4A76" w:rsidP="005A4A76"/>
    <w:p w14:paraId="5A5DAC49" w14:textId="77777777" w:rsidR="00984742" w:rsidRDefault="00984742" w:rsidP="00984742">
      <w:pPr>
        <w:pStyle w:val="Ttulo2"/>
        <w:numPr>
          <w:ilvl w:val="0"/>
          <w:numId w:val="1"/>
        </w:numPr>
      </w:pPr>
      <w:bookmarkStart w:id="13" w:name="_Toc236242897"/>
      <w:r w:rsidRPr="000D495B">
        <w:t>Diccionario de Definiciones y Acrónimos</w:t>
      </w:r>
      <w:bookmarkEnd w:id="13"/>
    </w:p>
    <w:tbl>
      <w:tblPr>
        <w:tblW w:w="936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5A4A76" w14:paraId="32FE5D77" w14:textId="77777777" w:rsidTr="002E7866">
        <w:trPr>
          <w:tblHeader/>
        </w:trPr>
        <w:tc>
          <w:tcPr>
            <w:tcW w:w="2200" w:type="dxa"/>
            <w:tcBorders>
              <w:top w:val="single" w:sz="4" w:space="0" w:color="018D38"/>
              <w:left w:val="single" w:sz="4" w:space="0" w:color="018D38"/>
              <w:bottom w:val="single" w:sz="4" w:space="0" w:color="018D38"/>
              <w:right w:val="single" w:sz="4" w:space="0" w:color="018D38"/>
            </w:tcBorders>
            <w:shd w:val="clear" w:color="auto" w:fill="018D38"/>
          </w:tcPr>
          <w:p w14:paraId="0E2B78CE" w14:textId="77777777" w:rsidR="005A4A76" w:rsidRDefault="005A4A76" w:rsidP="002E7866">
            <w:pPr>
              <w:spacing w:before="60" w:after="60"/>
              <w:jc w:val="center"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Término</w:t>
            </w:r>
          </w:p>
        </w:tc>
        <w:tc>
          <w:tcPr>
            <w:tcW w:w="7160" w:type="dxa"/>
            <w:tcBorders>
              <w:top w:val="single" w:sz="4" w:space="0" w:color="018D38"/>
              <w:left w:val="single" w:sz="4" w:space="0" w:color="018D38"/>
              <w:bottom w:val="single" w:sz="4" w:space="0" w:color="018D38"/>
              <w:right w:val="single" w:sz="4" w:space="0" w:color="018D38"/>
            </w:tcBorders>
            <w:shd w:val="clear" w:color="auto" w:fill="018D38"/>
          </w:tcPr>
          <w:p w14:paraId="34C6357A" w14:textId="77777777" w:rsidR="005A4A76" w:rsidRDefault="005A4A76" w:rsidP="002E7866">
            <w:pPr>
              <w:spacing w:before="60" w:after="60"/>
              <w:jc w:val="center"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Definición</w:t>
            </w:r>
          </w:p>
        </w:tc>
      </w:tr>
      <w:tr w:rsidR="005A4A76" w14:paraId="3EC063FE" w14:textId="77777777" w:rsidTr="002E7866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63547765" w14:textId="77777777" w:rsidR="005A4A76" w:rsidRDefault="005A4A76" w:rsidP="002E7866">
            <w:pPr>
              <w:spacing w:before="60" w:after="60"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API</w:t>
            </w:r>
          </w:p>
        </w:tc>
        <w:tc>
          <w:tcPr>
            <w:tcW w:w="7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3A753D60" w14:textId="77777777" w:rsidR="005A4A76" w:rsidRDefault="005A4A76" w:rsidP="002E7866">
            <w:pPr>
              <w:spacing w:before="60" w:after="60"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Interfaz de Programación de Aplicaciones.</w:t>
            </w:r>
          </w:p>
        </w:tc>
      </w:tr>
      <w:tr w:rsidR="005A4A76" w14:paraId="7D5FFB82" w14:textId="77777777" w:rsidTr="002E7866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FF4"/>
          </w:tcPr>
          <w:p w14:paraId="75C8D220" w14:textId="77777777" w:rsidR="005A4A76" w:rsidRDefault="005A4A76" w:rsidP="002E7866">
            <w:pPr>
              <w:spacing w:before="60" w:after="60"/>
            </w:pPr>
            <w:proofErr w:type="spellStart"/>
            <w:r>
              <w:rPr>
                <w:rFonts w:eastAsia="Arial" w:cs="Arial"/>
                <w:color w:val="333333"/>
                <w:sz w:val="20"/>
                <w:szCs w:val="20"/>
              </w:rPr>
              <w:t>bcrypt</w:t>
            </w:r>
            <w:proofErr w:type="spellEnd"/>
          </w:p>
        </w:tc>
        <w:tc>
          <w:tcPr>
            <w:tcW w:w="7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FF4"/>
          </w:tcPr>
          <w:p w14:paraId="34320113" w14:textId="77777777" w:rsidR="005A4A76" w:rsidRDefault="005A4A76" w:rsidP="002E7866">
            <w:pPr>
              <w:spacing w:before="60" w:after="60"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Algoritmo de hash de contraseñas resistente a ataques de fuerza bruta.</w:t>
            </w:r>
          </w:p>
        </w:tc>
      </w:tr>
      <w:tr w:rsidR="005A4A76" w14:paraId="3C776391" w14:textId="77777777" w:rsidTr="002E7866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6640A09C" w14:textId="77777777" w:rsidR="005A4A76" w:rsidRDefault="005A4A76" w:rsidP="002E7866">
            <w:pPr>
              <w:spacing w:before="60" w:after="60"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CRUD</w:t>
            </w:r>
          </w:p>
        </w:tc>
        <w:tc>
          <w:tcPr>
            <w:tcW w:w="7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585E8093" w14:textId="77777777" w:rsidR="005A4A76" w:rsidRDefault="005A4A76" w:rsidP="002E7866">
            <w:pPr>
              <w:spacing w:before="60" w:after="60"/>
            </w:pPr>
            <w:proofErr w:type="spellStart"/>
            <w:r>
              <w:rPr>
                <w:rFonts w:eastAsia="Arial" w:cs="Arial"/>
                <w:color w:val="333333"/>
                <w:sz w:val="20"/>
                <w:szCs w:val="20"/>
              </w:rPr>
              <w:t>Create</w:t>
            </w:r>
            <w:proofErr w:type="spellEnd"/>
            <w:r>
              <w:rPr>
                <w:rFonts w:eastAsia="Arial" w:cs="Arial"/>
                <w:color w:val="333333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Arial" w:cs="Arial"/>
                <w:color w:val="333333"/>
                <w:sz w:val="20"/>
                <w:szCs w:val="20"/>
              </w:rPr>
              <w:t>Read</w:t>
            </w:r>
            <w:proofErr w:type="spellEnd"/>
            <w:r>
              <w:rPr>
                <w:rFonts w:eastAsia="Arial" w:cs="Arial"/>
                <w:color w:val="333333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Arial" w:cs="Arial"/>
                <w:color w:val="333333"/>
                <w:sz w:val="20"/>
                <w:szCs w:val="20"/>
              </w:rPr>
              <w:t>Update</w:t>
            </w:r>
            <w:proofErr w:type="spellEnd"/>
            <w:r>
              <w:rPr>
                <w:rFonts w:eastAsia="Arial" w:cs="Arial"/>
                <w:color w:val="333333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Arial" w:cs="Arial"/>
                <w:color w:val="333333"/>
                <w:sz w:val="20"/>
                <w:szCs w:val="20"/>
              </w:rPr>
              <w:t>Delete</w:t>
            </w:r>
            <w:proofErr w:type="spellEnd"/>
            <w:r>
              <w:rPr>
                <w:rFonts w:eastAsia="Arial" w:cs="Arial"/>
                <w:color w:val="333333"/>
                <w:sz w:val="20"/>
                <w:szCs w:val="20"/>
              </w:rPr>
              <w:t xml:space="preserve"> (Crear, Leer, Actualizar, Eliminar).</w:t>
            </w:r>
          </w:p>
        </w:tc>
      </w:tr>
      <w:tr w:rsidR="005A4A76" w14:paraId="3CD24819" w14:textId="77777777" w:rsidTr="002E7866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FF4"/>
          </w:tcPr>
          <w:p w14:paraId="4B337530" w14:textId="77777777" w:rsidR="005A4A76" w:rsidRDefault="005A4A76" w:rsidP="002E7866">
            <w:pPr>
              <w:spacing w:before="60" w:after="60"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HTTPS</w:t>
            </w:r>
          </w:p>
        </w:tc>
        <w:tc>
          <w:tcPr>
            <w:tcW w:w="7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FF4"/>
          </w:tcPr>
          <w:p w14:paraId="10237F2B" w14:textId="77777777" w:rsidR="005A4A76" w:rsidRDefault="005A4A76" w:rsidP="002E7866">
            <w:pPr>
              <w:spacing w:before="60" w:after="60"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Protocolo de transferencia de hipertexto seguro.</w:t>
            </w:r>
          </w:p>
        </w:tc>
      </w:tr>
      <w:tr w:rsidR="005A4A76" w14:paraId="67372C16" w14:textId="77777777" w:rsidTr="002E7866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6A24B8C0" w14:textId="77777777" w:rsidR="005A4A76" w:rsidRDefault="005A4A76" w:rsidP="002E7866">
            <w:pPr>
              <w:spacing w:before="60" w:after="60"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IUCN</w:t>
            </w:r>
          </w:p>
        </w:tc>
        <w:tc>
          <w:tcPr>
            <w:tcW w:w="7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1DD09D81" w14:textId="77777777" w:rsidR="005A4A76" w:rsidRDefault="005A4A76" w:rsidP="002E7866">
            <w:pPr>
              <w:spacing w:before="60" w:after="60"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Unión Internacional para la Conservación de la Naturaleza.</w:t>
            </w:r>
          </w:p>
        </w:tc>
      </w:tr>
      <w:tr w:rsidR="005A4A76" w14:paraId="57ED62B0" w14:textId="77777777" w:rsidTr="002E7866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FF4"/>
          </w:tcPr>
          <w:p w14:paraId="4AA33A1C" w14:textId="77777777" w:rsidR="005A4A76" w:rsidRDefault="005A4A76" w:rsidP="002E7866">
            <w:pPr>
              <w:spacing w:before="60" w:after="60"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MongoDB</w:t>
            </w:r>
          </w:p>
        </w:tc>
        <w:tc>
          <w:tcPr>
            <w:tcW w:w="7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FF4"/>
          </w:tcPr>
          <w:p w14:paraId="72F91025" w14:textId="77777777" w:rsidR="005A4A76" w:rsidRDefault="005A4A76" w:rsidP="002E7866">
            <w:pPr>
              <w:spacing w:before="60" w:after="60"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Base de datos NoSQL orientada a documentos.</w:t>
            </w:r>
          </w:p>
        </w:tc>
      </w:tr>
      <w:tr w:rsidR="005A4A76" w14:paraId="66B3CAC5" w14:textId="77777777" w:rsidTr="002E7866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48EFCE88" w14:textId="77777777" w:rsidR="005A4A76" w:rsidRDefault="005A4A76" w:rsidP="002E7866">
            <w:pPr>
              <w:spacing w:before="60" w:after="60"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QR</w:t>
            </w:r>
          </w:p>
        </w:tc>
        <w:tc>
          <w:tcPr>
            <w:tcW w:w="7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32D31405" w14:textId="77777777" w:rsidR="005A4A76" w:rsidRDefault="005A4A76" w:rsidP="002E7866">
            <w:pPr>
              <w:spacing w:before="60" w:after="60"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Código de Respuesta Rápida.</w:t>
            </w:r>
          </w:p>
        </w:tc>
      </w:tr>
      <w:tr w:rsidR="005A4A76" w14:paraId="2F34DCC9" w14:textId="77777777" w:rsidTr="002E7866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FF4"/>
          </w:tcPr>
          <w:p w14:paraId="1A76E84C" w14:textId="77777777" w:rsidR="005A4A76" w:rsidRDefault="005A4A76" w:rsidP="002E7866">
            <w:pPr>
              <w:spacing w:before="60" w:after="60"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REST</w:t>
            </w:r>
          </w:p>
        </w:tc>
        <w:tc>
          <w:tcPr>
            <w:tcW w:w="7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FF4"/>
          </w:tcPr>
          <w:p w14:paraId="5EBA6155" w14:textId="77777777" w:rsidR="005A4A76" w:rsidRDefault="005A4A76" w:rsidP="002E7866">
            <w:pPr>
              <w:spacing w:before="60" w:after="60"/>
            </w:pPr>
            <w:r>
              <w:rPr>
                <w:rFonts w:eastAsia="Arial" w:cs="Arial"/>
                <w:color w:val="333333"/>
                <w:sz w:val="20"/>
                <w:szCs w:val="20"/>
              </w:rPr>
              <w:t xml:space="preserve">Transferencia de Estado Representacional (estilo de arquitectura de </w:t>
            </w:r>
            <w:proofErr w:type="spellStart"/>
            <w:r>
              <w:rPr>
                <w:rFonts w:eastAsia="Arial" w:cs="Arial"/>
                <w:color w:val="333333"/>
                <w:sz w:val="20"/>
                <w:szCs w:val="20"/>
              </w:rPr>
              <w:t>APIs</w:t>
            </w:r>
            <w:proofErr w:type="spellEnd"/>
            <w:r>
              <w:rPr>
                <w:rFonts w:eastAsia="Arial" w:cs="Arial"/>
                <w:color w:val="333333"/>
                <w:sz w:val="20"/>
                <w:szCs w:val="20"/>
              </w:rPr>
              <w:t>).</w:t>
            </w:r>
          </w:p>
        </w:tc>
      </w:tr>
      <w:tr w:rsidR="005A4A76" w14:paraId="375706BB" w14:textId="77777777" w:rsidTr="002E7866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1A06DBDF" w14:textId="77777777" w:rsidR="005A4A76" w:rsidRDefault="005A4A76" w:rsidP="002E7866">
            <w:pPr>
              <w:spacing w:before="60" w:after="60"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SVG</w:t>
            </w:r>
          </w:p>
        </w:tc>
        <w:tc>
          <w:tcPr>
            <w:tcW w:w="7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142DAD1E" w14:textId="77777777" w:rsidR="005A4A76" w:rsidRDefault="005A4A76" w:rsidP="002E7866">
            <w:pPr>
              <w:spacing w:before="60" w:after="60"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Gráficos Vectoriales Escalables.</w:t>
            </w:r>
          </w:p>
        </w:tc>
      </w:tr>
      <w:tr w:rsidR="005A4A76" w14:paraId="7F6807E6" w14:textId="77777777" w:rsidTr="002E7866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FF4"/>
          </w:tcPr>
          <w:p w14:paraId="20A9FB91" w14:textId="77777777" w:rsidR="005A4A76" w:rsidRDefault="005A4A76" w:rsidP="002E7866">
            <w:pPr>
              <w:spacing w:before="60" w:after="60"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TLS</w:t>
            </w:r>
          </w:p>
        </w:tc>
        <w:tc>
          <w:tcPr>
            <w:tcW w:w="7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FF4"/>
          </w:tcPr>
          <w:p w14:paraId="3424B607" w14:textId="77777777" w:rsidR="005A4A76" w:rsidRDefault="005A4A76" w:rsidP="002E7866">
            <w:pPr>
              <w:spacing w:before="60" w:after="60"/>
            </w:pPr>
            <w:proofErr w:type="spellStart"/>
            <w:r>
              <w:rPr>
                <w:rFonts w:eastAsia="Arial" w:cs="Arial"/>
                <w:color w:val="333333"/>
                <w:sz w:val="20"/>
                <w:szCs w:val="20"/>
              </w:rPr>
              <w:t>Transport</w:t>
            </w:r>
            <w:proofErr w:type="spellEnd"/>
            <w:r>
              <w:rPr>
                <w:rFonts w:eastAsia="Arial" w:cs="Arial"/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rial" w:cs="Arial"/>
                <w:color w:val="333333"/>
                <w:sz w:val="20"/>
                <w:szCs w:val="20"/>
              </w:rPr>
              <w:t>Layer</w:t>
            </w:r>
            <w:proofErr w:type="spellEnd"/>
            <w:r>
              <w:rPr>
                <w:rFonts w:eastAsia="Arial" w:cs="Arial"/>
                <w:color w:val="333333"/>
                <w:sz w:val="20"/>
                <w:szCs w:val="20"/>
              </w:rPr>
              <w:t xml:space="preserve"> Security - protocolo de cifrado para comunicaciones web.</w:t>
            </w:r>
          </w:p>
        </w:tc>
      </w:tr>
      <w:tr w:rsidR="005A4A76" w14:paraId="666D7AEA" w14:textId="77777777" w:rsidTr="002E7866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55040F32" w14:textId="77777777" w:rsidR="005A4A76" w:rsidRDefault="005A4A76" w:rsidP="002E7866">
            <w:pPr>
              <w:spacing w:before="60" w:after="60"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WCAG</w:t>
            </w:r>
          </w:p>
        </w:tc>
        <w:tc>
          <w:tcPr>
            <w:tcW w:w="7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17C7C8C2" w14:textId="77777777" w:rsidR="005A4A76" w:rsidRDefault="005A4A76" w:rsidP="002E7866">
            <w:pPr>
              <w:spacing w:before="60" w:after="60"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Pautas de Accesibilidad para el Contenido Web.</w:t>
            </w:r>
          </w:p>
        </w:tc>
      </w:tr>
      <w:tr w:rsidR="005A4A76" w14:paraId="1EE53472" w14:textId="77777777" w:rsidTr="002E7866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FF4"/>
          </w:tcPr>
          <w:p w14:paraId="111144F1" w14:textId="77777777" w:rsidR="005A4A76" w:rsidRDefault="005A4A76" w:rsidP="002E7866">
            <w:pPr>
              <w:spacing w:before="60" w:after="60"/>
            </w:pPr>
            <w:proofErr w:type="spellStart"/>
            <w:r>
              <w:rPr>
                <w:rFonts w:eastAsia="Arial" w:cs="Arial"/>
                <w:color w:val="333333"/>
                <w:sz w:val="20"/>
                <w:szCs w:val="20"/>
              </w:rPr>
              <w:t>WebP</w:t>
            </w:r>
            <w:proofErr w:type="spellEnd"/>
          </w:p>
        </w:tc>
        <w:tc>
          <w:tcPr>
            <w:tcW w:w="7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FF4"/>
          </w:tcPr>
          <w:p w14:paraId="5E8E9489" w14:textId="77777777" w:rsidR="005A4A76" w:rsidRDefault="005A4A76" w:rsidP="002E7866">
            <w:pPr>
              <w:spacing w:before="60" w:after="60"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Formato de imagen moderno con compresión superior a JPG/PNG.</w:t>
            </w:r>
          </w:p>
        </w:tc>
      </w:tr>
    </w:tbl>
    <w:p w14:paraId="7EE8E02E" w14:textId="77777777" w:rsidR="00CA433F" w:rsidRDefault="00CA433F" w:rsidP="00CA433F">
      <w:pPr>
        <w:jc w:val="both"/>
        <w:rPr>
          <w:b/>
          <w:bCs/>
        </w:rPr>
      </w:pPr>
    </w:p>
    <w:p w14:paraId="29910C79" w14:textId="0BB1A024" w:rsidR="005A4A76" w:rsidRPr="005A4A76" w:rsidRDefault="009A7A7B" w:rsidP="005A4A76">
      <w:pPr>
        <w:pStyle w:val="Prrafodelista"/>
        <w:numPr>
          <w:ilvl w:val="0"/>
          <w:numId w:val="1"/>
        </w:numPr>
        <w:jc w:val="both"/>
        <w:rPr>
          <w:rFonts w:asciiTheme="majorHAnsi" w:eastAsiaTheme="majorEastAsia" w:hAnsiTheme="majorHAnsi" w:cstheme="majorBidi"/>
          <w:b/>
          <w:color w:val="3E762A" w:themeColor="accent1" w:themeShade="BF"/>
          <w:sz w:val="32"/>
          <w:szCs w:val="32"/>
        </w:rPr>
      </w:pPr>
      <w:r w:rsidRPr="005A4A76">
        <w:rPr>
          <w:rFonts w:asciiTheme="majorHAnsi" w:eastAsiaTheme="majorEastAsia" w:hAnsiTheme="majorHAnsi" w:cstheme="majorBidi"/>
          <w:b/>
          <w:color w:val="3E762A" w:themeColor="accent1" w:themeShade="BF"/>
          <w:sz w:val="32"/>
          <w:szCs w:val="32"/>
        </w:rPr>
        <w:t>Tiempo requerido de soporte y mantenimiento luego de entrada en producción</w:t>
      </w:r>
    </w:p>
    <w:p w14:paraId="202FC348" w14:textId="631609C3" w:rsidR="002311A2" w:rsidRDefault="002311A2" w:rsidP="002311A2">
      <w:r>
        <w:t xml:space="preserve">El proyecto se ejecuta mediante contrato de prestación de servicios por 18 meses (ejecución, desarrollo y mantenimiento) suscrito entre el contratista y la Secretaría de Ambiente. El soporte correctivo (corrección de errores imputables al código desarrollado) está incluido de forma continua durante toda la vigencia del contrato, </w:t>
      </w:r>
      <w:r>
        <w:lastRenderedPageBreak/>
        <w:t>no como garantía posterior a una entrega puntual. Detalle completo en la sección 4 de la Propuesta de Ajustes Técnicos v2.</w:t>
      </w:r>
    </w:p>
    <w:p w14:paraId="1DF6BB9B" w14:textId="6F9AC977" w:rsidR="005A4A76" w:rsidRDefault="005A4A76" w:rsidP="00CA433F">
      <w:pPr>
        <w:jc w:val="both"/>
        <w:rPr>
          <w:rFonts w:asciiTheme="majorHAnsi" w:eastAsiaTheme="majorEastAsia" w:hAnsiTheme="majorHAnsi" w:cstheme="majorBidi"/>
          <w:b/>
          <w:color w:val="3E762A" w:themeColor="accent1" w:themeShade="BF"/>
          <w:sz w:val="32"/>
          <w:szCs w:val="32"/>
        </w:rPr>
      </w:pPr>
      <w:r w:rsidRPr="005A4A76">
        <w:t>No incluye nuevas funcionalidades ni cambios en infraestructura de terceros.</w:t>
      </w:r>
      <w:r w:rsidR="009A7A7B" w:rsidRPr="005A4A76">
        <w:rPr>
          <w:rFonts w:asciiTheme="majorHAnsi" w:eastAsiaTheme="majorEastAsia" w:hAnsiTheme="majorHAnsi" w:cstheme="majorBidi"/>
          <w:b/>
          <w:color w:val="3E762A" w:themeColor="accent1" w:themeShade="BF"/>
          <w:sz w:val="32"/>
          <w:szCs w:val="32"/>
        </w:rPr>
        <w:br/>
      </w:r>
    </w:p>
    <w:p w14:paraId="22CFF7B5" w14:textId="71B092A5" w:rsidR="009A7A7B" w:rsidRDefault="004277F3" w:rsidP="005A4A76">
      <w:pPr>
        <w:pStyle w:val="Prrafodelista"/>
        <w:numPr>
          <w:ilvl w:val="0"/>
          <w:numId w:val="1"/>
        </w:numPr>
        <w:jc w:val="both"/>
        <w:rPr>
          <w:rFonts w:asciiTheme="majorHAnsi" w:eastAsiaTheme="majorEastAsia" w:hAnsiTheme="majorHAnsi" w:cstheme="majorBidi"/>
          <w:b/>
          <w:color w:val="3E762A" w:themeColor="accent1" w:themeShade="BF"/>
          <w:sz w:val="32"/>
          <w:szCs w:val="32"/>
        </w:rPr>
      </w:pPr>
      <w:r w:rsidRPr="005A4A76">
        <w:rPr>
          <w:rFonts w:asciiTheme="majorHAnsi" w:eastAsiaTheme="majorEastAsia" w:hAnsiTheme="majorHAnsi" w:cstheme="majorBidi"/>
          <w:b/>
          <w:color w:val="3E762A" w:themeColor="accent1" w:themeShade="BF"/>
          <w:sz w:val="32"/>
          <w:szCs w:val="32"/>
        </w:rPr>
        <w:t>Garantía</w:t>
      </w:r>
      <w:r w:rsidR="009A7A7B" w:rsidRPr="005A4A76">
        <w:rPr>
          <w:rFonts w:asciiTheme="majorHAnsi" w:eastAsiaTheme="majorEastAsia" w:hAnsiTheme="majorHAnsi" w:cstheme="majorBidi"/>
          <w:b/>
          <w:color w:val="3E762A" w:themeColor="accent1" w:themeShade="BF"/>
          <w:sz w:val="32"/>
          <w:szCs w:val="32"/>
        </w:rPr>
        <w:t xml:space="preserve"> </w:t>
      </w:r>
      <w:r w:rsidRPr="005A4A76">
        <w:rPr>
          <w:rFonts w:asciiTheme="majorHAnsi" w:eastAsiaTheme="majorEastAsia" w:hAnsiTheme="majorHAnsi" w:cstheme="majorBidi"/>
          <w:b/>
          <w:color w:val="3E762A" w:themeColor="accent1" w:themeShade="BF"/>
          <w:sz w:val="32"/>
          <w:szCs w:val="32"/>
        </w:rPr>
        <w:t xml:space="preserve">requerida </w:t>
      </w:r>
      <w:r w:rsidR="009A7A7B" w:rsidRPr="005A4A76">
        <w:rPr>
          <w:rFonts w:asciiTheme="majorHAnsi" w:eastAsiaTheme="majorEastAsia" w:hAnsiTheme="majorHAnsi" w:cstheme="majorBidi"/>
          <w:b/>
          <w:color w:val="3E762A" w:themeColor="accent1" w:themeShade="BF"/>
          <w:sz w:val="32"/>
          <w:szCs w:val="32"/>
        </w:rPr>
        <w:t>del desarrollo en tiempo</w:t>
      </w:r>
    </w:p>
    <w:p w14:paraId="6089C65A" w14:textId="60E53591" w:rsidR="005A4A76" w:rsidRPr="005A4A76" w:rsidRDefault="005A4A76" w:rsidP="005A4A76">
      <w:r>
        <w:t xml:space="preserve">Garantía: </w:t>
      </w:r>
      <w:r w:rsidR="002311A2">
        <w:t>18</w:t>
      </w:r>
      <w:r>
        <w:t xml:space="preserve"> meses.</w:t>
      </w:r>
    </w:p>
    <w:p w14:paraId="056D908F" w14:textId="187171BD" w:rsidR="00393745" w:rsidRDefault="00393745" w:rsidP="005A4A76">
      <w:pPr>
        <w:pStyle w:val="Prrafodelista"/>
        <w:numPr>
          <w:ilvl w:val="0"/>
          <w:numId w:val="1"/>
        </w:numPr>
        <w:jc w:val="both"/>
        <w:rPr>
          <w:rFonts w:asciiTheme="majorHAnsi" w:eastAsiaTheme="majorEastAsia" w:hAnsiTheme="majorHAnsi" w:cstheme="majorBidi"/>
          <w:b/>
          <w:color w:val="3E762A" w:themeColor="accent1" w:themeShade="BF"/>
          <w:sz w:val="32"/>
          <w:szCs w:val="32"/>
        </w:rPr>
      </w:pPr>
      <w:r w:rsidRPr="005A4A76">
        <w:rPr>
          <w:rFonts w:asciiTheme="majorHAnsi" w:eastAsiaTheme="majorEastAsia" w:hAnsiTheme="majorHAnsi" w:cstheme="majorBidi"/>
          <w:b/>
          <w:color w:val="3E762A" w:themeColor="accent1" w:themeShade="BF"/>
          <w:sz w:val="32"/>
          <w:szCs w:val="32"/>
        </w:rPr>
        <w:t>Derechos Morales y patrimoniales</w:t>
      </w:r>
    </w:p>
    <w:p w14:paraId="014B6443" w14:textId="5444DFDB" w:rsidR="005A4A76" w:rsidRPr="005A4A76" w:rsidRDefault="005A4A76" w:rsidP="005A4A76">
      <w:r>
        <w:t>El código fuente desarrollado bajo este contrato es propiedad patrimonial de la Gobernación de Antioquia, en cumplimiento de la sección 1.4 de la Guía de Arquitectura y Buenas Prácticas de Desarrollo de la entidad. El contratista conserva sus derechos morales como autor del desarrollo.</w:t>
      </w:r>
    </w:p>
    <w:p w14:paraId="53D70F4B" w14:textId="4271EF63" w:rsidR="00393745" w:rsidRDefault="001C68C2" w:rsidP="005A4A76">
      <w:pPr>
        <w:pStyle w:val="Prrafodelista"/>
        <w:numPr>
          <w:ilvl w:val="0"/>
          <w:numId w:val="1"/>
        </w:numPr>
        <w:jc w:val="both"/>
        <w:rPr>
          <w:rFonts w:asciiTheme="majorHAnsi" w:eastAsiaTheme="majorEastAsia" w:hAnsiTheme="majorHAnsi" w:cstheme="majorBidi"/>
          <w:b/>
          <w:color w:val="3E762A" w:themeColor="accent1" w:themeShade="BF"/>
          <w:sz w:val="32"/>
          <w:szCs w:val="32"/>
        </w:rPr>
      </w:pPr>
      <w:r w:rsidRPr="005A4A76">
        <w:rPr>
          <w:rFonts w:asciiTheme="majorHAnsi" w:eastAsiaTheme="majorEastAsia" w:hAnsiTheme="majorHAnsi" w:cstheme="majorBidi"/>
          <w:b/>
          <w:color w:val="3E762A" w:themeColor="accent1" w:themeShade="BF"/>
          <w:sz w:val="32"/>
          <w:szCs w:val="32"/>
        </w:rPr>
        <w:t>Cumplimiento de los lineamientos de desarrollo</w:t>
      </w:r>
    </w:p>
    <w:p w14:paraId="1D9C09E7" w14:textId="7809A869" w:rsidR="004D58F1" w:rsidRPr="005A4A76" w:rsidRDefault="005A4A76" w:rsidP="00494850">
      <w:r>
        <w:t xml:space="preserve">Cumplimiento de lineamientos: El desarrollo seguirá los lineamientos definidos en la Guía de Arquitectura y Buenas Prácticas de Desarrollo de la Gobernación de Antioquia, incluyendo Monolito Modular, </w:t>
      </w:r>
      <w:proofErr w:type="spellStart"/>
      <w:r>
        <w:t>Clean</w:t>
      </w:r>
      <w:proofErr w:type="spellEnd"/>
      <w:r>
        <w:t xml:space="preserve"> </w:t>
      </w:r>
      <w:proofErr w:type="spellStart"/>
      <w:r>
        <w:t>Architecture</w:t>
      </w:r>
      <w:proofErr w:type="spellEnd"/>
      <w:r>
        <w:t xml:space="preserve">, </w:t>
      </w:r>
      <w:proofErr w:type="spellStart"/>
      <w:r>
        <w:t>GitFlow</w:t>
      </w:r>
      <w:proofErr w:type="spellEnd"/>
      <w:r>
        <w:t xml:space="preserve">, </w:t>
      </w:r>
      <w:proofErr w:type="spellStart"/>
      <w:r>
        <w:t>Conventional</w:t>
      </w:r>
      <w:proofErr w:type="spellEnd"/>
      <w:r>
        <w:t xml:space="preserve"> </w:t>
      </w:r>
      <w:proofErr w:type="spellStart"/>
      <w:r>
        <w:t>Commits</w:t>
      </w:r>
      <w:proofErr w:type="spellEnd"/>
      <w:r>
        <w:t>, código en español, licencias OSS compatibles y gestión mediante Azure DevOps institucional.</w:t>
      </w:r>
    </w:p>
    <w:sectPr w:rsidR="004D58F1" w:rsidRPr="005A4A76" w:rsidSect="004112DB">
      <w:headerReference w:type="default" r:id="rId11"/>
      <w:headerReference w:type="first" r:id="rId12"/>
      <w:pgSz w:w="12240" w:h="15840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3CB99E5" w14:textId="77777777" w:rsidR="00BF5B45" w:rsidRDefault="00BF5B45" w:rsidP="00A47EC5">
      <w:pPr>
        <w:spacing w:before="0" w:after="0" w:line="240" w:lineRule="auto"/>
      </w:pPr>
      <w:r>
        <w:separator/>
      </w:r>
    </w:p>
  </w:endnote>
  <w:endnote w:type="continuationSeparator" w:id="0">
    <w:p w14:paraId="68FBF746" w14:textId="77777777" w:rsidR="00BF5B45" w:rsidRDefault="00BF5B45" w:rsidP="00A47EC5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altName w:val="Calibri"/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altName w:val="Calibri"/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04D5F3F" w14:textId="77777777" w:rsidR="00BF5B45" w:rsidRDefault="00BF5B45" w:rsidP="00A47EC5">
      <w:pPr>
        <w:spacing w:before="0" w:after="0" w:line="240" w:lineRule="auto"/>
      </w:pPr>
      <w:r>
        <w:separator/>
      </w:r>
    </w:p>
  </w:footnote>
  <w:footnote w:type="continuationSeparator" w:id="0">
    <w:p w14:paraId="1B1DCCE7" w14:textId="77777777" w:rsidR="00BF5B45" w:rsidRDefault="00BF5B45" w:rsidP="00A47EC5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031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70" w:type="dxa"/>
        <w:right w:w="70" w:type="dxa"/>
      </w:tblCellMar>
      <w:tblLook w:val="04A0" w:firstRow="1" w:lastRow="0" w:firstColumn="1" w:lastColumn="0" w:noHBand="0" w:noVBand="1"/>
    </w:tblPr>
    <w:tblGrid>
      <w:gridCol w:w="3010"/>
      <w:gridCol w:w="4307"/>
      <w:gridCol w:w="2714"/>
    </w:tblGrid>
    <w:tr w:rsidR="00C474AA" w:rsidRPr="005124A4" w14:paraId="0DED9415" w14:textId="77777777" w:rsidTr="00F221DD">
      <w:trPr>
        <w:trHeight w:val="565"/>
        <w:jc w:val="center"/>
      </w:trPr>
      <w:tc>
        <w:tcPr>
          <w:tcW w:w="3010" w:type="dxa"/>
          <w:vMerge w:val="restart"/>
        </w:tcPr>
        <w:p w14:paraId="411B81C4" w14:textId="77777777" w:rsidR="00C474AA" w:rsidRPr="005124A4" w:rsidRDefault="00C474AA" w:rsidP="00F221DD">
          <w:pPr>
            <w:spacing w:after="0" w:line="240" w:lineRule="auto"/>
            <w:jc w:val="center"/>
            <w:rPr>
              <w:rFonts w:cs="Arial"/>
            </w:rPr>
          </w:pPr>
          <w:r w:rsidRPr="0031520C">
            <w:rPr>
              <w:noProof/>
              <w:lang w:eastAsia="es-CO"/>
            </w:rPr>
            <w:drawing>
              <wp:inline distT="0" distB="0" distL="0" distR="0" wp14:anchorId="3847F79E" wp14:editId="3BF34802">
                <wp:extent cx="1535108" cy="798786"/>
                <wp:effectExtent l="0" t="0" r="8255" b="1905"/>
                <wp:docPr id="1374834456" name="Imagen 6" descr="Logotipo&#10;&#10;El contenido generado por IA puede ser incorrecto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06603360" name="Imagen 6" descr="Logotipo&#10;&#10;El contenido generado por IA puede ser incorrecto.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547372" cy="80516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307" w:type="dxa"/>
          <w:vMerge w:val="restart"/>
          <w:vAlign w:val="center"/>
        </w:tcPr>
        <w:p w14:paraId="574E1FEE" w14:textId="77777777" w:rsidR="00C474AA" w:rsidRPr="005124A4" w:rsidRDefault="00C474AA" w:rsidP="00C474AA">
          <w:pPr>
            <w:spacing w:after="0" w:line="240" w:lineRule="auto"/>
            <w:jc w:val="center"/>
            <w:rPr>
              <w:rFonts w:cs="Arial"/>
            </w:rPr>
          </w:pPr>
          <w:r>
            <w:rPr>
              <w:rFonts w:eastAsia="Times New Roman" w:cs="Arial"/>
              <w:b/>
              <w:lang w:eastAsia="es-CO"/>
            </w:rPr>
            <w:t>Levantamiento de Requisitos de Software</w:t>
          </w:r>
        </w:p>
      </w:tc>
      <w:tc>
        <w:tcPr>
          <w:tcW w:w="2714" w:type="dxa"/>
          <w:vAlign w:val="center"/>
        </w:tcPr>
        <w:p w14:paraId="6B2BE498" w14:textId="76E0D300" w:rsidR="00C474AA" w:rsidRPr="00F221DD" w:rsidRDefault="00C474AA" w:rsidP="00C474AA">
          <w:pPr>
            <w:spacing w:after="0" w:line="240" w:lineRule="auto"/>
            <w:jc w:val="center"/>
            <w:rPr>
              <w:rFonts w:cs="Arial"/>
              <w:sz w:val="22"/>
              <w:szCs w:val="22"/>
            </w:rPr>
          </w:pPr>
          <w:r w:rsidRPr="00F221DD">
            <w:rPr>
              <w:rFonts w:cs="Arial"/>
              <w:sz w:val="22"/>
              <w:szCs w:val="22"/>
            </w:rPr>
            <w:t>Código: FO-M7-P8-</w:t>
          </w:r>
          <w:r w:rsidR="00A13E15">
            <w:rPr>
              <w:rFonts w:cs="Arial"/>
              <w:sz w:val="22"/>
              <w:szCs w:val="22"/>
            </w:rPr>
            <w:t>020</w:t>
          </w:r>
        </w:p>
      </w:tc>
    </w:tr>
    <w:tr w:rsidR="00C474AA" w:rsidRPr="005124A4" w14:paraId="561283E9" w14:textId="77777777" w:rsidTr="00FE7546">
      <w:tblPrEx>
        <w:tblCellMar>
          <w:left w:w="108" w:type="dxa"/>
          <w:right w:w="108" w:type="dxa"/>
        </w:tblCellMar>
      </w:tblPrEx>
      <w:trPr>
        <w:trHeight w:val="565"/>
        <w:jc w:val="center"/>
      </w:trPr>
      <w:tc>
        <w:tcPr>
          <w:tcW w:w="3010" w:type="dxa"/>
          <w:vMerge/>
          <w:vAlign w:val="center"/>
        </w:tcPr>
        <w:p w14:paraId="6E569CA7" w14:textId="77777777" w:rsidR="00C474AA" w:rsidRPr="005124A4" w:rsidRDefault="00C474AA" w:rsidP="00C474AA">
          <w:pPr>
            <w:spacing w:after="0" w:line="240" w:lineRule="auto"/>
            <w:jc w:val="center"/>
            <w:rPr>
              <w:rFonts w:cs="Arial"/>
              <w:noProof/>
              <w:lang w:eastAsia="es-CO"/>
            </w:rPr>
          </w:pPr>
        </w:p>
      </w:tc>
      <w:tc>
        <w:tcPr>
          <w:tcW w:w="4307" w:type="dxa"/>
          <w:vMerge/>
          <w:vAlign w:val="center"/>
        </w:tcPr>
        <w:p w14:paraId="0BC4A743" w14:textId="77777777" w:rsidR="00C474AA" w:rsidRPr="005124A4" w:rsidRDefault="00C474AA" w:rsidP="00C474AA">
          <w:pPr>
            <w:spacing w:after="0" w:line="240" w:lineRule="auto"/>
            <w:jc w:val="center"/>
            <w:rPr>
              <w:rFonts w:cs="Arial"/>
            </w:rPr>
          </w:pPr>
        </w:p>
      </w:tc>
      <w:tc>
        <w:tcPr>
          <w:tcW w:w="2714" w:type="dxa"/>
          <w:vAlign w:val="center"/>
        </w:tcPr>
        <w:p w14:paraId="12515ABB" w14:textId="77777777" w:rsidR="00C474AA" w:rsidRPr="00F221DD" w:rsidRDefault="00C474AA" w:rsidP="00C474AA">
          <w:pPr>
            <w:spacing w:after="0" w:line="240" w:lineRule="auto"/>
            <w:jc w:val="center"/>
            <w:rPr>
              <w:rFonts w:cs="Arial"/>
              <w:sz w:val="22"/>
              <w:szCs w:val="22"/>
            </w:rPr>
          </w:pPr>
          <w:r w:rsidRPr="00F221DD">
            <w:rPr>
              <w:rFonts w:cs="Arial"/>
              <w:sz w:val="22"/>
              <w:szCs w:val="22"/>
            </w:rPr>
            <w:t>Versión: 01</w:t>
          </w:r>
        </w:p>
      </w:tc>
    </w:tr>
    <w:tr w:rsidR="00C474AA" w:rsidRPr="005124A4" w14:paraId="3FA85815" w14:textId="77777777" w:rsidTr="00FE7546">
      <w:tblPrEx>
        <w:tblCellMar>
          <w:left w:w="108" w:type="dxa"/>
          <w:right w:w="108" w:type="dxa"/>
        </w:tblCellMar>
      </w:tblPrEx>
      <w:trPr>
        <w:trHeight w:val="565"/>
        <w:jc w:val="center"/>
      </w:trPr>
      <w:tc>
        <w:tcPr>
          <w:tcW w:w="3010" w:type="dxa"/>
          <w:vMerge/>
          <w:vAlign w:val="center"/>
        </w:tcPr>
        <w:p w14:paraId="1F5B6287" w14:textId="77777777" w:rsidR="00C474AA" w:rsidRPr="005124A4" w:rsidRDefault="00C474AA" w:rsidP="00C474AA">
          <w:pPr>
            <w:spacing w:after="0" w:line="240" w:lineRule="auto"/>
            <w:jc w:val="center"/>
            <w:rPr>
              <w:rFonts w:cs="Arial"/>
              <w:noProof/>
              <w:lang w:eastAsia="es-CO"/>
            </w:rPr>
          </w:pPr>
        </w:p>
      </w:tc>
      <w:tc>
        <w:tcPr>
          <w:tcW w:w="4307" w:type="dxa"/>
          <w:vMerge/>
          <w:vAlign w:val="center"/>
        </w:tcPr>
        <w:p w14:paraId="0FDFA991" w14:textId="77777777" w:rsidR="00C474AA" w:rsidRPr="005124A4" w:rsidRDefault="00C474AA" w:rsidP="00C474AA">
          <w:pPr>
            <w:spacing w:after="0" w:line="240" w:lineRule="auto"/>
            <w:jc w:val="center"/>
            <w:rPr>
              <w:rFonts w:cs="Arial"/>
            </w:rPr>
          </w:pPr>
        </w:p>
      </w:tc>
      <w:tc>
        <w:tcPr>
          <w:tcW w:w="2714" w:type="dxa"/>
          <w:vAlign w:val="center"/>
        </w:tcPr>
        <w:p w14:paraId="29505807" w14:textId="77777777" w:rsidR="00C474AA" w:rsidRDefault="00C474AA" w:rsidP="00C474AA">
          <w:pPr>
            <w:spacing w:after="0" w:line="240" w:lineRule="auto"/>
            <w:jc w:val="center"/>
            <w:rPr>
              <w:rFonts w:cs="Arial"/>
              <w:sz w:val="22"/>
              <w:szCs w:val="22"/>
            </w:rPr>
          </w:pPr>
          <w:r w:rsidRPr="00F221DD">
            <w:rPr>
              <w:rFonts w:cs="Arial"/>
              <w:sz w:val="22"/>
              <w:szCs w:val="22"/>
            </w:rPr>
            <w:t>Fecha de aprobación:</w:t>
          </w:r>
        </w:p>
        <w:p w14:paraId="1278CEF5" w14:textId="3D4DD183" w:rsidR="0004310C" w:rsidRPr="00F221DD" w:rsidRDefault="0004310C" w:rsidP="00C474AA">
          <w:pPr>
            <w:spacing w:after="0" w:line="240" w:lineRule="auto"/>
            <w:jc w:val="center"/>
            <w:rPr>
              <w:rFonts w:cs="Arial"/>
              <w:sz w:val="22"/>
              <w:szCs w:val="22"/>
            </w:rPr>
          </w:pPr>
          <w:r>
            <w:rPr>
              <w:rFonts w:cs="Arial"/>
              <w:sz w:val="22"/>
              <w:szCs w:val="22"/>
            </w:rPr>
            <w:t>14/04/2026</w:t>
          </w:r>
        </w:p>
      </w:tc>
    </w:tr>
  </w:tbl>
  <w:p w14:paraId="10A8EC9F" w14:textId="77777777" w:rsidR="00A47EC5" w:rsidRPr="00C474AA" w:rsidRDefault="00A47EC5" w:rsidP="00C474AA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2ED6867" w14:textId="77777777" w:rsidR="00C474AA" w:rsidRDefault="00C474AA"/>
  <w:tbl>
    <w:tblPr>
      <w:tblW w:w="10031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70" w:type="dxa"/>
        <w:right w:w="70" w:type="dxa"/>
      </w:tblCellMar>
      <w:tblLook w:val="04A0" w:firstRow="1" w:lastRow="0" w:firstColumn="1" w:lastColumn="0" w:noHBand="0" w:noVBand="1"/>
    </w:tblPr>
    <w:tblGrid>
      <w:gridCol w:w="3010"/>
      <w:gridCol w:w="4307"/>
      <w:gridCol w:w="2714"/>
    </w:tblGrid>
    <w:tr w:rsidR="00A47EC5" w:rsidRPr="005124A4" w14:paraId="55B4149F" w14:textId="77777777" w:rsidTr="00C474AA">
      <w:trPr>
        <w:trHeight w:val="565"/>
        <w:jc w:val="center"/>
      </w:trPr>
      <w:tc>
        <w:tcPr>
          <w:tcW w:w="3010" w:type="dxa"/>
          <w:vMerge w:val="restart"/>
          <w:vAlign w:val="center"/>
        </w:tcPr>
        <w:p w14:paraId="7227593D" w14:textId="77777777" w:rsidR="00A47EC5" w:rsidRPr="005124A4" w:rsidRDefault="00A47EC5" w:rsidP="00C474AA">
          <w:pPr>
            <w:spacing w:after="0" w:line="240" w:lineRule="auto"/>
            <w:jc w:val="center"/>
            <w:rPr>
              <w:rFonts w:cs="Arial"/>
            </w:rPr>
          </w:pPr>
        </w:p>
        <w:p w14:paraId="6A977444" w14:textId="66F2624F" w:rsidR="00A47EC5" w:rsidRPr="005124A4" w:rsidRDefault="00A47EC5" w:rsidP="00C474AA">
          <w:pPr>
            <w:spacing w:after="0" w:line="240" w:lineRule="auto"/>
            <w:jc w:val="center"/>
            <w:rPr>
              <w:rFonts w:cs="Arial"/>
            </w:rPr>
          </w:pPr>
          <w:r w:rsidRPr="0031520C">
            <w:rPr>
              <w:noProof/>
              <w:lang w:eastAsia="es-CO"/>
            </w:rPr>
            <w:drawing>
              <wp:inline distT="0" distB="0" distL="0" distR="0" wp14:anchorId="3C966ED9" wp14:editId="39393685">
                <wp:extent cx="1535108" cy="798786"/>
                <wp:effectExtent l="0" t="0" r="8255" b="1905"/>
                <wp:docPr id="1206603360" name="Imagen 6" descr="Logotipo&#10;&#10;El contenido generado por IA puede ser incorrecto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06603360" name="Imagen 6" descr="Logotipo&#10;&#10;El contenido generado por IA puede ser incorrecto.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547372" cy="80516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307" w:type="dxa"/>
          <w:vMerge w:val="restart"/>
          <w:vAlign w:val="center"/>
        </w:tcPr>
        <w:p w14:paraId="6A85E9CF" w14:textId="19A1563E" w:rsidR="00A47EC5" w:rsidRPr="005124A4" w:rsidRDefault="00C474AA" w:rsidP="00C474AA">
          <w:pPr>
            <w:spacing w:after="0" w:line="240" w:lineRule="auto"/>
            <w:jc w:val="center"/>
            <w:rPr>
              <w:rFonts w:cs="Arial"/>
            </w:rPr>
          </w:pPr>
          <w:r>
            <w:rPr>
              <w:rFonts w:eastAsia="Times New Roman" w:cs="Arial"/>
              <w:b/>
              <w:lang w:eastAsia="es-CO"/>
            </w:rPr>
            <w:t>L</w:t>
          </w:r>
          <w:r w:rsidR="00F06C81">
            <w:rPr>
              <w:rFonts w:eastAsia="Times New Roman" w:cs="Arial"/>
              <w:b/>
              <w:lang w:eastAsia="es-CO"/>
            </w:rPr>
            <w:t xml:space="preserve">evantamiento de </w:t>
          </w:r>
          <w:r w:rsidR="00595736">
            <w:rPr>
              <w:rFonts w:eastAsia="Times New Roman" w:cs="Arial"/>
              <w:b/>
              <w:lang w:eastAsia="es-CO"/>
            </w:rPr>
            <w:t>Requisitos</w:t>
          </w:r>
          <w:r w:rsidR="005552A0">
            <w:rPr>
              <w:rFonts w:eastAsia="Times New Roman" w:cs="Arial"/>
              <w:b/>
              <w:lang w:eastAsia="es-CO"/>
            </w:rPr>
            <w:t xml:space="preserve"> de </w:t>
          </w:r>
          <w:r w:rsidR="00E873D9">
            <w:rPr>
              <w:rFonts w:eastAsia="Times New Roman" w:cs="Arial"/>
              <w:b/>
              <w:lang w:eastAsia="es-CO"/>
            </w:rPr>
            <w:t>Software</w:t>
          </w:r>
        </w:p>
      </w:tc>
      <w:tc>
        <w:tcPr>
          <w:tcW w:w="2714" w:type="dxa"/>
          <w:vAlign w:val="center"/>
        </w:tcPr>
        <w:p w14:paraId="2E678DB5" w14:textId="31301FAC" w:rsidR="00A47EC5" w:rsidRPr="005124A4" w:rsidRDefault="00A47EC5" w:rsidP="00C474AA">
          <w:pPr>
            <w:spacing w:after="0" w:line="240" w:lineRule="auto"/>
            <w:jc w:val="center"/>
            <w:rPr>
              <w:rFonts w:cs="Arial"/>
            </w:rPr>
          </w:pPr>
          <w:r w:rsidRPr="005124A4">
            <w:rPr>
              <w:rFonts w:cs="Arial"/>
            </w:rPr>
            <w:t>Código: FO-M7-P</w:t>
          </w:r>
          <w:r>
            <w:rPr>
              <w:rFonts w:cs="Arial"/>
            </w:rPr>
            <w:t>8</w:t>
          </w:r>
          <w:r w:rsidRPr="005124A4">
            <w:rPr>
              <w:rFonts w:cs="Arial"/>
            </w:rPr>
            <w:t>-</w:t>
          </w:r>
          <w:r w:rsidR="006F6BBA">
            <w:rPr>
              <w:rFonts w:cs="Arial"/>
            </w:rPr>
            <w:t>020</w:t>
          </w:r>
        </w:p>
      </w:tc>
    </w:tr>
    <w:tr w:rsidR="00A47EC5" w:rsidRPr="005124A4" w14:paraId="1C7F2111" w14:textId="77777777" w:rsidTr="00C474AA">
      <w:tblPrEx>
        <w:tblCellMar>
          <w:left w:w="108" w:type="dxa"/>
          <w:right w:w="108" w:type="dxa"/>
        </w:tblCellMar>
      </w:tblPrEx>
      <w:trPr>
        <w:trHeight w:val="565"/>
        <w:jc w:val="center"/>
      </w:trPr>
      <w:tc>
        <w:tcPr>
          <w:tcW w:w="3010" w:type="dxa"/>
          <w:vMerge/>
          <w:vAlign w:val="center"/>
        </w:tcPr>
        <w:p w14:paraId="7887F69E" w14:textId="77777777" w:rsidR="00A47EC5" w:rsidRPr="005124A4" w:rsidRDefault="00A47EC5" w:rsidP="00C474AA">
          <w:pPr>
            <w:spacing w:after="0" w:line="240" w:lineRule="auto"/>
            <w:jc w:val="center"/>
            <w:rPr>
              <w:rFonts w:cs="Arial"/>
              <w:noProof/>
              <w:lang w:eastAsia="es-CO"/>
            </w:rPr>
          </w:pPr>
        </w:p>
      </w:tc>
      <w:tc>
        <w:tcPr>
          <w:tcW w:w="4307" w:type="dxa"/>
          <w:vMerge/>
          <w:vAlign w:val="center"/>
        </w:tcPr>
        <w:p w14:paraId="130D09F5" w14:textId="77777777" w:rsidR="00A47EC5" w:rsidRPr="005124A4" w:rsidRDefault="00A47EC5" w:rsidP="00C474AA">
          <w:pPr>
            <w:spacing w:after="0" w:line="240" w:lineRule="auto"/>
            <w:jc w:val="center"/>
            <w:rPr>
              <w:rFonts w:cs="Arial"/>
            </w:rPr>
          </w:pPr>
        </w:p>
      </w:tc>
      <w:tc>
        <w:tcPr>
          <w:tcW w:w="2714" w:type="dxa"/>
          <w:vAlign w:val="center"/>
        </w:tcPr>
        <w:p w14:paraId="7643A789" w14:textId="77777777" w:rsidR="00A47EC5" w:rsidRPr="005124A4" w:rsidRDefault="00A47EC5" w:rsidP="00C474AA">
          <w:pPr>
            <w:spacing w:after="0" w:line="240" w:lineRule="auto"/>
            <w:jc w:val="center"/>
            <w:rPr>
              <w:rFonts w:cs="Arial"/>
            </w:rPr>
          </w:pPr>
          <w:r w:rsidRPr="005124A4">
            <w:rPr>
              <w:rFonts w:cs="Arial"/>
            </w:rPr>
            <w:t>Versión: 01</w:t>
          </w:r>
        </w:p>
      </w:tc>
    </w:tr>
    <w:tr w:rsidR="00A47EC5" w:rsidRPr="005124A4" w14:paraId="152609CC" w14:textId="77777777" w:rsidTr="00C474AA">
      <w:tblPrEx>
        <w:tblCellMar>
          <w:left w:w="108" w:type="dxa"/>
          <w:right w:w="108" w:type="dxa"/>
        </w:tblCellMar>
      </w:tblPrEx>
      <w:trPr>
        <w:trHeight w:val="565"/>
        <w:jc w:val="center"/>
      </w:trPr>
      <w:tc>
        <w:tcPr>
          <w:tcW w:w="3010" w:type="dxa"/>
          <w:vMerge/>
          <w:vAlign w:val="center"/>
        </w:tcPr>
        <w:p w14:paraId="54244B09" w14:textId="77777777" w:rsidR="00A47EC5" w:rsidRPr="005124A4" w:rsidRDefault="00A47EC5" w:rsidP="00C474AA">
          <w:pPr>
            <w:spacing w:after="0" w:line="240" w:lineRule="auto"/>
            <w:jc w:val="center"/>
            <w:rPr>
              <w:rFonts w:cs="Arial"/>
              <w:noProof/>
              <w:lang w:eastAsia="es-CO"/>
            </w:rPr>
          </w:pPr>
        </w:p>
      </w:tc>
      <w:tc>
        <w:tcPr>
          <w:tcW w:w="4307" w:type="dxa"/>
          <w:vMerge/>
          <w:vAlign w:val="center"/>
        </w:tcPr>
        <w:p w14:paraId="0F5F8B83" w14:textId="77777777" w:rsidR="00A47EC5" w:rsidRPr="005124A4" w:rsidRDefault="00A47EC5" w:rsidP="00C474AA">
          <w:pPr>
            <w:spacing w:after="0" w:line="240" w:lineRule="auto"/>
            <w:jc w:val="center"/>
            <w:rPr>
              <w:rFonts w:cs="Arial"/>
            </w:rPr>
          </w:pPr>
        </w:p>
      </w:tc>
      <w:tc>
        <w:tcPr>
          <w:tcW w:w="2714" w:type="dxa"/>
          <w:vAlign w:val="center"/>
        </w:tcPr>
        <w:p w14:paraId="2687227C" w14:textId="77777777" w:rsidR="00A47EC5" w:rsidRDefault="00A47EC5" w:rsidP="00C474AA">
          <w:pPr>
            <w:spacing w:after="0" w:line="240" w:lineRule="auto"/>
            <w:jc w:val="center"/>
            <w:rPr>
              <w:rFonts w:cs="Arial"/>
            </w:rPr>
          </w:pPr>
          <w:r w:rsidRPr="005124A4">
            <w:rPr>
              <w:rFonts w:cs="Arial"/>
            </w:rPr>
            <w:t>Fecha de aprobación:</w:t>
          </w:r>
        </w:p>
        <w:p w14:paraId="7F502416" w14:textId="5DD20B44" w:rsidR="000672FA" w:rsidRDefault="000672FA" w:rsidP="00C474AA">
          <w:pPr>
            <w:spacing w:after="0" w:line="240" w:lineRule="auto"/>
            <w:jc w:val="center"/>
            <w:rPr>
              <w:rFonts w:cs="Arial"/>
            </w:rPr>
          </w:pPr>
          <w:r>
            <w:rPr>
              <w:rFonts w:cs="Arial"/>
            </w:rPr>
            <w:t>1</w:t>
          </w:r>
          <w:r w:rsidR="002471FF">
            <w:rPr>
              <w:rFonts w:cs="Arial"/>
            </w:rPr>
            <w:t>4</w:t>
          </w:r>
          <w:r w:rsidR="0004310C">
            <w:rPr>
              <w:rFonts w:cs="Arial"/>
            </w:rPr>
            <w:t>/</w:t>
          </w:r>
          <w:r>
            <w:rPr>
              <w:rFonts w:cs="Arial"/>
            </w:rPr>
            <w:t>04</w:t>
          </w:r>
          <w:r w:rsidR="0004310C">
            <w:rPr>
              <w:rFonts w:cs="Arial"/>
            </w:rPr>
            <w:t>/</w:t>
          </w:r>
          <w:r>
            <w:rPr>
              <w:rFonts w:cs="Arial"/>
            </w:rPr>
            <w:t>2026</w:t>
          </w:r>
        </w:p>
        <w:p w14:paraId="5F77E200" w14:textId="75CAC763" w:rsidR="000672FA" w:rsidRPr="005124A4" w:rsidRDefault="000672FA" w:rsidP="00C474AA">
          <w:pPr>
            <w:spacing w:after="0" w:line="240" w:lineRule="auto"/>
            <w:jc w:val="center"/>
            <w:rPr>
              <w:rFonts w:cs="Arial"/>
            </w:rPr>
          </w:pPr>
        </w:p>
      </w:tc>
    </w:tr>
  </w:tbl>
  <w:p w14:paraId="311741A9" w14:textId="77777777" w:rsidR="00A47EC5" w:rsidRDefault="00A47EC5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925677"/>
    <w:multiLevelType w:val="hybridMultilevel"/>
    <w:tmpl w:val="C7742D4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893020F"/>
    <w:multiLevelType w:val="hybridMultilevel"/>
    <w:tmpl w:val="55AE4FFE"/>
    <w:lvl w:ilvl="0" w:tplc="2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9592F2B"/>
    <w:multiLevelType w:val="multilevel"/>
    <w:tmpl w:val="0F72F274"/>
    <w:lvl w:ilvl="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281B4AA3"/>
    <w:multiLevelType w:val="hybridMultilevel"/>
    <w:tmpl w:val="368ACD70"/>
    <w:lvl w:ilvl="0" w:tplc="2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28416F1A"/>
    <w:multiLevelType w:val="hybridMultilevel"/>
    <w:tmpl w:val="E9B2F7A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31F6826"/>
    <w:multiLevelType w:val="hybridMultilevel"/>
    <w:tmpl w:val="ABB0FFA0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CA42E71"/>
    <w:multiLevelType w:val="hybridMultilevel"/>
    <w:tmpl w:val="CC1C0508"/>
    <w:lvl w:ilvl="0" w:tplc="5C36FA20">
      <w:start w:val="1"/>
      <w:numFmt w:val="bullet"/>
      <w:lvlText w:val="●"/>
      <w:lvlJc w:val="left"/>
      <w:pPr>
        <w:ind w:left="720" w:hanging="360"/>
      </w:pPr>
    </w:lvl>
    <w:lvl w:ilvl="1" w:tplc="20F005B4">
      <w:start w:val="1"/>
      <w:numFmt w:val="bullet"/>
      <w:lvlText w:val="○"/>
      <w:lvlJc w:val="left"/>
      <w:pPr>
        <w:ind w:left="1440" w:hanging="360"/>
      </w:pPr>
    </w:lvl>
    <w:lvl w:ilvl="2" w:tplc="49EAE30A">
      <w:start w:val="1"/>
      <w:numFmt w:val="bullet"/>
      <w:lvlText w:val="■"/>
      <w:lvlJc w:val="left"/>
      <w:pPr>
        <w:ind w:left="2160" w:hanging="360"/>
      </w:pPr>
    </w:lvl>
    <w:lvl w:ilvl="3" w:tplc="A5064304">
      <w:start w:val="1"/>
      <w:numFmt w:val="bullet"/>
      <w:lvlText w:val="●"/>
      <w:lvlJc w:val="left"/>
      <w:pPr>
        <w:ind w:left="2880" w:hanging="360"/>
      </w:pPr>
    </w:lvl>
    <w:lvl w:ilvl="4" w:tplc="739C960E">
      <w:start w:val="1"/>
      <w:numFmt w:val="bullet"/>
      <w:lvlText w:val="○"/>
      <w:lvlJc w:val="left"/>
      <w:pPr>
        <w:ind w:left="3600" w:hanging="360"/>
      </w:pPr>
    </w:lvl>
    <w:lvl w:ilvl="5" w:tplc="05304E3C">
      <w:start w:val="1"/>
      <w:numFmt w:val="bullet"/>
      <w:lvlText w:val="■"/>
      <w:lvlJc w:val="left"/>
      <w:pPr>
        <w:ind w:left="4320" w:hanging="360"/>
      </w:pPr>
    </w:lvl>
    <w:lvl w:ilvl="6" w:tplc="C8723604">
      <w:start w:val="1"/>
      <w:numFmt w:val="bullet"/>
      <w:lvlText w:val="●"/>
      <w:lvlJc w:val="left"/>
      <w:pPr>
        <w:ind w:left="5040" w:hanging="360"/>
      </w:pPr>
    </w:lvl>
    <w:lvl w:ilvl="7" w:tplc="81C007C2">
      <w:start w:val="1"/>
      <w:numFmt w:val="bullet"/>
      <w:lvlText w:val="●"/>
      <w:lvlJc w:val="left"/>
      <w:pPr>
        <w:ind w:left="5760" w:hanging="360"/>
      </w:pPr>
    </w:lvl>
    <w:lvl w:ilvl="8" w:tplc="DBFE4284">
      <w:start w:val="1"/>
      <w:numFmt w:val="bullet"/>
      <w:lvlText w:val="●"/>
      <w:lvlJc w:val="left"/>
      <w:pPr>
        <w:ind w:left="6480" w:hanging="360"/>
      </w:pPr>
    </w:lvl>
  </w:abstractNum>
  <w:abstractNum w:abstractNumId="7" w15:restartNumberingAfterBreak="0">
    <w:nsid w:val="6294241F"/>
    <w:multiLevelType w:val="hybridMultilevel"/>
    <w:tmpl w:val="BF12CB9C"/>
    <w:lvl w:ilvl="0" w:tplc="24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8" w15:restartNumberingAfterBreak="0">
    <w:nsid w:val="6C39114D"/>
    <w:multiLevelType w:val="hybridMultilevel"/>
    <w:tmpl w:val="D14E46F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5563B79"/>
    <w:multiLevelType w:val="hybridMultilevel"/>
    <w:tmpl w:val="9BB02A9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90C0196"/>
    <w:multiLevelType w:val="hybridMultilevel"/>
    <w:tmpl w:val="0DBC3092"/>
    <w:lvl w:ilvl="0" w:tplc="2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012416139">
    <w:abstractNumId w:val="2"/>
  </w:num>
  <w:num w:numId="2" w16cid:durableId="463040022">
    <w:abstractNumId w:val="0"/>
  </w:num>
  <w:num w:numId="3" w16cid:durableId="486289980">
    <w:abstractNumId w:val="9"/>
  </w:num>
  <w:num w:numId="4" w16cid:durableId="1958368856">
    <w:abstractNumId w:val="10"/>
  </w:num>
  <w:num w:numId="5" w16cid:durableId="162623782">
    <w:abstractNumId w:val="7"/>
  </w:num>
  <w:num w:numId="6" w16cid:durableId="795418089">
    <w:abstractNumId w:val="1"/>
  </w:num>
  <w:num w:numId="7" w16cid:durableId="2072607130">
    <w:abstractNumId w:val="3"/>
  </w:num>
  <w:num w:numId="8" w16cid:durableId="1412696001">
    <w:abstractNumId w:val="6"/>
    <w:lvlOverride w:ilvl="0">
      <w:startOverride w:val="1"/>
    </w:lvlOverride>
  </w:num>
  <w:num w:numId="9" w16cid:durableId="1133017982">
    <w:abstractNumId w:val="8"/>
  </w:num>
  <w:num w:numId="10" w16cid:durableId="223297243">
    <w:abstractNumId w:val="4"/>
  </w:num>
  <w:num w:numId="11" w16cid:durableId="2056156602">
    <w:abstractNumId w:val="5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8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15EF"/>
    <w:rsid w:val="00001199"/>
    <w:rsid w:val="00010621"/>
    <w:rsid w:val="00025396"/>
    <w:rsid w:val="0004310C"/>
    <w:rsid w:val="000672FA"/>
    <w:rsid w:val="000679E0"/>
    <w:rsid w:val="000723D4"/>
    <w:rsid w:val="00086733"/>
    <w:rsid w:val="00096A6E"/>
    <w:rsid w:val="000B4EF2"/>
    <w:rsid w:val="000C2561"/>
    <w:rsid w:val="000D495B"/>
    <w:rsid w:val="000F4204"/>
    <w:rsid w:val="0010191B"/>
    <w:rsid w:val="00101EF7"/>
    <w:rsid w:val="001032B9"/>
    <w:rsid w:val="00112F0D"/>
    <w:rsid w:val="0012118D"/>
    <w:rsid w:val="0012325E"/>
    <w:rsid w:val="00123E04"/>
    <w:rsid w:val="00131BB8"/>
    <w:rsid w:val="001429C5"/>
    <w:rsid w:val="00177479"/>
    <w:rsid w:val="00181FBF"/>
    <w:rsid w:val="0018207B"/>
    <w:rsid w:val="001A5D3A"/>
    <w:rsid w:val="001B3781"/>
    <w:rsid w:val="001C68C2"/>
    <w:rsid w:val="001D2467"/>
    <w:rsid w:val="001D280B"/>
    <w:rsid w:val="001E5057"/>
    <w:rsid w:val="001F0337"/>
    <w:rsid w:val="00202C03"/>
    <w:rsid w:val="00205505"/>
    <w:rsid w:val="002156C7"/>
    <w:rsid w:val="00227588"/>
    <w:rsid w:val="002311A2"/>
    <w:rsid w:val="002471FF"/>
    <w:rsid w:val="00265D86"/>
    <w:rsid w:val="00274B8F"/>
    <w:rsid w:val="00283057"/>
    <w:rsid w:val="00294347"/>
    <w:rsid w:val="002A3DD6"/>
    <w:rsid w:val="002B029E"/>
    <w:rsid w:val="002D6C10"/>
    <w:rsid w:val="003065A1"/>
    <w:rsid w:val="0033708B"/>
    <w:rsid w:val="00353B80"/>
    <w:rsid w:val="003559E3"/>
    <w:rsid w:val="00357636"/>
    <w:rsid w:val="0036584B"/>
    <w:rsid w:val="0037577E"/>
    <w:rsid w:val="00384EE8"/>
    <w:rsid w:val="00385A3D"/>
    <w:rsid w:val="00393745"/>
    <w:rsid w:val="003A2506"/>
    <w:rsid w:val="003B073D"/>
    <w:rsid w:val="003E11BF"/>
    <w:rsid w:val="004112DB"/>
    <w:rsid w:val="004206E0"/>
    <w:rsid w:val="00427602"/>
    <w:rsid w:val="004277F3"/>
    <w:rsid w:val="0044471D"/>
    <w:rsid w:val="00463995"/>
    <w:rsid w:val="00472EC2"/>
    <w:rsid w:val="004839C5"/>
    <w:rsid w:val="004841D3"/>
    <w:rsid w:val="00485826"/>
    <w:rsid w:val="00487DD3"/>
    <w:rsid w:val="00494850"/>
    <w:rsid w:val="004A2331"/>
    <w:rsid w:val="004B56FF"/>
    <w:rsid w:val="004C3A68"/>
    <w:rsid w:val="004C5113"/>
    <w:rsid w:val="004D5243"/>
    <w:rsid w:val="004D58F1"/>
    <w:rsid w:val="004D73E9"/>
    <w:rsid w:val="0050434D"/>
    <w:rsid w:val="00506E64"/>
    <w:rsid w:val="005231C1"/>
    <w:rsid w:val="00525F7E"/>
    <w:rsid w:val="005410F0"/>
    <w:rsid w:val="005552A0"/>
    <w:rsid w:val="005754CA"/>
    <w:rsid w:val="0058060B"/>
    <w:rsid w:val="00586FC7"/>
    <w:rsid w:val="005938D6"/>
    <w:rsid w:val="00594174"/>
    <w:rsid w:val="00595736"/>
    <w:rsid w:val="005A3A70"/>
    <w:rsid w:val="005A4A76"/>
    <w:rsid w:val="005C4545"/>
    <w:rsid w:val="005C67D5"/>
    <w:rsid w:val="005C69E2"/>
    <w:rsid w:val="005F28AA"/>
    <w:rsid w:val="006007EC"/>
    <w:rsid w:val="0060235F"/>
    <w:rsid w:val="00606BFD"/>
    <w:rsid w:val="00611FC3"/>
    <w:rsid w:val="006135E5"/>
    <w:rsid w:val="00624CE2"/>
    <w:rsid w:val="00642759"/>
    <w:rsid w:val="00643979"/>
    <w:rsid w:val="00655643"/>
    <w:rsid w:val="006560B7"/>
    <w:rsid w:val="00672CCD"/>
    <w:rsid w:val="0067377A"/>
    <w:rsid w:val="00676719"/>
    <w:rsid w:val="006B1365"/>
    <w:rsid w:val="006C02B5"/>
    <w:rsid w:val="006C72CE"/>
    <w:rsid w:val="006D094E"/>
    <w:rsid w:val="006F6BBA"/>
    <w:rsid w:val="0071146F"/>
    <w:rsid w:val="0071309C"/>
    <w:rsid w:val="00713451"/>
    <w:rsid w:val="0072284D"/>
    <w:rsid w:val="00740A98"/>
    <w:rsid w:val="00745C05"/>
    <w:rsid w:val="00746423"/>
    <w:rsid w:val="00766767"/>
    <w:rsid w:val="00776951"/>
    <w:rsid w:val="007975ED"/>
    <w:rsid w:val="007A10B5"/>
    <w:rsid w:val="007B6914"/>
    <w:rsid w:val="007B7083"/>
    <w:rsid w:val="007C0096"/>
    <w:rsid w:val="007C2A13"/>
    <w:rsid w:val="007E348E"/>
    <w:rsid w:val="00801CEF"/>
    <w:rsid w:val="008053B1"/>
    <w:rsid w:val="00815075"/>
    <w:rsid w:val="00816B34"/>
    <w:rsid w:val="00824E7E"/>
    <w:rsid w:val="008471C7"/>
    <w:rsid w:val="008472A2"/>
    <w:rsid w:val="008677B9"/>
    <w:rsid w:val="008728F6"/>
    <w:rsid w:val="00885578"/>
    <w:rsid w:val="008A1E5A"/>
    <w:rsid w:val="008C11B5"/>
    <w:rsid w:val="008D4BD4"/>
    <w:rsid w:val="008E531F"/>
    <w:rsid w:val="008E7708"/>
    <w:rsid w:val="008F02BF"/>
    <w:rsid w:val="008F0D50"/>
    <w:rsid w:val="009335AF"/>
    <w:rsid w:val="0095003C"/>
    <w:rsid w:val="00965074"/>
    <w:rsid w:val="009650DC"/>
    <w:rsid w:val="00980373"/>
    <w:rsid w:val="00984742"/>
    <w:rsid w:val="009905C6"/>
    <w:rsid w:val="009923E7"/>
    <w:rsid w:val="00996399"/>
    <w:rsid w:val="009A037D"/>
    <w:rsid w:val="009A7A7B"/>
    <w:rsid w:val="009D348F"/>
    <w:rsid w:val="009D7C94"/>
    <w:rsid w:val="009F6CE5"/>
    <w:rsid w:val="009F6D08"/>
    <w:rsid w:val="00A04F8D"/>
    <w:rsid w:val="00A07CFD"/>
    <w:rsid w:val="00A13B5A"/>
    <w:rsid w:val="00A13E15"/>
    <w:rsid w:val="00A14034"/>
    <w:rsid w:val="00A17BB4"/>
    <w:rsid w:val="00A211F5"/>
    <w:rsid w:val="00A25DD4"/>
    <w:rsid w:val="00A47EC5"/>
    <w:rsid w:val="00A50CBB"/>
    <w:rsid w:val="00A62C06"/>
    <w:rsid w:val="00A71425"/>
    <w:rsid w:val="00A74001"/>
    <w:rsid w:val="00AB365B"/>
    <w:rsid w:val="00AB5988"/>
    <w:rsid w:val="00AC77D5"/>
    <w:rsid w:val="00AD0A45"/>
    <w:rsid w:val="00B1671C"/>
    <w:rsid w:val="00B277AB"/>
    <w:rsid w:val="00B321E4"/>
    <w:rsid w:val="00B7777C"/>
    <w:rsid w:val="00BB0AF0"/>
    <w:rsid w:val="00BB3803"/>
    <w:rsid w:val="00BB3E23"/>
    <w:rsid w:val="00BB7180"/>
    <w:rsid w:val="00BB77BC"/>
    <w:rsid w:val="00BD50EE"/>
    <w:rsid w:val="00BF4C45"/>
    <w:rsid w:val="00BF5B45"/>
    <w:rsid w:val="00BF67B8"/>
    <w:rsid w:val="00C000E4"/>
    <w:rsid w:val="00C0663E"/>
    <w:rsid w:val="00C11100"/>
    <w:rsid w:val="00C30D0A"/>
    <w:rsid w:val="00C474AA"/>
    <w:rsid w:val="00C55A14"/>
    <w:rsid w:val="00C71C70"/>
    <w:rsid w:val="00C724D7"/>
    <w:rsid w:val="00C75904"/>
    <w:rsid w:val="00C812FA"/>
    <w:rsid w:val="00C81CC3"/>
    <w:rsid w:val="00C86139"/>
    <w:rsid w:val="00C934E4"/>
    <w:rsid w:val="00C93A95"/>
    <w:rsid w:val="00CA433F"/>
    <w:rsid w:val="00CD7E00"/>
    <w:rsid w:val="00CE31F8"/>
    <w:rsid w:val="00CF442E"/>
    <w:rsid w:val="00CF4F66"/>
    <w:rsid w:val="00D016B0"/>
    <w:rsid w:val="00D0695F"/>
    <w:rsid w:val="00D115EF"/>
    <w:rsid w:val="00D244D5"/>
    <w:rsid w:val="00D323BD"/>
    <w:rsid w:val="00D42A87"/>
    <w:rsid w:val="00D469DE"/>
    <w:rsid w:val="00D57284"/>
    <w:rsid w:val="00D6785E"/>
    <w:rsid w:val="00DA40C3"/>
    <w:rsid w:val="00DB084B"/>
    <w:rsid w:val="00DC6F32"/>
    <w:rsid w:val="00DD049B"/>
    <w:rsid w:val="00DD260F"/>
    <w:rsid w:val="00DE529A"/>
    <w:rsid w:val="00DF5EE9"/>
    <w:rsid w:val="00E01AA0"/>
    <w:rsid w:val="00E06F1B"/>
    <w:rsid w:val="00E12944"/>
    <w:rsid w:val="00E12FF7"/>
    <w:rsid w:val="00E2501B"/>
    <w:rsid w:val="00E32747"/>
    <w:rsid w:val="00E332E6"/>
    <w:rsid w:val="00E34B03"/>
    <w:rsid w:val="00E63045"/>
    <w:rsid w:val="00E64FF0"/>
    <w:rsid w:val="00E8637D"/>
    <w:rsid w:val="00E873D9"/>
    <w:rsid w:val="00E876DA"/>
    <w:rsid w:val="00EB5066"/>
    <w:rsid w:val="00EC6F95"/>
    <w:rsid w:val="00F00E7D"/>
    <w:rsid w:val="00F03D8E"/>
    <w:rsid w:val="00F06C81"/>
    <w:rsid w:val="00F221DD"/>
    <w:rsid w:val="00F249FE"/>
    <w:rsid w:val="00F3412B"/>
    <w:rsid w:val="00F51854"/>
    <w:rsid w:val="00F54B15"/>
    <w:rsid w:val="00F54C1C"/>
    <w:rsid w:val="00F555BC"/>
    <w:rsid w:val="00F55738"/>
    <w:rsid w:val="00F5683B"/>
    <w:rsid w:val="00F75E9D"/>
    <w:rsid w:val="00F86843"/>
    <w:rsid w:val="00FD56A9"/>
    <w:rsid w:val="00FF11DB"/>
    <w:rsid w:val="542345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BAF52C"/>
  <w15:chartTrackingRefBased/>
  <w15:docId w15:val="{9E32B98A-6C16-446D-8C72-B49961DB2F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71C70"/>
    <w:pPr>
      <w:spacing w:before="120" w:after="280"/>
    </w:pPr>
    <w:rPr>
      <w:rFonts w:ascii="Arial" w:hAnsi="Arial"/>
    </w:rPr>
  </w:style>
  <w:style w:type="paragraph" w:styleId="Ttulo1">
    <w:name w:val="heading 1"/>
    <w:basedOn w:val="Normal"/>
    <w:next w:val="Normal"/>
    <w:link w:val="Ttulo1Car"/>
    <w:uiPriority w:val="9"/>
    <w:qFormat/>
    <w:rsid w:val="00D115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E762A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autoRedefine/>
    <w:uiPriority w:val="9"/>
    <w:unhideWhenUsed/>
    <w:qFormat/>
    <w:rsid w:val="00F5683B"/>
    <w:pPr>
      <w:keepNext/>
      <w:keepLines/>
      <w:spacing w:before="400" w:after="320"/>
      <w:outlineLvl w:val="1"/>
    </w:pPr>
    <w:rPr>
      <w:rFonts w:asciiTheme="majorHAnsi" w:eastAsiaTheme="majorEastAsia" w:hAnsiTheme="majorHAnsi" w:cstheme="majorBidi"/>
      <w:b/>
      <w:color w:val="3E762A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autoRedefine/>
    <w:uiPriority w:val="9"/>
    <w:unhideWhenUsed/>
    <w:qFormat/>
    <w:rsid w:val="008472A2"/>
    <w:pPr>
      <w:keepNext/>
      <w:keepLines/>
      <w:spacing w:before="280" w:after="200"/>
      <w:outlineLvl w:val="2"/>
    </w:pPr>
    <w:rPr>
      <w:rFonts w:eastAsiaTheme="majorEastAsia" w:cstheme="majorBidi"/>
      <w:color w:val="3E762A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D115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E762A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115EF"/>
    <w:pPr>
      <w:keepNext/>
      <w:keepLines/>
      <w:spacing w:before="80" w:after="40"/>
      <w:outlineLvl w:val="4"/>
    </w:pPr>
    <w:rPr>
      <w:rFonts w:eastAsiaTheme="majorEastAsia" w:cstheme="majorBidi"/>
      <w:color w:val="3E762A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115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115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115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115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115EF"/>
    <w:rPr>
      <w:rFonts w:asciiTheme="majorHAnsi" w:eastAsiaTheme="majorEastAsia" w:hAnsiTheme="majorHAnsi" w:cstheme="majorBidi"/>
      <w:color w:val="3E762A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F5683B"/>
    <w:rPr>
      <w:rFonts w:asciiTheme="majorHAnsi" w:eastAsiaTheme="majorEastAsia" w:hAnsiTheme="majorHAnsi" w:cstheme="majorBidi"/>
      <w:b/>
      <w:color w:val="3E762A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8472A2"/>
    <w:rPr>
      <w:rFonts w:eastAsiaTheme="majorEastAsia" w:cstheme="majorBidi"/>
      <w:color w:val="3E762A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rsid w:val="00D115EF"/>
    <w:rPr>
      <w:rFonts w:eastAsiaTheme="majorEastAsia" w:cstheme="majorBidi"/>
      <w:i/>
      <w:iCs/>
      <w:color w:val="3E762A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115EF"/>
    <w:rPr>
      <w:rFonts w:eastAsiaTheme="majorEastAsia" w:cstheme="majorBidi"/>
      <w:color w:val="3E762A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115E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115E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115E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115E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115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115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115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115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115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115EF"/>
    <w:rPr>
      <w:i/>
      <w:iCs/>
      <w:color w:val="404040" w:themeColor="text1" w:themeTint="BF"/>
    </w:rPr>
  </w:style>
  <w:style w:type="paragraph" w:styleId="Prrafodelista">
    <w:name w:val="List Paragraph"/>
    <w:basedOn w:val="Normal"/>
    <w:qFormat/>
    <w:rsid w:val="00D115E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115EF"/>
    <w:rPr>
      <w:i/>
      <w:iCs/>
      <w:color w:val="3E762A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115EF"/>
    <w:pPr>
      <w:pBdr>
        <w:top w:val="single" w:sz="4" w:space="10" w:color="3E762A" w:themeColor="accent1" w:themeShade="BF"/>
        <w:bottom w:val="single" w:sz="4" w:space="10" w:color="3E762A" w:themeColor="accent1" w:themeShade="BF"/>
      </w:pBdr>
      <w:spacing w:before="360" w:after="360"/>
      <w:ind w:left="864" w:right="864"/>
      <w:jc w:val="center"/>
    </w:pPr>
    <w:rPr>
      <w:i/>
      <w:iCs/>
      <w:color w:val="3E762A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115EF"/>
    <w:rPr>
      <w:i/>
      <w:iCs/>
      <w:color w:val="3E762A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115EF"/>
    <w:rPr>
      <w:b/>
      <w:bCs/>
      <w:smallCaps/>
      <w:color w:val="3E762A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069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CO"/>
      <w14:ligatures w14:val="none"/>
    </w:rPr>
  </w:style>
  <w:style w:type="character" w:customStyle="1" w:styleId="ms-button-flexcontainer">
    <w:name w:val="ms-button-flexcontainer"/>
    <w:basedOn w:val="Fuentedeprrafopredeter"/>
    <w:rsid w:val="00D0695F"/>
  </w:style>
  <w:style w:type="paragraph" w:customStyle="1" w:styleId="initialcopytext-206">
    <w:name w:val="initialcopytext-206"/>
    <w:basedOn w:val="Normal"/>
    <w:rsid w:val="00D069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CO"/>
      <w14:ligatures w14:val="none"/>
    </w:rPr>
  </w:style>
  <w:style w:type="character" w:customStyle="1" w:styleId="fai-aigenerateddisclaimer">
    <w:name w:val="fai-aigenerateddisclaimer"/>
    <w:basedOn w:val="Fuentedeprrafopredeter"/>
    <w:rsid w:val="00D0695F"/>
  </w:style>
  <w:style w:type="character" w:styleId="Textoennegrita">
    <w:name w:val="Strong"/>
    <w:basedOn w:val="Fuentedeprrafopredeter"/>
    <w:uiPriority w:val="22"/>
    <w:qFormat/>
    <w:rsid w:val="009905C6"/>
    <w:rPr>
      <w:b/>
      <w:bCs/>
    </w:rPr>
  </w:style>
  <w:style w:type="table" w:styleId="Tablaconcuadrcula4-nfasis3">
    <w:name w:val="Grid Table 4 Accent 3"/>
    <w:basedOn w:val="Tablanormal"/>
    <w:uiPriority w:val="49"/>
    <w:rsid w:val="003E11BF"/>
    <w:pPr>
      <w:spacing w:after="0" w:line="240" w:lineRule="auto"/>
    </w:pPr>
    <w:tblPr>
      <w:tblStyleRowBandSize w:val="1"/>
      <w:tblStyleColBandSize w:val="1"/>
      <w:tblBorders>
        <w:top w:val="single" w:sz="4" w:space="0" w:color="D9E288" w:themeColor="accent3" w:themeTint="99"/>
        <w:left w:val="single" w:sz="4" w:space="0" w:color="D9E288" w:themeColor="accent3" w:themeTint="99"/>
        <w:bottom w:val="single" w:sz="4" w:space="0" w:color="D9E288" w:themeColor="accent3" w:themeTint="99"/>
        <w:right w:val="single" w:sz="4" w:space="0" w:color="D9E288" w:themeColor="accent3" w:themeTint="99"/>
        <w:insideH w:val="single" w:sz="4" w:space="0" w:color="D9E288" w:themeColor="accent3" w:themeTint="99"/>
        <w:insideV w:val="single" w:sz="4" w:space="0" w:color="D9E288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0CF3A" w:themeColor="accent3"/>
          <w:left w:val="single" w:sz="4" w:space="0" w:color="C0CF3A" w:themeColor="accent3"/>
          <w:bottom w:val="single" w:sz="4" w:space="0" w:color="C0CF3A" w:themeColor="accent3"/>
          <w:right w:val="single" w:sz="4" w:space="0" w:color="C0CF3A" w:themeColor="accent3"/>
          <w:insideH w:val="nil"/>
          <w:insideV w:val="nil"/>
        </w:tcBorders>
        <w:shd w:val="clear" w:color="auto" w:fill="C0CF3A" w:themeFill="accent3"/>
      </w:tcPr>
    </w:tblStylePr>
    <w:tblStylePr w:type="lastRow">
      <w:rPr>
        <w:b/>
        <w:bCs/>
      </w:rPr>
      <w:tblPr/>
      <w:tcPr>
        <w:tcBorders>
          <w:top w:val="double" w:sz="4" w:space="0" w:color="C0CF3A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5D7" w:themeFill="accent3" w:themeFillTint="33"/>
      </w:tcPr>
    </w:tblStylePr>
    <w:tblStylePr w:type="band1Horz">
      <w:tblPr/>
      <w:tcPr>
        <w:shd w:val="clear" w:color="auto" w:fill="F2F5D7" w:themeFill="accent3" w:themeFillTint="33"/>
      </w:tcPr>
    </w:tblStylePr>
  </w:style>
  <w:style w:type="table" w:styleId="Tabladelista3-nfasis3">
    <w:name w:val="List Table 3 Accent 3"/>
    <w:basedOn w:val="Tablanormal"/>
    <w:uiPriority w:val="48"/>
    <w:rsid w:val="003E11BF"/>
    <w:pPr>
      <w:spacing w:after="0" w:line="240" w:lineRule="auto"/>
    </w:pPr>
    <w:tblPr>
      <w:tblStyleRowBandSize w:val="1"/>
      <w:tblStyleColBandSize w:val="1"/>
      <w:tblBorders>
        <w:top w:val="single" w:sz="4" w:space="0" w:color="C0CF3A" w:themeColor="accent3"/>
        <w:left w:val="single" w:sz="4" w:space="0" w:color="C0CF3A" w:themeColor="accent3"/>
        <w:bottom w:val="single" w:sz="4" w:space="0" w:color="C0CF3A" w:themeColor="accent3"/>
        <w:right w:val="single" w:sz="4" w:space="0" w:color="C0CF3A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C0CF3A" w:themeFill="accent3"/>
      </w:tcPr>
    </w:tblStylePr>
    <w:tblStylePr w:type="lastRow">
      <w:rPr>
        <w:b/>
        <w:bCs/>
      </w:rPr>
      <w:tblPr/>
      <w:tcPr>
        <w:tcBorders>
          <w:top w:val="double" w:sz="4" w:space="0" w:color="C0CF3A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C0CF3A" w:themeColor="accent3"/>
          <w:right w:val="single" w:sz="4" w:space="0" w:color="C0CF3A" w:themeColor="accent3"/>
        </w:tcBorders>
      </w:tcPr>
    </w:tblStylePr>
    <w:tblStylePr w:type="band1Horz">
      <w:tblPr/>
      <w:tcPr>
        <w:tcBorders>
          <w:top w:val="single" w:sz="4" w:space="0" w:color="C0CF3A" w:themeColor="accent3"/>
          <w:bottom w:val="single" w:sz="4" w:space="0" w:color="C0CF3A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C0CF3A" w:themeColor="accent3"/>
          <w:left w:val="nil"/>
        </w:tcBorders>
      </w:tcPr>
    </w:tblStylePr>
    <w:tblStylePr w:type="swCell">
      <w:tblPr/>
      <w:tcPr>
        <w:tcBorders>
          <w:top w:val="double" w:sz="4" w:space="0" w:color="C0CF3A" w:themeColor="accent3"/>
          <w:right w:val="nil"/>
        </w:tcBorders>
      </w:tcPr>
    </w:tblStylePr>
  </w:style>
  <w:style w:type="table" w:styleId="Tablaconcuadrcula5oscura-nfasis3">
    <w:name w:val="Grid Table 5 Dark Accent 3"/>
    <w:basedOn w:val="Tablanormal"/>
    <w:uiPriority w:val="50"/>
    <w:rsid w:val="003E11BF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F5D7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0CF3A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0CF3A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C0CF3A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C0CF3A" w:themeFill="accent3"/>
      </w:tcPr>
    </w:tblStylePr>
    <w:tblStylePr w:type="band1Vert">
      <w:tblPr/>
      <w:tcPr>
        <w:shd w:val="clear" w:color="auto" w:fill="E5EBB0" w:themeFill="accent3" w:themeFillTint="66"/>
      </w:tcPr>
    </w:tblStylePr>
    <w:tblStylePr w:type="band1Horz">
      <w:tblPr/>
      <w:tcPr>
        <w:shd w:val="clear" w:color="auto" w:fill="E5EBB0" w:themeFill="accent3" w:themeFillTint="66"/>
      </w:tcPr>
    </w:tblStylePr>
  </w:style>
  <w:style w:type="table" w:styleId="Tablaconcuadrcula7concolores-nfasis6">
    <w:name w:val="Grid Table 7 Colorful Accent 6"/>
    <w:basedOn w:val="Tablanormal"/>
    <w:uiPriority w:val="52"/>
    <w:rsid w:val="003E11BF"/>
    <w:pPr>
      <w:spacing w:after="0" w:line="240" w:lineRule="auto"/>
    </w:pPr>
    <w:rPr>
      <w:color w:val="066684" w:themeColor="accent6" w:themeShade="BF"/>
    </w:rPr>
    <w:tblPr>
      <w:tblStyleRowBandSize w:val="1"/>
      <w:tblStyleColBandSize w:val="1"/>
      <w:tblBorders>
        <w:top w:val="single" w:sz="4" w:space="0" w:color="45CBF5" w:themeColor="accent6" w:themeTint="99"/>
        <w:left w:val="single" w:sz="4" w:space="0" w:color="45CBF5" w:themeColor="accent6" w:themeTint="99"/>
        <w:bottom w:val="single" w:sz="4" w:space="0" w:color="45CBF5" w:themeColor="accent6" w:themeTint="99"/>
        <w:right w:val="single" w:sz="4" w:space="0" w:color="45CBF5" w:themeColor="accent6" w:themeTint="99"/>
        <w:insideH w:val="single" w:sz="4" w:space="0" w:color="45CBF5" w:themeColor="accent6" w:themeTint="99"/>
        <w:insideV w:val="single" w:sz="4" w:space="0" w:color="45CBF5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DFC" w:themeFill="accent6" w:themeFillTint="33"/>
      </w:tcPr>
    </w:tblStylePr>
    <w:tblStylePr w:type="band1Horz">
      <w:tblPr/>
      <w:tcPr>
        <w:shd w:val="clear" w:color="auto" w:fill="C1EDFC" w:themeFill="accent6" w:themeFillTint="33"/>
      </w:tcPr>
    </w:tblStylePr>
    <w:tblStylePr w:type="neCell">
      <w:tblPr/>
      <w:tcPr>
        <w:tcBorders>
          <w:bottom w:val="single" w:sz="4" w:space="0" w:color="45CBF5" w:themeColor="accent6" w:themeTint="99"/>
        </w:tcBorders>
      </w:tcPr>
    </w:tblStylePr>
    <w:tblStylePr w:type="nwCell">
      <w:tblPr/>
      <w:tcPr>
        <w:tcBorders>
          <w:bottom w:val="single" w:sz="4" w:space="0" w:color="45CBF5" w:themeColor="accent6" w:themeTint="99"/>
        </w:tcBorders>
      </w:tcPr>
    </w:tblStylePr>
    <w:tblStylePr w:type="seCell">
      <w:tblPr/>
      <w:tcPr>
        <w:tcBorders>
          <w:top w:val="single" w:sz="4" w:space="0" w:color="45CBF5" w:themeColor="accent6" w:themeTint="99"/>
        </w:tcBorders>
      </w:tcPr>
    </w:tblStylePr>
    <w:tblStylePr w:type="swCell">
      <w:tblPr/>
      <w:tcPr>
        <w:tcBorders>
          <w:top w:val="single" w:sz="4" w:space="0" w:color="45CBF5" w:themeColor="accent6" w:themeTint="99"/>
        </w:tcBorders>
      </w:tcPr>
    </w:tblStylePr>
  </w:style>
  <w:style w:type="table" w:styleId="Tablaconcuadrcula4-nfasis6">
    <w:name w:val="Grid Table 4 Accent 6"/>
    <w:basedOn w:val="Tablanormal"/>
    <w:uiPriority w:val="49"/>
    <w:rsid w:val="003E11BF"/>
    <w:pPr>
      <w:spacing w:after="0" w:line="240" w:lineRule="auto"/>
    </w:pPr>
    <w:tblPr>
      <w:tblStyleRowBandSize w:val="1"/>
      <w:tblStyleColBandSize w:val="1"/>
      <w:tblBorders>
        <w:top w:val="single" w:sz="4" w:space="0" w:color="45CBF5" w:themeColor="accent6" w:themeTint="99"/>
        <w:left w:val="single" w:sz="4" w:space="0" w:color="45CBF5" w:themeColor="accent6" w:themeTint="99"/>
        <w:bottom w:val="single" w:sz="4" w:space="0" w:color="45CBF5" w:themeColor="accent6" w:themeTint="99"/>
        <w:right w:val="single" w:sz="4" w:space="0" w:color="45CBF5" w:themeColor="accent6" w:themeTint="99"/>
        <w:insideH w:val="single" w:sz="4" w:space="0" w:color="45CBF5" w:themeColor="accent6" w:themeTint="99"/>
        <w:insideV w:val="single" w:sz="4" w:space="0" w:color="45CBF5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989B1" w:themeColor="accent6"/>
          <w:left w:val="single" w:sz="4" w:space="0" w:color="0989B1" w:themeColor="accent6"/>
          <w:bottom w:val="single" w:sz="4" w:space="0" w:color="0989B1" w:themeColor="accent6"/>
          <w:right w:val="single" w:sz="4" w:space="0" w:color="0989B1" w:themeColor="accent6"/>
          <w:insideH w:val="nil"/>
          <w:insideV w:val="nil"/>
        </w:tcBorders>
        <w:shd w:val="clear" w:color="auto" w:fill="0989B1" w:themeFill="accent6"/>
      </w:tcPr>
    </w:tblStylePr>
    <w:tblStylePr w:type="lastRow">
      <w:rPr>
        <w:b/>
        <w:bCs/>
      </w:rPr>
      <w:tblPr/>
      <w:tcPr>
        <w:tcBorders>
          <w:top w:val="double" w:sz="4" w:space="0" w:color="0989B1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DFC" w:themeFill="accent6" w:themeFillTint="33"/>
      </w:tcPr>
    </w:tblStylePr>
    <w:tblStylePr w:type="band1Horz">
      <w:tblPr/>
      <w:tcPr>
        <w:shd w:val="clear" w:color="auto" w:fill="C1EDFC" w:themeFill="accent6" w:themeFillTint="33"/>
      </w:tcPr>
    </w:tblStylePr>
  </w:style>
  <w:style w:type="table" w:styleId="Tablaconcuadrcula5oscura-nfasis6">
    <w:name w:val="Grid Table 5 Dark Accent 6"/>
    <w:basedOn w:val="Tablanormal"/>
    <w:uiPriority w:val="50"/>
    <w:rsid w:val="00C934E4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EDFC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989B1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989B1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989B1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989B1" w:themeFill="accent6"/>
      </w:tcPr>
    </w:tblStylePr>
    <w:tblStylePr w:type="band1Vert">
      <w:tblPr/>
      <w:tcPr>
        <w:shd w:val="clear" w:color="auto" w:fill="83DCF8" w:themeFill="accent6" w:themeFillTint="66"/>
      </w:tcPr>
    </w:tblStylePr>
    <w:tblStylePr w:type="band1Horz">
      <w:tblPr/>
      <w:tcPr>
        <w:shd w:val="clear" w:color="auto" w:fill="83DCF8" w:themeFill="accent6" w:themeFillTint="66"/>
      </w:tcPr>
    </w:tblStylePr>
  </w:style>
  <w:style w:type="paragraph" w:styleId="Sinespaciado">
    <w:name w:val="No Spacing"/>
    <w:link w:val="SinespaciadoCar"/>
    <w:uiPriority w:val="1"/>
    <w:qFormat/>
    <w:rsid w:val="004112DB"/>
    <w:pPr>
      <w:spacing w:after="0" w:line="240" w:lineRule="auto"/>
    </w:pPr>
    <w:rPr>
      <w:rFonts w:eastAsiaTheme="minorEastAsia"/>
      <w:kern w:val="0"/>
      <w:sz w:val="22"/>
      <w:szCs w:val="22"/>
      <w:lang w:eastAsia="es-CO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4112DB"/>
    <w:rPr>
      <w:rFonts w:eastAsiaTheme="minorEastAsia"/>
      <w:kern w:val="0"/>
      <w:sz w:val="22"/>
      <w:szCs w:val="22"/>
      <w:lang w:eastAsia="es-CO"/>
      <w14:ligatures w14:val="none"/>
    </w:rPr>
  </w:style>
  <w:style w:type="paragraph" w:styleId="TtuloTDC">
    <w:name w:val="TOC Heading"/>
    <w:basedOn w:val="Ttulo1"/>
    <w:next w:val="Normal"/>
    <w:uiPriority w:val="39"/>
    <w:unhideWhenUsed/>
    <w:qFormat/>
    <w:rsid w:val="00485826"/>
    <w:pPr>
      <w:spacing w:before="240" w:after="0" w:line="259" w:lineRule="auto"/>
      <w:outlineLvl w:val="9"/>
    </w:pPr>
    <w:rPr>
      <w:kern w:val="0"/>
      <w:sz w:val="32"/>
      <w:szCs w:val="32"/>
      <w:lang w:eastAsia="es-CO"/>
      <w14:ligatures w14:val="none"/>
    </w:rPr>
  </w:style>
  <w:style w:type="character" w:styleId="Refdecomentario">
    <w:name w:val="annotation reference"/>
    <w:basedOn w:val="Fuentedeprrafopredeter"/>
    <w:uiPriority w:val="99"/>
    <w:semiHidden/>
    <w:unhideWhenUsed/>
    <w:rsid w:val="00BF67B8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BF67B8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BF67B8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BF67B8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BF67B8"/>
    <w:rPr>
      <w:b/>
      <w:bCs/>
      <w:sz w:val="20"/>
      <w:szCs w:val="20"/>
    </w:rPr>
  </w:style>
  <w:style w:type="paragraph" w:styleId="TDC2">
    <w:name w:val="toc 2"/>
    <w:basedOn w:val="Normal"/>
    <w:next w:val="Normal"/>
    <w:autoRedefine/>
    <w:uiPriority w:val="39"/>
    <w:unhideWhenUsed/>
    <w:rsid w:val="00D57284"/>
    <w:pPr>
      <w:spacing w:after="100"/>
      <w:ind w:left="240"/>
    </w:pPr>
  </w:style>
  <w:style w:type="paragraph" w:styleId="TDC3">
    <w:name w:val="toc 3"/>
    <w:basedOn w:val="Normal"/>
    <w:next w:val="Normal"/>
    <w:autoRedefine/>
    <w:uiPriority w:val="39"/>
    <w:unhideWhenUsed/>
    <w:rsid w:val="00D57284"/>
    <w:pPr>
      <w:spacing w:after="100"/>
      <w:ind w:left="480"/>
    </w:pPr>
  </w:style>
  <w:style w:type="character" w:styleId="Hipervnculo">
    <w:name w:val="Hyperlink"/>
    <w:basedOn w:val="Fuentedeprrafopredeter"/>
    <w:uiPriority w:val="99"/>
    <w:unhideWhenUsed/>
    <w:rsid w:val="00D57284"/>
    <w:rPr>
      <w:color w:val="6B9F25" w:themeColor="hyperlink"/>
      <w:u w:val="single"/>
    </w:rPr>
  </w:style>
  <w:style w:type="table" w:styleId="Tablaconcuadrcula">
    <w:name w:val="Table Grid"/>
    <w:basedOn w:val="Tablanormal"/>
    <w:uiPriority w:val="39"/>
    <w:rsid w:val="001429C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A47EC5"/>
    <w:pPr>
      <w:tabs>
        <w:tab w:val="center" w:pos="4419"/>
        <w:tab w:val="right" w:pos="8838"/>
      </w:tabs>
      <w:spacing w:before="0"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47EC5"/>
  </w:style>
  <w:style w:type="paragraph" w:styleId="Piedepgina">
    <w:name w:val="footer"/>
    <w:basedOn w:val="Normal"/>
    <w:link w:val="PiedepginaCar"/>
    <w:uiPriority w:val="99"/>
    <w:unhideWhenUsed/>
    <w:rsid w:val="00A47EC5"/>
    <w:pPr>
      <w:tabs>
        <w:tab w:val="center" w:pos="4419"/>
        <w:tab w:val="right" w:pos="8838"/>
      </w:tabs>
      <w:spacing w:before="0"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47EC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329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0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489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990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769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687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272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84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342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916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614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738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297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638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692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522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65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512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86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683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728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662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419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905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469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933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97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9411588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40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8797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3857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02936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04859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26408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24828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9918638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8670673">
                              <w:marLeft w:val="0"/>
                              <w:marRight w:val="0"/>
                              <w:marTop w:val="60"/>
                              <w:marBottom w:val="6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7649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31949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96434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73514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095992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91827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84825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58032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398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20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896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497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543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075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017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005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994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1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100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73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267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985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846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206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95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676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621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67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769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829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596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981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160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52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479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214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370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630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788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079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Verde">
      <a:dk1>
        <a:sysClr val="windowText" lastClr="000000"/>
      </a:dk1>
      <a:lt1>
        <a:sysClr val="window" lastClr="FFFFFF"/>
      </a:lt1>
      <a:dk2>
        <a:srgbClr val="455F51"/>
      </a:dk2>
      <a:lt2>
        <a:srgbClr val="E3DED1"/>
      </a:lt2>
      <a:accent1>
        <a:srgbClr val="549E39"/>
      </a:accent1>
      <a:accent2>
        <a:srgbClr val="8AB833"/>
      </a:accent2>
      <a:accent3>
        <a:srgbClr val="C0CF3A"/>
      </a:accent3>
      <a:accent4>
        <a:srgbClr val="029676"/>
      </a:accent4>
      <a:accent5>
        <a:srgbClr val="4AB5C4"/>
      </a:accent5>
      <a:accent6>
        <a:srgbClr val="0989B1"/>
      </a:accent6>
      <a:hlink>
        <a:srgbClr val="6B9F25"/>
      </a:hlink>
      <a:folHlink>
        <a:srgbClr val="BA6906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>sguzmand@gmail.com</CompanyEmail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B91241CB-D66A-47CC-BBCE-619A49E7ED2C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642f159e-8f12-4309-b87c-cbc5436ec691}" enabled="0" method="" siteId="{642f159e-8f12-4309-b87c-cbc5436ec691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2431</Words>
  <Characters>13373</Characters>
  <Application>Microsoft Office Word</Application>
  <DocSecurity>0</DocSecurity>
  <Lines>111</Lines>
  <Paragraphs>31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LEVANTAMIENTO DE REQUISITIOS DE SOFTWARE y propuesta tecnica</vt:lpstr>
    </vt:vector>
  </TitlesOfParts>
  <Company/>
  <LinksUpToDate>false</LinksUpToDate>
  <CharactersWithSpaces>15773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LEVANTAMIENTO DE REQUISITIOS DE SOFTWARE y propuesta tecnica</dc:title>
  <dc:subject>Antioquia Natural</dc:subject>
  <dc:creator>Sebastián Guzmán y Alejandro López</dc:creator>
  <cp:keywords/>
  <dc:description/>
  <cp:lastModifiedBy>Sebas</cp:lastModifiedBy>
  <cp:revision>3</cp:revision>
  <cp:lastPrinted>2026-07-30T02:03:00Z</cp:lastPrinted>
  <dcterms:created xsi:type="dcterms:W3CDTF">2026-07-30T02:03:00Z</dcterms:created>
  <dcterms:modified xsi:type="dcterms:W3CDTF">2026-07-30T02:03:00Z</dcterms:modified>
</cp:coreProperties>
</file>