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7776" w14:textId="506C768A" w:rsidR="0035592C" w:rsidRPr="0083762A" w:rsidRDefault="0083762A" w:rsidP="0083762A">
      <w:pPr>
        <w:pStyle w:val="Subtitle"/>
        <w:rPr>
          <w:color w:val="586EA6" w:themeColor="accent5"/>
        </w:rPr>
      </w:pPr>
      <w:r w:rsidRPr="005E2D57">
        <w:t>Link</w:t>
      </w:r>
      <w:r>
        <w:t>:</w:t>
      </w:r>
      <w:r w:rsidRPr="005E2D57">
        <w:t xml:space="preserve"> </w:t>
      </w:r>
      <w:hyperlink r:id="rId8" w:history="1">
        <w:r w:rsidRPr="00BA6F68">
          <w:rPr>
            <w:rStyle w:val="Hyperlink"/>
            <w:color w:val="586EA6" w:themeColor="accent5"/>
          </w:rPr>
          <w:t>https://github.com/cevl/documentacion</w:t>
        </w:r>
      </w:hyperlink>
    </w:p>
    <w:p w14:paraId="25901BEB" w14:textId="77777777" w:rsidR="0083762A" w:rsidRDefault="0083762A" w:rsidP="0083762A">
      <w:pPr>
        <w:pStyle w:val="TOCHeading"/>
      </w:pPr>
      <w:r>
        <w:t>Contenido</w:t>
      </w:r>
    </w:p>
    <w:p w14:paraId="248BD220" w14:textId="77777777" w:rsidR="0083762A" w:rsidRPr="002F07B8" w:rsidRDefault="0083762A" w:rsidP="0083762A">
      <w:pPr>
        <w:pStyle w:val="TOC1"/>
        <w:rPr>
          <w:rFonts w:cstheme="minorBidi"/>
          <w:color w:val="881631" w:themeColor="accent1" w:themeShade="BF"/>
          <w:u w:val="none"/>
        </w:rPr>
      </w:pPr>
      <w:r>
        <w:rPr>
          <w:rFonts w:cs="Times New Roman"/>
          <w:smallCaps/>
          <w:color w:val="881631" w:themeColor="accent1" w:themeShade="BF"/>
        </w:rPr>
        <w:fldChar w:fldCharType="begin"/>
      </w:r>
      <w:r>
        <w:rPr>
          <w:rFonts w:cs="Times New Roman"/>
          <w:smallCaps/>
          <w:color w:val="881631" w:themeColor="accent1" w:themeShade="BF"/>
        </w:rPr>
        <w:instrText xml:space="preserve"> TOC \h \z \t "Heading 1,2,Heading 2,3,Heading 3,4,Title,1" </w:instrText>
      </w:r>
      <w:r>
        <w:rPr>
          <w:rFonts w:cs="Times New Roman"/>
          <w:smallCaps/>
          <w:color w:val="881631" w:themeColor="accent1" w:themeShade="BF"/>
        </w:rPr>
        <w:fldChar w:fldCharType="separate"/>
      </w:r>
      <w:hyperlink w:anchor="_Toc57765949" w:history="1">
        <w:r w:rsidRPr="002F07B8">
          <w:rPr>
            <w:rStyle w:val="Hyperlink"/>
            <w:color w:val="881631" w:themeColor="accent1" w:themeShade="BF"/>
          </w:rPr>
          <w:t>CAPÍTULO I: VIDEOJUEGO Y HERRAMIENTAS DE DESARROLLO</w:t>
        </w:r>
        <w:r w:rsidRPr="002F07B8">
          <w:rPr>
            <w:webHidden/>
            <w:color w:val="881631" w:themeColor="accent1" w:themeShade="BF"/>
          </w:rPr>
          <w:tab/>
        </w:r>
        <w:r w:rsidRPr="002F07B8">
          <w:rPr>
            <w:webHidden/>
            <w:color w:val="881631" w:themeColor="accent1" w:themeShade="BF"/>
          </w:rPr>
          <w:fldChar w:fldCharType="begin"/>
        </w:r>
        <w:r w:rsidRPr="002F07B8">
          <w:rPr>
            <w:webHidden/>
            <w:color w:val="881631" w:themeColor="accent1" w:themeShade="BF"/>
          </w:rPr>
          <w:instrText xml:space="preserve"> PAGEREF _Toc57765949 \h </w:instrText>
        </w:r>
        <w:r w:rsidRPr="002F07B8">
          <w:rPr>
            <w:webHidden/>
            <w:color w:val="881631" w:themeColor="accent1" w:themeShade="BF"/>
          </w:rPr>
        </w:r>
        <w:r w:rsidRPr="002F07B8">
          <w:rPr>
            <w:webHidden/>
            <w:color w:val="881631" w:themeColor="accent1" w:themeShade="BF"/>
          </w:rPr>
          <w:fldChar w:fldCharType="separate"/>
        </w:r>
        <w:r w:rsidRPr="002F07B8">
          <w:rPr>
            <w:webHidden/>
            <w:color w:val="881631" w:themeColor="accent1" w:themeShade="BF"/>
          </w:rPr>
          <w:t>2</w:t>
        </w:r>
        <w:r w:rsidRPr="002F07B8">
          <w:rPr>
            <w:webHidden/>
            <w:color w:val="881631" w:themeColor="accent1" w:themeShade="BF"/>
          </w:rPr>
          <w:fldChar w:fldCharType="end"/>
        </w:r>
      </w:hyperlink>
    </w:p>
    <w:p w14:paraId="2308E19B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50" w:history="1">
        <w:r w:rsidRPr="00633413">
          <w:rPr>
            <w:rStyle w:val="Hyperlink"/>
            <w:noProof/>
          </w:rPr>
          <w:t>1.1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C3B1D4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51" w:history="1">
        <w:r w:rsidRPr="00633413">
          <w:rPr>
            <w:rStyle w:val="Hyperlink"/>
            <w:noProof/>
          </w:rPr>
          <w:t>1.2 Motivación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89E689" w14:textId="77777777" w:rsidR="0083762A" w:rsidRDefault="0083762A" w:rsidP="0083762A">
      <w:pPr>
        <w:pStyle w:val="TOC3"/>
        <w:tabs>
          <w:tab w:val="right" w:pos="9350"/>
        </w:tabs>
        <w:rPr>
          <w:rFonts w:cstheme="minorBidi"/>
          <w:smallCaps w:val="0"/>
          <w:noProof/>
        </w:rPr>
      </w:pPr>
      <w:hyperlink w:anchor="_Toc57765952" w:history="1">
        <w:r w:rsidRPr="00633413">
          <w:rPr>
            <w:rStyle w:val="Hyperlink"/>
            <w:noProof/>
          </w:rPr>
          <w:t>1.2.1 Originalidad de la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5DEB6A" w14:textId="77777777" w:rsidR="0083762A" w:rsidRDefault="0083762A" w:rsidP="0083762A">
      <w:pPr>
        <w:pStyle w:val="TOC3"/>
        <w:tabs>
          <w:tab w:val="right" w:pos="9350"/>
        </w:tabs>
        <w:rPr>
          <w:rFonts w:cstheme="minorBidi"/>
          <w:smallCaps w:val="0"/>
          <w:noProof/>
        </w:rPr>
      </w:pPr>
      <w:hyperlink w:anchor="_Toc57765953" w:history="1">
        <w:r w:rsidRPr="00633413">
          <w:rPr>
            <w:rStyle w:val="Hyperlink"/>
            <w:noProof/>
          </w:rPr>
          <w:t>1.2.2 Estado del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1D0C96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54" w:history="1">
        <w:r w:rsidRPr="00633413">
          <w:rPr>
            <w:rStyle w:val="Hyperlink"/>
            <w:noProof/>
          </w:rPr>
          <w:t>1.3 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78B07C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55" w:history="1">
        <w:r w:rsidRPr="00633413">
          <w:rPr>
            <w:rStyle w:val="Hyperlink"/>
            <w:noProof/>
          </w:rPr>
          <w:t>1.4 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173E4B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56" w:history="1">
        <w:r w:rsidRPr="00633413">
          <w:rPr>
            <w:rStyle w:val="Hyperlink"/>
            <w:noProof/>
          </w:rPr>
          <w:t>1.5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D9466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57" w:history="1">
        <w:r w:rsidRPr="00633413">
          <w:rPr>
            <w:rStyle w:val="Hyperlink"/>
            <w:noProof/>
          </w:rPr>
          <w:t>1.6 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F2B5AB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58" w:history="1">
        <w:r w:rsidRPr="00633413">
          <w:rPr>
            <w:rStyle w:val="Hyperlink"/>
            <w:noProof/>
          </w:rPr>
          <w:t>1.7 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3025D5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59" w:history="1">
        <w:r w:rsidRPr="00633413">
          <w:rPr>
            <w:rStyle w:val="Hyperlink"/>
            <w:noProof/>
          </w:rPr>
          <w:t>1.8 Arquitectura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282583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60" w:history="1">
        <w:r w:rsidRPr="00633413">
          <w:rPr>
            <w:rStyle w:val="Hyperlink"/>
            <w:noProof/>
          </w:rPr>
          <w:t>1.9 Herramientas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33D0DA" w14:textId="77777777" w:rsidR="0083762A" w:rsidRDefault="0083762A" w:rsidP="0083762A">
      <w:pPr>
        <w:pStyle w:val="TOC1"/>
        <w:rPr>
          <w:rFonts w:cstheme="minorBidi"/>
          <w:color w:val="881631" w:themeColor="accent1" w:themeShade="BF"/>
          <w:u w:val="none"/>
        </w:rPr>
      </w:pPr>
      <w:hyperlink w:anchor="_Toc57765961" w:history="1">
        <w:r w:rsidRPr="00633413">
          <w:rPr>
            <w:rStyle w:val="Hyperlink"/>
            <w:rFonts w:eastAsia="Times New Roman"/>
            <w:color w:val="D60536" w:themeColor="hyperlink" w:themeShade="BF"/>
          </w:rPr>
          <w:t>CAPÍTULO II: DISEÑO E IMPLEMENTACIÓN</w:t>
        </w:r>
        <w:r>
          <w:rPr>
            <w:webHidden/>
            <w:color w:val="881631" w:themeColor="accent1" w:themeShade="BF"/>
          </w:rPr>
          <w:tab/>
        </w:r>
        <w:r>
          <w:rPr>
            <w:webHidden/>
            <w:color w:val="881631" w:themeColor="accent1" w:themeShade="BF"/>
          </w:rPr>
          <w:fldChar w:fldCharType="begin"/>
        </w:r>
        <w:r>
          <w:rPr>
            <w:webHidden/>
            <w:color w:val="881631" w:themeColor="accent1" w:themeShade="BF"/>
          </w:rPr>
          <w:instrText xml:space="preserve"> PAGEREF _Toc57765961 \h </w:instrText>
        </w:r>
        <w:r>
          <w:rPr>
            <w:webHidden/>
            <w:color w:val="881631" w:themeColor="accent1" w:themeShade="BF"/>
          </w:rPr>
        </w:r>
        <w:r>
          <w:rPr>
            <w:webHidden/>
            <w:color w:val="881631" w:themeColor="accent1" w:themeShade="BF"/>
          </w:rPr>
          <w:fldChar w:fldCharType="separate"/>
        </w:r>
        <w:r>
          <w:rPr>
            <w:webHidden/>
            <w:color w:val="881631" w:themeColor="accent1" w:themeShade="BF"/>
          </w:rPr>
          <w:t>5</w:t>
        </w:r>
        <w:r>
          <w:rPr>
            <w:webHidden/>
            <w:color w:val="881631" w:themeColor="accent1" w:themeShade="BF"/>
          </w:rPr>
          <w:fldChar w:fldCharType="end"/>
        </w:r>
      </w:hyperlink>
    </w:p>
    <w:p w14:paraId="53E03939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62" w:history="1">
        <w:r w:rsidRPr="00633413">
          <w:rPr>
            <w:rStyle w:val="Hyperlink"/>
            <w:rFonts w:eastAsia="Times New Roman"/>
            <w:noProof/>
          </w:rPr>
          <w:t>2.1 Planificación (Diagrama de Gantt)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02DA0" w14:textId="77777777" w:rsidR="0083762A" w:rsidRDefault="0083762A" w:rsidP="0083762A">
      <w:pPr>
        <w:pStyle w:val="TOC2"/>
        <w:tabs>
          <w:tab w:val="right" w:pos="9350"/>
        </w:tabs>
        <w:rPr>
          <w:rFonts w:cstheme="minorBidi"/>
          <w:b w:val="0"/>
          <w:bCs w:val="0"/>
          <w:smallCaps w:val="0"/>
          <w:noProof/>
        </w:rPr>
      </w:pPr>
      <w:hyperlink w:anchor="_Toc57765963" w:history="1">
        <w:r w:rsidRPr="00633413">
          <w:rPr>
            <w:rStyle w:val="Hyperlink"/>
            <w:rFonts w:eastAsia="Times New Roman"/>
            <w:noProof/>
          </w:rPr>
          <w:t>2.2 Diagramas y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23675" w14:textId="0DE33EE0" w:rsidR="0083762A" w:rsidRPr="0083762A" w:rsidRDefault="0083762A" w:rsidP="0083762A">
      <w:r>
        <w:rPr>
          <w:rFonts w:cs="Times New Roman"/>
          <w:smallCaps/>
        </w:rPr>
        <w:fldChar w:fldCharType="end"/>
      </w:r>
    </w:p>
    <w:p w14:paraId="588E83FA" w14:textId="77777777" w:rsidR="0083762A" w:rsidRPr="0083762A" w:rsidRDefault="0083762A" w:rsidP="0083762A"/>
    <w:p w14:paraId="3D2D47DB" w14:textId="77777777" w:rsidR="00446E61" w:rsidRDefault="00446E61" w:rsidP="00C0368F">
      <w:pPr>
        <w:pStyle w:val="Title"/>
        <w:sectPr w:rsidR="00446E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28F6A8" w14:textId="67C9A0DE" w:rsidR="00C0368F" w:rsidRPr="002F07B8" w:rsidRDefault="00C0368F" w:rsidP="0035592C">
      <w:pPr>
        <w:pStyle w:val="Title"/>
        <w:rPr>
          <w:lang w:val="es-ES"/>
        </w:rPr>
      </w:pPr>
      <w:bookmarkStart w:id="0" w:name="_Toc57765949"/>
      <w:r w:rsidRPr="002F07B8">
        <w:rPr>
          <w:lang w:val="es-ES"/>
        </w:rPr>
        <w:lastRenderedPageBreak/>
        <w:t>CAPÍTULO I: VIDEOJUEGO Y HERRAMIENTAS DE DESARROLLO</w:t>
      </w:r>
      <w:bookmarkEnd w:id="0"/>
      <w:r w:rsidRPr="002F07B8">
        <w:rPr>
          <w:lang w:val="es-ES"/>
        </w:rPr>
        <w:tab/>
      </w:r>
    </w:p>
    <w:p w14:paraId="42C32BD4" w14:textId="5B4E68BB" w:rsidR="00FC7BB5" w:rsidRPr="00BA6F68" w:rsidRDefault="005E2D57" w:rsidP="005E2D57">
      <w:pPr>
        <w:pStyle w:val="Subtitle"/>
        <w:rPr>
          <w:color w:val="586EA6" w:themeColor="accent5"/>
        </w:rPr>
      </w:pPr>
      <w:r w:rsidRPr="005E2D57">
        <w:t>Link</w:t>
      </w:r>
      <w:r>
        <w:t>:</w:t>
      </w:r>
      <w:r w:rsidRPr="005E2D57">
        <w:t xml:space="preserve"> </w:t>
      </w:r>
      <w:hyperlink r:id="rId9" w:history="1">
        <w:r w:rsidRPr="00BA6F68">
          <w:rPr>
            <w:rStyle w:val="Hyperlink"/>
            <w:color w:val="586EA6" w:themeColor="accent5"/>
          </w:rPr>
          <w:t>https://github.com/cevl/documentacion</w:t>
        </w:r>
      </w:hyperlink>
    </w:p>
    <w:p w14:paraId="018B4E05" w14:textId="1D65D165" w:rsidR="00C0368F" w:rsidRDefault="00C0368F" w:rsidP="00C0368F">
      <w:pPr>
        <w:pStyle w:val="Heading1"/>
      </w:pPr>
      <w:bookmarkStart w:id="1" w:name="_Toc57765950"/>
      <w:r>
        <w:t>1.1 Descripción</w:t>
      </w:r>
      <w:bookmarkEnd w:id="1"/>
      <w:r>
        <w:tab/>
      </w:r>
    </w:p>
    <w:p w14:paraId="661ECE54" w14:textId="28740598" w:rsidR="00C0368F" w:rsidRPr="00C0368F" w:rsidRDefault="00C0368F" w:rsidP="00C0368F">
      <w:proofErr w:type="spellStart"/>
      <w:r w:rsidRPr="00C0368F">
        <w:rPr>
          <w:b/>
          <w:bCs/>
        </w:rPr>
        <w:t>LightConnect</w:t>
      </w:r>
      <w:proofErr w:type="spellEnd"/>
      <w:r>
        <w:t xml:space="preserve"> es un videojuego tipo </w:t>
      </w:r>
      <w:proofErr w:type="spellStart"/>
      <w:r>
        <w:t>puzzle</w:t>
      </w:r>
      <w:proofErr w:type="spellEnd"/>
      <w:r>
        <w:t xml:space="preserve"> basado en el famoso </w:t>
      </w:r>
      <w:hyperlink r:id="rId10" w:history="1">
        <w:r w:rsidRPr="00C0368F">
          <w:rPr>
            <w:rStyle w:val="Hyperlink"/>
          </w:rPr>
          <w:t xml:space="preserve">15 </w:t>
        </w:r>
        <w:proofErr w:type="spellStart"/>
        <w:r w:rsidRPr="00C0368F">
          <w:rPr>
            <w:rStyle w:val="Hyperlink"/>
          </w:rPr>
          <w:t>puzzle</w:t>
        </w:r>
        <w:proofErr w:type="spellEnd"/>
      </w:hyperlink>
      <w:r>
        <w:t xml:space="preserve"> (Juego del 15 o </w:t>
      </w:r>
      <w:proofErr w:type="spellStart"/>
      <w:r>
        <w:t>taken</w:t>
      </w:r>
      <w:proofErr w:type="spellEnd"/>
      <w:r>
        <w:t xml:space="preserve"> en español), se podría decir que es una versión más compleja de </w:t>
      </w:r>
      <w:hyperlink r:id="rId11" w:history="1">
        <w:r w:rsidRPr="00C0368F">
          <w:rPr>
            <w:rStyle w:val="Hyperlink"/>
          </w:rPr>
          <w:t xml:space="preserve">Roll </w:t>
        </w:r>
        <w:proofErr w:type="spellStart"/>
        <w:r w:rsidRPr="00C0368F">
          <w:rPr>
            <w:rStyle w:val="Hyperlink"/>
          </w:rPr>
          <w:t>the</w:t>
        </w:r>
        <w:proofErr w:type="spellEnd"/>
        <w:r w:rsidRPr="00C0368F">
          <w:rPr>
            <w:rStyle w:val="Hyperlink"/>
          </w:rPr>
          <w:t xml:space="preserve"> Ball</w:t>
        </w:r>
      </w:hyperlink>
      <w:r>
        <w:t xml:space="preserve"> ya que la base es la misma pero con más posibilidades debido a la mecánica del juego (Uso de luz en vez de una pelota).</w:t>
      </w:r>
    </w:p>
    <w:p w14:paraId="583CD820" w14:textId="060754FD" w:rsidR="00C0368F" w:rsidRDefault="00C0368F" w:rsidP="00C0368F">
      <w:pPr>
        <w:pStyle w:val="Heading1"/>
      </w:pPr>
      <w:bookmarkStart w:id="2" w:name="_Toc57765951"/>
      <w:r>
        <w:t>1.2 Motivación</w:t>
      </w:r>
      <w:bookmarkEnd w:id="2"/>
    </w:p>
    <w:p w14:paraId="62542D4C" w14:textId="71E4A3F5" w:rsidR="00C0368F" w:rsidRDefault="00E50438" w:rsidP="00C0368F">
      <w:r>
        <w:t xml:space="preserve">Quería emular la experiencia de los mini </w:t>
      </w:r>
      <w:proofErr w:type="spellStart"/>
      <w:r>
        <w:t>games</w:t>
      </w:r>
      <w:proofErr w:type="spellEnd"/>
      <w:r>
        <w:t xml:space="preserve"> de </w:t>
      </w:r>
      <w:proofErr w:type="spellStart"/>
      <w:r>
        <w:t>puzzle</w:t>
      </w:r>
      <w:proofErr w:type="spellEnd"/>
      <w:r>
        <w:t xml:space="preserve"> que presenta el juego </w:t>
      </w:r>
      <w:hyperlink r:id="rId12" w:history="1">
        <w:proofErr w:type="spellStart"/>
        <w:r w:rsidRPr="00E50438">
          <w:rPr>
            <w:rStyle w:val="Hyperlink"/>
          </w:rPr>
          <w:t>Onimusha</w:t>
        </w:r>
        <w:proofErr w:type="spellEnd"/>
        <w:r w:rsidRPr="00E50438">
          <w:rPr>
            <w:rStyle w:val="Hyperlink"/>
          </w:rPr>
          <w:t xml:space="preserve"> 3: </w:t>
        </w:r>
        <w:proofErr w:type="spellStart"/>
        <w:r w:rsidRPr="00E50438">
          <w:rPr>
            <w:rStyle w:val="Hyperlink"/>
          </w:rPr>
          <w:t>Demon</w:t>
        </w:r>
        <w:proofErr w:type="spellEnd"/>
        <w:r w:rsidRPr="00E50438">
          <w:rPr>
            <w:rStyle w:val="Hyperlink"/>
          </w:rPr>
          <w:t xml:space="preserve"> </w:t>
        </w:r>
        <w:proofErr w:type="spellStart"/>
        <w:r w:rsidRPr="00E50438">
          <w:rPr>
            <w:rStyle w:val="Hyperlink"/>
          </w:rPr>
          <w:t>Siege</w:t>
        </w:r>
        <w:proofErr w:type="spellEnd"/>
      </w:hyperlink>
      <w:r>
        <w:t xml:space="preserve"> ( </w:t>
      </w:r>
      <w:r w:rsidRPr="00E50438">
        <w:t>PlayStation 2</w:t>
      </w:r>
      <w:r>
        <w:t>,</w:t>
      </w:r>
      <w:r w:rsidRPr="00E50438">
        <w:t xml:space="preserve"> A</w:t>
      </w:r>
      <w:r>
        <w:t>b</w:t>
      </w:r>
      <w:r w:rsidRPr="00E50438">
        <w:t>ril 27</w:t>
      </w:r>
      <w:r>
        <w:t xml:space="preserve"> del</w:t>
      </w:r>
      <w:r w:rsidRPr="00E50438">
        <w:t xml:space="preserve"> 2004</w:t>
      </w:r>
      <w:r>
        <w:t xml:space="preserve">) ya que no encontré nada igual en el internet, pero a la vez agregar más flexibilidad y modos de juego. También me inspiré un poco en Roll </w:t>
      </w:r>
      <w:proofErr w:type="spellStart"/>
      <w:r>
        <w:t>the</w:t>
      </w:r>
      <w:proofErr w:type="spellEnd"/>
      <w:r>
        <w:t xml:space="preserve"> Ball, que es muy parecido al de </w:t>
      </w:r>
      <w:proofErr w:type="spellStart"/>
      <w:r>
        <w:t>Onimusha</w:t>
      </w:r>
      <w:proofErr w:type="spellEnd"/>
      <w:r>
        <w:t>.</w:t>
      </w:r>
    </w:p>
    <w:p w14:paraId="2A06F4B1" w14:textId="77777777" w:rsidR="000175AB" w:rsidRDefault="000175AB" w:rsidP="00C0368F">
      <w:pPr>
        <w:rPr>
          <w:rStyle w:val="IntenseReference"/>
        </w:rPr>
        <w:sectPr w:rsidR="000175AB" w:rsidSect="0035592C"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8EF3F4" w14:textId="6D1A6E50" w:rsidR="00E95D4D" w:rsidRPr="000175AB" w:rsidRDefault="00E95D4D" w:rsidP="00C0368F">
      <w:pPr>
        <w:rPr>
          <w:b/>
          <w:bCs/>
          <w:smallCaps/>
          <w:color w:val="B71E42" w:themeColor="accent1"/>
          <w:spacing w:val="5"/>
        </w:rPr>
      </w:pPr>
      <w:proofErr w:type="spellStart"/>
      <w:r w:rsidRPr="000175AB">
        <w:rPr>
          <w:rStyle w:val="IntenseReference"/>
        </w:rPr>
        <w:t>Onimusha</w:t>
      </w:r>
      <w:proofErr w:type="spellEnd"/>
      <w:r w:rsidRPr="000175AB">
        <w:rPr>
          <w:rStyle w:val="IntenseReference"/>
        </w:rPr>
        <w:t xml:space="preserve"> 3 mini game</w:t>
      </w:r>
    </w:p>
    <w:p w14:paraId="0D6DA861" w14:textId="65184153" w:rsidR="00E95D4D" w:rsidRPr="000175AB" w:rsidRDefault="00E95D4D" w:rsidP="00C0368F">
      <w:r>
        <w:rPr>
          <w:noProof/>
        </w:rPr>
        <w:drawing>
          <wp:inline distT="0" distB="0" distL="0" distR="0" wp14:anchorId="0DC44C6F" wp14:editId="625EE23F">
            <wp:extent cx="2331720" cy="1801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4196" w14:textId="3F319508" w:rsidR="00E95D4D" w:rsidRPr="000175AB" w:rsidRDefault="00C0368F" w:rsidP="00E95D4D">
      <w:pPr>
        <w:rPr>
          <w:rStyle w:val="IntenseReference"/>
        </w:rPr>
      </w:pPr>
      <w:r w:rsidRPr="000175AB">
        <w:rPr>
          <w:rStyle w:val="IntenseReference"/>
        </w:rPr>
        <w:t xml:space="preserve">  </w:t>
      </w:r>
      <w:r w:rsidR="00E95D4D" w:rsidRPr="000175AB">
        <w:rPr>
          <w:rStyle w:val="IntenseReference"/>
        </w:rPr>
        <w:t>Roll the Ball</w:t>
      </w:r>
    </w:p>
    <w:p w14:paraId="6C2F3263" w14:textId="2D342010" w:rsidR="00E95D4D" w:rsidRPr="00E95D4D" w:rsidRDefault="00E95D4D" w:rsidP="00E95D4D">
      <w:pPr>
        <w:rPr>
          <w:rStyle w:val="IntenseReference"/>
        </w:rPr>
      </w:pPr>
      <w:r>
        <w:rPr>
          <w:b/>
          <w:bCs/>
          <w:smallCaps/>
          <w:noProof/>
          <w:color w:val="B71E42" w:themeColor="accent1"/>
          <w:spacing w:val="5"/>
        </w:rPr>
        <w:drawing>
          <wp:inline distT="0" distB="0" distL="0" distR="0" wp14:anchorId="43BEC4E7" wp14:editId="75D54B83">
            <wp:extent cx="2886323" cy="15147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15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5CED" w14:textId="77777777" w:rsidR="000175AB" w:rsidRDefault="000175AB" w:rsidP="00C0368F">
      <w:pPr>
        <w:pStyle w:val="Heading2"/>
        <w:sectPr w:rsidR="000175AB" w:rsidSect="000175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3C3A50" w14:textId="67E5E711" w:rsidR="00C0368F" w:rsidRDefault="00C0368F" w:rsidP="00C0368F">
      <w:pPr>
        <w:pStyle w:val="Heading2"/>
      </w:pPr>
      <w:bookmarkStart w:id="3" w:name="_Toc57765952"/>
      <w:r>
        <w:t>1.2.1 Originalidad de la idea</w:t>
      </w:r>
      <w:bookmarkEnd w:id="3"/>
    </w:p>
    <w:p w14:paraId="10E1AF9A" w14:textId="068D3656" w:rsidR="00273FE3" w:rsidRPr="00273FE3" w:rsidRDefault="00D82C89" w:rsidP="00273FE3">
      <w:r>
        <w:t xml:space="preserve">La mecánica básica del juego fue inventada al menos tan temprano como 1874, y versiones digitales con una implementación parecida ya fue utilizada por </w:t>
      </w:r>
      <w:proofErr w:type="spellStart"/>
      <w:r>
        <w:t>Onimusha</w:t>
      </w:r>
      <w:proofErr w:type="spellEnd"/>
      <w:r>
        <w:t xml:space="preserve">, pero </w:t>
      </w:r>
      <w:proofErr w:type="spellStart"/>
      <w:r>
        <w:t>LightConnect</w:t>
      </w:r>
      <w:proofErr w:type="spellEnd"/>
      <w:r>
        <w:t xml:space="preserve"> lleva el juego a otro nivel utilizando bloques no movibles, fuentes y receptores móviles, más de un hueco y un sin número de añadidos más que ofrecen una experiencia muy variada.</w:t>
      </w:r>
    </w:p>
    <w:p w14:paraId="6E95E993" w14:textId="77777777" w:rsidR="00C0368F" w:rsidRDefault="00C0368F" w:rsidP="00C0368F">
      <w:pPr>
        <w:pStyle w:val="Heading2"/>
      </w:pPr>
      <w:r>
        <w:t xml:space="preserve">  </w:t>
      </w:r>
      <w:bookmarkStart w:id="4" w:name="_Toc57765953"/>
      <w:r>
        <w:t>1.2.2 Estado del Arte</w:t>
      </w:r>
      <w:bookmarkEnd w:id="4"/>
      <w:r>
        <w:tab/>
      </w:r>
    </w:p>
    <w:p w14:paraId="6A62A906" w14:textId="77777777" w:rsidR="003373F3" w:rsidRDefault="003373F3">
      <w:pPr>
        <w:rPr>
          <w:rFonts w:asciiTheme="majorHAnsi" w:eastAsiaTheme="majorEastAsia" w:hAnsiTheme="majorHAnsi" w:cstheme="majorBidi"/>
          <w:color w:val="881631" w:themeColor="accent1" w:themeShade="BF"/>
          <w:sz w:val="32"/>
          <w:szCs w:val="32"/>
        </w:rPr>
      </w:pPr>
      <w:r>
        <w:br w:type="page"/>
      </w:r>
    </w:p>
    <w:p w14:paraId="082E966E" w14:textId="014FB86C" w:rsidR="00C0368F" w:rsidRDefault="00C0368F" w:rsidP="00C0368F">
      <w:pPr>
        <w:pStyle w:val="Heading1"/>
      </w:pPr>
      <w:bookmarkStart w:id="5" w:name="_Toc57765954"/>
      <w:r>
        <w:lastRenderedPageBreak/>
        <w:t>1.3 Objetivo general</w:t>
      </w:r>
      <w:bookmarkEnd w:id="5"/>
    </w:p>
    <w:p w14:paraId="7D251CDE" w14:textId="19A62911" w:rsidR="00670E71" w:rsidRPr="00670E71" w:rsidRDefault="00670E71" w:rsidP="00670E71">
      <w:r>
        <w:t>El objetivo general del juego es iluminar los “receptores” conectándolos a las fuentes y así ir resolviendo los distintos niveles.</w:t>
      </w:r>
    </w:p>
    <w:p w14:paraId="7FA6A2A3" w14:textId="77777777" w:rsidR="00670E71" w:rsidRDefault="00C0368F" w:rsidP="00C0368F">
      <w:pPr>
        <w:pStyle w:val="Heading1"/>
      </w:pPr>
      <w:bookmarkStart w:id="6" w:name="_Toc57765955"/>
      <w:r>
        <w:t>1.4 Objetivos específicos</w:t>
      </w:r>
      <w:bookmarkEnd w:id="6"/>
    </w:p>
    <w:p w14:paraId="0E1ECA2B" w14:textId="6E6C5660" w:rsidR="00670E71" w:rsidRDefault="00670E71" w:rsidP="00670E71">
      <w:r>
        <w:t>Los objetivos específicos pueden variar un poco dependiendo de la modalidad del juego</w:t>
      </w:r>
      <w:r w:rsidR="00FB4C09">
        <w:t>:</w:t>
      </w:r>
    </w:p>
    <w:p w14:paraId="7E4DAE55" w14:textId="0341E98B" w:rsidR="00C0368F" w:rsidRDefault="00670E71" w:rsidP="00FB4C09">
      <w:pPr>
        <w:pStyle w:val="ListParagraph"/>
        <w:numPr>
          <w:ilvl w:val="0"/>
          <w:numId w:val="1"/>
        </w:numPr>
      </w:pPr>
      <w:r>
        <w:t>El jugador debe ir recolectando estrellas para desbloquear nuevos niveles</w:t>
      </w:r>
      <w:r w:rsidR="00FB4C09">
        <w:t>, mediante un score por cada nivel</w:t>
      </w:r>
      <w:r>
        <w:t>.</w:t>
      </w:r>
    </w:p>
    <w:p w14:paraId="3AE9EE39" w14:textId="2F595ED9" w:rsidR="00670E71" w:rsidRDefault="00670E71" w:rsidP="00FB4C09">
      <w:pPr>
        <w:pStyle w:val="ListParagraph"/>
        <w:numPr>
          <w:ilvl w:val="0"/>
          <w:numId w:val="1"/>
        </w:numPr>
      </w:pPr>
      <w:r>
        <w:t xml:space="preserve">Tiene que conectar </w:t>
      </w:r>
      <w:r w:rsidR="003A5AD3">
        <w:t>todos los receptores</w:t>
      </w:r>
      <w:r>
        <w:t xml:space="preserve"> con al menos una fuente.</w:t>
      </w:r>
    </w:p>
    <w:p w14:paraId="78D04175" w14:textId="676DD58A" w:rsidR="00670E71" w:rsidRDefault="00670E71" w:rsidP="00FB4C09">
      <w:pPr>
        <w:pStyle w:val="ListParagraph"/>
        <w:numPr>
          <w:ilvl w:val="0"/>
          <w:numId w:val="1"/>
        </w:numPr>
      </w:pPr>
      <w:r>
        <w:t>E</w:t>
      </w:r>
      <w:r w:rsidR="00FB4C09">
        <w:t xml:space="preserve">l jugador debe recolectar “Pick ups” dependiendo del modo de juego, iluminando dichos bloques en la solución final. </w:t>
      </w:r>
    </w:p>
    <w:p w14:paraId="261A8CAF" w14:textId="10E4F544" w:rsidR="00E95D4D" w:rsidRPr="003373F3" w:rsidRDefault="00670E71" w:rsidP="003373F3">
      <w:pPr>
        <w:pStyle w:val="ListParagraph"/>
        <w:numPr>
          <w:ilvl w:val="0"/>
          <w:numId w:val="1"/>
        </w:numPr>
      </w:pPr>
      <w:r>
        <w:t xml:space="preserve">Debe intentar resolver el </w:t>
      </w:r>
      <w:proofErr w:type="spellStart"/>
      <w:r>
        <w:t>puzzle</w:t>
      </w:r>
      <w:proofErr w:type="spellEnd"/>
      <w:r>
        <w:t xml:space="preserve"> en la menor cantidad de movimiento</w:t>
      </w:r>
      <w:r w:rsidR="003A5AD3">
        <w:t>s</w:t>
      </w:r>
      <w:r>
        <w:t xml:space="preserve"> posible</w:t>
      </w:r>
      <w:r w:rsidR="00FB4C09">
        <w:t>.</w:t>
      </w:r>
    </w:p>
    <w:p w14:paraId="5E26E161" w14:textId="335384CD" w:rsidR="00E95D4D" w:rsidRDefault="00C0368F" w:rsidP="00C0368F">
      <w:pPr>
        <w:pStyle w:val="Heading1"/>
      </w:pPr>
      <w:bookmarkStart w:id="7" w:name="_Toc57765956"/>
      <w:r>
        <w:t>1.5 Escenario</w:t>
      </w:r>
      <w:bookmarkEnd w:id="7"/>
    </w:p>
    <w:p w14:paraId="38E23A65" w14:textId="16735D2C" w:rsidR="00E95D4D" w:rsidRDefault="00E95D4D" w:rsidP="00E95D4D">
      <w:r>
        <w:t xml:space="preserve">El escenario no es más que un tablero de dimensiones variables (3x3, 5x4, 4x3, </w:t>
      </w:r>
      <w:proofErr w:type="spellStart"/>
      <w:r>
        <w:t>etc</w:t>
      </w:r>
      <w:proofErr w:type="spellEnd"/>
      <w:r>
        <w:t>) con una cantidad de bloques, fuentes y receptores totalmente independientes (No pueden exceder el tamaño del tablero).</w:t>
      </w:r>
    </w:p>
    <w:p w14:paraId="1BBA60A7" w14:textId="7C99CEE2" w:rsidR="00C0368F" w:rsidRDefault="00C0368F" w:rsidP="00C0368F">
      <w:pPr>
        <w:pStyle w:val="Heading1"/>
      </w:pPr>
      <w:bookmarkStart w:id="8" w:name="_Toc57765957"/>
      <w:r>
        <w:t>1.6 Contenidos</w:t>
      </w:r>
      <w:bookmarkEnd w:id="8"/>
    </w:p>
    <w:p w14:paraId="33A2A445" w14:textId="5103C075" w:rsidR="001676BA" w:rsidRDefault="001676BA" w:rsidP="001676BA">
      <w:r>
        <w:t>El juego cuenta con varios modos de juego y varias dificultades:</w:t>
      </w:r>
    </w:p>
    <w:p w14:paraId="17FB2139" w14:textId="21ECF9C9" w:rsidR="001676BA" w:rsidRDefault="001676BA" w:rsidP="001676BA">
      <w:r>
        <w:t>Dificultades:</w:t>
      </w:r>
    </w:p>
    <w:p w14:paraId="1B3750DD" w14:textId="1520B3F2" w:rsidR="001676BA" w:rsidRDefault="001676BA" w:rsidP="001676BA">
      <w:pPr>
        <w:pStyle w:val="ListParagraph"/>
        <w:numPr>
          <w:ilvl w:val="0"/>
          <w:numId w:val="2"/>
        </w:numPr>
      </w:pPr>
      <w:r>
        <w:t xml:space="preserve">Fácil: Para el que se está iniciando en los juegos de </w:t>
      </w:r>
      <w:proofErr w:type="spellStart"/>
      <w:r>
        <w:t>puzzle</w:t>
      </w:r>
      <w:proofErr w:type="spellEnd"/>
      <w:r>
        <w:t>.</w:t>
      </w:r>
    </w:p>
    <w:p w14:paraId="61B0AB36" w14:textId="3CC179B3" w:rsidR="001676BA" w:rsidRDefault="001676BA" w:rsidP="001676BA">
      <w:pPr>
        <w:pStyle w:val="ListParagraph"/>
        <w:numPr>
          <w:ilvl w:val="0"/>
          <w:numId w:val="2"/>
        </w:numPr>
      </w:pPr>
      <w:r>
        <w:t xml:space="preserve">Experimentado: Para el que está acostumbrado </w:t>
      </w:r>
      <w:r w:rsidR="00942E4F">
        <w:t>a este tipo de juegos.</w:t>
      </w:r>
    </w:p>
    <w:p w14:paraId="167E71AD" w14:textId="35FD367A" w:rsidR="001676BA" w:rsidRDefault="001676BA" w:rsidP="001676BA">
      <w:pPr>
        <w:pStyle w:val="ListParagraph"/>
        <w:numPr>
          <w:ilvl w:val="0"/>
          <w:numId w:val="2"/>
        </w:numPr>
      </w:pPr>
      <w:r>
        <w:t>Maestro</w:t>
      </w:r>
      <w:r w:rsidR="00942E4F">
        <w:t xml:space="preserve">: Para el experto en esta categoría especifica de </w:t>
      </w:r>
      <w:proofErr w:type="spellStart"/>
      <w:r w:rsidR="00942E4F">
        <w:t>puzzles</w:t>
      </w:r>
      <w:proofErr w:type="spellEnd"/>
      <w:r w:rsidR="00942E4F">
        <w:t xml:space="preserve"> (</w:t>
      </w:r>
      <w:proofErr w:type="spellStart"/>
      <w:r w:rsidR="00942E4F">
        <w:t>LighConnect</w:t>
      </w:r>
      <w:proofErr w:type="spellEnd"/>
      <w:r w:rsidR="00942E4F">
        <w:t xml:space="preserve">, Roll </w:t>
      </w:r>
      <w:proofErr w:type="spellStart"/>
      <w:r w:rsidR="00942E4F">
        <w:t>the</w:t>
      </w:r>
      <w:proofErr w:type="spellEnd"/>
      <w:r w:rsidR="00942E4F">
        <w:t xml:space="preserve"> Ball y similares).</w:t>
      </w:r>
    </w:p>
    <w:p w14:paraId="6D2C0094" w14:textId="5164389A" w:rsidR="001676BA" w:rsidRDefault="001676BA" w:rsidP="001676BA">
      <w:pPr>
        <w:pStyle w:val="ListParagraph"/>
        <w:numPr>
          <w:ilvl w:val="0"/>
          <w:numId w:val="2"/>
        </w:numPr>
      </w:pPr>
      <w:r>
        <w:t>Leyenda</w:t>
      </w:r>
    </w:p>
    <w:p w14:paraId="0CDC4304" w14:textId="6A7F45BE" w:rsidR="00D3549A" w:rsidRDefault="00D3549A" w:rsidP="00D3549A">
      <w:r>
        <w:t>Modos de juegos</w:t>
      </w:r>
      <w:r w:rsidR="008E2E0B">
        <w:t>:</w:t>
      </w:r>
    </w:p>
    <w:p w14:paraId="2FA37B64" w14:textId="49B0D901" w:rsidR="008E2E0B" w:rsidRDefault="008E2E0B" w:rsidP="008E2E0B">
      <w:pPr>
        <w:pStyle w:val="ListParagraph"/>
        <w:numPr>
          <w:ilvl w:val="0"/>
          <w:numId w:val="4"/>
        </w:numPr>
      </w:pPr>
      <w:r>
        <w:t>Mueve poco: Intenta resolverlo en la menor cantidad de movimientos posibles.</w:t>
      </w:r>
    </w:p>
    <w:p w14:paraId="2081D68E" w14:textId="7AB39358" w:rsidR="008E2E0B" w:rsidRDefault="008E2E0B" w:rsidP="008E2E0B">
      <w:pPr>
        <w:pStyle w:val="ListParagraph"/>
        <w:numPr>
          <w:ilvl w:val="0"/>
          <w:numId w:val="4"/>
        </w:numPr>
      </w:pPr>
      <w:r>
        <w:t>Contra el cronometro: Intenta durar la menor cantidad de tiempo posible.</w:t>
      </w:r>
    </w:p>
    <w:p w14:paraId="5628869C" w14:textId="31C23E6B" w:rsidR="008E2E0B" w:rsidRDefault="008E2E0B" w:rsidP="008E2E0B">
      <w:pPr>
        <w:pStyle w:val="ListParagraph"/>
        <w:numPr>
          <w:ilvl w:val="0"/>
          <w:numId w:val="4"/>
        </w:numPr>
      </w:pPr>
      <w:proofErr w:type="spellStart"/>
      <w:r>
        <w:t>Puzzle</w:t>
      </w:r>
      <w:proofErr w:type="spellEnd"/>
      <w:r>
        <w:t xml:space="preserve"> run: Resuelva la mayor cantidad de puzles sencillos en poco tiempo.</w:t>
      </w:r>
    </w:p>
    <w:p w14:paraId="03E16E7C" w14:textId="15B7864F" w:rsidR="008E2E0B" w:rsidRDefault="008E2E0B" w:rsidP="008E2E0B">
      <w:pPr>
        <w:pStyle w:val="ListParagraph"/>
        <w:numPr>
          <w:ilvl w:val="0"/>
          <w:numId w:val="4"/>
        </w:numPr>
      </w:pPr>
      <w:r>
        <w:t>Pick Up: Recolecta las estrellas en el tablero.</w:t>
      </w:r>
    </w:p>
    <w:p w14:paraId="3CA83E18" w14:textId="0C397294" w:rsidR="008E2E0B" w:rsidRPr="001676BA" w:rsidRDefault="008E2E0B" w:rsidP="00D3549A">
      <w:r>
        <w:t>Y muchos más.</w:t>
      </w:r>
    </w:p>
    <w:p w14:paraId="1E7EFB8B" w14:textId="77777777" w:rsidR="00766F56" w:rsidRDefault="00766F56">
      <w:pPr>
        <w:rPr>
          <w:rFonts w:asciiTheme="majorHAnsi" w:eastAsiaTheme="majorEastAsia" w:hAnsiTheme="majorHAnsi" w:cstheme="majorBidi"/>
          <w:color w:val="881631" w:themeColor="accent1" w:themeShade="BF"/>
          <w:sz w:val="32"/>
          <w:szCs w:val="32"/>
        </w:rPr>
      </w:pPr>
      <w:r>
        <w:br w:type="page"/>
      </w:r>
    </w:p>
    <w:p w14:paraId="581AA0F6" w14:textId="6692882C" w:rsidR="00C0368F" w:rsidRDefault="00C0368F" w:rsidP="00C0368F">
      <w:pPr>
        <w:pStyle w:val="Heading1"/>
      </w:pPr>
      <w:bookmarkStart w:id="9" w:name="_Toc57765958"/>
      <w:r>
        <w:lastRenderedPageBreak/>
        <w:t>1.7 Metodología</w:t>
      </w:r>
      <w:bookmarkEnd w:id="9"/>
      <w:r>
        <w:tab/>
      </w:r>
    </w:p>
    <w:p w14:paraId="0D585FEC" w14:textId="77777777" w:rsidR="00801095" w:rsidRDefault="00801095" w:rsidP="00766F56">
      <w:r>
        <w:t>Este videojuego se ha desarrollado siguiendo la siguiente metodología:</w:t>
      </w:r>
    </w:p>
    <w:p w14:paraId="55536AF8" w14:textId="63B40B61" w:rsidR="00801095" w:rsidRDefault="00801095" w:rsidP="00766F56">
      <w:r>
        <w:t>Primero creo un documento de los requerimientos del videojuego, denotando lo que quiero conseguir:</w:t>
      </w:r>
    </w:p>
    <w:p w14:paraId="0D257D0E" w14:textId="513D8F0F" w:rsidR="00801095" w:rsidRDefault="00801095" w:rsidP="00766F56">
      <w:pPr>
        <w:pStyle w:val="ListParagraph"/>
        <w:numPr>
          <w:ilvl w:val="0"/>
          <w:numId w:val="3"/>
        </w:numPr>
      </w:pPr>
      <w:r>
        <w:t>Descripción de los diferentes modos de juegos y dificultades.</w:t>
      </w:r>
    </w:p>
    <w:p w14:paraId="41A61641" w14:textId="0BB907B2" w:rsidR="00801095" w:rsidRDefault="00801095" w:rsidP="00766F56">
      <w:pPr>
        <w:pStyle w:val="ListParagraph"/>
        <w:numPr>
          <w:ilvl w:val="0"/>
          <w:numId w:val="3"/>
        </w:numPr>
      </w:pPr>
      <w:r>
        <w:t>Como se desbloquean los niveles, dificultades y modos de juegos.</w:t>
      </w:r>
    </w:p>
    <w:p w14:paraId="5468FA20" w14:textId="0ED0292A" w:rsidR="00801095" w:rsidRDefault="00801095" w:rsidP="00766F56">
      <w:pPr>
        <w:pStyle w:val="ListParagraph"/>
        <w:numPr>
          <w:ilvl w:val="0"/>
          <w:numId w:val="3"/>
        </w:numPr>
      </w:pPr>
      <w:r>
        <w:t>Funcionalidades útiles como guardar el progreso, sincronización con su cuenta Google Play.</w:t>
      </w:r>
    </w:p>
    <w:p w14:paraId="62C7E335" w14:textId="6ADCFDDD" w:rsidR="00801095" w:rsidRDefault="00801095" w:rsidP="00766F56">
      <w:pPr>
        <w:pStyle w:val="ListParagraph"/>
        <w:numPr>
          <w:ilvl w:val="0"/>
          <w:numId w:val="3"/>
        </w:numPr>
      </w:pPr>
      <w:r>
        <w:t>Funcionalidades que sirvan para motivar al jugador a jugar como</w:t>
      </w:r>
      <w:r w:rsidR="00766F56">
        <w:t xml:space="preserve"> logros, un ranking global, un ranking de amigos.</w:t>
      </w:r>
    </w:p>
    <w:p w14:paraId="74A14FDB" w14:textId="6BC35B1D" w:rsidR="00766F56" w:rsidRDefault="00766F56" w:rsidP="00766F56">
      <w:pPr>
        <w:pStyle w:val="ListParagraph"/>
        <w:numPr>
          <w:ilvl w:val="0"/>
          <w:numId w:val="3"/>
        </w:numPr>
      </w:pPr>
      <w:r>
        <w:t>Extras como diferentes temas visuales y sonoros, entre otras cosas secundarias, talvez para ir añadiendo después de lanzado el juego.</w:t>
      </w:r>
    </w:p>
    <w:p w14:paraId="4C06E3BD" w14:textId="4DE38FA8" w:rsidR="00766F56" w:rsidRDefault="00766F56" w:rsidP="00766F56">
      <w:r>
        <w:t xml:space="preserve">Luego comienzo a definir el ambiente visual, primero voy desarrollando la idea y luego comienzo haciendo los primeros diseños en Photoshop de </w:t>
      </w:r>
      <w:proofErr w:type="spellStart"/>
      <w:r>
        <w:t>como</w:t>
      </w:r>
      <w:proofErr w:type="spellEnd"/>
      <w:r>
        <w:t xml:space="preserve"> se verá el juego. </w:t>
      </w:r>
    </w:p>
    <w:p w14:paraId="2E0B0350" w14:textId="0D943960" w:rsidR="00766F56" w:rsidRDefault="00766F56" w:rsidP="00766F56">
      <w:r>
        <w:t xml:space="preserve">Ya con los primeros diseños del arte empiezo a crear los </w:t>
      </w:r>
      <w:proofErr w:type="spellStart"/>
      <w:r>
        <w:t>prefabs</w:t>
      </w:r>
      <w:proofErr w:type="spellEnd"/>
      <w:r>
        <w:t xml:space="preserve"> del juego en Unity y a programar.</w:t>
      </w:r>
    </w:p>
    <w:p w14:paraId="69717D57" w14:textId="04E3418C" w:rsidR="00766F56" w:rsidRPr="00801095" w:rsidRDefault="00766F56" w:rsidP="00275AFA">
      <w:r>
        <w:t xml:space="preserve">Por </w:t>
      </w:r>
      <w:r w:rsidR="00275AFA">
        <w:t>último,</w:t>
      </w:r>
      <w:r>
        <w:t xml:space="preserve"> sigo con la parte sonora del juego, creando sonidos que concuerden tanto con la parte visual como con las animaciones del juego.</w:t>
      </w:r>
    </w:p>
    <w:p w14:paraId="109DE359" w14:textId="3ACB086B" w:rsidR="00C0368F" w:rsidRDefault="00C0368F" w:rsidP="00C0368F">
      <w:pPr>
        <w:pStyle w:val="Heading1"/>
      </w:pPr>
      <w:bookmarkStart w:id="10" w:name="_Toc57765959"/>
      <w:r>
        <w:t>1.8 Arquitectura de la aplicación</w:t>
      </w:r>
      <w:bookmarkEnd w:id="10"/>
    </w:p>
    <w:p w14:paraId="3AD55F5C" w14:textId="77777777" w:rsidR="009A1F54" w:rsidRDefault="009A1F54" w:rsidP="00275AFA">
      <w:pPr>
        <w:rPr>
          <w:noProof/>
        </w:rPr>
      </w:pPr>
    </w:p>
    <w:p w14:paraId="1A0EC4F1" w14:textId="5358750B" w:rsidR="00275AFA" w:rsidRDefault="009A1F54" w:rsidP="00275AFA">
      <w:r>
        <w:rPr>
          <w:noProof/>
        </w:rPr>
        <w:drawing>
          <wp:inline distT="0" distB="0" distL="0" distR="0" wp14:anchorId="2A504E96" wp14:editId="3968C385">
            <wp:extent cx="1279525" cy="1550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0" r="78462" b="42864"/>
                    <a:stretch/>
                  </pic:blipFill>
                  <pic:spPr bwMode="auto">
                    <a:xfrm>
                      <a:off x="0" y="0"/>
                      <a:ext cx="1280160" cy="155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F0B54" w14:textId="062363CE" w:rsidR="00761DD6" w:rsidRPr="00761DD6" w:rsidRDefault="00761DD6" w:rsidP="00275AFA">
      <w:r>
        <w:t xml:space="preserve">Cada nivel tiene los objetos que se ven en la imagen a excepción de los hijos de </w:t>
      </w:r>
      <w:r>
        <w:rPr>
          <w:b/>
          <w:bCs/>
        </w:rPr>
        <w:t>Blocks</w:t>
      </w:r>
      <w:r>
        <w:t xml:space="preserve"> que cambiarán, cada objecto aquí es un </w:t>
      </w:r>
      <w:proofErr w:type="spellStart"/>
      <w:r>
        <w:t>Prefab</w:t>
      </w:r>
      <w:proofErr w:type="spellEnd"/>
      <w:r>
        <w:t xml:space="preserve">. Cada bloque distinto en el juego es un </w:t>
      </w:r>
      <w:proofErr w:type="spellStart"/>
      <w:r>
        <w:t>Prefab</w:t>
      </w:r>
      <w:proofErr w:type="spellEnd"/>
      <w:r>
        <w:t xml:space="preserve"> diferente.</w:t>
      </w:r>
    </w:p>
    <w:p w14:paraId="0F4CFE7B" w14:textId="15D77F25" w:rsidR="005F47E2" w:rsidRDefault="00C0368F" w:rsidP="00C0368F">
      <w:pPr>
        <w:pStyle w:val="Heading1"/>
      </w:pPr>
      <w:bookmarkStart w:id="11" w:name="_Toc57765960"/>
      <w:r>
        <w:t>1.9 Herramientas de desarrollo</w:t>
      </w:r>
      <w:bookmarkEnd w:id="11"/>
    </w:p>
    <w:p w14:paraId="07357541" w14:textId="1A8AFCCB" w:rsidR="00D3549A" w:rsidRDefault="00D3549A" w:rsidP="00D3549A">
      <w:r>
        <w:t xml:space="preserve">Para el arte </w:t>
      </w:r>
      <w:r>
        <w:rPr>
          <w:b/>
          <w:bCs/>
        </w:rPr>
        <w:t>Photoshop</w:t>
      </w:r>
      <w:r w:rsidRPr="00D3549A">
        <w:t>.</w:t>
      </w:r>
    </w:p>
    <w:p w14:paraId="6110BFC0" w14:textId="4D57EC05" w:rsidR="00D3549A" w:rsidRDefault="00D3549A" w:rsidP="00D3549A">
      <w:r>
        <w:t xml:space="preserve">Para el audio </w:t>
      </w:r>
      <w:r>
        <w:rPr>
          <w:b/>
          <w:bCs/>
        </w:rPr>
        <w:t>Audacity</w:t>
      </w:r>
      <w:r>
        <w:t>.</w:t>
      </w:r>
    </w:p>
    <w:p w14:paraId="410665FD" w14:textId="19B86F37" w:rsidR="00D3549A" w:rsidRPr="00D3549A" w:rsidRDefault="00D3549A" w:rsidP="00D3549A">
      <w:pPr>
        <w:rPr>
          <w:b/>
          <w:bCs/>
        </w:rPr>
      </w:pPr>
      <w:r>
        <w:t xml:space="preserve">Animaciones </w:t>
      </w:r>
      <w:r>
        <w:rPr>
          <w:b/>
          <w:bCs/>
        </w:rPr>
        <w:t xml:space="preserve">After </w:t>
      </w:r>
      <w:proofErr w:type="spellStart"/>
      <w:r>
        <w:rPr>
          <w:b/>
          <w:bCs/>
        </w:rPr>
        <w:t>Effects</w:t>
      </w:r>
      <w:proofErr w:type="spellEnd"/>
      <w:r>
        <w:rPr>
          <w:b/>
          <w:bCs/>
        </w:rPr>
        <w:t>.</w:t>
      </w:r>
    </w:p>
    <w:p w14:paraId="5B1F1C28" w14:textId="321066B2" w:rsidR="00BE35AB" w:rsidRDefault="00D3549A" w:rsidP="00D3549A">
      <w:r>
        <w:t xml:space="preserve">Motor de videojuegos </w:t>
      </w:r>
      <w:r>
        <w:rPr>
          <w:b/>
          <w:bCs/>
        </w:rPr>
        <w:t>Unity</w:t>
      </w:r>
      <w:r>
        <w:t>.</w:t>
      </w:r>
    </w:p>
    <w:p w14:paraId="3A407855" w14:textId="77777777" w:rsidR="00BE35AB" w:rsidRDefault="00BE35AB">
      <w:r>
        <w:br w:type="page"/>
      </w:r>
    </w:p>
    <w:p w14:paraId="56551B29" w14:textId="27D98212" w:rsidR="00BE35AB" w:rsidRDefault="00BE35AB" w:rsidP="003D40F8">
      <w:pPr>
        <w:pStyle w:val="Title"/>
        <w:rPr>
          <w:rFonts w:eastAsia="Times New Roman"/>
        </w:rPr>
      </w:pPr>
      <w:bookmarkStart w:id="12" w:name="_Toc57765961"/>
      <w:r>
        <w:rPr>
          <w:rFonts w:eastAsia="Times New Roman"/>
        </w:rPr>
        <w:lastRenderedPageBreak/>
        <w:t>CAPÍTULO II: DISEÑO E IMPLEMENTACIÓN</w:t>
      </w:r>
      <w:bookmarkEnd w:id="12"/>
    </w:p>
    <w:p w14:paraId="5E5FC434" w14:textId="0DE1ED35" w:rsidR="00BA6F68" w:rsidRPr="00BA6F68" w:rsidRDefault="00BA6F68" w:rsidP="00BA6F68">
      <w:pPr>
        <w:pStyle w:val="Subtitle"/>
        <w:rPr>
          <w:color w:val="586EA6" w:themeColor="accent5"/>
        </w:rPr>
      </w:pPr>
      <w:r w:rsidRPr="005E2D57">
        <w:t>Link</w:t>
      </w:r>
      <w:r>
        <w:t>:</w:t>
      </w:r>
      <w:r w:rsidRPr="005E2D57">
        <w:t xml:space="preserve"> </w:t>
      </w:r>
      <w:hyperlink r:id="rId17" w:history="1">
        <w:r w:rsidRPr="00BA6F68">
          <w:rPr>
            <w:rStyle w:val="Hyperlink"/>
            <w:color w:val="586EA6" w:themeColor="accent5"/>
          </w:rPr>
          <w:t>https://github.com/cevl/documentacion</w:t>
        </w:r>
      </w:hyperlink>
    </w:p>
    <w:p w14:paraId="19FFDC46" w14:textId="20130B11" w:rsidR="00BE35AB" w:rsidRDefault="00BE35AB" w:rsidP="003D40F8">
      <w:pPr>
        <w:pStyle w:val="Heading1"/>
        <w:rPr>
          <w:rFonts w:eastAsia="Times New Roman"/>
        </w:rPr>
      </w:pPr>
      <w:bookmarkStart w:id="13" w:name="_Toc57765962"/>
      <w:r>
        <w:rPr>
          <w:rFonts w:eastAsia="Times New Roman"/>
        </w:rPr>
        <w:t>2.1 Planificación (Diagrama de Gantt)</w:t>
      </w:r>
      <w:bookmarkEnd w:id="13"/>
      <w:r>
        <w:rPr>
          <w:rFonts w:eastAsia="Times New Roman"/>
        </w:rPr>
        <w:tab/>
      </w:r>
    </w:p>
    <w:p w14:paraId="159C4745" w14:textId="1F235EB1" w:rsidR="002F07B8" w:rsidRPr="002F07B8" w:rsidRDefault="00BA6F68" w:rsidP="002F07B8">
      <w:r>
        <w:rPr>
          <w:noProof/>
        </w:rPr>
        <w:drawing>
          <wp:inline distT="0" distB="0" distL="0" distR="0" wp14:anchorId="50742BD5" wp14:editId="0189D0FE">
            <wp:extent cx="59436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B179" w14:textId="07B21DE2" w:rsidR="00D3549A" w:rsidRPr="00D3549A" w:rsidRDefault="00BE35AB" w:rsidP="003D40F8">
      <w:pPr>
        <w:pStyle w:val="Heading1"/>
      </w:pPr>
      <w:bookmarkStart w:id="14" w:name="_Toc57765963"/>
      <w:r>
        <w:rPr>
          <w:rFonts w:eastAsia="Times New Roman"/>
        </w:rPr>
        <w:t>2.2 Diagramas y Casos de Uso</w:t>
      </w:r>
      <w:bookmarkEnd w:id="14"/>
    </w:p>
    <w:sectPr w:rsidR="00D3549A" w:rsidRPr="00D3549A" w:rsidSect="000175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A73D1" w14:textId="77777777" w:rsidR="00CD0F17" w:rsidRDefault="00CD0F17" w:rsidP="0035592C">
      <w:pPr>
        <w:spacing w:before="0" w:after="0" w:line="240" w:lineRule="auto"/>
      </w:pPr>
      <w:r>
        <w:separator/>
      </w:r>
    </w:p>
  </w:endnote>
  <w:endnote w:type="continuationSeparator" w:id="0">
    <w:p w14:paraId="66AB54D0" w14:textId="77777777" w:rsidR="00CD0F17" w:rsidRDefault="00CD0F17" w:rsidP="003559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6509185"/>
      <w:docPartObj>
        <w:docPartGallery w:val="Page Numbers (Bottom of Page)"/>
        <w:docPartUnique/>
      </w:docPartObj>
    </w:sdtPr>
    <w:sdtContent>
      <w:p w14:paraId="78435CEC" w14:textId="4FF0647A" w:rsidR="0035592C" w:rsidRDefault="0035592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66F08FE" wp14:editId="0B3757A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Double Bracket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13824" w14:textId="77777777" w:rsidR="0035592C" w:rsidRDefault="0035592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6F08F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GnsNwIAAGoEAAAOAAAAZHJzL2Uyb0RvYy54bWysVFFv0zAQfkfiP1h+Z2nG2pVo6TQ2hpAG&#10;VBr8gIvtNGaOL5zdpuPXc3HS0QFPiFay7uy7z999d87F5b51YmcoWPSlzE9mUhivUFu/KeXXL7ev&#10;llKECF6DQ29K+WiCvFy9fHHRd4U5xQadNiQYxIei70rZxNgVWRZUY1oIJ9gZz4c1UguRXdpkmqBn&#10;9NZlp7PZIuuRdEeoTAi8ezMeylXCr2uj4ue6DiYKV0rmFtNKaa2GNVtdQLEh6BqrJhrwDyxasJ4v&#10;fYK6gQhiS/YPqNYqwoB1PFHYZljXVplUA1eTz36r5r6BzqRaWJzQPckU/h+s+rRbk7C6lHMpPLTc&#10;ohvcVs6ItwTqgYWbDxr1XSg49L5b01Bl6O5QPQTh8boBvzFXRNg3BjQzy4f47FnC4AROFVX/ETVf&#10;AduISa59Te0AyEKIferK41NXzD4KxZvzeb7MmZ3io9PXy/NF6loGxSG5oxDfG2zFYJSyGomvwVK6&#10;A3Z3Iabe6KlC0N+kqFvHnd6BE/lisThPrKGYghn9gJrqRWf1rXUuObSprh0JTi3lbfpNyeE4zHnR&#10;M+Hl/HyeaDw7DMcYy9nw/xsG4dbrNKKDuO8mO4J1o800nZ/UHgQeGxX31X7qWYX6kXUnHAefHyob&#10;DdIPKXoe+lKG71sgI4X74Ll3b/Kzs+GVJIcNOt6tDrvgFUOUMkoxmtdxfFHbjuym4RvyVLHHK+5z&#10;beNhIEY2E18eaLaevZhjP0X9+kSsfgI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C95Gns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6BD13824" w14:textId="77777777" w:rsidR="0035592C" w:rsidRDefault="0035592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B8E25F" wp14:editId="0EFB9F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Straight Arrow Connecto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6A5A6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2X0gEAAIwDAAAOAAAAZHJzL2Uyb0RvYy54bWysU9uO0zAQfUfiHyy/0yTVFq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IzT2X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FE2E1" w14:textId="77777777" w:rsidR="00CD0F17" w:rsidRDefault="00CD0F17" w:rsidP="0035592C">
      <w:pPr>
        <w:spacing w:before="0" w:after="0" w:line="240" w:lineRule="auto"/>
      </w:pPr>
      <w:r>
        <w:separator/>
      </w:r>
    </w:p>
  </w:footnote>
  <w:footnote w:type="continuationSeparator" w:id="0">
    <w:p w14:paraId="1485DE20" w14:textId="77777777" w:rsidR="00CD0F17" w:rsidRDefault="00CD0F17" w:rsidP="003559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D3291"/>
    <w:multiLevelType w:val="hybridMultilevel"/>
    <w:tmpl w:val="5B0A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077F0"/>
    <w:multiLevelType w:val="hybridMultilevel"/>
    <w:tmpl w:val="0F48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A283B"/>
    <w:multiLevelType w:val="hybridMultilevel"/>
    <w:tmpl w:val="517E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079A2"/>
    <w:multiLevelType w:val="hybridMultilevel"/>
    <w:tmpl w:val="14BC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8F"/>
    <w:rsid w:val="000175AB"/>
    <w:rsid w:val="00035EB6"/>
    <w:rsid w:val="001676BA"/>
    <w:rsid w:val="00273FE3"/>
    <w:rsid w:val="00275AFA"/>
    <w:rsid w:val="002F07B8"/>
    <w:rsid w:val="003373F3"/>
    <w:rsid w:val="0035592C"/>
    <w:rsid w:val="003A5AD3"/>
    <w:rsid w:val="003C7E3C"/>
    <w:rsid w:val="003D40F8"/>
    <w:rsid w:val="00446E61"/>
    <w:rsid w:val="005E2D57"/>
    <w:rsid w:val="005F47E2"/>
    <w:rsid w:val="00670E71"/>
    <w:rsid w:val="00737576"/>
    <w:rsid w:val="00761DD6"/>
    <w:rsid w:val="00766F56"/>
    <w:rsid w:val="00801095"/>
    <w:rsid w:val="00830B5C"/>
    <w:rsid w:val="0083762A"/>
    <w:rsid w:val="008E2E0B"/>
    <w:rsid w:val="00942E4F"/>
    <w:rsid w:val="009A1F54"/>
    <w:rsid w:val="00BA6F68"/>
    <w:rsid w:val="00BE35AB"/>
    <w:rsid w:val="00C0368F"/>
    <w:rsid w:val="00CD0F17"/>
    <w:rsid w:val="00D3549A"/>
    <w:rsid w:val="00D82C89"/>
    <w:rsid w:val="00E50438"/>
    <w:rsid w:val="00E95D4D"/>
    <w:rsid w:val="00F50E75"/>
    <w:rsid w:val="00FB4C09"/>
    <w:rsid w:val="00F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88BD0"/>
  <w15:chartTrackingRefBased/>
  <w15:docId w15:val="{F69F9FA3-6240-4341-98DC-A64F2271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2C"/>
  </w:style>
  <w:style w:type="paragraph" w:styleId="Heading1">
    <w:name w:val="heading 1"/>
    <w:basedOn w:val="Normal"/>
    <w:next w:val="Normal"/>
    <w:link w:val="Heading1Char"/>
    <w:uiPriority w:val="9"/>
    <w:qFormat/>
    <w:rsid w:val="0035592C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92C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2C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2C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2C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2C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2C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92C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92C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592C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592C"/>
    <w:rPr>
      <w:caps/>
      <w:spacing w:val="15"/>
      <w:shd w:val="clear" w:color="auto" w:fill="F6CBD5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C0368F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6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4C09"/>
    <w:pPr>
      <w:ind w:left="720"/>
      <w:contextualSpacing/>
    </w:pPr>
  </w:style>
  <w:style w:type="character" w:styleId="IntenseReference">
    <w:name w:val="Intense Reference"/>
    <w:uiPriority w:val="32"/>
    <w:qFormat/>
    <w:rsid w:val="0035592C"/>
    <w:rPr>
      <w:b/>
      <w:bCs/>
      <w:i/>
      <w:iCs/>
      <w:caps/>
      <w:color w:val="B71E42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9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592C"/>
    <w:rPr>
      <w:caps/>
      <w:color w:val="595959" w:themeColor="text1" w:themeTint="A6"/>
      <w:spacing w:val="10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59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07B8"/>
    <w:pPr>
      <w:tabs>
        <w:tab w:val="right" w:pos="9350"/>
      </w:tabs>
      <w:spacing w:before="360" w:after="360"/>
    </w:pPr>
    <w:rPr>
      <w:rFonts w:cstheme="minorHAnsi"/>
      <w:b/>
      <w:bCs/>
      <w:caps/>
      <w:noProof/>
      <w:color w:val="881631" w:themeColor="accent1" w:themeShade="B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6E61"/>
    <w:pPr>
      <w:spacing w:after="0"/>
    </w:pPr>
    <w:rPr>
      <w:rFonts w:cstheme="minorHAnsi"/>
      <w:b/>
      <w:bCs/>
      <w:smallCap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2C"/>
    <w:rPr>
      <w:caps/>
      <w:color w:val="5B0F2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35592C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35592C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5592C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5592C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5592C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5592C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5592C"/>
    <w:pPr>
      <w:spacing w:after="0"/>
    </w:pPr>
    <w:rPr>
      <w:rFonts w:cs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2C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2C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2C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2C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2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92C"/>
    <w:rPr>
      <w:b/>
      <w:bCs/>
      <w:color w:val="881631" w:themeColor="accent1" w:themeShade="BF"/>
      <w:sz w:val="16"/>
      <w:szCs w:val="16"/>
    </w:rPr>
  </w:style>
  <w:style w:type="character" w:styleId="Strong">
    <w:name w:val="Strong"/>
    <w:uiPriority w:val="22"/>
    <w:qFormat/>
    <w:rsid w:val="0035592C"/>
    <w:rPr>
      <w:b/>
      <w:bCs/>
    </w:rPr>
  </w:style>
  <w:style w:type="character" w:styleId="Emphasis">
    <w:name w:val="Emphasis"/>
    <w:uiPriority w:val="20"/>
    <w:qFormat/>
    <w:rsid w:val="0035592C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3559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9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9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2C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2C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35592C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35592C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35592C"/>
    <w:rPr>
      <w:b/>
      <w:bCs/>
      <w:color w:val="B71E42" w:themeColor="accent1"/>
    </w:rPr>
  </w:style>
  <w:style w:type="character" w:styleId="BookTitle">
    <w:name w:val="Book Title"/>
    <w:uiPriority w:val="33"/>
    <w:qFormat/>
    <w:rsid w:val="0035592C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3559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2C"/>
  </w:style>
  <w:style w:type="paragraph" w:styleId="Footer">
    <w:name w:val="footer"/>
    <w:basedOn w:val="Normal"/>
    <w:link w:val="FooterChar"/>
    <w:uiPriority w:val="99"/>
    <w:unhideWhenUsed/>
    <w:rsid w:val="003559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vl/documentacion" TargetMode="Externa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nimusha_3:_Demon_Siege" TargetMode="External"/><Relationship Id="rId17" Type="http://schemas.openxmlformats.org/officeDocument/2006/relationships/hyperlink" Target="https://github.com/cevl/documentac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bitmango.rolltheballunrollme&amp;hl=en&amp;gl=U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es.wikipedia.org/wiki/Juego_del_1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evl/documentaci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8E5E-3C4D-423A-B9F4-B7AE4014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EMILIO VASQUEZ LUGO</dc:creator>
  <cp:keywords/>
  <dc:description/>
  <cp:lastModifiedBy>CESAR EMILIO VASQUEZ LUGO</cp:lastModifiedBy>
  <cp:revision>20</cp:revision>
  <dcterms:created xsi:type="dcterms:W3CDTF">2020-11-25T14:18:00Z</dcterms:created>
  <dcterms:modified xsi:type="dcterms:W3CDTF">2020-12-02T15:58:00Z</dcterms:modified>
</cp:coreProperties>
</file>