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sz w:val="44"/>
          <w:szCs w:val="44"/>
        </w:rPr>
        <w:t xml:space="preserve">Pakiet STUDENT do lekcji 3</w:t>
      </w:r>
    </w:p>
    <w:p>
      <w:pPr>
        <w:spacing w:after="240"/>
      </w:pPr>
      <w:r>
        <w:rPr>
          <w:color w:val="4A5D7E"/>
          <w:sz w:val="26"/>
          <w:szCs w:val="26"/>
        </w:rPr>
        <w:t xml:space="preserve">Refinement z Product Ownerem</w:t>
      </w:r>
    </w:p>
    <w:p>
      <w:pPr>
        <w:spacing w:after="60"/>
      </w:pPr>
      <w:r>
        <w:rPr>
          <w:color w:val="595959"/>
          <w:sz w:val="20"/>
          <w:szCs w:val="20"/>
        </w:rPr>
        <w:t xml:space="preserve">Student: Łukasz Szymankiewicz, nr albumu 34562</w:t>
      </w:r>
    </w:p>
    <w:p>
      <w:pPr>
        <w:spacing w:after="60"/>
      </w:pPr>
      <w:r>
        <w:rPr>
          <w:color w:val="595959"/>
          <w:sz w:val="20"/>
          <w:szCs w:val="20"/>
        </w:rPr>
        <w:t xml:space="preserve">Grupa: INF 3-4 26_27Z, data: 25.10.2026</w:t>
      </w:r>
    </w:p>
    <w:p>
      <w:pPr>
        <w:spacing w:after="60"/>
      </w:pPr>
      <w:r>
        <w:rPr>
          <w:color w:val="595959"/>
          <w:sz w:val="20"/>
          <w:szCs w:val="20"/>
        </w:rPr>
        <w:t xml:space="preserve">Repozytorium: github.com/cewa-stack/orderflow, gałąź feature/order-reporting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Rejestr decyzji zespołu</w:t>
      </w:r>
    </w:p>
    <w:p>
      <w:pPr>
        <w:spacing w:after="120" w:before="0"/>
      </w:pPr>
      <w:r>
        <w:rPr>
          <w:sz w:val="18"/>
          <w:szCs w:val="18"/>
        </w:rPr>
        <w:t xml:space="preserve">Product Owner: Łukasz Szymankiewicz     Facylitator: Łukasz Szymankiewicz     Analityk: Łukasz Szymankiewicz     Sekretarz: Łukasz Szymankiewicz</w:t>
      </w:r>
    </w:p>
    <w:p>
      <w:pPr>
        <w:spacing w:after="120" w:before="0"/>
      </w:pPr>
      <w:r>
        <w:rPr>
          <w:i/>
          <w:iCs/>
          <w:color w:val="595959"/>
          <w:sz w:val="17"/>
          <w:szCs w:val="17"/>
        </w:rPr>
        <w:t xml:space="preserve">Praca indywidualna: rolę Product Ownera odgrywał autor na podstawie Business Requestu i dokumentacji biznesowej OrderFlow, zgodnie z podziałem ról z prezentacji do lekcji 3.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900"/>
        <w:gridCol w:w="2450"/>
        <w:gridCol w:w="1800"/>
        <w:gridCol w:w="1538"/>
      </w:tblGrid>
      <w:tr>
        <w:trPr>
          <w:tblHeader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Nr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Temat i pytanie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Odpowiedź PO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Potwierdzona reguła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Wpływ na zakres lub AC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Otwarte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Anulowane: czy CANCELLED wchodzą do łącznej wartości?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 wliczamy ich do wartości sprzedaży, ale raport ma pokazać, że powstały.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CANCELLED liczone w liczbie wszystkich zamówień i w podziale na statusy; wykluczone z wartości sprzedaży; osobno liczba i wartość anulowanych.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podsumowania: dwie wartości - sprzedaż (bez CANCELLED) i anulowane.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Granice okresu: czy data końcowa jest włącznie?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Tak, oba dni włącznie, cały dzień kalendarzowy.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Okres = od 00:00:00 dnia początkowego do 23:59:59 dnia końcowego; ta sama data = raport dzienny.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granic (przypadek 5) i raportu dziennego (przypadek 1).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Strefa czasu - otwarte kwestie.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Wartość sprzedaży: które statusy?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Wszystkie poza CANCELLED. NEW też liczymy, bo to złożone zamówienie; jedynym wyjątkiem jest anulowanie.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Wartość sprzedaży = suma total zamówień o statusach NEW, PAID, PROCESSING, SHIPPED, DELIVERED.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Definicja głównej liczby raportu i jej etykieta ("Wartość sprzedaży").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Status w raporcie: bieżący czy z końca okresu?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Bieżący; historia statusów nie jest potrzebna w tej zmianie.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Podział na statusy według statusu w chwili generowania; raport pokazuje datę i godzinę wygenerowania.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Historia statusów poza zakresem; AC: wynik powtarzalny przy niezmienionych danych.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Niespójne dane: przerwać raport czy pominąć rekord?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Nie pokazywać wyniku, który tylko wygląda na poprawny.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Rekord z brakującą/niepoprawną datą, statusem lub wartością w danych -&gt; raport nie powstaje; komunikat wskazuje ID zamówienia.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danych niespójnych (pkt 11); aplikacja nie może się zamknąć.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daty i skróty okresów?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RRRR-MM-DD wystarczy; bez skrótów w tej zmianie.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Daty wpisywane jako RRRR-MM-DD; zły format, nieistniejąca data lub koniec przed początkiem -&gt; komunikat z przykładem poprawnej wartości, brak raportu.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dla walidacji (przypadek 6); skróty okresów poza zakresem.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Ograniczenia zakresu - otwarte.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Obecny raport: zastąpić czy zostawić?</w:t>
            </w:r>
          </w:p>
        </w:tc>
        <w:tc>
          <w:tcPr>
            <w:tcW w:type="dxa" w:w="1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Zostawić bez zmian, raport okresowy jako osobna operacja.</w:t>
            </w:r>
          </w:p>
        </w:tc>
        <w:tc>
          <w:tcPr>
            <w:tcW w:type="dxa" w:w="245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Opcja "Raport zamówień" działa jak dotąd; raport okresowy to nowa, osobna operacja w menu.</w:t>
            </w:r>
          </w:p>
        </w:tc>
        <w:tc>
          <w:tcPr>
            <w:tcW w:type="dxa" w:w="1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AC regresji dla istniejących funkcji (pkt 12).</w:t>
            </w:r>
          </w:p>
        </w:tc>
        <w:tc>
          <w:tcPr>
            <w:tcW w:type="dxa" w:w="15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-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Kontrola jakości zapisu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Każda ważna odpowiedź została sparafrazowana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 potwierdził albo skorygował regułę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Zapisaliśmy wpływ decyzji na zakres lub przyszłe AC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Każda niewiadoma ma właściciela i następny krok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Podsumowanie zakresu</w:t>
      </w:r>
    </w:p>
    <w:p>
      <w:pPr>
        <w:keepNext/>
        <w:spacing w:after="120" w:before="120"/>
      </w:pPr>
      <w:r>
        <w:rPr>
          <w:b/>
          <w:bCs/>
          <w:sz w:val="22"/>
          <w:szCs w:val="22"/>
        </w:rPr>
        <w:t xml:space="preserve">W zakresie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Nowa operacja w menu: raport okresowy z datą początkową i końcową (RRRR-MM-DD, oba dni włącznie).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Walidacja zakresu: format, istniejąca data, data początkowa &lt;= końcowa; czytelny komunikat, brak raportu przy błędzie.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Wybór zamówień po dacie utworzenia (created_at); każde zamówienie najwyżej raz.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Wynik: okres i data wygenerowania, liczba wszystkich zamówień, wartość sprzedaży (bez CANCELLED), liczba i wartość anulowanych, liczba i wartość dla każdego statusu.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Jednoznaczny komunikat dla okresu bez zamówień; obsługa niespójnych rekordów bez pozornie poprawnego wyniku.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Raport nie modyfikuje danych; dotychczasowe funkcje i obecny raport działają bez zmian.</w:t>
      </w:r>
    </w:p>
    <w:p>
      <w:pPr>
        <w:keepNext/>
        <w:spacing w:after="120" w:before="240"/>
      </w:pPr>
      <w:r>
        <w:rPr>
          <w:b/>
          <w:bCs/>
          <w:sz w:val="22"/>
          <w:szCs w:val="22"/>
        </w:rPr>
        <w:t xml:space="preserve">Poza zakresem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Panel analityczny, wykresy, porównywanie wielu okresów, prognozy (BR pkt 15).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Integracje (BI, księgowość, płatności), wysyłka e-mail, eksport do pliku.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Historia statusów i przebudowa modelu danych, nowy system ról i uprawnień.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Skróty okresów (dziś, wczoraj, bieżący miesiąc) oraz filtrowanie po kliencie, produkcie, płatności lub dostawie.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Otwarte kwestie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1700"/>
        <w:gridCol w:w="2738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Kwestia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Dlaczego blokuje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Właściciel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0B1F3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Termin lub następny krok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Czy przy anulowanych pokazywać ich numery ID, żeby na odprawie dało się je szybko sprawdzić?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Zmienia zawartość wyniku i AC dla przypadku 4.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przed lekcją 4 (User Story i AC)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Ograniczenia zakresu: data w przyszłości, maksymalna długość okresu.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Bez reguły AC walidacji jest niejednoznaczne.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Decyzja przed lekcją 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Strefa czasu: created_at bez strefy, czas lokalny komputera.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Może przesunąć zamówienia z okolic północy między dniami.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Zespół + PO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Potwierdzić: czas lokalny firmy (Europe/Warsaw) - przed AC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Format liczb w wyniku (kropka "17333.50 zł" vs. polski "17 333,50 zł").</w:t>
            </w:r>
          </w:p>
        </w:tc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Wpływa na czytelność wyniku na odprawach (pkt 10).</w:t>
            </w:r>
          </w:p>
        </w:tc>
        <w:tc>
          <w:tcPr>
            <w:tcW w:type="dxa" w:w="1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738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EEF2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Pytanie na lekcji 4; domyślnie zostaje obecny format</w:t>
            </w:r>
          </w:p>
        </w:tc>
      </w:tr>
    </w:tbl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Potwierdzenie PO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[x] Potwierdzam sens biznesowy podsumowania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8"/>
          <w:szCs w:val="18"/>
        </w:rPr>
        <w:t xml:space="preserve">[ ] Wymagana korekta przed lekcją 4</w:t>
      </w:r>
    </w:p>
    <w:p>
      <w:pPr>
        <w:spacing w:after="120" w:before="80"/>
      </w:pPr>
      <w:r>
        <w:rPr>
          <w:sz w:val="18"/>
          <w:szCs w:val="18"/>
        </w:rPr>
        <w:t xml:space="preserve">Korekta: Brak korekty.</w:t>
      </w:r>
    </w:p>
    <w:p>
      <w:pPr>
        <w:keepNext/>
        <w:spacing w:after="120" w:before="240"/>
      </w:pPr>
      <w:r>
        <w:rPr>
          <w:b/>
          <w:bCs/>
          <w:sz w:val="26"/>
          <w:szCs w:val="26"/>
        </w:rPr>
        <w:t xml:space="preserve">Materiał wejściowy do User Story i Acceptance Criteria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Rola: kierownik operacyjny / pracownik obsługi zamówień.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Potrzeba: podsumowanie zamówień dla wskazanego okresu bez ręcznych obliczeń.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Reguły do AC: reguły 1-7 z rejestru decyzji.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Przypadki do AC: 1 (dzień), 2 (kampania śr-wt), 3 (brak zamówień), 4 (anulowane), 5 (granice), 6 (zły zakres), 7 (miesiąc).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Przykład kontrolny z danych demo: maj 2026 (od 2026-05-01 do 2026-05-31) -&gt; 12 zamówień, w tym 1 anulowane (ORD-0006, 388.00 zł); wartość sprzedaży 6114.50 zł; wartość wszystkich 6502.50 zł.</w:t>
      </w:r>
    </w:p>
    <w:p>
      <w:r>
        <w:br w:type="page"/>
      </w:r>
    </w:p>
    <w:p>
      <w:pPr>
        <w:keepNext/>
        <w:spacing w:after="120" w:before="0"/>
      </w:pPr>
      <w:r>
        <w:rPr>
          <w:b/>
          <w:bCs/>
          <w:sz w:val="28"/>
          <w:szCs w:val="28"/>
        </w:rPr>
        <w:t xml:space="preserve">Exit tickets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1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Odpowiedź o CANCELLED: zakładałem jedną "łączną wartość" jak w obecnym raporcie, a raport potrzebuje dwóch wartości - sprzedaży bez anulowanych oraz osobno anulowanych - co zmienia sposób liczenia i wygląd wyniku.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Ograniczenia zakresu dat (data w przyszłości, maksymalna długość okresu) oraz strefa czasu dla created_at - bez nich AC dla walidacji i granic dnia nie będą jednoznaczne.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2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keepNext/>
        <w:spacing w:after="120" w:before="160"/>
      </w:pPr>
      <w:r>
        <w:rPr>
          <w:b/>
          <w:bCs/>
          <w:sz w:val="22"/>
          <w:szCs w:val="22"/>
        </w:rPr>
        <w:t xml:space="preserve">Exit ticket numer 3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1. Która odpowiedź Product Ownera najbardziej zmieniła wasze początkowe założenie i dlaczego?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p>
      <w:pPr>
        <w:spacing w:after="60" w:before="0"/>
      </w:pPr>
      <w:r>
        <w:rPr>
          <w:b/>
          <w:bCs/>
          <w:sz w:val="18"/>
          <w:szCs w:val="18"/>
        </w:rPr>
        <w:t xml:space="preserve">2. Która reguła nadal wymaga doprecyzowania przed napisaniem Acceptance Criteria?</w:t>
      </w:r>
    </w:p>
    <w:p>
      <w:pPr>
        <w:spacing w:after="140" w:before="0"/>
      </w:pPr>
      <w:r>
        <w:rPr>
          <w:sz w:val="20"/>
          <w:szCs w:val="20"/>
        </w:rPr>
        <w:t xml:space="preserve">Nie dotyczy - praca indywidualna (zespół jednoosobowy).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595959"/>
        <w:sz w:val="14"/>
        <w:szCs w:val="14"/>
      </w:rPr>
      <w:t xml:space="preserve">OrderFlow Sprint Workshop  |  Lekcja 3</w:t>
    </w:r>
    <w:r>
      <w:rPr>
        <w:color w:val="595959"/>
        <w:sz w:val="14"/>
        <w:szCs w:val="14"/>
      </w:rPr>
      <w:t xml:space="preserve">	Strona </w:t>
    </w:r>
    <w:r>
      <w:rPr>
        <w:b/>
        <w:bCs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Pakiet STUDENT do lekcji 3</dc:title>
  <dc:creator>Łukasz Szymankiewicz</dc:creator>
  <cp:lastModifiedBy>Un-named</cp:lastModifiedBy>
  <cp:revision>1</cp:revision>
  <dcterms:created xsi:type="dcterms:W3CDTF">2026-10-25T11:49:52.748Z</dcterms:created>
  <dcterms:modified xsi:type="dcterms:W3CDTF">2026-10-25T11:49:52.748Z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