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4y6pqjbqip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TESLİMAT VE İADE ŞARTLARI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21f00knyvx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Teslimat Koşulları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LUMANORIS üzerinden satın alınan tüm ürünler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dijital ürün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niteliğindedir. Fiziksel gönderim yapılmamaktadır.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Satın alma işlemi başarıyla tamamlandıktan sonra: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Ürün, kullanıcı hesabına otomatik olarak tanımlanır</w:t>
        <w:br w:type="textWrapping"/>
        <w:t xml:space="preserve">ve/veya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Satın alma sırasında belirtilen e-posta adresine dijital erişim bilgileri gönderilir.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Teslimat, ödeme onayının ardından anında veya sistemsel yoğunluğa bağlı olarak en geç 24 saat içerisinde gerçekleştirilir.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Kullanıcının hatalı e-posta adresi bildirmesi veya teknik sorunlar nedeniyle teslimatın gerçekleşmemesi durumunda, kullanıcı LUMANORIS ile iletişime geçmelidir.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İletişim adresleri: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lumanoris.ai@gmail.com</w:t>
        <w:br w:type="textWrapping"/>
        <w:t xml:space="preserve">lumanoris.help@gmail.com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uxhu5bqdi9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İade ve Cayma Hakkı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Satışı yapılan ürünler dijital içerik, yazılım, yapay zeka modeli, abonelik ve benzeri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anında teslim edilen dijital hizmetler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kapsamındadır.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6502 sayılı Tüketicinin Korunması Hakkında Kanun ve Mesafeli Sözleşmeler Yönetmeliği uyarınca: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Anında ifa edilen dijital içeriklerde,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 onayı ile erişim sağlanan ürünlerde,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İndirilebilir veya kopyalanabilir dijital ürünlerde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cayma hakkı kullanılamamaktadır.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Satın alma işlemini tamamlayan kullanıcı, dijital içeriğin anında teslim edileceğini ve bu kapsamda cayma hakkından feragat ettiğini kabul etmiş sayılır.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4ls8ywvccq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İstisnai Durumlar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Aşağıdaki durumlarda iade değerlendirmesi yapılabilir: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Ürünün kullanıcı hesabına hiç tanımlanmamış olması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Teknik bir hata nedeniyle hizmete erişim sağlanamaması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Aynı ürün için mükerrer ödeme yapılması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 gibi durumlarda kullanıcı, ödeme tarihinden itibaren 7 gün içerisinde LUMANORIS ile iletişime geçmelidir.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1hczi8wdqx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Sorumluluk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LUMANORIS, kullanıcı kaynaklı hatalardan (yanlış e-posta, yanlış paket seçimi, sistem gereksinimlerini karşılamama vb.) sorumlu değildir.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Kullanıcı, satın almadan önce ürün açıklamalarını dikkatle incelemekle yükümlüdür.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nimy9xtf7x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Şirket Bilgileri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Şirket Adı: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LUMANORIS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Adres: Beşikkaya Mah. 2021 Sok. 2026 Cad. No:2/A Altındağ/Ankara</w:t>
        <w:br w:type="textWrapping"/>
        <w:t xml:space="preserve">E-posta:</w:t>
        <w:br w:type="textWrapping"/>
        <w:t xml:space="preserve">lumanoris.ai@gmail.com</w:t>
        <w:br w:type="textWrapping"/>
        <w:t xml:space="preserve">lumanoris.help@gmail.com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