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20"/>
        </w:rPr>
        <w:t>Kurumsal Master Proje Dokümanı - Binance Spot Filtreli Otomasyon</w:t>
      </w:r>
    </w:p>
    <w:p/>
    <w:p>
      <w:pPr>
        <w:jc w:val="center"/>
      </w:pPr>
      <w:r>
        <w:rPr>
          <w:b/>
          <w:color w:val="000000"/>
          <w:sz w:val="68"/>
        </w:rPr>
        <w:t>KURUMSAL MASTER PROJE</w:t>
        <w:br/>
        <w:t>DOKÜMANI</w:t>
      </w:r>
    </w:p>
    <w:p/>
    <w:p>
      <w:pPr>
        <w:jc w:val="center"/>
      </w:pPr>
      <w:r>
        <w:rPr>
          <w:b/>
          <w:sz w:val="32"/>
        </w:rPr>
        <w:t>Binance Spot Filtreli Otomatik İşlem Otomasyonu</w:t>
      </w:r>
    </w:p>
    <w:p>
      <w:pPr>
        <w:jc w:val="center"/>
      </w:pPr>
      <w:r>
        <w:rPr>
          <w:b/>
          <w:sz w:val="28"/>
        </w:rPr>
        <w:t>(Make.com + OpenAI)</w:t>
      </w:r>
    </w:p>
    <w:p/>
    <w:p>
      <w:pPr>
        <w:jc w:val="left"/>
      </w:pPr>
      <w:r>
        <w:rPr>
          <w:sz w:val="22"/>
        </w:rPr>
        <w:t>Sürüm: 1.1 | Tarih: 24.12.2025</w:t>
        <w:br/>
        <w:t>Hazırlayan: Yapay Zeka (Teknik Danışman)</w:t>
        <w:br/>
        <w:t>Hedef Kullanıcı: Ceyhun Bey</w:t>
      </w:r>
    </w:p>
    <w:p/>
    <w:p>
      <w:pPr>
        <w:jc w:val="center"/>
      </w:pPr>
      <w:r>
        <w:rPr>
          <w:color w:val="808080"/>
          <w:sz w:val="20"/>
        </w:rPr>
        <w:t>Gizlilik: İç kullanım - Finansal tavsiye değildir.</w:t>
      </w:r>
    </w:p>
    <w:p>
      <w:r>
        <w:br w:type="page"/>
      </w:r>
    </w:p>
    <w:p>
      <w:pPr>
        <w:pStyle w:val="Heading1"/>
      </w:pPr>
      <w:r>
        <w:t>1. Doküman Kontrolü</w:t>
      </w:r>
    </w:p>
    <w:p>
      <w:r>
        <w:t>Bu doküman; proje kapsamı, mimari, entegrasyon, güvenlik, risk ve faz planını kurumsal standartta tanımlar.</w:t>
      </w:r>
    </w:p>
    <w:p>
      <w:pPr>
        <w:pStyle w:val="Heading2"/>
      </w:pPr>
      <w:r>
        <w:t>1.1 Sürüm Geçmişi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Sürüm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Tarih</w:t>
            </w:r>
          </w:p>
        </w:tc>
        <w:tc>
          <w:tcPr>
            <w:tcW w:type="dxa" w:w="538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Değişiklik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Hazırlayan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1.0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24.12.2025</w:t>
            </w:r>
          </w:p>
        </w:tc>
        <w:tc>
          <w:tcPr>
            <w:tcW w:type="dxa" w:w="538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İlk kurumsal master doküman.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AI Danışman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1.1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24.12.2025</w:t>
            </w:r>
          </w:p>
        </w:tc>
        <w:tc>
          <w:tcPr>
            <w:tcW w:type="dxa" w:w="538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Tablo/format revizyonu, risk register profesyonelleştirme, entegrasyon genişletme.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AI Danışman</w:t>
            </w:r>
          </w:p>
        </w:tc>
      </w:tr>
    </w:tbl>
    <w:p/>
    <w:p>
      <w:pPr>
        <w:pStyle w:val="Heading2"/>
      </w:pPr>
      <w:r>
        <w:t>1.2 Onaylar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Rol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İsim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Tarih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İmza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Sponsor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Proje Yöneticisi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Teknik Sorumlu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Operasyon/BT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2. Yönetici Özeti</w:t>
      </w:r>
    </w:p>
    <w:p>
      <w:r>
        <w:t>Bu proje; Make.com üzerinde orkestrasyon kurarak Binance Spot piyasa verilerini toplayan, OpenAI ile risk-odaklı karar üreten ve güvenlik kapılarından geçen sinyallerde düşük tutarlı işlem gerçekleştiren kurumsal bir otomasyon altyapısı oluşturur.</w:t>
      </w:r>
    </w:p>
    <w:p>
      <w:r>
        <w:t>Amaç, 'çalışan ve denetlenebilir' bir MVP'yi 10 saat içinde üretmek; ardından kontrollü şekilde iyileştirmelere gitmektir.</w:t>
      </w:r>
    </w:p>
    <w:p>
      <w:pPr>
        <w:pStyle w:val="Heading1"/>
      </w:pPr>
      <w:r>
        <w:t>3. Amaç, Hedefler ve Başarı Kriterleri</w:t>
      </w:r>
    </w:p>
    <w:p>
      <w:pPr>
        <w:pStyle w:val="Heading2"/>
      </w:pPr>
      <w:r>
        <w:t>3.1 Amaç</w:t>
      </w:r>
    </w:p>
    <w:p>
      <w:r>
        <w:t>Binance Spot üzerinde, 15 dakikalık periyotlarla çalışan ve tam otomatik emir üretebilen, ancak kayıp riskini katmanlı kontrollerle sınırlayan bir bot altyapısı kurmak.</w:t>
      </w:r>
    </w:p>
    <w:p>
      <w:pPr>
        <w:pStyle w:val="Heading2"/>
      </w:pPr>
      <w:r>
        <w:t>3.2 Ölçülebilir Hedefler</w:t>
      </w:r>
    </w:p>
    <w:p>
      <w:pPr>
        <w:pStyle w:val="ListBullet"/>
      </w:pPr>
      <w:r>
        <w:t>MVP: Shadow + order/test + Live modlarının tamamlanması.</w:t>
      </w:r>
    </w:p>
    <w:p>
      <w:pPr>
        <w:pStyle w:val="ListBullet"/>
      </w:pPr>
      <w:r>
        <w:t>Her koşuda Telegram raporu ve merkezi log kaydı.</w:t>
      </w:r>
    </w:p>
    <w:p>
      <w:pPr>
        <w:pStyle w:val="ListBullet"/>
      </w:pPr>
      <w:r>
        <w:t>İşlem başına hard limit: 11 USDT (aşılamaz).</w:t>
      </w:r>
    </w:p>
    <w:p>
      <w:pPr>
        <w:pStyle w:val="ListBullet"/>
      </w:pPr>
      <w:r>
        <w:t>Günlük maksimum 2 işlem ve aynı anda maksimum 1 pozisyon.</w:t>
      </w:r>
    </w:p>
    <w:p>
      <w:pPr>
        <w:pStyle w:val="ListBullet"/>
      </w:pPr>
      <w:r>
        <w:t>Operasyonel başarı: 7 gün boyunca hata/çökme olmadan çalışma (&gt;= %99 senaryo başarı oranı).</w:t>
      </w:r>
    </w:p>
    <w:p>
      <w:pPr>
        <w:pStyle w:val="Heading2"/>
      </w:pPr>
      <w:r>
        <w:t>3.3 Kapsam Dışı</w:t>
      </w:r>
    </w:p>
    <w:p>
      <w:pPr>
        <w:pStyle w:val="ListBullet"/>
      </w:pPr>
      <w:r>
        <w:t>Kaldıraç / vadeli işlemler / margin.</w:t>
      </w:r>
    </w:p>
    <w:p>
      <w:pPr>
        <w:pStyle w:val="ListBullet"/>
      </w:pPr>
      <w:r>
        <w:t>Saniyelik scalping (HFT) veya düşük gecikme (low-latency) altyapısı.</w:t>
      </w:r>
    </w:p>
    <w:p>
      <w:pPr>
        <w:pStyle w:val="ListBullet"/>
      </w:pPr>
      <w:r>
        <w:t>Gelişmiş backtest ve portföy optimizasyonu (MVP sonrası).</w:t>
      </w:r>
    </w:p>
    <w:p>
      <w:pPr>
        <w:pStyle w:val="ListBullet"/>
      </w:pPr>
      <w:r>
        <w:t>Çoklu borsa entegrasyonu (MVP sonrası).</w:t>
      </w:r>
    </w:p>
    <w:p>
      <w:pPr>
        <w:pStyle w:val="Heading1"/>
      </w:pPr>
      <w:r>
        <w:t>4. Varsayımlar ve Kısıtlar</w:t>
      </w:r>
    </w:p>
    <w:p>
      <w:pPr>
        <w:pStyle w:val="ListBullet"/>
      </w:pPr>
      <w:r>
        <w:t>Make.com periyotları dakika seviyesinde olduğundan 15 dakikalık tasarım baz alınır.</w:t>
      </w:r>
    </w:p>
    <w:p>
      <w:pPr>
        <w:pStyle w:val="ListBullet"/>
      </w:pPr>
      <w:r>
        <w:t>Binance API filtreleri (LOT_SIZE, MIN_NOTIONAL vb.) emir kabul koşullarını belirler.</w:t>
      </w:r>
    </w:p>
    <w:p>
      <w:pPr>
        <w:pStyle w:val="ListBullet"/>
      </w:pPr>
      <w:r>
        <w:t>OpenAI çıktısı deterministik değildir; bu yüzden 'fail-closed' (BEKLE) prensibi uygulanır.</w:t>
      </w:r>
    </w:p>
    <w:p>
      <w:pPr>
        <w:pStyle w:val="ListBullet"/>
      </w:pPr>
      <w:r>
        <w:t>Bu doküman yatırım tavsiyesi değildir; mevzuat ve vergi sorumluluğu kullanıcıya aittir.</w:t>
      </w:r>
    </w:p>
    <w:p>
      <w:r>
        <w:br w:type="page"/>
      </w:r>
    </w:p>
    <w:p>
      <w:pPr>
        <w:pStyle w:val="Heading1"/>
      </w:pPr>
      <w:r>
        <w:t>5. Proje Yönetim Yaklaşımı</w:t>
      </w:r>
    </w:p>
    <w:p>
      <w:pPr>
        <w:pStyle w:val="Heading2"/>
      </w:pPr>
      <w:r>
        <w:t>5.1 Yönetim Metodu</w:t>
      </w:r>
    </w:p>
    <w:p>
      <w:r>
        <w:t>MVP odaklı çevik yaklaşım uygulanır: Faz 0-3 ile hızlı ürün çıkarma, ardından iteratif iyileştirme. Her faz sonunda ölçülebilir kabul kriterleri ile 'go/no-go' kararı verilir.</w:t>
      </w:r>
    </w:p>
    <w:p>
      <w:pPr>
        <w:pStyle w:val="Heading2"/>
      </w:pPr>
      <w:r>
        <w:t>5.2 Yönetişim ve İletişim</w:t>
      </w:r>
    </w:p>
    <w:p>
      <w:pPr>
        <w:pStyle w:val="ListBullet"/>
      </w:pPr>
      <w:r>
        <w:t>Günlük 10-15 dk durum kontrolü (kurulum sürecinde).</w:t>
      </w:r>
    </w:p>
    <w:p>
      <w:pPr>
        <w:pStyle w:val="ListBullet"/>
      </w:pPr>
      <w:r>
        <w:t>Her faz sonunda kısa demo ve log incelemesi.</w:t>
      </w:r>
    </w:p>
    <w:p>
      <w:pPr>
        <w:pStyle w:val="ListBullet"/>
      </w:pPr>
      <w:r>
        <w:t>Değişiklikler: Make senaryosu her major değişiklikte 'Duplicate' edilerek versiyonlanır.</w:t>
      </w:r>
    </w:p>
    <w:p>
      <w:pPr>
        <w:pStyle w:val="Heading2"/>
      </w:pPr>
      <w:r>
        <w:t>5.3 RACI Matrisi (Özet)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Aktivite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Sponsor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PM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Teknik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Operasyon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Kalite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Kapsam/Onay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API/Yetki Güvenliği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 Senaryo Tasarımı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Test/Doğrulama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Canlıya Alma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Operasyonel İzleme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6. Çözüm Mimarisi</w:t>
      </w:r>
    </w:p>
    <w:p>
      <w:pPr>
        <w:pStyle w:val="Heading2"/>
      </w:pPr>
      <w:r>
        <w:t>6.1 Yüksek Seviye Mimari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7F7F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r>
              <w:rPr>
                <w:rFonts w:ascii="Consolas" w:hAnsi="Consolas" w:eastAsia="Consolas"/>
                <w:sz w:val="20"/>
              </w:rPr>
              <w:t>┌──────────────┐      ┌──────────────┐      ┌──────────────┐</w:t>
              <w:br/>
              <w:t>│  Scheduler    │ ───► │ Binance Data  │ ───► │   OpenAI      │</w:t>
              <w:br/>
              <w:t>│ (Make 15 dk)  │      │ (Ticker/Kline)│      │ (Strict JSON) │</w:t>
              <w:br/>
              <w:t>└──────┬───────┘      └──────┬───────┘      └──────┬───────┘</w:t>
              <w:br/>
              <w:t xml:space="preserve">       │                     │                     │</w:t>
              <w:br/>
              <w:t xml:space="preserve">       ▼                     ▼                     ▼</w:t>
              <w:br/>
              <w:t>┌──────────────┐      ┌──────────────┐      ┌──────────────┐</w:t>
              <w:br/>
              <w:t>│ JSON Parse    │ ───► │ Risk Gate    │ ───► │ Execution     │</w:t>
              <w:br/>
              <w:t>│ (Make)        │      │ (Hard rules) │      │ Test/Live/OCO │</w:t>
              <w:br/>
              <w:t>└──────┬───────┘      └──────┬───────┘      └──────┬───────┘</w:t>
              <w:br/>
              <w:t xml:space="preserve">       │                     │                     │</w:t>
              <w:br/>
              <w:t xml:space="preserve">       ▼                     ▼                     ▼</w:t>
              <w:br/>
              <w:t>┌──────────────┐      ┌──────────────┐      ┌──────────────┐</w:t>
              <w:br/>
              <w:t>│ Logging       │      │ Telegram     │      │ Kill Switch   │</w:t>
              <w:br/>
              <w:t>│ (Sheets/DS)   │      │ Notifications│      │ LIVE_MODE     │</w:t>
              <w:br/>
              <w:t>└──────────────┘      └──────────────┘      └──────────────┘</w:t>
              <w:br/>
            </w:r>
          </w:p>
        </w:tc>
      </w:tr>
    </w:tbl>
    <w:p>
      <w:pPr>
        <w:pStyle w:val="Heading2"/>
      </w:pPr>
      <w:r>
        <w:t>6.2 Güvenlik Tasarımı (Özet)</w:t>
      </w:r>
    </w:p>
    <w:p>
      <w:pPr>
        <w:pStyle w:val="ListBullet"/>
      </w:pPr>
      <w:r>
        <w:t>Least privilege: Withdrawal kapalı, sadece spot trade + okuma.</w:t>
      </w:r>
    </w:p>
    <w:p>
      <w:pPr>
        <w:pStyle w:val="ListBullet"/>
      </w:pPr>
      <w:r>
        <w:t>Risk izolasyonu: Bot için ayrı bakiye/alt hesap yaklaşımı.</w:t>
      </w:r>
    </w:p>
    <w:p>
      <w:pPr>
        <w:pStyle w:val="ListBullet"/>
      </w:pPr>
      <w:r>
        <w:t>Fail-closed: Hata/şüphe durumunda BEKLE (işlem yok).</w:t>
      </w:r>
    </w:p>
    <w:p>
      <w:pPr>
        <w:pStyle w:val="ListBullet"/>
      </w:pPr>
      <w:r>
        <w:t>Hard limit: İşlem başına 11 USDT; gün başına max 2 işlem.</w:t>
      </w:r>
    </w:p>
    <w:p>
      <w:pPr>
        <w:pStyle w:val="ListBullet"/>
      </w:pPr>
      <w:r>
        <w:t>Gözlemlenebilirlik: Her koşu Telegram + merkezi log.</w:t>
      </w:r>
    </w:p>
    <w:p>
      <w:pPr>
        <w:pStyle w:val="Heading1"/>
      </w:pPr>
      <w:r>
        <w:t>7. Genel Entegrasyon ve Uçtan Uca Akış</w:t>
      </w:r>
    </w:p>
    <w:p>
      <w:pPr>
        <w:pStyle w:val="Heading2"/>
      </w:pPr>
      <w:r>
        <w:t>7.1 Uçtan Uca İş Akışı</w:t>
      </w:r>
    </w:p>
    <w:p>
      <w:pPr>
        <w:pStyle w:val="ListNumber"/>
      </w:pPr>
      <w:r>
        <w:t>Make Scheduler tetikler (15 dk).</w:t>
      </w:r>
    </w:p>
    <w:p>
      <w:pPr>
        <w:pStyle w:val="ListNumber"/>
      </w:pPr>
      <w:r>
        <w:t>Binance market verileri çekilir: fiyat, 24s değişim/hacim, bid/ask, opsiyonel kline.</w:t>
      </w:r>
    </w:p>
    <w:p>
      <w:pPr>
        <w:pStyle w:val="ListNumber"/>
      </w:pPr>
      <w:r>
        <w:t>OpenAI çağrısı: strict JSON karar döndürür (AL/SAT/BEKLE + güven).</w:t>
      </w:r>
    </w:p>
    <w:p>
      <w:pPr>
        <w:pStyle w:val="ListNumber"/>
      </w:pPr>
      <w:r>
        <w:t>JSON parse edilir ve Risk Gate devreye girer (eşikler/limitler/spread).</w:t>
      </w:r>
    </w:p>
    <w:p>
      <w:pPr>
        <w:pStyle w:val="ListNumber"/>
      </w:pPr>
      <w:r>
        <w:t>Shadow/Test/Live moduna göre: sadece raporla, order/test doğrula veya canlı emir gönder.</w:t>
      </w:r>
    </w:p>
    <w:p>
      <w:pPr>
        <w:pStyle w:val="ListNumber"/>
      </w:pPr>
      <w:r>
        <w:t>Emir sonrası: opsiyonel OCO ile TP/SL kurulur; rapor ve log yazılır.</w:t>
      </w:r>
    </w:p>
    <w:p>
      <w:pPr>
        <w:pStyle w:val="Heading2"/>
      </w:pPr>
      <w:r>
        <w:t>7.2 Entegrasyon Noktaları</w:t>
      </w:r>
    </w:p>
    <w:p>
      <w:pPr>
        <w:pStyle w:val="ListBullet"/>
      </w:pPr>
      <w:r>
        <w:t>Binance API: veri çekme + emir doğrulama + emir gönderme + OCO (opsiyonel).</w:t>
      </w:r>
    </w:p>
    <w:p>
      <w:pPr>
        <w:pStyle w:val="ListBullet"/>
      </w:pPr>
      <w:r>
        <w:t>OpenAI: karar motoru (risk yöneticisi gibi), sadece JSON.</w:t>
      </w:r>
    </w:p>
    <w:p>
      <w:pPr>
        <w:pStyle w:val="ListBullet"/>
      </w:pPr>
      <w:r>
        <w:t>Telegram: operasyonel bildirim/uyarı.</w:t>
      </w:r>
    </w:p>
    <w:p>
      <w:pPr>
        <w:pStyle w:val="ListBullet"/>
      </w:pPr>
      <w:r>
        <w:t>Log depolama: Google Sheets veya Make Data Store (MVP).</w:t>
      </w:r>
    </w:p>
    <w:p>
      <w:r>
        <w:br w:type="page"/>
      </w:r>
    </w:p>
    <w:p>
      <w:pPr>
        <w:pStyle w:val="Heading1"/>
      </w:pPr>
      <w:r>
        <w:t>8. Modül Mimarisi ve Sorumluluklar</w:t>
      </w:r>
    </w:p>
    <w:p>
      <w:r>
        <w:t>MVP senaryosu modülleri aşağıdaki gibi standardize edilir. Tüm modüller 'idempotent' ve 'fail-closed' mantığında tasarlanır.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Modül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Amaç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Girdi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Çıktı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Hata Davranışı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Scheduler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15 dk tetik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Zaman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Run context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Tekrar deneme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Binance Data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Piyasa verisi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Symbol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price, bid/ask, volume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Retry/backoff; BEKLE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OpenAI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Karar üretimi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Özet veri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Strict JSON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Timeout -&gt; BEKLE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JSON Parse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Şema ayrıştırma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Text JSON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Fields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Parse hatası -&gt; BEKLE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Risk Gate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Kurallar/limit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Fields + hesaplar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Pass/Block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Block -&gt; logla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Qty Calc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11 USDT-&gt;qty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price + stepSize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qty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Hata -&gt; BEKLE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Order/Test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Emir doğrulama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 payload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OK/err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Err -&gt; log+alarm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Live Order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Canlı emir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qty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orderId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Err -&gt; alarm + LIVE off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OCO (opt.)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TP/SL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tp/sl%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ocoId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Err -&gt; alarm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Logging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Denetim izi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Payload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Satır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Err -&gt; alarm</w:t>
            </w:r>
          </w:p>
        </w:tc>
      </w:tr>
      <w:tr>
        <w:tc>
          <w:tcPr>
            <w:tcW w:type="dxa" w:w="170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Telegram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Bildirim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Özet</w:t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Mesaj</w:t>
            </w:r>
          </w:p>
        </w:tc>
        <w:tc>
          <w:tcPr>
            <w:tcW w:type="dxa" w:w="204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Err -&gt; ignore (non-blocking)</w:t>
            </w:r>
          </w:p>
        </w:tc>
      </w:tr>
    </w:tbl>
    <w:p>
      <w:r>
        <w:br w:type="page"/>
      </w:r>
    </w:p>
    <w:p>
      <w:pPr>
        <w:pStyle w:val="Heading1"/>
      </w:pPr>
      <w:r>
        <w:t>9. Faz Planı, Zaman Çizelgesi ve Çıktılar</w:t>
      </w:r>
    </w:p>
    <w:p>
      <w:r>
        <w:t>Hedef: 10 saat içinde çalışan MVP ve kontrollü canlı test.</w:t>
      </w:r>
    </w:p>
    <w:p>
      <w:pPr>
        <w:pStyle w:val="Heading2"/>
      </w:pPr>
      <w:r>
        <w:t>9.1 Fazlar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Faz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Kapsam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Süre</w:t>
            </w:r>
          </w:p>
        </w:tc>
        <w:tc>
          <w:tcPr>
            <w:tcW w:type="dxa" w:w="368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Teslimatlar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Faz 0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Kurulum &amp; Güvenlik Temeli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1-2 saat</w:t>
            </w:r>
          </w:p>
        </w:tc>
        <w:tc>
          <w:tcPr>
            <w:tcW w:type="dxa" w:w="368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API key, Telegram, senaryo iskeleti, LIVE_MODE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Faz 1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Shadow Mode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2-3 saat</w:t>
            </w:r>
          </w:p>
        </w:tc>
        <w:tc>
          <w:tcPr>
            <w:tcW w:type="dxa" w:w="368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Veri-&gt;AI-&gt;Gate-&gt;Rapor; 50+ koşu; işlem yok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Faz 2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Order/Test Doğrulama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1-2 saat</w:t>
            </w:r>
          </w:p>
        </w:tc>
        <w:tc>
          <w:tcPr>
            <w:tcW w:type="dxa" w:w="368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order/test ile 10+ koşu; qty/precision hatası yok</w:t>
            </w:r>
          </w:p>
        </w:tc>
      </w:tr>
      <w:tr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Faz 3</w:t>
            </w:r>
          </w:p>
        </w:tc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Canlı Düşük Tutar</w:t>
            </w:r>
          </w:p>
        </w:tc>
        <w:tc>
          <w:tcPr>
            <w:tcW w:type="dxa" w:w="141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2-3 saat</w:t>
            </w:r>
          </w:p>
        </w:tc>
        <w:tc>
          <w:tcPr>
            <w:tcW w:type="dxa" w:w="368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Canlı emir + opsiyonel OCO; günlük 1-2 işlem</w:t>
            </w:r>
          </w:p>
        </w:tc>
      </w:tr>
    </w:tbl>
    <w:p>
      <w:pPr>
        <w:pStyle w:val="Heading2"/>
      </w:pPr>
      <w:r>
        <w:t>9.2 Kabul Kriterleri</w:t>
      </w:r>
    </w:p>
    <w:p>
      <w:pPr>
        <w:pStyle w:val="ListBullet"/>
      </w:pPr>
      <w:r>
        <w:t>Shadow Mode: 50 koşu boyunca hatasız raporlama ve log.</w:t>
      </w:r>
    </w:p>
    <w:p>
      <w:pPr>
        <w:pStyle w:val="ListBullet"/>
      </w:pPr>
      <w:r>
        <w:t>Order/Test: MIN_NOTIONAL/LOT_SIZE/precision hatası sıfır.</w:t>
      </w:r>
    </w:p>
    <w:p>
      <w:pPr>
        <w:pStyle w:val="ListBullet"/>
      </w:pPr>
      <w:r>
        <w:t>Live: Hard limit ve günlük frenlerin log üzerinden doğrulanması.</w:t>
      </w:r>
    </w:p>
    <w:p>
      <w:pPr>
        <w:pStyle w:val="ListBullet"/>
      </w:pPr>
      <w:r>
        <w:t>Operasyon: Hata durumunda fail-closed ve alarm mekanizması çalışır.</w:t>
      </w:r>
    </w:p>
    <w:p>
      <w:pPr>
        <w:pStyle w:val="Heading2"/>
      </w:pPr>
      <w:r>
        <w:t>9.3 Değişiklik ve Versiyon Yönetimi</w:t>
      </w:r>
    </w:p>
    <w:p>
      <w:r>
        <w:t>Make senaryosu her major değişiklikte 'Duplicate' edilerek versiyonlanır. Değişiklik kaydı; sürüm geçmişi + log şemasında tutulur.</w:t>
      </w:r>
    </w:p>
    <w:p>
      <w:r>
        <w:br w:type="page"/>
      </w:r>
    </w:p>
    <w:p>
      <w:pPr>
        <w:pStyle w:val="Heading1"/>
      </w:pPr>
      <w:r>
        <w:t>10. KPI, İzleme ve Alarm</w:t>
      </w:r>
    </w:p>
    <w:p>
      <w:pPr>
        <w:pStyle w:val="Heading2"/>
      </w:pPr>
      <w:r>
        <w:t>10.1 Operasyonel KPI'lar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24"/>
        <w:gridCol w:w="3324"/>
        <w:gridCol w:w="3324"/>
      </w:tblGrid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KPI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Hedef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Kaynak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Senaryo başarı oranı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&gt;= %99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 run log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Ortalama çalışma süresi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&lt; 30 sn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 run time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Hata sayısı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0 kritik/hafta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 error + Telegram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Fail-closed oranı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Beklenen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BEKLE sayısı / toplam</w:t>
            </w:r>
          </w:p>
        </w:tc>
      </w:tr>
      <w:tr>
        <w:tc>
          <w:tcPr>
            <w:tcW w:type="dxa" w:w="340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Kural ihlali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0</w:t>
            </w:r>
          </w:p>
        </w:tc>
        <w:tc>
          <w:tcPr>
            <w:tcW w:type="dxa" w:w="396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Hard limit &amp; günlük fren kontrolü</w:t>
            </w:r>
          </w:p>
        </w:tc>
      </w:tr>
    </w:tbl>
    <w:p>
      <w:pPr>
        <w:pStyle w:val="Heading2"/>
      </w:pPr>
      <w:r>
        <w:t>10.2 Alarm Kuralları</w:t>
      </w:r>
    </w:p>
    <w:p>
      <w:pPr>
        <w:pStyle w:val="ListBullet"/>
      </w:pPr>
      <w:r>
        <w:t>Binance API hatası (401/429/5xx): Telegram 'kritik' alarm + otomatik retry/backoff.</w:t>
      </w:r>
    </w:p>
    <w:p>
      <w:pPr>
        <w:pStyle w:val="ListBullet"/>
      </w:pPr>
      <w:r>
        <w:t>JSON parse hatası: BEKLE + alarm.</w:t>
      </w:r>
    </w:p>
    <w:p>
      <w:pPr>
        <w:pStyle w:val="ListBullet"/>
      </w:pPr>
      <w:r>
        <w:t>Order/test veya live order hatası: LIVE_MODE otomatik kapat (opsiyon) + alarm.</w:t>
      </w:r>
    </w:p>
    <w:p>
      <w:pPr>
        <w:pStyle w:val="ListBullet"/>
      </w:pPr>
      <w:r>
        <w:t>Log yazılamazsa: alarm (non-blocking).</w:t>
      </w:r>
    </w:p>
    <w:p>
      <w:pPr>
        <w:pStyle w:val="Heading1"/>
      </w:pPr>
      <w:r>
        <w:t>11. Test ve Doğrulama Planı</w:t>
      </w:r>
    </w:p>
    <w:p>
      <w:pPr>
        <w:pStyle w:val="Heading2"/>
      </w:pPr>
      <w:r>
        <w:t>11.1 Test Türleri</w:t>
      </w:r>
    </w:p>
    <w:p>
      <w:pPr>
        <w:pStyle w:val="ListBullet"/>
      </w:pPr>
      <w:r>
        <w:t>Fonksiyonel: veri çekme, JSON parse, gate filtreleri.</w:t>
      </w:r>
    </w:p>
    <w:p>
      <w:pPr>
        <w:pStyle w:val="ListBullet"/>
      </w:pPr>
      <w:r>
        <w:t>Negatif: düşük bakiye, API rate limit, AI anlamsız çıktı, network kesintisi.</w:t>
      </w:r>
    </w:p>
    <w:p>
      <w:pPr>
        <w:pStyle w:val="ListBullet"/>
      </w:pPr>
      <w:r>
        <w:t>Emir doğrulama: order/test hatasız.</w:t>
      </w:r>
    </w:p>
    <w:p>
      <w:pPr>
        <w:pStyle w:val="ListBullet"/>
      </w:pPr>
      <w:r>
        <w:t>Canlı: 1-2 düşük tutarlı işlem, OCO kuralları (varsa).</w:t>
      </w:r>
    </w:p>
    <w:p>
      <w:r>
        <w:br w:type="page"/>
      </w:r>
    </w:p>
    <w:p>
      <w:pPr>
        <w:pStyle w:val="Heading1"/>
      </w:pPr>
      <w:r>
        <w:t>12. Risk Yönetimi</w:t>
      </w:r>
    </w:p>
    <w:p>
      <w:r>
        <w:t>Aşağıdaki risk register; MVP ve canlı test boyunca izlenecek temel riskleri ve kontrolleri içerir.</w:t>
      </w:r>
    </w:p>
    <w:p>
      <w:pPr>
        <w:pStyle w:val="Heading2"/>
      </w:pPr>
      <w:r>
        <w:t>12.1 Risk Register (Detay)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ID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Risk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Etki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Olasılık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Kontrol / Mitigasyon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Sahip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R1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Yanlış quantity/precision nedeniyle aşırı pozisyon veya emir reddi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Yüksek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11 USDT -&gt; qty hesap + stepSize floor; order/test doğrulama; live öncesi 20 test koşu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Teknik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R2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API anahtar sızıntısı / yetkisiz kullanım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Yüksek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Düşük-Orta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Withdrawal kapalı; ayrı bakiye; anahtar rotasyonu; bağlantı/secret yönetimi; cihaz güvenliği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R3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AI hatalı sinyal üretimi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Güven eşiği (&gt;=90); spread freni; günlük fren; tek pozisyon; fail-closed BEKLE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Ürün/PM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R4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Make/OpenAI servis kesintisi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Retry/backoff; zaman aşımı; fail-closed; alarm; senaryo versiyon geri alma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R5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Rate limit (429) veya IP kısıtı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İstek sayısını minimize et; 15 dk periyot; backoff; kritik modüller için cache/log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Teknik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R6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Spread/likidite bozulması ile kötü fill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Düşük-Orta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Orderbook spread eşiği; sadece BTCUSDT; market yerine limit (MVP sonrası opsiyon)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Teknik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R7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Haber/şok volatilite ile stop çalışmadan hızla düşüş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Yüksek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Düşük-Orta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OCO ile SL/TP; günlük kayıp limiti; haber saatlerinde işlem engeli (MVP sonrası)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Ürün/PM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R8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Log/izleme eksikliği nedeniyle denetim izi kaybı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Telegram + Sheets/DS çift kayıt; hata alarmları; düzenli haftalık log incelemesi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R9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Yanlış konfigürasyon (LIVE_MODE açık kalması)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Yüksek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Düşük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Kill switch; canlıya alma checklist; ilk hafta günlük 1-2 işlem limiti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PM</w:t>
            </w:r>
          </w:p>
        </w:tc>
      </w:tr>
      <w:tr>
        <w:tc>
          <w:tcPr>
            <w:tcW w:type="dxa" w:w="68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R10</w:t>
            </w:r>
          </w:p>
        </w:tc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Mevzuat/uyum/vatandaşlık-vergi yükümlülükleri</w:t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Yüksek</w:t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</w:t>
            </w:r>
          </w:p>
        </w:tc>
        <w:tc>
          <w:tcPr>
            <w:tcW w:type="dxa" w:w="345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Dokümante uyarı; kullanıcı sorumluluğu; kayıtların saklanması; gerektiğinde uzman görüşü</w:t>
            </w:r>
          </w:p>
        </w:tc>
        <w:tc>
          <w:tcPr>
            <w:tcW w:type="dxa" w:w="850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Sponsor</w:t>
            </w:r>
          </w:p>
        </w:tc>
      </w:tr>
    </w:tbl>
    <w:p>
      <w:r>
        <w:br w:type="page"/>
      </w:r>
    </w:p>
    <w:p>
      <w:pPr>
        <w:pStyle w:val="Heading1"/>
      </w:pPr>
      <w:r>
        <w:t>13. Araçlar, Yazılımlar ve Maliyet Analizi</w:t>
      </w:r>
    </w:p>
    <w:p>
      <w:pPr>
        <w:pStyle w:val="Heading2"/>
      </w:pPr>
      <w:r>
        <w:t>13.1 Kullanılan Araçlar</w:t>
      </w:r>
    </w:p>
    <w:p>
      <w:pPr>
        <w:pStyle w:val="ListBullet"/>
      </w:pPr>
      <w:r>
        <w:t>Make.com: Orkestrasyon ve entegrasyon (scheduler, router, HTTP, veri depolama).</w:t>
      </w:r>
    </w:p>
    <w:p>
      <w:pPr>
        <w:pStyle w:val="ListBullet"/>
      </w:pPr>
      <w:r>
        <w:t>Binance API: piyasa verisi ve spot emir yürütme.</w:t>
      </w:r>
    </w:p>
    <w:p>
      <w:pPr>
        <w:pStyle w:val="ListBullet"/>
      </w:pPr>
      <w:r>
        <w:t>OpenAI: karar motoru (strict JSON).</w:t>
      </w:r>
    </w:p>
    <w:p>
      <w:pPr>
        <w:pStyle w:val="ListBullet"/>
      </w:pPr>
      <w:r>
        <w:t>Telegram: bildirim ve operasyonel raporlama.</w:t>
      </w:r>
    </w:p>
    <w:p>
      <w:pPr>
        <w:pStyle w:val="ListBullet"/>
      </w:pPr>
      <w:r>
        <w:t>Google Sheets / Make Data Store: log ve denetim izi (MVP).</w:t>
      </w:r>
    </w:p>
    <w:p>
      <w:pPr>
        <w:pStyle w:val="Heading2"/>
      </w:pPr>
      <w:r>
        <w:t>13.2 Aylık Maliyet (Tahmini)</w:t>
      </w:r>
    </w:p>
    <w:p>
      <w:r>
        <w:t>Maliyet; kullanılan Make planı, çalışma sıklığı ve OpenAI token tüketimine bağlıdır. Aşağıdaki tablo tahmini aralık verir.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Kalem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Düşük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Orta</w:t>
            </w:r>
          </w:p>
        </w:tc>
        <w:tc>
          <w:tcPr>
            <w:tcW w:type="dxa" w:w="24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shd w:val="clear" w:color="auto" w:fill="E7EEF8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1F3866"/>
                <w:sz w:val="21"/>
              </w:rPr>
              <w:t>Yüksek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Make.com plan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Ücretsiz/Temel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Orta plan</w:t>
            </w:r>
          </w:p>
        </w:tc>
        <w:tc>
          <w:tcPr>
            <w:tcW w:type="dxa" w:w="24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Pro plan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OpenAI kullanım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Düşük periyot, kısa prompt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Standart</w:t>
            </w:r>
          </w:p>
        </w:tc>
        <w:tc>
          <w:tcPr>
            <w:tcW w:type="dxa" w:w="24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Sık çağrı + uzun prompt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Log depolama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Sheets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Sheets + DS</w:t>
            </w:r>
          </w:p>
        </w:tc>
        <w:tc>
          <w:tcPr>
            <w:tcW w:type="dxa" w:w="24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DB/BI (MVP sonrası)</w:t>
            </w:r>
          </w:p>
        </w:tc>
      </w:tr>
      <w:tr>
        <w:tc>
          <w:tcPr>
            <w:tcW w:type="dxa" w:w="226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Operasyon zamanı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Haftalık 15 dk</w:t>
            </w:r>
          </w:p>
        </w:tc>
        <w:tc>
          <w:tcPr>
            <w:tcW w:type="dxa" w:w="243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Haftalık 30 dk</w:t>
            </w:r>
          </w:p>
        </w:tc>
        <w:tc>
          <w:tcPr>
            <w:tcW w:type="dxa" w:w="24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sz w:val="21"/>
              </w:rPr>
              <w:t>Günlük 15 dk</w:t>
            </w:r>
          </w:p>
        </w:tc>
      </w:tr>
    </w:tbl>
    <w:p>
      <w:pPr>
        <w:pStyle w:val="Heading1"/>
      </w:pPr>
      <w:r>
        <w:t>14. Uyum, Hukuki ve Etik Notlar</w:t>
      </w:r>
    </w:p>
    <w:p>
      <w:pPr>
        <w:pStyle w:val="ListBullet"/>
      </w:pPr>
      <w:r>
        <w:t>Bu doküman yatırım tavsiyesi değildir; tüm karar ve sorumluluk kullanıcıya aittir.</w:t>
      </w:r>
    </w:p>
    <w:p>
      <w:pPr>
        <w:pStyle w:val="ListBullet"/>
      </w:pPr>
      <w:r>
        <w:t>Bulunduğunuz ülkenin mevzuatı, vergisel yükümlülükler ve platform şartları ayrıca değerlendirilmelidir.</w:t>
      </w:r>
    </w:p>
    <w:p>
      <w:pPr>
        <w:pStyle w:val="ListBullet"/>
      </w:pPr>
      <w:r>
        <w:t>API anahtarları üçüncü taraflara paylaşılmamalı; gizlilik ve erişim kontrolü ilkeleri uygulanmalıdır.</w:t>
      </w:r>
    </w:p>
    <w:p>
      <w:r>
        <w:br w:type="page"/>
      </w:r>
    </w:p>
    <w:p>
      <w:pPr>
        <w:pStyle w:val="Heading1"/>
      </w:pPr>
      <w:r>
        <w:t>15. İleri Öneriler ve Yol Haritası</w:t>
      </w:r>
    </w:p>
    <w:p>
      <w:pPr>
        <w:pStyle w:val="Heading2"/>
      </w:pPr>
      <w:r>
        <w:t>15.1 MVP Sonrası Teknik İyileştirmeler</w:t>
      </w:r>
    </w:p>
    <w:p>
      <w:pPr>
        <w:pStyle w:val="ListBullet"/>
      </w:pPr>
      <w:r>
        <w:t>Otomatik sembol filtreleri: adım/precision/minNotional çekip dinamik qty hesaplama.</w:t>
      </w:r>
    </w:p>
    <w:p>
      <w:pPr>
        <w:pStyle w:val="ListBullet"/>
      </w:pPr>
      <w:r>
        <w:t>Limit emir + slippage kontrolü (market yerine).</w:t>
      </w:r>
    </w:p>
    <w:p>
      <w:pPr>
        <w:pStyle w:val="ListBullet"/>
      </w:pPr>
      <w:r>
        <w:t>Market rejimi tespiti (trend/range) ve haber saatlerinde işlem engeli.</w:t>
      </w:r>
    </w:p>
    <w:p>
      <w:pPr>
        <w:pStyle w:val="ListBullet"/>
      </w:pPr>
      <w:r>
        <w:t>Gelişmiş izleme: hata bütçesi, dashboard, otomatik incident akışı.</w:t>
      </w:r>
    </w:p>
    <w:p>
      <w:pPr>
        <w:pStyle w:val="ListBullet"/>
      </w:pPr>
      <w:r>
        <w:t>Anahtar yönetimi: merkezi secret vault ve periyodik rotasyon.</w:t>
      </w:r>
    </w:p>
    <w:p>
      <w:pPr>
        <w:pStyle w:val="Heading2"/>
      </w:pPr>
      <w:r>
        <w:t>15.2 Ürün İyileştirmeleri</w:t>
      </w:r>
    </w:p>
    <w:p>
      <w:pPr>
        <w:pStyle w:val="ListBullet"/>
      </w:pPr>
      <w:r>
        <w:t>Performans raporu: win-rate, expectancy, max drawdown, fee etkisi.</w:t>
      </w:r>
    </w:p>
    <w:p>
      <w:pPr>
        <w:pStyle w:val="ListBullet"/>
      </w:pPr>
      <w:r>
        <w:t>Strateji versiyonlama: prompt/kurallar için sürüm yönetimi.</w:t>
      </w:r>
    </w:p>
    <w:p>
      <w:pPr>
        <w:pStyle w:val="ListBullet"/>
      </w:pPr>
      <w:r>
        <w:t>Çoklu parite beyaz liste (BTC/ETH) ve risk bütçesi dağıtımı.</w:t>
      </w:r>
    </w:p>
    <w:p>
      <w:pPr>
        <w:pStyle w:val="Heading1"/>
      </w:pPr>
      <w:r>
        <w:t>16. Ekler</w:t>
      </w:r>
    </w:p>
    <w:p>
      <w:pPr>
        <w:pStyle w:val="Heading2"/>
      </w:pPr>
      <w:r>
        <w:t>16.1 Canlıya Alma Kontrol Listesi</w:t>
      </w:r>
    </w:p>
    <w:p>
      <w:pPr>
        <w:pStyle w:val="ListBullet"/>
      </w:pPr>
      <w:r>
        <w:t>API: Withdrawal kapalı; yalnızca gerekli yetkiler açık.</w:t>
      </w:r>
    </w:p>
    <w:p>
      <w:pPr>
        <w:pStyle w:val="ListBullet"/>
      </w:pPr>
      <w:r>
        <w:t>LIVE_MODE başlangıçta false; sadece kontrollü açılır.</w:t>
      </w:r>
    </w:p>
    <w:p>
      <w:pPr>
        <w:pStyle w:val="ListBullet"/>
      </w:pPr>
      <w:r>
        <w:t>Hard limit: 11 USDT doğrulandı.</w:t>
      </w:r>
    </w:p>
    <w:p>
      <w:pPr>
        <w:pStyle w:val="ListBullet"/>
      </w:pPr>
      <w:r>
        <w:t>Güven eşiği: &gt;=90, spread freni: etkin.</w:t>
      </w:r>
    </w:p>
    <w:p>
      <w:pPr>
        <w:pStyle w:val="ListBullet"/>
      </w:pPr>
      <w:r>
        <w:t>Order/test aşaması en az 10 koşu hatasız.</w:t>
      </w:r>
    </w:p>
    <w:p>
      <w:pPr>
        <w:pStyle w:val="ListBullet"/>
      </w:pPr>
      <w:r>
        <w:t>Telegram ve log kayıtları kontrol edildi.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 xml:space="preserve">Sayfa </w:t>
    </w:r>
    <w:r>
      <w:rPr>
        <w:color w:val="80808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8"/>
      </w:rPr>
      <w:t>Kurumsal Master Proje Dokümanı - Binance Spot Filtreli Otomasyon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