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page" w:horzAnchor="page" w:tblpX="1208" w:tblpY="725"/>
        <w:tblOverlap w:val="never"/>
        <w:tblW w:w="10060" w:type="dxa"/>
        <w:tblInd w:w="0" w:type="dxa"/>
        <w:tblCellMar>
          <w:top w:w="170" w:type="dxa"/>
          <w:bottom w:w="112" w:type="dxa"/>
          <w:right w:w="24" w:type="dxa"/>
        </w:tblCellMar>
        <w:tblLook w:val="04A0" w:firstRow="1" w:lastRow="0" w:firstColumn="1" w:lastColumn="0" w:noHBand="0" w:noVBand="1"/>
      </w:tblPr>
      <w:tblGrid>
        <w:gridCol w:w="10060"/>
      </w:tblGrid>
      <w:tr w:rsidR="007055FB" w:rsidRPr="007055FB" w14:paraId="5A3650FA" w14:textId="77777777" w:rsidTr="007055FB">
        <w:trPr>
          <w:trHeight w:val="1522"/>
        </w:trPr>
        <w:tc>
          <w:tcPr>
            <w:tcW w:w="10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173DA" w14:textId="3F1FC0F6" w:rsidR="007055FB" w:rsidRPr="002140E1" w:rsidRDefault="00F52E91" w:rsidP="007055FB">
            <w:pPr>
              <w:ind w:left="70"/>
              <w:jc w:val="center"/>
              <w:rPr>
                <w:rFonts w:ascii="Calibri" w:eastAsia="Calibri" w:hAnsi="Calibri" w:cs="Calibri"/>
                <w:color w:val="000000"/>
                <w:sz w:val="56"/>
                <w:szCs w:val="56"/>
                <w:lang w:val="fr-FR"/>
              </w:rPr>
            </w:pPr>
            <w:bookmarkStart w:id="0" w:name="_Hlk124330656"/>
            <w:r>
              <w:rPr>
                <w:rFonts w:ascii="Calibri" w:eastAsia="Calibri" w:hAnsi="Calibri" w:cs="Calibri"/>
                <w:color w:val="000000"/>
                <w:sz w:val="56"/>
                <w:szCs w:val="56"/>
                <w:lang w:val="fr-FR"/>
              </w:rPr>
              <w:t>PROCEDURE VERSIONNING ET DEPLOIEMENT</w:t>
            </w:r>
          </w:p>
        </w:tc>
      </w:tr>
    </w:tbl>
    <w:p w14:paraId="2F438430" w14:textId="18064FA3" w:rsidR="00F120FF" w:rsidRPr="007055FB" w:rsidRDefault="00F120FF" w:rsidP="007055FB">
      <w:pPr>
        <w:spacing w:after="0"/>
        <w:rPr>
          <w:rFonts w:ascii="Calibri" w:eastAsia="Calibri" w:hAnsi="Calibri" w:cs="Calibri"/>
          <w:color w:val="000000"/>
          <w:sz w:val="24"/>
        </w:rPr>
      </w:pPr>
    </w:p>
    <w:p w14:paraId="26D6843A" w14:textId="05476FE8" w:rsidR="00F120FF" w:rsidRDefault="00F120FF" w:rsidP="007055FB"/>
    <w:p w14:paraId="209CDCE4" w14:textId="3CD2E6DA" w:rsidR="007055FB" w:rsidRDefault="007055FB" w:rsidP="007055FB"/>
    <w:p w14:paraId="01EF12BD" w14:textId="7465D7DE" w:rsidR="007055FB" w:rsidRPr="007055FB" w:rsidRDefault="007055FB" w:rsidP="007055FB">
      <w:pPr>
        <w:rPr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52AC96" wp14:editId="3FC9F025">
                <wp:simplePos x="0" y="0"/>
                <wp:positionH relativeFrom="column">
                  <wp:posOffset>2306542</wp:posOffset>
                </wp:positionH>
                <wp:positionV relativeFrom="paragraph">
                  <wp:posOffset>626192</wp:posOffset>
                </wp:positionV>
                <wp:extent cx="0" cy="1270660"/>
                <wp:effectExtent l="0" t="0" r="38100" b="2476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70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49F2C" id="Connecteur droit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6pt,49.3pt" to="181.6pt,1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F178F8" wp14:editId="64F50340">
                <wp:simplePos x="0" y="0"/>
                <wp:positionH relativeFrom="column">
                  <wp:posOffset>-80398</wp:posOffset>
                </wp:positionH>
                <wp:positionV relativeFrom="paragraph">
                  <wp:posOffset>614317</wp:posOffset>
                </wp:positionV>
                <wp:extent cx="6376670" cy="1270313"/>
                <wp:effectExtent l="0" t="0" r="2413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6670" cy="12703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329DF" id="Rectangle 1" o:spid="_x0000_s1026" style="position:absolute;margin-left:-6.35pt;margin-top:48.35pt;width:502.1pt;height:10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" filled="f" strokecolor="black [3213]" strokeweight="1pt"/>
            </w:pict>
          </mc:Fallback>
        </mc:AlternateContent>
      </w:r>
    </w:p>
    <w:p w14:paraId="7E214528" w14:textId="5DC9498D" w:rsidR="00F120FF" w:rsidRPr="007055FB" w:rsidRDefault="007055FB" w:rsidP="007055FB">
      <w:pPr>
        <w:ind w:left="720" w:hanging="360"/>
        <w:rPr>
          <w:sz w:val="72"/>
          <w:szCs w:val="72"/>
        </w:rPr>
      </w:pPr>
      <w:r w:rsidRPr="007055FB">
        <w:rPr>
          <w:sz w:val="72"/>
          <w:szCs w:val="72"/>
        </w:rPr>
        <w:t>PIQSOFT</w:t>
      </w:r>
      <w:r>
        <w:rPr>
          <w:sz w:val="72"/>
          <w:szCs w:val="72"/>
        </w:rPr>
        <w:t xml:space="preserve">                 </w:t>
      </w:r>
      <w:r>
        <w:rPr>
          <w:noProof/>
          <w:sz w:val="72"/>
          <w:szCs w:val="72"/>
        </w:rPr>
        <w:drawing>
          <wp:inline distT="0" distB="0" distL="0" distR="0" wp14:anchorId="69DA3C36" wp14:editId="072DEA29">
            <wp:extent cx="1454640" cy="1012086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39" b="23119"/>
                    <a:stretch/>
                  </pic:blipFill>
                  <pic:spPr bwMode="auto">
                    <a:xfrm>
                      <a:off x="0" y="0"/>
                      <a:ext cx="1479741" cy="10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57D8D9C4" w14:textId="352707AD" w:rsidR="00F120FF" w:rsidRDefault="00F120FF" w:rsidP="006421D5">
      <w:pPr>
        <w:ind w:left="720" w:hanging="360"/>
      </w:pPr>
    </w:p>
    <w:p w14:paraId="355E38A9" w14:textId="7AB089CD" w:rsidR="00F120FF" w:rsidRDefault="00F120FF" w:rsidP="006421D5">
      <w:pPr>
        <w:ind w:left="720" w:hanging="360"/>
      </w:pPr>
    </w:p>
    <w:p w14:paraId="61A37894" w14:textId="5755B063" w:rsidR="00F120FF" w:rsidRDefault="00F120FF" w:rsidP="006421D5">
      <w:pPr>
        <w:ind w:left="720" w:hanging="360"/>
      </w:pPr>
    </w:p>
    <w:p w14:paraId="0D5CB204" w14:textId="3825F415" w:rsidR="00F120FF" w:rsidRDefault="00F120FF" w:rsidP="006421D5">
      <w:pPr>
        <w:ind w:left="720" w:hanging="360"/>
      </w:pPr>
    </w:p>
    <w:p w14:paraId="23119F0D" w14:textId="760F6BE5" w:rsidR="00F120FF" w:rsidRDefault="00F120FF" w:rsidP="006421D5">
      <w:pPr>
        <w:ind w:left="720" w:hanging="360"/>
      </w:pPr>
    </w:p>
    <w:p w14:paraId="48AB168B" w14:textId="668CB121" w:rsidR="00F120FF" w:rsidRDefault="00F120FF" w:rsidP="006421D5">
      <w:pPr>
        <w:ind w:left="720" w:hanging="360"/>
      </w:pPr>
    </w:p>
    <w:p w14:paraId="3E7428A3" w14:textId="0947D367" w:rsidR="00F120FF" w:rsidRDefault="00F120FF" w:rsidP="006421D5">
      <w:pPr>
        <w:ind w:left="720" w:hanging="360"/>
      </w:pPr>
    </w:p>
    <w:p w14:paraId="2385D642" w14:textId="48157710" w:rsidR="00F120FF" w:rsidRDefault="00F120FF" w:rsidP="006421D5">
      <w:pPr>
        <w:ind w:left="720" w:hanging="360"/>
      </w:pPr>
    </w:p>
    <w:p w14:paraId="7A858BCF" w14:textId="70516CB9" w:rsidR="00245F98" w:rsidRDefault="00245F98" w:rsidP="006421D5">
      <w:pPr>
        <w:ind w:left="720" w:hanging="360"/>
      </w:pPr>
    </w:p>
    <w:p w14:paraId="7EC4DE07" w14:textId="6186B73D" w:rsidR="00245F98" w:rsidRDefault="00245F98" w:rsidP="006421D5">
      <w:pPr>
        <w:ind w:left="720" w:hanging="360"/>
      </w:pPr>
    </w:p>
    <w:p w14:paraId="08309361" w14:textId="4A929926" w:rsidR="00245F98" w:rsidRDefault="00245F98" w:rsidP="006421D5">
      <w:pPr>
        <w:ind w:left="720" w:hanging="360"/>
      </w:pPr>
    </w:p>
    <w:p w14:paraId="750A2762" w14:textId="2195DFFA" w:rsidR="00245F98" w:rsidRDefault="00245F98" w:rsidP="006421D5">
      <w:pPr>
        <w:ind w:left="720" w:hanging="360"/>
      </w:pPr>
    </w:p>
    <w:p w14:paraId="0DBE3996" w14:textId="55B3F912" w:rsidR="00245F98" w:rsidRDefault="00245F98" w:rsidP="006421D5">
      <w:pPr>
        <w:ind w:left="720" w:hanging="360"/>
      </w:pPr>
    </w:p>
    <w:p w14:paraId="74670F9D" w14:textId="30CEDF57" w:rsidR="00245F98" w:rsidRDefault="00245F98" w:rsidP="006421D5">
      <w:pPr>
        <w:ind w:left="720" w:hanging="360"/>
      </w:pPr>
    </w:p>
    <w:p w14:paraId="0B5AD643" w14:textId="36DA9105" w:rsidR="00245F98" w:rsidRDefault="00245F98" w:rsidP="006421D5">
      <w:pPr>
        <w:ind w:left="720" w:hanging="360"/>
      </w:pPr>
    </w:p>
    <w:p w14:paraId="79FA4DFF" w14:textId="128F2008" w:rsidR="00245F98" w:rsidRDefault="00245F98" w:rsidP="006421D5">
      <w:pPr>
        <w:ind w:left="720" w:hanging="360"/>
      </w:pPr>
    </w:p>
    <w:p w14:paraId="17CC9811" w14:textId="77777777" w:rsidR="00245F98" w:rsidRDefault="00245F98" w:rsidP="006421D5">
      <w:pPr>
        <w:ind w:left="720" w:hanging="360"/>
      </w:pPr>
    </w:p>
    <w:p w14:paraId="2E2B62A3" w14:textId="5173C687" w:rsidR="00F120FF" w:rsidRDefault="00F120FF" w:rsidP="006421D5">
      <w:pPr>
        <w:ind w:left="720" w:hanging="360"/>
      </w:pPr>
    </w:p>
    <w:p w14:paraId="6194158A" w14:textId="090B2993" w:rsidR="00F120FF" w:rsidRDefault="00F120FF" w:rsidP="006421D5">
      <w:pPr>
        <w:ind w:left="720" w:hanging="360"/>
      </w:pPr>
    </w:p>
    <w:p w14:paraId="33497AED" w14:textId="492413D1" w:rsidR="00E437B2" w:rsidRDefault="00E437B2" w:rsidP="00E437B2">
      <w:pPr>
        <w:pStyle w:val="Titre1"/>
      </w:pPr>
      <w:r>
        <w:lastRenderedPageBreak/>
        <w:t>SOMMAIRE :</w:t>
      </w:r>
    </w:p>
    <w:p w14:paraId="33F174BF" w14:textId="77777777" w:rsidR="00E437B2" w:rsidRPr="00E437B2" w:rsidRDefault="00E437B2" w:rsidP="00E437B2"/>
    <w:p w14:paraId="47FA391B" w14:textId="40DD3A43" w:rsidR="00E437B2" w:rsidRDefault="00E437B2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4333055" w:history="1">
        <w:r w:rsidRPr="00A37919">
          <w:rPr>
            <w:rStyle w:val="Lienhypertexte"/>
            <w:b/>
            <w:bCs/>
            <w:noProof/>
          </w:rPr>
          <w:t>I.</w:t>
        </w:r>
        <w:r>
          <w:rPr>
            <w:rFonts w:eastAsiaTheme="minorEastAsia"/>
            <w:noProof/>
            <w:lang w:eastAsia="fr-FR"/>
          </w:rPr>
          <w:tab/>
        </w:r>
        <w:r w:rsidRPr="00A37919">
          <w:rPr>
            <w:rStyle w:val="Lienhypertexte"/>
            <w:b/>
            <w:bCs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_Toc124333055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C9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6D9F24" w14:textId="164F5EE3" w:rsidR="00E437B2" w:rsidRDefault="00FF1956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24333056" w:history="1">
        <w:r w:rsidR="00E437B2" w:rsidRPr="00A37919">
          <w:rPr>
            <w:rStyle w:val="Lienhypertexte"/>
            <w:b/>
            <w:bCs/>
            <w:noProof/>
          </w:rPr>
          <w:t>II.</w:t>
        </w:r>
        <w:r w:rsidR="00E437B2">
          <w:rPr>
            <w:rFonts w:eastAsiaTheme="minorEastAsia"/>
            <w:noProof/>
            <w:lang w:eastAsia="fr-FR"/>
          </w:rPr>
          <w:tab/>
        </w:r>
        <w:r w:rsidR="00E437B2" w:rsidRPr="00A37919">
          <w:rPr>
            <w:rStyle w:val="Lienhypertexte"/>
            <w:b/>
            <w:bCs/>
            <w:noProof/>
          </w:rPr>
          <w:t>Gestion de configuration</w:t>
        </w:r>
        <w:r w:rsidR="00E437B2">
          <w:rPr>
            <w:noProof/>
            <w:webHidden/>
          </w:rPr>
          <w:tab/>
        </w:r>
        <w:r w:rsidR="00E437B2">
          <w:rPr>
            <w:noProof/>
            <w:webHidden/>
          </w:rPr>
          <w:fldChar w:fldCharType="begin"/>
        </w:r>
        <w:r w:rsidR="00E437B2">
          <w:rPr>
            <w:noProof/>
            <w:webHidden/>
          </w:rPr>
          <w:instrText xml:space="preserve"> PAGEREF _Toc124333056 \h </w:instrText>
        </w:r>
        <w:r w:rsidR="00E437B2">
          <w:rPr>
            <w:noProof/>
            <w:webHidden/>
          </w:rPr>
        </w:r>
        <w:r w:rsidR="00E437B2">
          <w:rPr>
            <w:noProof/>
            <w:webHidden/>
          </w:rPr>
          <w:fldChar w:fldCharType="separate"/>
        </w:r>
        <w:r w:rsidR="00A70C9C">
          <w:rPr>
            <w:noProof/>
            <w:webHidden/>
          </w:rPr>
          <w:t>3</w:t>
        </w:r>
        <w:r w:rsidR="00E437B2">
          <w:rPr>
            <w:noProof/>
            <w:webHidden/>
          </w:rPr>
          <w:fldChar w:fldCharType="end"/>
        </w:r>
      </w:hyperlink>
    </w:p>
    <w:p w14:paraId="397F1C38" w14:textId="2B829BC6" w:rsidR="00E437B2" w:rsidRDefault="00FF1956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24333057" w:history="1">
        <w:r w:rsidR="00E437B2" w:rsidRPr="00A37919">
          <w:rPr>
            <w:rStyle w:val="Lienhypertexte"/>
            <w:b/>
            <w:bCs/>
            <w:i/>
            <w:iCs/>
            <w:noProof/>
          </w:rPr>
          <w:t>1.</w:t>
        </w:r>
        <w:r w:rsidR="00E437B2">
          <w:rPr>
            <w:rFonts w:eastAsiaTheme="minorEastAsia"/>
            <w:noProof/>
            <w:lang w:eastAsia="fr-FR"/>
          </w:rPr>
          <w:tab/>
        </w:r>
        <w:r w:rsidR="00E437B2" w:rsidRPr="00A37919">
          <w:rPr>
            <w:rStyle w:val="Lienhypertexte"/>
            <w:b/>
            <w:bCs/>
            <w:i/>
            <w:iCs/>
            <w:noProof/>
          </w:rPr>
          <w:t>La gestion de version du logiciel</w:t>
        </w:r>
        <w:r w:rsidR="00E437B2">
          <w:rPr>
            <w:noProof/>
            <w:webHidden/>
          </w:rPr>
          <w:tab/>
        </w:r>
        <w:r w:rsidR="00E437B2">
          <w:rPr>
            <w:noProof/>
            <w:webHidden/>
          </w:rPr>
          <w:fldChar w:fldCharType="begin"/>
        </w:r>
        <w:r w:rsidR="00E437B2">
          <w:rPr>
            <w:noProof/>
            <w:webHidden/>
          </w:rPr>
          <w:instrText xml:space="preserve"> PAGEREF _Toc124333057 \h </w:instrText>
        </w:r>
        <w:r w:rsidR="00E437B2">
          <w:rPr>
            <w:noProof/>
            <w:webHidden/>
          </w:rPr>
        </w:r>
        <w:r w:rsidR="00E437B2">
          <w:rPr>
            <w:noProof/>
            <w:webHidden/>
          </w:rPr>
          <w:fldChar w:fldCharType="separate"/>
        </w:r>
        <w:r w:rsidR="00A70C9C">
          <w:rPr>
            <w:noProof/>
            <w:webHidden/>
          </w:rPr>
          <w:t>3</w:t>
        </w:r>
        <w:r w:rsidR="00E437B2">
          <w:rPr>
            <w:noProof/>
            <w:webHidden/>
          </w:rPr>
          <w:fldChar w:fldCharType="end"/>
        </w:r>
      </w:hyperlink>
    </w:p>
    <w:p w14:paraId="5C6A58A6" w14:textId="00A685A9" w:rsidR="00E437B2" w:rsidRDefault="00FF1956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24333058" w:history="1">
        <w:r w:rsidR="00E437B2" w:rsidRPr="00A37919">
          <w:rPr>
            <w:rStyle w:val="Lienhypertexte"/>
            <w:b/>
            <w:bCs/>
            <w:i/>
            <w:iCs/>
            <w:noProof/>
          </w:rPr>
          <w:t>2.</w:t>
        </w:r>
        <w:r w:rsidR="00E437B2">
          <w:rPr>
            <w:rFonts w:eastAsiaTheme="minorEastAsia"/>
            <w:noProof/>
            <w:lang w:eastAsia="fr-FR"/>
          </w:rPr>
          <w:tab/>
        </w:r>
        <w:r w:rsidR="00E437B2" w:rsidRPr="00A37919">
          <w:rPr>
            <w:rStyle w:val="Lienhypertexte"/>
            <w:b/>
            <w:bCs/>
            <w:i/>
            <w:iCs/>
            <w:noProof/>
          </w:rPr>
          <w:t>La gestion des sources</w:t>
        </w:r>
        <w:r w:rsidR="00E437B2">
          <w:rPr>
            <w:noProof/>
            <w:webHidden/>
          </w:rPr>
          <w:tab/>
        </w:r>
        <w:r w:rsidR="00E437B2">
          <w:rPr>
            <w:noProof/>
            <w:webHidden/>
          </w:rPr>
          <w:fldChar w:fldCharType="begin"/>
        </w:r>
        <w:r w:rsidR="00E437B2">
          <w:rPr>
            <w:noProof/>
            <w:webHidden/>
          </w:rPr>
          <w:instrText xml:space="preserve"> PAGEREF _Toc124333058 \h </w:instrText>
        </w:r>
        <w:r w:rsidR="00E437B2">
          <w:rPr>
            <w:noProof/>
            <w:webHidden/>
          </w:rPr>
        </w:r>
        <w:r w:rsidR="00E437B2">
          <w:rPr>
            <w:noProof/>
            <w:webHidden/>
          </w:rPr>
          <w:fldChar w:fldCharType="separate"/>
        </w:r>
        <w:r w:rsidR="00A70C9C">
          <w:rPr>
            <w:noProof/>
            <w:webHidden/>
          </w:rPr>
          <w:t>3</w:t>
        </w:r>
        <w:r w:rsidR="00E437B2">
          <w:rPr>
            <w:noProof/>
            <w:webHidden/>
          </w:rPr>
          <w:fldChar w:fldCharType="end"/>
        </w:r>
      </w:hyperlink>
    </w:p>
    <w:p w14:paraId="76D7BD01" w14:textId="4C1988F1" w:rsidR="00E437B2" w:rsidRDefault="00FF1956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24333059" w:history="1">
        <w:r w:rsidR="00E437B2" w:rsidRPr="00A37919">
          <w:rPr>
            <w:rStyle w:val="Lienhypertexte"/>
            <w:b/>
            <w:bCs/>
            <w:i/>
            <w:iCs/>
            <w:noProof/>
          </w:rPr>
          <w:t>3.</w:t>
        </w:r>
        <w:r w:rsidR="00E437B2">
          <w:rPr>
            <w:rFonts w:eastAsiaTheme="minorEastAsia"/>
            <w:noProof/>
            <w:lang w:eastAsia="fr-FR"/>
          </w:rPr>
          <w:tab/>
        </w:r>
        <w:r w:rsidR="00E437B2" w:rsidRPr="00A37919">
          <w:rPr>
            <w:rStyle w:val="Lienhypertexte"/>
            <w:b/>
            <w:bCs/>
            <w:i/>
            <w:iCs/>
            <w:noProof/>
          </w:rPr>
          <w:t>L’authenticité de la version</w:t>
        </w:r>
        <w:r w:rsidR="00E437B2">
          <w:rPr>
            <w:noProof/>
            <w:webHidden/>
          </w:rPr>
          <w:tab/>
        </w:r>
        <w:r w:rsidR="00E437B2">
          <w:rPr>
            <w:noProof/>
            <w:webHidden/>
          </w:rPr>
          <w:fldChar w:fldCharType="begin"/>
        </w:r>
        <w:r w:rsidR="00E437B2">
          <w:rPr>
            <w:noProof/>
            <w:webHidden/>
          </w:rPr>
          <w:instrText xml:space="preserve"> PAGEREF _Toc124333059 \h </w:instrText>
        </w:r>
        <w:r w:rsidR="00E437B2">
          <w:rPr>
            <w:noProof/>
            <w:webHidden/>
          </w:rPr>
        </w:r>
        <w:r w:rsidR="00E437B2">
          <w:rPr>
            <w:noProof/>
            <w:webHidden/>
          </w:rPr>
          <w:fldChar w:fldCharType="separate"/>
        </w:r>
        <w:r w:rsidR="00A70C9C">
          <w:rPr>
            <w:noProof/>
            <w:webHidden/>
          </w:rPr>
          <w:t>4</w:t>
        </w:r>
        <w:r w:rsidR="00E437B2">
          <w:rPr>
            <w:noProof/>
            <w:webHidden/>
          </w:rPr>
          <w:fldChar w:fldCharType="end"/>
        </w:r>
      </w:hyperlink>
    </w:p>
    <w:p w14:paraId="4D7AD45C" w14:textId="52411E42" w:rsidR="00E437B2" w:rsidRDefault="00FF1956">
      <w:pPr>
        <w:pStyle w:val="TM1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24333060" w:history="1">
        <w:r w:rsidR="00E437B2" w:rsidRPr="00A37919">
          <w:rPr>
            <w:rStyle w:val="Lienhypertexte"/>
            <w:b/>
            <w:bCs/>
            <w:noProof/>
          </w:rPr>
          <w:t>III.</w:t>
        </w:r>
        <w:r w:rsidR="00E437B2">
          <w:rPr>
            <w:rFonts w:eastAsiaTheme="minorEastAsia"/>
            <w:noProof/>
            <w:lang w:eastAsia="fr-FR"/>
          </w:rPr>
          <w:tab/>
        </w:r>
        <w:r w:rsidR="00E437B2" w:rsidRPr="00A37919">
          <w:rPr>
            <w:rStyle w:val="Lienhypertexte"/>
            <w:b/>
            <w:bCs/>
            <w:noProof/>
          </w:rPr>
          <w:t>Fonctionnement</w:t>
        </w:r>
        <w:r w:rsidR="00E437B2">
          <w:rPr>
            <w:noProof/>
            <w:webHidden/>
          </w:rPr>
          <w:tab/>
        </w:r>
        <w:r w:rsidR="00E437B2">
          <w:rPr>
            <w:noProof/>
            <w:webHidden/>
          </w:rPr>
          <w:fldChar w:fldCharType="begin"/>
        </w:r>
        <w:r w:rsidR="00E437B2">
          <w:rPr>
            <w:noProof/>
            <w:webHidden/>
          </w:rPr>
          <w:instrText xml:space="preserve"> PAGEREF _Toc124333060 \h </w:instrText>
        </w:r>
        <w:r w:rsidR="00E437B2">
          <w:rPr>
            <w:noProof/>
            <w:webHidden/>
          </w:rPr>
        </w:r>
        <w:r w:rsidR="00E437B2">
          <w:rPr>
            <w:noProof/>
            <w:webHidden/>
          </w:rPr>
          <w:fldChar w:fldCharType="separate"/>
        </w:r>
        <w:r w:rsidR="00A70C9C">
          <w:rPr>
            <w:noProof/>
            <w:webHidden/>
          </w:rPr>
          <w:t>4</w:t>
        </w:r>
        <w:r w:rsidR="00E437B2">
          <w:rPr>
            <w:noProof/>
            <w:webHidden/>
          </w:rPr>
          <w:fldChar w:fldCharType="end"/>
        </w:r>
      </w:hyperlink>
    </w:p>
    <w:p w14:paraId="4437D6C7" w14:textId="7C31B724" w:rsidR="00F120FF" w:rsidRDefault="00E437B2" w:rsidP="00245F98">
      <w:r>
        <w:fldChar w:fldCharType="end"/>
      </w:r>
    </w:p>
    <w:p w14:paraId="3F7CC838" w14:textId="1D58254D" w:rsidR="00F120FF" w:rsidRDefault="00F52E91" w:rsidP="00F52E91">
      <w:pPr>
        <w:tabs>
          <w:tab w:val="left" w:pos="1875"/>
        </w:tabs>
        <w:ind w:left="720" w:hanging="360"/>
      </w:pPr>
      <w:r>
        <w:tab/>
      </w:r>
      <w:r>
        <w:tab/>
      </w:r>
    </w:p>
    <w:p w14:paraId="46369210" w14:textId="368E3C04" w:rsidR="00F120FF" w:rsidRDefault="00F120FF" w:rsidP="006421D5">
      <w:pPr>
        <w:ind w:left="720" w:hanging="360"/>
      </w:pPr>
    </w:p>
    <w:p w14:paraId="09A134E1" w14:textId="1EF290C1" w:rsidR="00F120FF" w:rsidRDefault="00F120FF" w:rsidP="006421D5">
      <w:pPr>
        <w:ind w:left="720" w:hanging="360"/>
      </w:pPr>
    </w:p>
    <w:p w14:paraId="5AA80804" w14:textId="7B485B5D" w:rsidR="00245F98" w:rsidRDefault="00245F98" w:rsidP="006421D5">
      <w:pPr>
        <w:ind w:left="720" w:hanging="360"/>
      </w:pPr>
    </w:p>
    <w:p w14:paraId="21E5FDCA" w14:textId="0F4603BB" w:rsidR="00245F98" w:rsidRDefault="00245F98" w:rsidP="006421D5">
      <w:pPr>
        <w:ind w:left="720" w:hanging="360"/>
      </w:pPr>
    </w:p>
    <w:p w14:paraId="0C09CC24" w14:textId="6EE9452F" w:rsidR="00245F98" w:rsidRDefault="00245F98" w:rsidP="006421D5">
      <w:pPr>
        <w:ind w:left="720" w:hanging="360"/>
      </w:pPr>
    </w:p>
    <w:p w14:paraId="0610208D" w14:textId="33BD7A18" w:rsidR="00245F98" w:rsidRDefault="00245F98" w:rsidP="006421D5">
      <w:pPr>
        <w:ind w:left="720" w:hanging="360"/>
      </w:pPr>
    </w:p>
    <w:p w14:paraId="0701BF64" w14:textId="69181C8B" w:rsidR="00245F98" w:rsidRDefault="00245F98" w:rsidP="006421D5">
      <w:pPr>
        <w:ind w:left="720" w:hanging="360"/>
      </w:pPr>
    </w:p>
    <w:p w14:paraId="5D0BE9B2" w14:textId="2D112C67" w:rsidR="00245F98" w:rsidRDefault="00245F98" w:rsidP="006421D5">
      <w:pPr>
        <w:ind w:left="720" w:hanging="360"/>
      </w:pPr>
    </w:p>
    <w:p w14:paraId="06E143FD" w14:textId="0AF9E8DA" w:rsidR="00245F98" w:rsidRDefault="00245F98" w:rsidP="006421D5">
      <w:pPr>
        <w:ind w:left="720" w:hanging="360"/>
      </w:pPr>
    </w:p>
    <w:p w14:paraId="30669F8E" w14:textId="6C03D271" w:rsidR="00245F98" w:rsidRDefault="00245F98" w:rsidP="006421D5">
      <w:pPr>
        <w:ind w:left="720" w:hanging="360"/>
      </w:pPr>
    </w:p>
    <w:p w14:paraId="69AD1A4E" w14:textId="30D719D9" w:rsidR="00245F98" w:rsidRDefault="00245F98" w:rsidP="006421D5">
      <w:pPr>
        <w:ind w:left="720" w:hanging="360"/>
      </w:pPr>
    </w:p>
    <w:p w14:paraId="470768CE" w14:textId="024C91EA" w:rsidR="00245F98" w:rsidRDefault="00245F98" w:rsidP="006421D5">
      <w:pPr>
        <w:ind w:left="720" w:hanging="360"/>
      </w:pPr>
    </w:p>
    <w:p w14:paraId="4E8660C6" w14:textId="143B7090" w:rsidR="00245F98" w:rsidRDefault="00245F98" w:rsidP="006421D5">
      <w:pPr>
        <w:ind w:left="720" w:hanging="360"/>
      </w:pPr>
    </w:p>
    <w:p w14:paraId="475A0C9E" w14:textId="64A2EE1A" w:rsidR="00245F98" w:rsidRDefault="00245F98" w:rsidP="006421D5">
      <w:pPr>
        <w:ind w:left="720" w:hanging="360"/>
      </w:pPr>
    </w:p>
    <w:p w14:paraId="59953A14" w14:textId="4CE1FAEA" w:rsidR="00245F98" w:rsidRDefault="00245F98" w:rsidP="006421D5">
      <w:pPr>
        <w:ind w:left="720" w:hanging="360"/>
      </w:pPr>
    </w:p>
    <w:p w14:paraId="1463C132" w14:textId="51F75B01" w:rsidR="00245F98" w:rsidRDefault="00245F98" w:rsidP="006421D5">
      <w:pPr>
        <w:ind w:left="720" w:hanging="360"/>
      </w:pPr>
    </w:p>
    <w:p w14:paraId="196B05EA" w14:textId="39CE9F99" w:rsidR="00245F98" w:rsidRDefault="00245F98" w:rsidP="006421D5">
      <w:pPr>
        <w:ind w:left="720" w:hanging="360"/>
      </w:pPr>
    </w:p>
    <w:p w14:paraId="46CD9642" w14:textId="580A4E79" w:rsidR="00245F98" w:rsidRDefault="00245F98" w:rsidP="006421D5">
      <w:pPr>
        <w:ind w:left="720" w:hanging="360"/>
      </w:pPr>
    </w:p>
    <w:p w14:paraId="1E715266" w14:textId="7C72CFBE" w:rsidR="00245F98" w:rsidRDefault="00245F98" w:rsidP="006421D5">
      <w:pPr>
        <w:ind w:left="720" w:hanging="360"/>
      </w:pPr>
    </w:p>
    <w:p w14:paraId="5B98B12B" w14:textId="0BD1B649" w:rsidR="00245F98" w:rsidRDefault="00245F98" w:rsidP="006421D5">
      <w:pPr>
        <w:ind w:left="720" w:hanging="360"/>
      </w:pPr>
    </w:p>
    <w:p w14:paraId="074AC512" w14:textId="5A770001" w:rsidR="00245F98" w:rsidRDefault="00245F98" w:rsidP="006421D5">
      <w:pPr>
        <w:ind w:left="720" w:hanging="360"/>
      </w:pPr>
    </w:p>
    <w:p w14:paraId="0B5AC9D4" w14:textId="77777777" w:rsidR="00F120FF" w:rsidRDefault="00F120FF" w:rsidP="007055FB"/>
    <w:p w14:paraId="5DAA6D63" w14:textId="136C4E4D" w:rsidR="00B65CBF" w:rsidRPr="00B65CBF" w:rsidRDefault="00B65CBF" w:rsidP="00B65CBF">
      <w:pPr>
        <w:pStyle w:val="Titre1"/>
        <w:numPr>
          <w:ilvl w:val="0"/>
          <w:numId w:val="8"/>
        </w:numPr>
        <w:rPr>
          <w:b/>
          <w:bCs/>
          <w:color w:val="FF0000"/>
          <w:u w:val="single"/>
        </w:rPr>
      </w:pPr>
      <w:bookmarkStart w:id="1" w:name="_Toc124333055"/>
      <w:r>
        <w:rPr>
          <w:b/>
          <w:bCs/>
          <w:color w:val="FF0000"/>
          <w:u w:val="single"/>
        </w:rPr>
        <w:lastRenderedPageBreak/>
        <w:t>Introduction</w:t>
      </w:r>
      <w:bookmarkEnd w:id="1"/>
    </w:p>
    <w:p w14:paraId="52D7BE71" w14:textId="77777777" w:rsidR="00B65CBF" w:rsidRPr="00B65CBF" w:rsidRDefault="00B65CBF" w:rsidP="00B65CBF"/>
    <w:p w14:paraId="318F7CE3" w14:textId="77777777" w:rsidR="00B65CBF" w:rsidRDefault="00106D7C">
      <w:r>
        <w:t>Le but de cette procédure est de</w:t>
      </w:r>
      <w:r w:rsidR="00B65CBF">
        <w:t> :</w:t>
      </w:r>
    </w:p>
    <w:p w14:paraId="61B663CC" w14:textId="64A3694C" w:rsidR="000A4BC2" w:rsidRDefault="00B65CBF" w:rsidP="00B65CBF">
      <w:pPr>
        <w:pStyle w:val="Paragraphedeliste"/>
        <w:numPr>
          <w:ilvl w:val="0"/>
          <w:numId w:val="11"/>
        </w:numPr>
      </w:pPr>
      <w:r>
        <w:t>Définir</w:t>
      </w:r>
      <w:r w:rsidR="00106D7C">
        <w:t xml:space="preserve"> </w:t>
      </w:r>
      <w:r>
        <w:t>le protocole qui est mis en place pour la gestion de configuration du produit. Celle-ci se nomme aussi « </w:t>
      </w:r>
      <w:proofErr w:type="spellStart"/>
      <w:r>
        <w:t>Versionning</w:t>
      </w:r>
      <w:proofErr w:type="spellEnd"/>
      <w:r>
        <w:t> ».</w:t>
      </w:r>
    </w:p>
    <w:p w14:paraId="6C0B6B5D" w14:textId="3290AA56" w:rsidR="00B65CBF" w:rsidRDefault="00B65CBF" w:rsidP="00B65CBF">
      <w:pPr>
        <w:pStyle w:val="Paragraphedeliste"/>
        <w:numPr>
          <w:ilvl w:val="0"/>
          <w:numId w:val="11"/>
        </w:numPr>
      </w:pPr>
      <w:r>
        <w:t>Définir la méthode utilisée qui permet d’identifier la justesse du logiciel.</w:t>
      </w:r>
    </w:p>
    <w:p w14:paraId="72E365D4" w14:textId="77777777" w:rsidR="00B65CBF" w:rsidRDefault="00B65CBF" w:rsidP="00B65CBF">
      <w:pPr>
        <w:pStyle w:val="Paragraphedeliste"/>
        <w:ind w:left="770"/>
      </w:pPr>
    </w:p>
    <w:p w14:paraId="4D465147" w14:textId="2ABEB4D0" w:rsidR="00B65CBF" w:rsidRDefault="00B65CBF" w:rsidP="00B65CBF">
      <w:pPr>
        <w:pStyle w:val="Titre1"/>
        <w:numPr>
          <w:ilvl w:val="0"/>
          <w:numId w:val="8"/>
        </w:numPr>
        <w:rPr>
          <w:b/>
          <w:bCs/>
          <w:color w:val="FF0000"/>
          <w:u w:val="single"/>
        </w:rPr>
      </w:pPr>
      <w:bookmarkStart w:id="2" w:name="_Toc124333056"/>
      <w:r w:rsidRPr="00B65CBF">
        <w:rPr>
          <w:b/>
          <w:bCs/>
          <w:color w:val="FF0000"/>
          <w:u w:val="single"/>
        </w:rPr>
        <w:t>Gestion de configuration</w:t>
      </w:r>
      <w:bookmarkEnd w:id="2"/>
    </w:p>
    <w:p w14:paraId="712B541F" w14:textId="77777777" w:rsidR="00B65CBF" w:rsidRPr="00B65CBF" w:rsidRDefault="00B65CBF" w:rsidP="00B65CBF"/>
    <w:p w14:paraId="5E2927C7" w14:textId="66185C72" w:rsidR="00F17061" w:rsidRPr="00245F98" w:rsidRDefault="00F52E91" w:rsidP="00245F98">
      <w:pPr>
        <w:pStyle w:val="Titre2"/>
        <w:numPr>
          <w:ilvl w:val="0"/>
          <w:numId w:val="10"/>
        </w:numPr>
        <w:rPr>
          <w:b/>
          <w:bCs/>
          <w:i/>
          <w:iCs/>
          <w:color w:val="70AD47" w:themeColor="accent6"/>
        </w:rPr>
      </w:pPr>
      <w:bookmarkStart w:id="3" w:name="_Toc124333057"/>
      <w:r>
        <w:rPr>
          <w:b/>
          <w:bCs/>
          <w:i/>
          <w:iCs/>
          <w:color w:val="70AD47" w:themeColor="accent6"/>
        </w:rPr>
        <w:t>La g</w:t>
      </w:r>
      <w:r w:rsidR="004216AF" w:rsidRPr="00245F98">
        <w:rPr>
          <w:b/>
          <w:bCs/>
          <w:i/>
          <w:iCs/>
          <w:color w:val="70AD47" w:themeColor="accent6"/>
        </w:rPr>
        <w:t>estion</w:t>
      </w:r>
      <w:r w:rsidR="00F17061" w:rsidRPr="00245F98">
        <w:rPr>
          <w:b/>
          <w:bCs/>
          <w:i/>
          <w:iCs/>
          <w:color w:val="70AD47" w:themeColor="accent6"/>
        </w:rPr>
        <w:t xml:space="preserve"> de version</w:t>
      </w:r>
      <w:r w:rsidR="004216AF" w:rsidRPr="00245F98">
        <w:rPr>
          <w:b/>
          <w:bCs/>
          <w:i/>
          <w:iCs/>
          <w:color w:val="70AD47" w:themeColor="accent6"/>
        </w:rPr>
        <w:t xml:space="preserve"> du logiciel</w:t>
      </w:r>
      <w:bookmarkEnd w:id="3"/>
    </w:p>
    <w:p w14:paraId="32F9E71B" w14:textId="77777777" w:rsidR="00245F98" w:rsidRPr="00245F98" w:rsidRDefault="00245F98" w:rsidP="00245F98"/>
    <w:p w14:paraId="703F852A" w14:textId="2EB79254" w:rsidR="00EA7266" w:rsidRPr="00EA7266" w:rsidRDefault="00EA7266" w:rsidP="00EA7266">
      <w:r w:rsidRPr="00EA7266">
        <w:t>La</w:t>
      </w:r>
      <w:r w:rsidR="00B65CBF">
        <w:t xml:space="preserve"> logique qui a été utilisée pour suivre la</w:t>
      </w:r>
      <w:r w:rsidRPr="00EA7266">
        <w:t xml:space="preserve"> version du pr</w:t>
      </w:r>
      <w:r>
        <w:t>od</w:t>
      </w:r>
      <w:r w:rsidRPr="00EA7266">
        <w:t>uit est noté</w:t>
      </w:r>
      <w:r>
        <w:t>e</w:t>
      </w:r>
      <w:r w:rsidRPr="00EA7266">
        <w:t xml:space="preserve"> </w:t>
      </w:r>
      <w:r w:rsidR="00B65CBF">
        <w:t>ainsi :</w:t>
      </w:r>
    </w:p>
    <w:p w14:paraId="2A12D31D" w14:textId="67F8E841" w:rsidR="00EA7266" w:rsidRDefault="00EA7266" w:rsidP="00EA7266">
      <w:pPr>
        <w:jc w:val="center"/>
      </w:pPr>
      <w:r w:rsidRPr="00EA7266">
        <w:t xml:space="preserve">V </w:t>
      </w:r>
      <w:proofErr w:type="spellStart"/>
      <w:r w:rsidRPr="00EA7266">
        <w:t>X.Y.z</w:t>
      </w:r>
      <w:proofErr w:type="spellEnd"/>
    </w:p>
    <w:p w14:paraId="52F2FD46" w14:textId="3D0FE5F7" w:rsidR="00EA7266" w:rsidRDefault="00EA7266" w:rsidP="00EA7266">
      <w:r>
        <w:t xml:space="preserve">V : correspond au nom du </w:t>
      </w:r>
      <w:r w:rsidR="00B65CBF">
        <w:t>produit</w:t>
      </w:r>
      <w:r>
        <w:t xml:space="preserve"> plus précisément au nom commercial</w:t>
      </w:r>
    </w:p>
    <w:p w14:paraId="483B33DF" w14:textId="509058FA" w:rsidR="00EA7266" w:rsidRPr="00EA7266" w:rsidRDefault="00EA7266" w:rsidP="00EA7266">
      <w:pPr>
        <w:pStyle w:val="Paragraphedeliste"/>
        <w:numPr>
          <w:ilvl w:val="0"/>
          <w:numId w:val="6"/>
        </w:numPr>
      </w:pPr>
      <w:r>
        <w:t>PIQSOFT</w:t>
      </w:r>
    </w:p>
    <w:p w14:paraId="73323A6F" w14:textId="3BF33F3A" w:rsidR="00B65CBF" w:rsidRDefault="00F17061" w:rsidP="00F17061">
      <w:r>
        <w:t>X : correspond à la version majeure du logiciel, elle sera modifiée en cas d’évolutions importantes</w:t>
      </w:r>
      <w:r w:rsidR="00B65CBF">
        <w:t>. On note comme évolutions importantes toutes sortes de modifications affectant</w:t>
      </w:r>
      <w:r w:rsidR="00106D7C">
        <w:t xml:space="preserve"> la réglementation NF525.</w:t>
      </w:r>
      <w:r w:rsidR="00B65CBF">
        <w:t xml:space="preserve"> </w:t>
      </w:r>
      <w:r>
        <w:t>Par exemple</w:t>
      </w:r>
      <w:r w:rsidR="00B65CBF">
        <w:t> :</w:t>
      </w:r>
    </w:p>
    <w:p w14:paraId="3C7C33C0" w14:textId="1FAAF936" w:rsidR="00F17061" w:rsidRDefault="00B65CBF" w:rsidP="00B65CBF">
      <w:pPr>
        <w:pStyle w:val="Paragraphedeliste"/>
        <w:numPr>
          <w:ilvl w:val="0"/>
          <w:numId w:val="12"/>
        </w:numPr>
      </w:pPr>
      <w:r>
        <w:t>S’il</w:t>
      </w:r>
      <w:r w:rsidR="00F17061">
        <w:t xml:space="preserve"> y a un </w:t>
      </w:r>
      <w:r>
        <w:t xml:space="preserve">changement majeur du logiciel </w:t>
      </w:r>
    </w:p>
    <w:p w14:paraId="653C34F7" w14:textId="77777777" w:rsidR="00B65CBF" w:rsidRDefault="00B65CBF" w:rsidP="00B65CBF">
      <w:pPr>
        <w:pStyle w:val="Paragraphedeliste"/>
        <w:ind w:left="770"/>
      </w:pPr>
    </w:p>
    <w:p w14:paraId="3485E985" w14:textId="3FC77E06" w:rsidR="00F17061" w:rsidRDefault="00F17061" w:rsidP="00F17061">
      <w:pPr>
        <w:pStyle w:val="Paragraphedeliste"/>
        <w:numPr>
          <w:ilvl w:val="0"/>
          <w:numId w:val="4"/>
        </w:numPr>
      </w:pPr>
      <w:r>
        <w:t>Première version : 1</w:t>
      </w:r>
    </w:p>
    <w:p w14:paraId="633A856B" w14:textId="41936663" w:rsidR="00F17061" w:rsidRDefault="00F17061" w:rsidP="00F17061">
      <w:r>
        <w:t xml:space="preserve">Y : correspond </w:t>
      </w:r>
      <w:r w:rsidR="000A4BC2">
        <w:t>aux évolutions mineures du logiciel. Il s’agit par exemple d’ajout et ou de la modification des fonctionnalités du logiciel.</w:t>
      </w:r>
    </w:p>
    <w:p w14:paraId="28F54995" w14:textId="066EB86F" w:rsidR="00F17061" w:rsidRDefault="00F17061" w:rsidP="00F17061">
      <w:pPr>
        <w:pStyle w:val="Paragraphedeliste"/>
        <w:numPr>
          <w:ilvl w:val="0"/>
          <w:numId w:val="4"/>
        </w:numPr>
      </w:pPr>
      <w:r>
        <w:t>Première version :</w:t>
      </w:r>
      <w:r w:rsidR="000A4BC2">
        <w:t xml:space="preserve"> </w:t>
      </w:r>
      <w:r>
        <w:t>1.0</w:t>
      </w:r>
    </w:p>
    <w:p w14:paraId="7A60C5F4" w14:textId="103E37F9" w:rsidR="00F17061" w:rsidRDefault="000A4BC2" w:rsidP="00F17061">
      <w:proofErr w:type="gramStart"/>
      <w:r>
        <w:t>z</w:t>
      </w:r>
      <w:proofErr w:type="gramEnd"/>
      <w:r>
        <w:t> : correspond aux différents problèmes, erreurs impactant le logiciel.</w:t>
      </w:r>
      <w:r w:rsidR="006824F4">
        <w:t xml:space="preserve"> Ceci représente ainsi les différents défauts corrigés.</w:t>
      </w:r>
      <w:r>
        <w:t xml:space="preserve"> </w:t>
      </w:r>
    </w:p>
    <w:p w14:paraId="208FB084" w14:textId="771572A7" w:rsidR="006824F4" w:rsidRDefault="000A4BC2" w:rsidP="006824F4">
      <w:pPr>
        <w:pStyle w:val="Paragraphedeliste"/>
        <w:numPr>
          <w:ilvl w:val="0"/>
          <w:numId w:val="4"/>
        </w:numPr>
      </w:pPr>
      <w:r>
        <w:t>Première version : 1.0.1</w:t>
      </w:r>
    </w:p>
    <w:p w14:paraId="0CDC5BE5" w14:textId="77777777" w:rsidR="00613320" w:rsidRDefault="00613320" w:rsidP="00613320">
      <w:pPr>
        <w:pStyle w:val="Paragraphedeliste"/>
      </w:pPr>
    </w:p>
    <w:p w14:paraId="67387AF1" w14:textId="1EFE46D3" w:rsidR="006824F4" w:rsidRPr="00245F98" w:rsidRDefault="00F52E91" w:rsidP="00245F98">
      <w:pPr>
        <w:pStyle w:val="Titre2"/>
        <w:numPr>
          <w:ilvl w:val="0"/>
          <w:numId w:val="10"/>
        </w:numPr>
        <w:rPr>
          <w:b/>
          <w:bCs/>
          <w:i/>
          <w:iCs/>
          <w:color w:val="70AD47" w:themeColor="accent6"/>
        </w:rPr>
      </w:pPr>
      <w:bookmarkStart w:id="4" w:name="_Toc124333058"/>
      <w:r>
        <w:rPr>
          <w:b/>
          <w:bCs/>
          <w:i/>
          <w:iCs/>
          <w:color w:val="70AD47" w:themeColor="accent6"/>
        </w:rPr>
        <w:t>La gestion</w:t>
      </w:r>
      <w:r w:rsidR="006824F4" w:rsidRPr="00245F98">
        <w:rPr>
          <w:b/>
          <w:bCs/>
          <w:i/>
          <w:iCs/>
          <w:color w:val="70AD47" w:themeColor="accent6"/>
        </w:rPr>
        <w:t xml:space="preserve"> de</w:t>
      </w:r>
      <w:r>
        <w:rPr>
          <w:b/>
          <w:bCs/>
          <w:i/>
          <w:iCs/>
          <w:color w:val="70AD47" w:themeColor="accent6"/>
        </w:rPr>
        <w:t xml:space="preserve">s </w:t>
      </w:r>
      <w:r w:rsidR="006824F4" w:rsidRPr="00245F98">
        <w:rPr>
          <w:b/>
          <w:bCs/>
          <w:i/>
          <w:iCs/>
          <w:color w:val="70AD47" w:themeColor="accent6"/>
        </w:rPr>
        <w:t>sources</w:t>
      </w:r>
      <w:bookmarkEnd w:id="4"/>
    </w:p>
    <w:p w14:paraId="555757A1" w14:textId="77777777" w:rsidR="00245F98" w:rsidRPr="00245F98" w:rsidRDefault="00245F98" w:rsidP="00245F98"/>
    <w:p w14:paraId="26C25D27" w14:textId="74AD1CB1" w:rsidR="006824F4" w:rsidRDefault="006824F4" w:rsidP="006824F4">
      <w:r>
        <w:t xml:space="preserve">Le logiciel PIQSOFT utilise </w:t>
      </w:r>
      <w:r w:rsidR="004216AF">
        <w:t>GITHUB (</w:t>
      </w:r>
      <w:r w:rsidR="004216AF" w:rsidRPr="004216AF">
        <w:t>https://github.com/</w:t>
      </w:r>
      <w:r w:rsidR="004216AF">
        <w:t>)</w:t>
      </w:r>
      <w:r>
        <w:t>en tant que système de contrôle de version. Ce système permet</w:t>
      </w:r>
      <w:r w:rsidR="006421D5">
        <w:t xml:space="preserve"> d’apporter des modifications au logiciel tout en gardant un suivi détaillé au cours du temps.</w:t>
      </w:r>
    </w:p>
    <w:p w14:paraId="3032A70A" w14:textId="72E364E0" w:rsidR="00F52E91" w:rsidRDefault="00F52E91" w:rsidP="006824F4"/>
    <w:p w14:paraId="18A1D9F7" w14:textId="77777777" w:rsidR="00F52E91" w:rsidRDefault="00F52E91" w:rsidP="006824F4"/>
    <w:p w14:paraId="669B67A0" w14:textId="16127F14" w:rsidR="00F52E91" w:rsidRDefault="00F52E91" w:rsidP="00F52E91">
      <w:pPr>
        <w:pStyle w:val="Titre2"/>
        <w:numPr>
          <w:ilvl w:val="0"/>
          <w:numId w:val="10"/>
        </w:numPr>
        <w:rPr>
          <w:b/>
          <w:bCs/>
          <w:i/>
          <w:iCs/>
          <w:color w:val="70AD47" w:themeColor="accent6"/>
        </w:rPr>
      </w:pPr>
      <w:bookmarkStart w:id="5" w:name="_Toc124333059"/>
      <w:r w:rsidRPr="00F52E91">
        <w:rPr>
          <w:b/>
          <w:bCs/>
          <w:i/>
          <w:iCs/>
          <w:color w:val="70AD47" w:themeColor="accent6"/>
        </w:rPr>
        <w:lastRenderedPageBreak/>
        <w:t>L’authenticité de la version</w:t>
      </w:r>
      <w:bookmarkEnd w:id="5"/>
    </w:p>
    <w:p w14:paraId="5EA1CFBF" w14:textId="77777777" w:rsidR="00B93EC3" w:rsidRPr="00B93EC3" w:rsidRDefault="00B93EC3" w:rsidP="00B93EC3"/>
    <w:p w14:paraId="67300696" w14:textId="3E540D1E" w:rsidR="00B93EC3" w:rsidRDefault="00B93EC3" w:rsidP="00613320">
      <w:r>
        <w:t>Pour identifier l’authenticité du</w:t>
      </w:r>
      <w:r w:rsidR="00613320">
        <w:t xml:space="preserve"> </w:t>
      </w:r>
      <w:r>
        <w:t xml:space="preserve">logiciel, </w:t>
      </w:r>
      <w:r w:rsidR="00613320">
        <w:t>PIQSOFT utilise</w:t>
      </w:r>
      <w:r>
        <w:t xml:space="preserve"> comme solution alternative :</w:t>
      </w:r>
    </w:p>
    <w:p w14:paraId="3D512522" w14:textId="359BA022" w:rsidR="00613320" w:rsidRDefault="00B93EC3" w:rsidP="00B93EC3">
      <w:pPr>
        <w:pStyle w:val="Paragraphedeliste"/>
        <w:numPr>
          <w:ilvl w:val="0"/>
          <w:numId w:val="12"/>
        </w:numPr>
      </w:pPr>
      <w:r>
        <w:t>Son</w:t>
      </w:r>
      <w:r w:rsidR="00613320">
        <w:t xml:space="preserve"> propre programme où il </w:t>
      </w:r>
      <w:r w:rsidR="004216AF">
        <w:t>existe</w:t>
      </w:r>
      <w:r w:rsidR="00613320">
        <w:t xml:space="preserve"> un classeur </w:t>
      </w:r>
      <w:r w:rsidR="004216AF">
        <w:t>sous le format « .md », que l’éditeur du programme a mis en place afin de garder en trace toutes les évolutions du logiciel en parallèle à GITHUB.</w:t>
      </w:r>
    </w:p>
    <w:p w14:paraId="50421B9D" w14:textId="132A454F" w:rsidR="004216AF" w:rsidRDefault="004216AF" w:rsidP="00613320"/>
    <w:p w14:paraId="57B1910F" w14:textId="5DB1CF5D" w:rsidR="004216AF" w:rsidRPr="00245F98" w:rsidRDefault="004216AF" w:rsidP="00245F98">
      <w:pPr>
        <w:pStyle w:val="Titre1"/>
        <w:numPr>
          <w:ilvl w:val="0"/>
          <w:numId w:val="8"/>
        </w:numPr>
        <w:rPr>
          <w:b/>
          <w:bCs/>
          <w:color w:val="FF0000"/>
          <w:u w:val="single"/>
        </w:rPr>
      </w:pPr>
      <w:bookmarkStart w:id="6" w:name="_Toc124333060"/>
      <w:r w:rsidRPr="00245F98">
        <w:rPr>
          <w:b/>
          <w:bCs/>
          <w:color w:val="FF0000"/>
          <w:u w:val="single"/>
        </w:rPr>
        <w:t>Fonctionnement</w:t>
      </w:r>
      <w:bookmarkEnd w:id="6"/>
    </w:p>
    <w:p w14:paraId="4EB40160" w14:textId="036AB65E" w:rsidR="004216AF" w:rsidRDefault="004216AF" w:rsidP="004216AF">
      <w:pPr>
        <w:rPr>
          <w:b/>
          <w:bCs/>
          <w:color w:val="FF0000"/>
          <w:u w:val="single"/>
        </w:rPr>
      </w:pPr>
    </w:p>
    <w:p w14:paraId="4FA90D1F" w14:textId="413810D1" w:rsidR="004216AF" w:rsidRPr="00EA7266" w:rsidRDefault="00EA7266" w:rsidP="004216AF">
      <w:r w:rsidRPr="00EA7266">
        <w:t xml:space="preserve">Le logiciel PIQSOFT n’existant toujours pas sur les plateformes telles que PLAYSTORE ou APPSTORE, notre équipe technique se charge pour le moment de l’installer sur </w:t>
      </w:r>
      <w:r>
        <w:t xml:space="preserve">vos plateformes sur place ou à distance. </w:t>
      </w:r>
    </w:p>
    <w:p w14:paraId="6D9F1458" w14:textId="77777777" w:rsidR="004216AF" w:rsidRDefault="004216AF" w:rsidP="004216AF"/>
    <w:p w14:paraId="3D469809" w14:textId="77777777" w:rsidR="00613320" w:rsidRDefault="00613320" w:rsidP="00613320"/>
    <w:p w14:paraId="162568C2" w14:textId="34308EDA" w:rsidR="000A4BC2" w:rsidRDefault="000A4BC2" w:rsidP="00F17061"/>
    <w:p w14:paraId="45E519C3" w14:textId="77777777" w:rsidR="000A4BC2" w:rsidRDefault="000A4BC2" w:rsidP="00F17061"/>
    <w:p w14:paraId="32A64259" w14:textId="77777777" w:rsidR="00F17061" w:rsidRDefault="00F17061" w:rsidP="00F17061"/>
    <w:sectPr w:rsidR="00F170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E12BD" w14:textId="77777777" w:rsidR="004216AF" w:rsidRDefault="004216AF" w:rsidP="004216AF">
      <w:pPr>
        <w:spacing w:after="0" w:line="240" w:lineRule="auto"/>
      </w:pPr>
      <w:r>
        <w:separator/>
      </w:r>
    </w:p>
  </w:endnote>
  <w:endnote w:type="continuationSeparator" w:id="0">
    <w:p w14:paraId="4F975930" w14:textId="77777777" w:rsidR="004216AF" w:rsidRDefault="004216AF" w:rsidP="00421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BEB9A" w14:textId="77777777" w:rsidR="004216AF" w:rsidRDefault="004216AF" w:rsidP="004216AF">
      <w:pPr>
        <w:spacing w:after="0" w:line="240" w:lineRule="auto"/>
      </w:pPr>
      <w:r>
        <w:separator/>
      </w:r>
    </w:p>
  </w:footnote>
  <w:footnote w:type="continuationSeparator" w:id="0">
    <w:p w14:paraId="45F1514C" w14:textId="77777777" w:rsidR="004216AF" w:rsidRDefault="004216AF" w:rsidP="00421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4747"/>
    <w:multiLevelType w:val="hybridMultilevel"/>
    <w:tmpl w:val="4D2AD3AE"/>
    <w:lvl w:ilvl="0" w:tplc="040C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3920DB3"/>
    <w:multiLevelType w:val="hybridMultilevel"/>
    <w:tmpl w:val="97228E46"/>
    <w:lvl w:ilvl="0" w:tplc="040C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4181331"/>
    <w:multiLevelType w:val="hybridMultilevel"/>
    <w:tmpl w:val="63AE9998"/>
    <w:lvl w:ilvl="0" w:tplc="686ECB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A3DB3"/>
    <w:multiLevelType w:val="multilevel"/>
    <w:tmpl w:val="62DACF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6A231E2"/>
    <w:multiLevelType w:val="hybridMultilevel"/>
    <w:tmpl w:val="AB84773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A0347"/>
    <w:multiLevelType w:val="hybridMultilevel"/>
    <w:tmpl w:val="0FBE6414"/>
    <w:lvl w:ilvl="0" w:tplc="DFDA2F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D08A8"/>
    <w:multiLevelType w:val="hybridMultilevel"/>
    <w:tmpl w:val="95347B2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C15CCF"/>
    <w:multiLevelType w:val="hybridMultilevel"/>
    <w:tmpl w:val="98AC6386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1407B2"/>
    <w:multiLevelType w:val="hybridMultilevel"/>
    <w:tmpl w:val="E716D0EA"/>
    <w:lvl w:ilvl="0" w:tplc="534283C2">
      <w:start w:val="1"/>
      <w:numFmt w:val="bullet"/>
      <w:lvlText w:val="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83514"/>
    <w:multiLevelType w:val="hybridMultilevel"/>
    <w:tmpl w:val="BDA027B6"/>
    <w:lvl w:ilvl="0" w:tplc="749C1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1956D1"/>
    <w:multiLevelType w:val="hybridMultilevel"/>
    <w:tmpl w:val="EC08A26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1C1607"/>
    <w:multiLevelType w:val="hybridMultilevel"/>
    <w:tmpl w:val="5B90004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975074">
    <w:abstractNumId w:val="3"/>
  </w:num>
  <w:num w:numId="2" w16cid:durableId="1852983329">
    <w:abstractNumId w:val="8"/>
  </w:num>
  <w:num w:numId="3" w16cid:durableId="410195584">
    <w:abstractNumId w:val="7"/>
  </w:num>
  <w:num w:numId="4" w16cid:durableId="1006713091">
    <w:abstractNumId w:val="10"/>
  </w:num>
  <w:num w:numId="5" w16cid:durableId="1311179730">
    <w:abstractNumId w:val="4"/>
  </w:num>
  <w:num w:numId="6" w16cid:durableId="1993823512">
    <w:abstractNumId w:val="6"/>
  </w:num>
  <w:num w:numId="7" w16cid:durableId="995180402">
    <w:abstractNumId w:val="2"/>
  </w:num>
  <w:num w:numId="8" w16cid:durableId="370419683">
    <w:abstractNumId w:val="11"/>
  </w:num>
  <w:num w:numId="9" w16cid:durableId="1199972079">
    <w:abstractNumId w:val="5"/>
  </w:num>
  <w:num w:numId="10" w16cid:durableId="719130385">
    <w:abstractNumId w:val="9"/>
  </w:num>
  <w:num w:numId="11" w16cid:durableId="846023157">
    <w:abstractNumId w:val="1"/>
  </w:num>
  <w:num w:numId="12" w16cid:durableId="121388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61"/>
    <w:rsid w:val="000A4BC2"/>
    <w:rsid w:val="000C6458"/>
    <w:rsid w:val="00106D7C"/>
    <w:rsid w:val="002140E1"/>
    <w:rsid w:val="00245F98"/>
    <w:rsid w:val="003D35F1"/>
    <w:rsid w:val="004216AF"/>
    <w:rsid w:val="00613320"/>
    <w:rsid w:val="006421D5"/>
    <w:rsid w:val="006824F4"/>
    <w:rsid w:val="007055FB"/>
    <w:rsid w:val="00775930"/>
    <w:rsid w:val="009F4E97"/>
    <w:rsid w:val="00A70C9C"/>
    <w:rsid w:val="00B65CBF"/>
    <w:rsid w:val="00B93EC3"/>
    <w:rsid w:val="00C51835"/>
    <w:rsid w:val="00E437B2"/>
    <w:rsid w:val="00EA7266"/>
    <w:rsid w:val="00F120FF"/>
    <w:rsid w:val="00F17061"/>
    <w:rsid w:val="00F52E91"/>
    <w:rsid w:val="00F91619"/>
    <w:rsid w:val="00FF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80C5E"/>
  <w15:chartTrackingRefBased/>
  <w15:docId w15:val="{8DD585EE-BB0D-4CD0-8DFE-D047263A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45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5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45F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706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216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16AF"/>
  </w:style>
  <w:style w:type="paragraph" w:styleId="Pieddepage">
    <w:name w:val="footer"/>
    <w:basedOn w:val="Normal"/>
    <w:link w:val="PieddepageCar"/>
    <w:uiPriority w:val="99"/>
    <w:unhideWhenUsed/>
    <w:rsid w:val="004216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16AF"/>
  </w:style>
  <w:style w:type="table" w:customStyle="1" w:styleId="TableGrid">
    <w:name w:val="TableGrid"/>
    <w:rsid w:val="002140E1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245F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45F98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45F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45F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245F9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45F9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45F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3A436-975D-4206-A61E-A842F2C38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393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ProdorPlus Longeville</dc:creator>
  <cp:keywords/>
  <dc:description/>
  <cp:lastModifiedBy>ProdorPlus Longeville</cp:lastModifiedBy>
  <cp:revision>5</cp:revision>
  <cp:lastPrinted>2023-01-13T12:34:00Z</cp:lastPrinted>
  <dcterms:created xsi:type="dcterms:W3CDTF">2023-01-11T11:30:00Z</dcterms:created>
  <dcterms:modified xsi:type="dcterms:W3CDTF">2023-01-13T14:49:00Z</dcterms:modified>
</cp:coreProperties>
</file>