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vertAnchor="page" w:horzAnchor="page" w:tblpX="1208" w:tblpY="725"/>
        <w:tblOverlap w:val="never"/>
        <w:tblW w:w="10060" w:type="dxa"/>
        <w:tblInd w:w="0" w:type="dxa"/>
        <w:tblCellMar>
          <w:top w:w="170" w:type="dxa"/>
          <w:bottom w:w="112" w:type="dxa"/>
          <w:right w:w="24" w:type="dxa"/>
        </w:tblCellMar>
        <w:tblLook w:val="04A0" w:firstRow="1" w:lastRow="0" w:firstColumn="1" w:lastColumn="0" w:noHBand="0" w:noVBand="1"/>
      </w:tblPr>
      <w:tblGrid>
        <w:gridCol w:w="10060"/>
      </w:tblGrid>
      <w:tr w:rsidR="001443F8" w:rsidRPr="007055FB" w14:paraId="031FAC8E" w14:textId="77777777" w:rsidTr="00F76267">
        <w:trPr>
          <w:trHeight w:val="1522"/>
        </w:trPr>
        <w:tc>
          <w:tcPr>
            <w:tcW w:w="10060" w:type="dxa"/>
            <w:tcBorders>
              <w:top w:val="single" w:sz="4" w:space="0" w:color="000000"/>
              <w:left w:val="single" w:sz="4" w:space="0" w:color="000000"/>
              <w:bottom w:val="single" w:sz="4" w:space="0" w:color="000000"/>
              <w:right w:val="single" w:sz="4" w:space="0" w:color="000000"/>
            </w:tcBorders>
            <w:vAlign w:val="center"/>
          </w:tcPr>
          <w:p w14:paraId="1FDD2D4D" w14:textId="0597A9D0" w:rsidR="001443F8" w:rsidRPr="002140E1" w:rsidRDefault="001443F8" w:rsidP="00F76267">
            <w:pPr>
              <w:ind w:left="70"/>
              <w:jc w:val="center"/>
              <w:rPr>
                <w:rFonts w:ascii="Calibri" w:eastAsia="Calibri" w:hAnsi="Calibri" w:cs="Calibri"/>
                <w:color w:val="000000"/>
                <w:sz w:val="56"/>
                <w:szCs w:val="56"/>
                <w:lang w:val="fr-FR"/>
              </w:rPr>
            </w:pPr>
            <w:bookmarkStart w:id="0" w:name="_Hlk124330656"/>
            <w:r>
              <w:rPr>
                <w:rFonts w:ascii="Calibri" w:eastAsia="Calibri" w:hAnsi="Calibri" w:cs="Calibri"/>
                <w:color w:val="000000"/>
                <w:sz w:val="56"/>
                <w:szCs w:val="56"/>
                <w:lang w:val="fr-FR"/>
              </w:rPr>
              <w:t>PROCEDURE DE TEST</w:t>
            </w:r>
          </w:p>
        </w:tc>
      </w:tr>
    </w:tbl>
    <w:p w14:paraId="712B854C" w14:textId="77777777" w:rsidR="001443F8" w:rsidRPr="007055FB" w:rsidRDefault="001443F8" w:rsidP="001443F8">
      <w:pPr>
        <w:spacing w:after="0"/>
        <w:rPr>
          <w:rFonts w:ascii="Calibri" w:eastAsia="Calibri" w:hAnsi="Calibri" w:cs="Calibri"/>
          <w:color w:val="000000"/>
          <w:sz w:val="24"/>
        </w:rPr>
      </w:pPr>
    </w:p>
    <w:p w14:paraId="2DA599EB" w14:textId="77777777" w:rsidR="001443F8" w:rsidRDefault="001443F8" w:rsidP="001443F8"/>
    <w:p w14:paraId="450E86BE" w14:textId="77777777" w:rsidR="001443F8" w:rsidRDefault="001443F8" w:rsidP="001443F8"/>
    <w:p w14:paraId="5953ED9B" w14:textId="77777777" w:rsidR="001443F8" w:rsidRPr="007055FB" w:rsidRDefault="001443F8" w:rsidP="001443F8">
      <w:pPr>
        <w:rPr>
          <w:sz w:val="72"/>
          <w:szCs w:val="72"/>
        </w:rPr>
      </w:pPr>
      <w:r>
        <w:rPr>
          <w:noProof/>
        </w:rPr>
        <mc:AlternateContent>
          <mc:Choice Requires="wps">
            <w:drawing>
              <wp:anchor distT="0" distB="0" distL="114300" distR="114300" simplePos="0" relativeHeight="251660288" behindDoc="0" locked="0" layoutInCell="1" allowOverlap="1" wp14:anchorId="3E9F157E" wp14:editId="780863CD">
                <wp:simplePos x="0" y="0"/>
                <wp:positionH relativeFrom="column">
                  <wp:posOffset>2306542</wp:posOffset>
                </wp:positionH>
                <wp:positionV relativeFrom="paragraph">
                  <wp:posOffset>626192</wp:posOffset>
                </wp:positionV>
                <wp:extent cx="0" cy="1270660"/>
                <wp:effectExtent l="0" t="0" r="38100" b="24765"/>
                <wp:wrapNone/>
                <wp:docPr id="2" name="Connecteur droit 2"/>
                <wp:cNvGraphicFramePr/>
                <a:graphic xmlns:a="http://schemas.openxmlformats.org/drawingml/2006/main">
                  <a:graphicData uri="http://schemas.microsoft.com/office/word/2010/wordprocessingShape">
                    <wps:wsp>
                      <wps:cNvCnPr/>
                      <wps:spPr>
                        <a:xfrm flipH="1">
                          <a:off x="0" y="0"/>
                          <a:ext cx="0" cy="127066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584508C" id="Connecteur droit 2"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6pt,49.3pt" to="181.6pt,1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" strokecolor="windowText"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74E9B84A" wp14:editId="454FE2CC">
                <wp:simplePos x="0" y="0"/>
                <wp:positionH relativeFrom="column">
                  <wp:posOffset>-80398</wp:posOffset>
                </wp:positionH>
                <wp:positionV relativeFrom="paragraph">
                  <wp:posOffset>614317</wp:posOffset>
                </wp:positionV>
                <wp:extent cx="6376670" cy="1270313"/>
                <wp:effectExtent l="0" t="0" r="24130" b="25400"/>
                <wp:wrapNone/>
                <wp:docPr id="1" name="Rectangle 1"/>
                <wp:cNvGraphicFramePr/>
                <a:graphic xmlns:a="http://schemas.openxmlformats.org/drawingml/2006/main">
                  <a:graphicData uri="http://schemas.microsoft.com/office/word/2010/wordprocessingShape">
                    <wps:wsp>
                      <wps:cNvSpPr/>
                      <wps:spPr>
                        <a:xfrm>
                          <a:off x="0" y="0"/>
                          <a:ext cx="6376670" cy="1270313"/>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1DC3A4" id="Rectangle 1" o:spid="_x0000_s1026" style="position:absolute;margin-left:-6.35pt;margin-top:48.35pt;width:502.1pt;height:10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" filled="f" strokecolor="windowText" strokeweight="1pt"/>
            </w:pict>
          </mc:Fallback>
        </mc:AlternateContent>
      </w:r>
    </w:p>
    <w:p w14:paraId="03CF3133" w14:textId="77777777" w:rsidR="001443F8" w:rsidRPr="007055FB" w:rsidRDefault="001443F8" w:rsidP="001443F8">
      <w:pPr>
        <w:ind w:left="720" w:hanging="360"/>
        <w:rPr>
          <w:sz w:val="72"/>
          <w:szCs w:val="72"/>
        </w:rPr>
      </w:pPr>
      <w:r w:rsidRPr="007055FB">
        <w:rPr>
          <w:sz w:val="72"/>
          <w:szCs w:val="72"/>
        </w:rPr>
        <w:t>PIQSOFT</w:t>
      </w:r>
      <w:r>
        <w:rPr>
          <w:sz w:val="72"/>
          <w:szCs w:val="72"/>
        </w:rPr>
        <w:t xml:space="preserve">                 </w:t>
      </w:r>
      <w:r>
        <w:rPr>
          <w:noProof/>
          <w:sz w:val="72"/>
          <w:szCs w:val="72"/>
        </w:rPr>
        <w:drawing>
          <wp:inline distT="0" distB="0" distL="0" distR="0" wp14:anchorId="24BC85F3" wp14:editId="6F6B8CF2">
            <wp:extent cx="1454640" cy="101208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5039" b="23119"/>
                    <a:stretch/>
                  </pic:blipFill>
                  <pic:spPr bwMode="auto">
                    <a:xfrm>
                      <a:off x="0" y="0"/>
                      <a:ext cx="1479741" cy="1029550"/>
                    </a:xfrm>
                    <a:prstGeom prst="rect">
                      <a:avLst/>
                    </a:prstGeom>
                    <a:noFill/>
                    <a:ln>
                      <a:noFill/>
                    </a:ln>
                    <a:extLst>
                      <a:ext uri="{53640926-AAD7-44D8-BBD7-CCE9431645EC}">
                        <a14:shadowObscured xmlns:a14="http://schemas.microsoft.com/office/drawing/2010/main"/>
                      </a:ext>
                    </a:extLst>
                  </pic:spPr>
                </pic:pic>
              </a:graphicData>
            </a:graphic>
          </wp:inline>
        </w:drawing>
      </w:r>
    </w:p>
    <w:bookmarkEnd w:id="0"/>
    <w:p w14:paraId="54CE9D8D" w14:textId="265A50EE" w:rsidR="00744E8E" w:rsidRDefault="00744E8E"/>
    <w:p w14:paraId="71DF6F0F" w14:textId="23B47FEC" w:rsidR="001443F8" w:rsidRDefault="001443F8"/>
    <w:p w14:paraId="5E9C42BF" w14:textId="2BB97434" w:rsidR="001443F8" w:rsidRDefault="001443F8"/>
    <w:p w14:paraId="04ABA811" w14:textId="485B37FE" w:rsidR="001443F8" w:rsidRDefault="001443F8"/>
    <w:p w14:paraId="6E7FDE5E" w14:textId="3A82A6D9" w:rsidR="001443F8" w:rsidRDefault="001443F8"/>
    <w:p w14:paraId="41479F7C" w14:textId="73BE2AEA" w:rsidR="001443F8" w:rsidRDefault="001443F8"/>
    <w:p w14:paraId="61814F2A" w14:textId="38C6D759" w:rsidR="001443F8" w:rsidRDefault="001443F8"/>
    <w:p w14:paraId="3F404A0C" w14:textId="20658A99" w:rsidR="001443F8" w:rsidRDefault="001443F8"/>
    <w:p w14:paraId="7282DA0F" w14:textId="20F4606C" w:rsidR="001443F8" w:rsidRDefault="001443F8"/>
    <w:p w14:paraId="5A23C329" w14:textId="2902D104" w:rsidR="001443F8" w:rsidRDefault="001443F8"/>
    <w:p w14:paraId="6C19471D" w14:textId="20CA1A60" w:rsidR="001443F8" w:rsidRDefault="001443F8"/>
    <w:p w14:paraId="04628BA7" w14:textId="539430AD" w:rsidR="001443F8" w:rsidRDefault="001443F8"/>
    <w:p w14:paraId="771C40B9" w14:textId="11EBFE48" w:rsidR="001443F8" w:rsidRDefault="001443F8"/>
    <w:p w14:paraId="2586DA6A" w14:textId="4175C835" w:rsidR="001443F8" w:rsidRDefault="001443F8"/>
    <w:p w14:paraId="5E8E7FD4" w14:textId="1BCADB68" w:rsidR="001443F8" w:rsidRDefault="001443F8"/>
    <w:p w14:paraId="504FF421" w14:textId="26557D8B" w:rsidR="001443F8" w:rsidRDefault="001443F8"/>
    <w:p w14:paraId="38BDF206" w14:textId="69FA9051" w:rsidR="001443F8" w:rsidRDefault="001443F8"/>
    <w:p w14:paraId="4C7F5FD9" w14:textId="4D8CDB4D" w:rsidR="001443F8" w:rsidRDefault="001443F8"/>
    <w:p w14:paraId="3827E857" w14:textId="77777777" w:rsidR="00704A04" w:rsidRDefault="00704A04" w:rsidP="002B21D6">
      <w:pPr>
        <w:pStyle w:val="TM2"/>
        <w:tabs>
          <w:tab w:val="left" w:pos="660"/>
          <w:tab w:val="right" w:leader="dot" w:pos="9062"/>
        </w:tabs>
        <w:ind w:left="0"/>
      </w:pPr>
    </w:p>
    <w:p w14:paraId="1A98357E" w14:textId="4E012EE4" w:rsidR="007C71D4" w:rsidRDefault="007C71D4" w:rsidP="007C71D4">
      <w:pPr>
        <w:pStyle w:val="Titre1"/>
      </w:pPr>
      <w:r>
        <w:lastRenderedPageBreak/>
        <w:t>SOMMAIRE :</w:t>
      </w:r>
    </w:p>
    <w:p w14:paraId="1E70D02D" w14:textId="77777777" w:rsidR="007C71D4" w:rsidRPr="007C71D4" w:rsidRDefault="007C71D4" w:rsidP="007C71D4"/>
    <w:p w14:paraId="67CB5EBB" w14:textId="094F7BD7" w:rsidR="007C71D4" w:rsidRDefault="007C71D4">
      <w:pPr>
        <w:pStyle w:val="TM2"/>
        <w:tabs>
          <w:tab w:val="left" w:pos="660"/>
          <w:tab w:val="right" w:leader="dot" w:pos="9062"/>
        </w:tabs>
        <w:rPr>
          <w:rFonts w:eastAsiaTheme="minorEastAsia"/>
          <w:noProof/>
          <w:lang w:eastAsia="fr-FR"/>
        </w:rPr>
      </w:pPr>
      <w:r>
        <w:fldChar w:fldCharType="begin"/>
      </w:r>
      <w:r>
        <w:instrText xml:space="preserve"> TOC \o "1-3" \h \z \u </w:instrText>
      </w:r>
      <w:r>
        <w:fldChar w:fldCharType="separate"/>
      </w:r>
      <w:hyperlink w:anchor="_Toc124668031" w:history="1">
        <w:r w:rsidRPr="00F81137">
          <w:rPr>
            <w:rStyle w:val="Lienhypertexte"/>
            <w:b/>
            <w:bCs/>
            <w:noProof/>
          </w:rPr>
          <w:t>I.</w:t>
        </w:r>
        <w:r>
          <w:rPr>
            <w:rFonts w:eastAsiaTheme="minorEastAsia"/>
            <w:noProof/>
            <w:lang w:eastAsia="fr-FR"/>
          </w:rPr>
          <w:tab/>
        </w:r>
        <w:r w:rsidRPr="00F81137">
          <w:rPr>
            <w:rStyle w:val="Lienhypertexte"/>
            <w:b/>
            <w:bCs/>
            <w:noProof/>
          </w:rPr>
          <w:t>Quelques généralités</w:t>
        </w:r>
        <w:r>
          <w:rPr>
            <w:noProof/>
            <w:webHidden/>
          </w:rPr>
          <w:tab/>
        </w:r>
        <w:r>
          <w:rPr>
            <w:noProof/>
            <w:webHidden/>
          </w:rPr>
          <w:fldChar w:fldCharType="begin"/>
        </w:r>
        <w:r>
          <w:rPr>
            <w:noProof/>
            <w:webHidden/>
          </w:rPr>
          <w:instrText xml:space="preserve"> PAGEREF _Toc124668031 \h </w:instrText>
        </w:r>
        <w:r>
          <w:rPr>
            <w:noProof/>
            <w:webHidden/>
          </w:rPr>
        </w:r>
        <w:r>
          <w:rPr>
            <w:noProof/>
            <w:webHidden/>
          </w:rPr>
          <w:fldChar w:fldCharType="separate"/>
        </w:r>
        <w:r w:rsidR="00AC7799">
          <w:rPr>
            <w:noProof/>
            <w:webHidden/>
          </w:rPr>
          <w:t>3</w:t>
        </w:r>
        <w:r>
          <w:rPr>
            <w:noProof/>
            <w:webHidden/>
          </w:rPr>
          <w:fldChar w:fldCharType="end"/>
        </w:r>
      </w:hyperlink>
    </w:p>
    <w:p w14:paraId="7FFE10EF" w14:textId="150701EC" w:rsidR="007C71D4" w:rsidRDefault="007C71D4">
      <w:pPr>
        <w:pStyle w:val="TM2"/>
        <w:tabs>
          <w:tab w:val="left" w:pos="660"/>
          <w:tab w:val="right" w:leader="dot" w:pos="9062"/>
        </w:tabs>
        <w:rPr>
          <w:rFonts w:eastAsiaTheme="minorEastAsia"/>
          <w:noProof/>
          <w:lang w:eastAsia="fr-FR"/>
        </w:rPr>
      </w:pPr>
      <w:hyperlink w:anchor="_Toc124668032" w:history="1">
        <w:r w:rsidRPr="00F81137">
          <w:rPr>
            <w:rStyle w:val="Lienhypertexte"/>
            <w:b/>
            <w:bCs/>
            <w:i/>
            <w:iCs/>
            <w:noProof/>
          </w:rPr>
          <w:t>1.</w:t>
        </w:r>
        <w:r>
          <w:rPr>
            <w:rFonts w:eastAsiaTheme="minorEastAsia"/>
            <w:noProof/>
            <w:lang w:eastAsia="fr-FR"/>
          </w:rPr>
          <w:tab/>
        </w:r>
        <w:r w:rsidRPr="00F81137">
          <w:rPr>
            <w:rStyle w:val="Lienhypertexte"/>
            <w:b/>
            <w:bCs/>
            <w:i/>
            <w:iCs/>
            <w:noProof/>
          </w:rPr>
          <w:t>Pourquoi réaliser des tests</w:t>
        </w:r>
        <w:r>
          <w:rPr>
            <w:noProof/>
            <w:webHidden/>
          </w:rPr>
          <w:tab/>
        </w:r>
        <w:r>
          <w:rPr>
            <w:noProof/>
            <w:webHidden/>
          </w:rPr>
          <w:fldChar w:fldCharType="begin"/>
        </w:r>
        <w:r>
          <w:rPr>
            <w:noProof/>
            <w:webHidden/>
          </w:rPr>
          <w:instrText xml:space="preserve"> PAGEREF _Toc124668032 \h </w:instrText>
        </w:r>
        <w:r>
          <w:rPr>
            <w:noProof/>
            <w:webHidden/>
          </w:rPr>
        </w:r>
        <w:r>
          <w:rPr>
            <w:noProof/>
            <w:webHidden/>
          </w:rPr>
          <w:fldChar w:fldCharType="separate"/>
        </w:r>
        <w:r w:rsidR="00AC7799">
          <w:rPr>
            <w:noProof/>
            <w:webHidden/>
          </w:rPr>
          <w:t>3</w:t>
        </w:r>
        <w:r>
          <w:rPr>
            <w:noProof/>
            <w:webHidden/>
          </w:rPr>
          <w:fldChar w:fldCharType="end"/>
        </w:r>
      </w:hyperlink>
    </w:p>
    <w:p w14:paraId="50DC9B55" w14:textId="0D534804" w:rsidR="007C71D4" w:rsidRDefault="007C71D4">
      <w:pPr>
        <w:pStyle w:val="TM2"/>
        <w:tabs>
          <w:tab w:val="left" w:pos="660"/>
          <w:tab w:val="right" w:leader="dot" w:pos="9062"/>
        </w:tabs>
        <w:rPr>
          <w:rFonts w:eastAsiaTheme="minorEastAsia"/>
          <w:noProof/>
          <w:lang w:eastAsia="fr-FR"/>
        </w:rPr>
      </w:pPr>
      <w:hyperlink w:anchor="_Toc124668033" w:history="1">
        <w:r w:rsidRPr="00F81137">
          <w:rPr>
            <w:rStyle w:val="Lienhypertexte"/>
            <w:b/>
            <w:bCs/>
            <w:i/>
            <w:iCs/>
            <w:noProof/>
          </w:rPr>
          <w:t>2.</w:t>
        </w:r>
        <w:r>
          <w:rPr>
            <w:rFonts w:eastAsiaTheme="minorEastAsia"/>
            <w:noProof/>
            <w:lang w:eastAsia="fr-FR"/>
          </w:rPr>
          <w:tab/>
        </w:r>
        <w:r w:rsidRPr="00F81137">
          <w:rPr>
            <w:rStyle w:val="Lienhypertexte"/>
            <w:b/>
            <w:bCs/>
            <w:i/>
            <w:iCs/>
            <w:noProof/>
          </w:rPr>
          <w:t>Qu’est-ce qu’un test ?</w:t>
        </w:r>
        <w:r>
          <w:rPr>
            <w:noProof/>
            <w:webHidden/>
          </w:rPr>
          <w:tab/>
        </w:r>
        <w:r>
          <w:rPr>
            <w:noProof/>
            <w:webHidden/>
          </w:rPr>
          <w:fldChar w:fldCharType="begin"/>
        </w:r>
        <w:r>
          <w:rPr>
            <w:noProof/>
            <w:webHidden/>
          </w:rPr>
          <w:instrText xml:space="preserve"> PAGEREF _Toc124668033 \h </w:instrText>
        </w:r>
        <w:r>
          <w:rPr>
            <w:noProof/>
            <w:webHidden/>
          </w:rPr>
        </w:r>
        <w:r>
          <w:rPr>
            <w:noProof/>
            <w:webHidden/>
          </w:rPr>
          <w:fldChar w:fldCharType="separate"/>
        </w:r>
        <w:r w:rsidR="00AC7799">
          <w:rPr>
            <w:noProof/>
            <w:webHidden/>
          </w:rPr>
          <w:t>3</w:t>
        </w:r>
        <w:r>
          <w:rPr>
            <w:noProof/>
            <w:webHidden/>
          </w:rPr>
          <w:fldChar w:fldCharType="end"/>
        </w:r>
      </w:hyperlink>
    </w:p>
    <w:p w14:paraId="3A3FE51F" w14:textId="10D8F728" w:rsidR="007C71D4" w:rsidRDefault="007C71D4">
      <w:pPr>
        <w:pStyle w:val="TM2"/>
        <w:tabs>
          <w:tab w:val="left" w:pos="660"/>
          <w:tab w:val="right" w:leader="dot" w:pos="9062"/>
        </w:tabs>
        <w:rPr>
          <w:rFonts w:eastAsiaTheme="minorEastAsia"/>
          <w:noProof/>
          <w:lang w:eastAsia="fr-FR"/>
        </w:rPr>
      </w:pPr>
      <w:hyperlink w:anchor="_Toc124668034" w:history="1">
        <w:r w:rsidRPr="00F81137">
          <w:rPr>
            <w:rStyle w:val="Lienhypertexte"/>
            <w:b/>
            <w:bCs/>
            <w:i/>
            <w:iCs/>
            <w:noProof/>
          </w:rPr>
          <w:t>3.</w:t>
        </w:r>
        <w:r>
          <w:rPr>
            <w:rFonts w:eastAsiaTheme="minorEastAsia"/>
            <w:noProof/>
            <w:lang w:eastAsia="fr-FR"/>
          </w:rPr>
          <w:tab/>
        </w:r>
        <w:r w:rsidRPr="00F81137">
          <w:rPr>
            <w:rStyle w:val="Lienhypertexte"/>
            <w:b/>
            <w:bCs/>
            <w:i/>
            <w:iCs/>
            <w:noProof/>
          </w:rPr>
          <w:t>Les 7 Principes de base</w:t>
        </w:r>
        <w:r>
          <w:rPr>
            <w:noProof/>
            <w:webHidden/>
          </w:rPr>
          <w:tab/>
        </w:r>
        <w:r>
          <w:rPr>
            <w:noProof/>
            <w:webHidden/>
          </w:rPr>
          <w:fldChar w:fldCharType="begin"/>
        </w:r>
        <w:r>
          <w:rPr>
            <w:noProof/>
            <w:webHidden/>
          </w:rPr>
          <w:instrText xml:space="preserve"> PAGEREF _Toc124668034 \h </w:instrText>
        </w:r>
        <w:r>
          <w:rPr>
            <w:noProof/>
            <w:webHidden/>
          </w:rPr>
        </w:r>
        <w:r>
          <w:rPr>
            <w:noProof/>
            <w:webHidden/>
          </w:rPr>
          <w:fldChar w:fldCharType="separate"/>
        </w:r>
        <w:r w:rsidR="00AC7799">
          <w:rPr>
            <w:noProof/>
            <w:webHidden/>
          </w:rPr>
          <w:t>3</w:t>
        </w:r>
        <w:r>
          <w:rPr>
            <w:noProof/>
            <w:webHidden/>
          </w:rPr>
          <w:fldChar w:fldCharType="end"/>
        </w:r>
      </w:hyperlink>
    </w:p>
    <w:p w14:paraId="4045968D" w14:textId="6999B027" w:rsidR="007C71D4" w:rsidRDefault="007C71D4">
      <w:pPr>
        <w:pStyle w:val="TM1"/>
        <w:tabs>
          <w:tab w:val="left" w:pos="440"/>
          <w:tab w:val="right" w:leader="dot" w:pos="9062"/>
        </w:tabs>
        <w:rPr>
          <w:rFonts w:eastAsiaTheme="minorEastAsia"/>
          <w:noProof/>
          <w:lang w:eastAsia="fr-FR"/>
        </w:rPr>
      </w:pPr>
      <w:hyperlink w:anchor="_Toc124668035" w:history="1">
        <w:r w:rsidRPr="00F81137">
          <w:rPr>
            <w:rStyle w:val="Lienhypertexte"/>
            <w:b/>
            <w:bCs/>
            <w:noProof/>
          </w:rPr>
          <w:t>II.</w:t>
        </w:r>
        <w:r>
          <w:rPr>
            <w:rFonts w:eastAsiaTheme="minorEastAsia"/>
            <w:noProof/>
            <w:lang w:eastAsia="fr-FR"/>
          </w:rPr>
          <w:tab/>
        </w:r>
        <w:r w:rsidRPr="00F81137">
          <w:rPr>
            <w:rStyle w:val="Lienhypertexte"/>
            <w:b/>
            <w:bCs/>
            <w:noProof/>
          </w:rPr>
          <w:t>Les niveaux de test</w:t>
        </w:r>
        <w:r>
          <w:rPr>
            <w:noProof/>
            <w:webHidden/>
          </w:rPr>
          <w:tab/>
        </w:r>
        <w:r>
          <w:rPr>
            <w:noProof/>
            <w:webHidden/>
          </w:rPr>
          <w:fldChar w:fldCharType="begin"/>
        </w:r>
        <w:r>
          <w:rPr>
            <w:noProof/>
            <w:webHidden/>
          </w:rPr>
          <w:instrText xml:space="preserve"> PAGEREF _Toc124668035 \h </w:instrText>
        </w:r>
        <w:r>
          <w:rPr>
            <w:noProof/>
            <w:webHidden/>
          </w:rPr>
        </w:r>
        <w:r>
          <w:rPr>
            <w:noProof/>
            <w:webHidden/>
          </w:rPr>
          <w:fldChar w:fldCharType="separate"/>
        </w:r>
        <w:r w:rsidR="00AC7799">
          <w:rPr>
            <w:noProof/>
            <w:webHidden/>
          </w:rPr>
          <w:t>4</w:t>
        </w:r>
        <w:r>
          <w:rPr>
            <w:noProof/>
            <w:webHidden/>
          </w:rPr>
          <w:fldChar w:fldCharType="end"/>
        </w:r>
      </w:hyperlink>
    </w:p>
    <w:p w14:paraId="48AD7338" w14:textId="6D7C37BC" w:rsidR="007C71D4" w:rsidRDefault="007C71D4">
      <w:pPr>
        <w:pStyle w:val="TM2"/>
        <w:tabs>
          <w:tab w:val="left" w:pos="660"/>
          <w:tab w:val="right" w:leader="dot" w:pos="9062"/>
        </w:tabs>
        <w:rPr>
          <w:rFonts w:eastAsiaTheme="minorEastAsia"/>
          <w:noProof/>
          <w:lang w:eastAsia="fr-FR"/>
        </w:rPr>
      </w:pPr>
      <w:hyperlink w:anchor="_Toc124668036" w:history="1">
        <w:r w:rsidRPr="00F81137">
          <w:rPr>
            <w:rStyle w:val="Lienhypertexte"/>
            <w:b/>
            <w:bCs/>
            <w:i/>
            <w:iCs/>
            <w:noProof/>
          </w:rPr>
          <w:t>1.</w:t>
        </w:r>
        <w:r>
          <w:rPr>
            <w:rFonts w:eastAsiaTheme="minorEastAsia"/>
            <w:noProof/>
            <w:lang w:eastAsia="fr-FR"/>
          </w:rPr>
          <w:tab/>
        </w:r>
        <w:r w:rsidRPr="00F81137">
          <w:rPr>
            <w:rStyle w:val="Lienhypertexte"/>
            <w:b/>
            <w:bCs/>
            <w:i/>
            <w:iCs/>
            <w:noProof/>
          </w:rPr>
          <w:t>Niveau test unitaire</w:t>
        </w:r>
        <w:r>
          <w:rPr>
            <w:noProof/>
            <w:webHidden/>
          </w:rPr>
          <w:tab/>
        </w:r>
        <w:r>
          <w:rPr>
            <w:noProof/>
            <w:webHidden/>
          </w:rPr>
          <w:fldChar w:fldCharType="begin"/>
        </w:r>
        <w:r>
          <w:rPr>
            <w:noProof/>
            <w:webHidden/>
          </w:rPr>
          <w:instrText xml:space="preserve"> PAGEREF _Toc124668036 \h </w:instrText>
        </w:r>
        <w:r>
          <w:rPr>
            <w:noProof/>
            <w:webHidden/>
          </w:rPr>
        </w:r>
        <w:r>
          <w:rPr>
            <w:noProof/>
            <w:webHidden/>
          </w:rPr>
          <w:fldChar w:fldCharType="separate"/>
        </w:r>
        <w:r w:rsidR="00AC7799">
          <w:rPr>
            <w:noProof/>
            <w:webHidden/>
          </w:rPr>
          <w:t>4</w:t>
        </w:r>
        <w:r>
          <w:rPr>
            <w:noProof/>
            <w:webHidden/>
          </w:rPr>
          <w:fldChar w:fldCharType="end"/>
        </w:r>
      </w:hyperlink>
    </w:p>
    <w:p w14:paraId="4129F692" w14:textId="45979B19" w:rsidR="007C71D4" w:rsidRDefault="007C71D4">
      <w:pPr>
        <w:pStyle w:val="TM2"/>
        <w:tabs>
          <w:tab w:val="left" w:pos="660"/>
          <w:tab w:val="right" w:leader="dot" w:pos="9062"/>
        </w:tabs>
        <w:rPr>
          <w:rFonts w:eastAsiaTheme="minorEastAsia"/>
          <w:noProof/>
          <w:lang w:eastAsia="fr-FR"/>
        </w:rPr>
      </w:pPr>
      <w:hyperlink w:anchor="_Toc124668037" w:history="1">
        <w:r w:rsidRPr="00F81137">
          <w:rPr>
            <w:rStyle w:val="Lienhypertexte"/>
            <w:b/>
            <w:i/>
            <w:iCs/>
            <w:noProof/>
          </w:rPr>
          <w:t>2.</w:t>
        </w:r>
        <w:r>
          <w:rPr>
            <w:rFonts w:eastAsiaTheme="minorEastAsia"/>
            <w:noProof/>
            <w:lang w:eastAsia="fr-FR"/>
          </w:rPr>
          <w:tab/>
        </w:r>
        <w:r w:rsidRPr="00F81137">
          <w:rPr>
            <w:rStyle w:val="Lienhypertexte"/>
            <w:b/>
            <w:i/>
            <w:iCs/>
            <w:noProof/>
          </w:rPr>
          <w:t>Niveau test d’intégration</w:t>
        </w:r>
        <w:r>
          <w:rPr>
            <w:noProof/>
            <w:webHidden/>
          </w:rPr>
          <w:tab/>
        </w:r>
        <w:r>
          <w:rPr>
            <w:noProof/>
            <w:webHidden/>
          </w:rPr>
          <w:fldChar w:fldCharType="begin"/>
        </w:r>
        <w:r>
          <w:rPr>
            <w:noProof/>
            <w:webHidden/>
          </w:rPr>
          <w:instrText xml:space="preserve"> PAGEREF _Toc124668037 \h </w:instrText>
        </w:r>
        <w:r>
          <w:rPr>
            <w:noProof/>
            <w:webHidden/>
          </w:rPr>
        </w:r>
        <w:r>
          <w:rPr>
            <w:noProof/>
            <w:webHidden/>
          </w:rPr>
          <w:fldChar w:fldCharType="separate"/>
        </w:r>
        <w:r w:rsidR="00AC7799">
          <w:rPr>
            <w:noProof/>
            <w:webHidden/>
          </w:rPr>
          <w:t>4</w:t>
        </w:r>
        <w:r>
          <w:rPr>
            <w:noProof/>
            <w:webHidden/>
          </w:rPr>
          <w:fldChar w:fldCharType="end"/>
        </w:r>
      </w:hyperlink>
    </w:p>
    <w:p w14:paraId="01E526F8" w14:textId="1CC37FF8" w:rsidR="007C71D4" w:rsidRDefault="007C71D4">
      <w:pPr>
        <w:pStyle w:val="TM2"/>
        <w:tabs>
          <w:tab w:val="left" w:pos="660"/>
          <w:tab w:val="right" w:leader="dot" w:pos="9062"/>
        </w:tabs>
        <w:rPr>
          <w:rFonts w:eastAsiaTheme="minorEastAsia"/>
          <w:noProof/>
          <w:lang w:eastAsia="fr-FR"/>
        </w:rPr>
      </w:pPr>
      <w:hyperlink w:anchor="_Toc124668038" w:history="1">
        <w:r w:rsidRPr="00F81137">
          <w:rPr>
            <w:rStyle w:val="Lienhypertexte"/>
            <w:b/>
            <w:bCs/>
            <w:i/>
            <w:iCs/>
            <w:noProof/>
          </w:rPr>
          <w:t>3.</w:t>
        </w:r>
        <w:r>
          <w:rPr>
            <w:rFonts w:eastAsiaTheme="minorEastAsia"/>
            <w:noProof/>
            <w:lang w:eastAsia="fr-FR"/>
          </w:rPr>
          <w:tab/>
        </w:r>
        <w:r w:rsidRPr="00F81137">
          <w:rPr>
            <w:rStyle w:val="Lienhypertexte"/>
            <w:b/>
            <w:bCs/>
            <w:i/>
            <w:iCs/>
            <w:noProof/>
          </w:rPr>
          <w:t>Niveau test système</w:t>
        </w:r>
        <w:r>
          <w:rPr>
            <w:noProof/>
            <w:webHidden/>
          </w:rPr>
          <w:tab/>
        </w:r>
        <w:r>
          <w:rPr>
            <w:noProof/>
            <w:webHidden/>
          </w:rPr>
          <w:fldChar w:fldCharType="begin"/>
        </w:r>
        <w:r>
          <w:rPr>
            <w:noProof/>
            <w:webHidden/>
          </w:rPr>
          <w:instrText xml:space="preserve"> PAGEREF _Toc124668038 \h </w:instrText>
        </w:r>
        <w:r>
          <w:rPr>
            <w:noProof/>
            <w:webHidden/>
          </w:rPr>
        </w:r>
        <w:r>
          <w:rPr>
            <w:noProof/>
            <w:webHidden/>
          </w:rPr>
          <w:fldChar w:fldCharType="separate"/>
        </w:r>
        <w:r w:rsidR="00AC7799">
          <w:rPr>
            <w:noProof/>
            <w:webHidden/>
          </w:rPr>
          <w:t>4</w:t>
        </w:r>
        <w:r>
          <w:rPr>
            <w:noProof/>
            <w:webHidden/>
          </w:rPr>
          <w:fldChar w:fldCharType="end"/>
        </w:r>
      </w:hyperlink>
    </w:p>
    <w:p w14:paraId="4F14A919" w14:textId="11CDAA7E" w:rsidR="007C71D4" w:rsidRDefault="007C71D4">
      <w:pPr>
        <w:pStyle w:val="TM2"/>
        <w:tabs>
          <w:tab w:val="left" w:pos="660"/>
          <w:tab w:val="right" w:leader="dot" w:pos="9062"/>
        </w:tabs>
        <w:rPr>
          <w:rFonts w:eastAsiaTheme="minorEastAsia"/>
          <w:noProof/>
          <w:lang w:eastAsia="fr-FR"/>
        </w:rPr>
      </w:pPr>
      <w:hyperlink w:anchor="_Toc124668039" w:history="1">
        <w:r w:rsidRPr="00F81137">
          <w:rPr>
            <w:rStyle w:val="Lienhypertexte"/>
            <w:b/>
            <w:bCs/>
            <w:i/>
            <w:iCs/>
            <w:noProof/>
          </w:rPr>
          <w:t>4.</w:t>
        </w:r>
        <w:r>
          <w:rPr>
            <w:rFonts w:eastAsiaTheme="minorEastAsia"/>
            <w:noProof/>
            <w:lang w:eastAsia="fr-FR"/>
          </w:rPr>
          <w:tab/>
        </w:r>
        <w:r w:rsidRPr="00F81137">
          <w:rPr>
            <w:rStyle w:val="Lienhypertexte"/>
            <w:b/>
            <w:bCs/>
            <w:i/>
            <w:iCs/>
            <w:noProof/>
          </w:rPr>
          <w:t>Niveau de test d’acceptation</w:t>
        </w:r>
        <w:r>
          <w:rPr>
            <w:noProof/>
            <w:webHidden/>
          </w:rPr>
          <w:tab/>
        </w:r>
        <w:r>
          <w:rPr>
            <w:noProof/>
            <w:webHidden/>
          </w:rPr>
          <w:fldChar w:fldCharType="begin"/>
        </w:r>
        <w:r>
          <w:rPr>
            <w:noProof/>
            <w:webHidden/>
          </w:rPr>
          <w:instrText xml:space="preserve"> PAGEREF _Toc124668039 \h </w:instrText>
        </w:r>
        <w:r>
          <w:rPr>
            <w:noProof/>
            <w:webHidden/>
          </w:rPr>
        </w:r>
        <w:r>
          <w:rPr>
            <w:noProof/>
            <w:webHidden/>
          </w:rPr>
          <w:fldChar w:fldCharType="separate"/>
        </w:r>
        <w:r w:rsidR="00AC7799">
          <w:rPr>
            <w:noProof/>
            <w:webHidden/>
          </w:rPr>
          <w:t>5</w:t>
        </w:r>
        <w:r>
          <w:rPr>
            <w:noProof/>
            <w:webHidden/>
          </w:rPr>
          <w:fldChar w:fldCharType="end"/>
        </w:r>
      </w:hyperlink>
    </w:p>
    <w:p w14:paraId="66A7F5FB" w14:textId="4FFFBD83" w:rsidR="007C71D4" w:rsidRDefault="007C71D4">
      <w:pPr>
        <w:pStyle w:val="TM1"/>
        <w:tabs>
          <w:tab w:val="left" w:pos="660"/>
          <w:tab w:val="right" w:leader="dot" w:pos="9062"/>
        </w:tabs>
        <w:rPr>
          <w:rFonts w:eastAsiaTheme="minorEastAsia"/>
          <w:noProof/>
          <w:lang w:eastAsia="fr-FR"/>
        </w:rPr>
      </w:pPr>
      <w:hyperlink w:anchor="_Toc124668040" w:history="1">
        <w:r w:rsidRPr="00F81137">
          <w:rPr>
            <w:rStyle w:val="Lienhypertexte"/>
            <w:b/>
            <w:bCs/>
            <w:noProof/>
            <w:lang w:val="en-US"/>
          </w:rPr>
          <w:t>III.</w:t>
        </w:r>
        <w:r>
          <w:rPr>
            <w:rFonts w:eastAsiaTheme="minorEastAsia"/>
            <w:noProof/>
            <w:lang w:eastAsia="fr-FR"/>
          </w:rPr>
          <w:tab/>
        </w:r>
        <w:r w:rsidRPr="00F81137">
          <w:rPr>
            <w:rStyle w:val="Lienhypertexte"/>
            <w:b/>
            <w:bCs/>
            <w:noProof/>
            <w:lang w:val="en-US"/>
          </w:rPr>
          <w:t>Les types de test</w:t>
        </w:r>
        <w:r>
          <w:rPr>
            <w:noProof/>
            <w:webHidden/>
          </w:rPr>
          <w:tab/>
        </w:r>
        <w:r>
          <w:rPr>
            <w:noProof/>
            <w:webHidden/>
          </w:rPr>
          <w:fldChar w:fldCharType="begin"/>
        </w:r>
        <w:r>
          <w:rPr>
            <w:noProof/>
            <w:webHidden/>
          </w:rPr>
          <w:instrText xml:space="preserve"> PAGEREF _Toc124668040 \h </w:instrText>
        </w:r>
        <w:r>
          <w:rPr>
            <w:noProof/>
            <w:webHidden/>
          </w:rPr>
        </w:r>
        <w:r>
          <w:rPr>
            <w:noProof/>
            <w:webHidden/>
          </w:rPr>
          <w:fldChar w:fldCharType="separate"/>
        </w:r>
        <w:r w:rsidR="00AC7799">
          <w:rPr>
            <w:noProof/>
            <w:webHidden/>
          </w:rPr>
          <w:t>5</w:t>
        </w:r>
        <w:r>
          <w:rPr>
            <w:noProof/>
            <w:webHidden/>
          </w:rPr>
          <w:fldChar w:fldCharType="end"/>
        </w:r>
      </w:hyperlink>
    </w:p>
    <w:p w14:paraId="54947D1E" w14:textId="69FBFC12" w:rsidR="007C71D4" w:rsidRDefault="007C71D4">
      <w:pPr>
        <w:pStyle w:val="TM2"/>
        <w:tabs>
          <w:tab w:val="left" w:pos="660"/>
          <w:tab w:val="right" w:leader="dot" w:pos="9062"/>
        </w:tabs>
        <w:rPr>
          <w:rFonts w:eastAsiaTheme="minorEastAsia"/>
          <w:noProof/>
          <w:lang w:eastAsia="fr-FR"/>
        </w:rPr>
      </w:pPr>
      <w:hyperlink w:anchor="_Toc124668041" w:history="1">
        <w:r w:rsidRPr="00F81137">
          <w:rPr>
            <w:rStyle w:val="Lienhypertexte"/>
            <w:b/>
            <w:bCs/>
            <w:i/>
            <w:iCs/>
            <w:noProof/>
          </w:rPr>
          <w:t>1.</w:t>
        </w:r>
        <w:r>
          <w:rPr>
            <w:rFonts w:eastAsiaTheme="minorEastAsia"/>
            <w:noProof/>
            <w:lang w:eastAsia="fr-FR"/>
          </w:rPr>
          <w:tab/>
        </w:r>
        <w:r w:rsidRPr="00F81137">
          <w:rPr>
            <w:rStyle w:val="Lienhypertexte"/>
            <w:b/>
            <w:bCs/>
            <w:i/>
            <w:iCs/>
            <w:noProof/>
          </w:rPr>
          <w:t>Tests fonctionnels</w:t>
        </w:r>
        <w:r>
          <w:rPr>
            <w:noProof/>
            <w:webHidden/>
          </w:rPr>
          <w:tab/>
        </w:r>
        <w:r>
          <w:rPr>
            <w:noProof/>
            <w:webHidden/>
          </w:rPr>
          <w:fldChar w:fldCharType="begin"/>
        </w:r>
        <w:r>
          <w:rPr>
            <w:noProof/>
            <w:webHidden/>
          </w:rPr>
          <w:instrText xml:space="preserve"> PAGEREF _Toc124668041 \h </w:instrText>
        </w:r>
        <w:r>
          <w:rPr>
            <w:noProof/>
            <w:webHidden/>
          </w:rPr>
        </w:r>
        <w:r>
          <w:rPr>
            <w:noProof/>
            <w:webHidden/>
          </w:rPr>
          <w:fldChar w:fldCharType="separate"/>
        </w:r>
        <w:r w:rsidR="00AC7799">
          <w:rPr>
            <w:noProof/>
            <w:webHidden/>
          </w:rPr>
          <w:t>5</w:t>
        </w:r>
        <w:r>
          <w:rPr>
            <w:noProof/>
            <w:webHidden/>
          </w:rPr>
          <w:fldChar w:fldCharType="end"/>
        </w:r>
      </w:hyperlink>
    </w:p>
    <w:p w14:paraId="5F90C70E" w14:textId="048D5A79" w:rsidR="007C71D4" w:rsidRDefault="007C71D4">
      <w:pPr>
        <w:pStyle w:val="TM2"/>
        <w:tabs>
          <w:tab w:val="left" w:pos="660"/>
          <w:tab w:val="right" w:leader="dot" w:pos="9062"/>
        </w:tabs>
        <w:rPr>
          <w:rFonts w:eastAsiaTheme="minorEastAsia"/>
          <w:noProof/>
          <w:lang w:eastAsia="fr-FR"/>
        </w:rPr>
      </w:pPr>
      <w:hyperlink w:anchor="_Toc124668042" w:history="1">
        <w:r w:rsidRPr="00F81137">
          <w:rPr>
            <w:rStyle w:val="Lienhypertexte"/>
            <w:b/>
            <w:bCs/>
            <w:i/>
            <w:iCs/>
            <w:noProof/>
          </w:rPr>
          <w:t>2.</w:t>
        </w:r>
        <w:r>
          <w:rPr>
            <w:rFonts w:eastAsiaTheme="minorEastAsia"/>
            <w:noProof/>
            <w:lang w:eastAsia="fr-FR"/>
          </w:rPr>
          <w:tab/>
        </w:r>
        <w:r w:rsidRPr="00F81137">
          <w:rPr>
            <w:rStyle w:val="Lienhypertexte"/>
            <w:b/>
            <w:bCs/>
            <w:i/>
            <w:iCs/>
            <w:noProof/>
          </w:rPr>
          <w:t>Tests non fonctionnels</w:t>
        </w:r>
        <w:r>
          <w:rPr>
            <w:noProof/>
            <w:webHidden/>
          </w:rPr>
          <w:tab/>
        </w:r>
        <w:r>
          <w:rPr>
            <w:noProof/>
            <w:webHidden/>
          </w:rPr>
          <w:fldChar w:fldCharType="begin"/>
        </w:r>
        <w:r>
          <w:rPr>
            <w:noProof/>
            <w:webHidden/>
          </w:rPr>
          <w:instrText xml:space="preserve"> PAGEREF _Toc124668042 \h </w:instrText>
        </w:r>
        <w:r>
          <w:rPr>
            <w:noProof/>
            <w:webHidden/>
          </w:rPr>
        </w:r>
        <w:r>
          <w:rPr>
            <w:noProof/>
            <w:webHidden/>
          </w:rPr>
          <w:fldChar w:fldCharType="separate"/>
        </w:r>
        <w:r w:rsidR="00AC7799">
          <w:rPr>
            <w:noProof/>
            <w:webHidden/>
          </w:rPr>
          <w:t>5</w:t>
        </w:r>
        <w:r>
          <w:rPr>
            <w:noProof/>
            <w:webHidden/>
          </w:rPr>
          <w:fldChar w:fldCharType="end"/>
        </w:r>
      </w:hyperlink>
    </w:p>
    <w:p w14:paraId="50315826" w14:textId="1B8DCAD0" w:rsidR="007C71D4" w:rsidRDefault="007C71D4">
      <w:pPr>
        <w:pStyle w:val="TM2"/>
        <w:tabs>
          <w:tab w:val="left" w:pos="660"/>
          <w:tab w:val="right" w:leader="dot" w:pos="9062"/>
        </w:tabs>
        <w:rPr>
          <w:rFonts w:eastAsiaTheme="minorEastAsia"/>
          <w:noProof/>
          <w:lang w:eastAsia="fr-FR"/>
        </w:rPr>
      </w:pPr>
      <w:hyperlink w:anchor="_Toc124668043" w:history="1">
        <w:r w:rsidRPr="00F81137">
          <w:rPr>
            <w:rStyle w:val="Lienhypertexte"/>
            <w:b/>
            <w:bCs/>
            <w:i/>
            <w:iCs/>
            <w:noProof/>
          </w:rPr>
          <w:t>3.</w:t>
        </w:r>
        <w:r>
          <w:rPr>
            <w:rFonts w:eastAsiaTheme="minorEastAsia"/>
            <w:noProof/>
            <w:lang w:eastAsia="fr-FR"/>
          </w:rPr>
          <w:tab/>
        </w:r>
        <w:r w:rsidRPr="00F81137">
          <w:rPr>
            <w:rStyle w:val="Lienhypertexte"/>
            <w:b/>
            <w:bCs/>
            <w:i/>
            <w:iCs/>
            <w:noProof/>
          </w:rPr>
          <w:t>Tests de confirmation et de régression</w:t>
        </w:r>
        <w:r>
          <w:rPr>
            <w:noProof/>
            <w:webHidden/>
          </w:rPr>
          <w:tab/>
        </w:r>
        <w:r>
          <w:rPr>
            <w:noProof/>
            <w:webHidden/>
          </w:rPr>
          <w:fldChar w:fldCharType="begin"/>
        </w:r>
        <w:r>
          <w:rPr>
            <w:noProof/>
            <w:webHidden/>
          </w:rPr>
          <w:instrText xml:space="preserve"> PAGEREF _Toc124668043 \h </w:instrText>
        </w:r>
        <w:r>
          <w:rPr>
            <w:noProof/>
            <w:webHidden/>
          </w:rPr>
        </w:r>
        <w:r>
          <w:rPr>
            <w:noProof/>
            <w:webHidden/>
          </w:rPr>
          <w:fldChar w:fldCharType="separate"/>
        </w:r>
        <w:r w:rsidR="00AC7799">
          <w:rPr>
            <w:noProof/>
            <w:webHidden/>
          </w:rPr>
          <w:t>5</w:t>
        </w:r>
        <w:r>
          <w:rPr>
            <w:noProof/>
            <w:webHidden/>
          </w:rPr>
          <w:fldChar w:fldCharType="end"/>
        </w:r>
      </w:hyperlink>
    </w:p>
    <w:p w14:paraId="100F9182" w14:textId="0748435F" w:rsidR="007C71D4" w:rsidRDefault="007C71D4">
      <w:pPr>
        <w:pStyle w:val="TM1"/>
        <w:tabs>
          <w:tab w:val="left" w:pos="660"/>
          <w:tab w:val="right" w:leader="dot" w:pos="9062"/>
        </w:tabs>
        <w:rPr>
          <w:rFonts w:eastAsiaTheme="minorEastAsia"/>
          <w:noProof/>
          <w:lang w:eastAsia="fr-FR"/>
        </w:rPr>
      </w:pPr>
      <w:hyperlink w:anchor="_Toc124668044" w:history="1">
        <w:r w:rsidRPr="00F81137">
          <w:rPr>
            <w:rStyle w:val="Lienhypertexte"/>
            <w:b/>
            <w:bCs/>
            <w:noProof/>
          </w:rPr>
          <w:t>IV.</w:t>
        </w:r>
        <w:r>
          <w:rPr>
            <w:rFonts w:eastAsiaTheme="minorEastAsia"/>
            <w:noProof/>
            <w:lang w:eastAsia="fr-FR"/>
          </w:rPr>
          <w:tab/>
        </w:r>
        <w:r w:rsidRPr="00F81137">
          <w:rPr>
            <w:rStyle w:val="Lienhypertexte"/>
            <w:b/>
            <w:bCs/>
            <w:noProof/>
          </w:rPr>
          <w:t>Déroulement de test</w:t>
        </w:r>
        <w:r>
          <w:rPr>
            <w:noProof/>
            <w:webHidden/>
          </w:rPr>
          <w:tab/>
        </w:r>
        <w:r>
          <w:rPr>
            <w:noProof/>
            <w:webHidden/>
          </w:rPr>
          <w:fldChar w:fldCharType="begin"/>
        </w:r>
        <w:r>
          <w:rPr>
            <w:noProof/>
            <w:webHidden/>
          </w:rPr>
          <w:instrText xml:space="preserve"> PAGEREF _Toc124668044 \h </w:instrText>
        </w:r>
        <w:r>
          <w:rPr>
            <w:noProof/>
            <w:webHidden/>
          </w:rPr>
        </w:r>
        <w:r>
          <w:rPr>
            <w:noProof/>
            <w:webHidden/>
          </w:rPr>
          <w:fldChar w:fldCharType="separate"/>
        </w:r>
        <w:r w:rsidR="00AC7799">
          <w:rPr>
            <w:noProof/>
            <w:webHidden/>
          </w:rPr>
          <w:t>6</w:t>
        </w:r>
        <w:r>
          <w:rPr>
            <w:noProof/>
            <w:webHidden/>
          </w:rPr>
          <w:fldChar w:fldCharType="end"/>
        </w:r>
      </w:hyperlink>
    </w:p>
    <w:p w14:paraId="404DEAB0" w14:textId="0386541E" w:rsidR="007C71D4" w:rsidRDefault="007C71D4">
      <w:pPr>
        <w:pStyle w:val="TM2"/>
        <w:tabs>
          <w:tab w:val="left" w:pos="660"/>
          <w:tab w:val="right" w:leader="dot" w:pos="9062"/>
        </w:tabs>
        <w:rPr>
          <w:rFonts w:eastAsiaTheme="minorEastAsia"/>
          <w:noProof/>
          <w:lang w:eastAsia="fr-FR"/>
        </w:rPr>
      </w:pPr>
      <w:hyperlink w:anchor="_Toc124668045" w:history="1">
        <w:r w:rsidRPr="00F81137">
          <w:rPr>
            <w:rStyle w:val="Lienhypertexte"/>
            <w:b/>
            <w:bCs/>
            <w:i/>
            <w:iCs/>
            <w:noProof/>
          </w:rPr>
          <w:t>1.</w:t>
        </w:r>
        <w:r>
          <w:rPr>
            <w:rFonts w:eastAsiaTheme="minorEastAsia"/>
            <w:noProof/>
            <w:lang w:eastAsia="fr-FR"/>
          </w:rPr>
          <w:tab/>
        </w:r>
        <w:r w:rsidRPr="00F81137">
          <w:rPr>
            <w:rStyle w:val="Lienhypertexte"/>
            <w:b/>
            <w:bCs/>
            <w:i/>
            <w:iCs/>
            <w:noProof/>
          </w:rPr>
          <w:t>Les attendus des différents tests</w:t>
        </w:r>
        <w:r>
          <w:rPr>
            <w:noProof/>
            <w:webHidden/>
          </w:rPr>
          <w:tab/>
        </w:r>
        <w:r>
          <w:rPr>
            <w:noProof/>
            <w:webHidden/>
          </w:rPr>
          <w:fldChar w:fldCharType="begin"/>
        </w:r>
        <w:r>
          <w:rPr>
            <w:noProof/>
            <w:webHidden/>
          </w:rPr>
          <w:instrText xml:space="preserve"> PAGEREF _Toc124668045 \h </w:instrText>
        </w:r>
        <w:r>
          <w:rPr>
            <w:noProof/>
            <w:webHidden/>
          </w:rPr>
        </w:r>
        <w:r>
          <w:rPr>
            <w:noProof/>
            <w:webHidden/>
          </w:rPr>
          <w:fldChar w:fldCharType="separate"/>
        </w:r>
        <w:r w:rsidR="00AC7799">
          <w:rPr>
            <w:noProof/>
            <w:webHidden/>
          </w:rPr>
          <w:t>6</w:t>
        </w:r>
        <w:r>
          <w:rPr>
            <w:noProof/>
            <w:webHidden/>
          </w:rPr>
          <w:fldChar w:fldCharType="end"/>
        </w:r>
      </w:hyperlink>
    </w:p>
    <w:p w14:paraId="08314033" w14:textId="1B284834" w:rsidR="007C71D4" w:rsidRDefault="007C71D4">
      <w:pPr>
        <w:pStyle w:val="TM2"/>
        <w:tabs>
          <w:tab w:val="left" w:pos="660"/>
          <w:tab w:val="right" w:leader="dot" w:pos="9062"/>
        </w:tabs>
        <w:rPr>
          <w:rFonts w:eastAsiaTheme="minorEastAsia"/>
          <w:noProof/>
          <w:lang w:eastAsia="fr-FR"/>
        </w:rPr>
      </w:pPr>
      <w:hyperlink w:anchor="_Toc124668046" w:history="1">
        <w:r w:rsidRPr="00F81137">
          <w:rPr>
            <w:rStyle w:val="Lienhypertexte"/>
            <w:b/>
            <w:bCs/>
            <w:i/>
            <w:iCs/>
            <w:noProof/>
          </w:rPr>
          <w:t>2.</w:t>
        </w:r>
        <w:r>
          <w:rPr>
            <w:rFonts w:eastAsiaTheme="minorEastAsia"/>
            <w:noProof/>
            <w:lang w:eastAsia="fr-FR"/>
          </w:rPr>
          <w:tab/>
        </w:r>
        <w:r w:rsidRPr="00F81137">
          <w:rPr>
            <w:rStyle w:val="Lienhypertexte"/>
            <w:b/>
            <w:bCs/>
            <w:i/>
            <w:iCs/>
            <w:noProof/>
          </w:rPr>
          <w:t>La procédure à suivre</w:t>
        </w:r>
        <w:r>
          <w:rPr>
            <w:noProof/>
            <w:webHidden/>
          </w:rPr>
          <w:tab/>
        </w:r>
        <w:r>
          <w:rPr>
            <w:noProof/>
            <w:webHidden/>
          </w:rPr>
          <w:fldChar w:fldCharType="begin"/>
        </w:r>
        <w:r>
          <w:rPr>
            <w:noProof/>
            <w:webHidden/>
          </w:rPr>
          <w:instrText xml:space="preserve"> PAGEREF _Toc124668046 \h </w:instrText>
        </w:r>
        <w:r>
          <w:rPr>
            <w:noProof/>
            <w:webHidden/>
          </w:rPr>
        </w:r>
        <w:r>
          <w:rPr>
            <w:noProof/>
            <w:webHidden/>
          </w:rPr>
          <w:fldChar w:fldCharType="separate"/>
        </w:r>
        <w:r w:rsidR="00AC7799">
          <w:rPr>
            <w:noProof/>
            <w:webHidden/>
          </w:rPr>
          <w:t>6</w:t>
        </w:r>
        <w:r>
          <w:rPr>
            <w:noProof/>
            <w:webHidden/>
          </w:rPr>
          <w:fldChar w:fldCharType="end"/>
        </w:r>
      </w:hyperlink>
    </w:p>
    <w:p w14:paraId="5A79EBB6" w14:textId="6478AB55" w:rsidR="00704A04" w:rsidRDefault="007C71D4" w:rsidP="00030914">
      <w:r>
        <w:fldChar w:fldCharType="end"/>
      </w:r>
    </w:p>
    <w:p w14:paraId="51B38ADA" w14:textId="6FE2AFF3" w:rsidR="00704A04" w:rsidRDefault="00704A04" w:rsidP="00030914"/>
    <w:p w14:paraId="6684E68D" w14:textId="138D9102" w:rsidR="00704A04" w:rsidRDefault="00704A04" w:rsidP="00030914"/>
    <w:p w14:paraId="3900AEC7" w14:textId="6A3DD2D8" w:rsidR="00704A04" w:rsidRDefault="00704A04" w:rsidP="00030914"/>
    <w:p w14:paraId="60CE9E67" w14:textId="719FD1DF" w:rsidR="00704A04" w:rsidRDefault="00704A04" w:rsidP="00030914"/>
    <w:p w14:paraId="1B434CE7" w14:textId="7FE9FB2D" w:rsidR="00704A04" w:rsidRDefault="00704A04" w:rsidP="00030914"/>
    <w:p w14:paraId="4E55F591" w14:textId="52BA9E35" w:rsidR="00704A04" w:rsidRDefault="00704A04" w:rsidP="00030914"/>
    <w:p w14:paraId="5C542B9F" w14:textId="241A60D5" w:rsidR="00704A04" w:rsidRDefault="00704A04" w:rsidP="00030914"/>
    <w:p w14:paraId="23019EB4" w14:textId="10321245" w:rsidR="00704A04" w:rsidRDefault="00704A04" w:rsidP="00030914"/>
    <w:p w14:paraId="6BF3A15A" w14:textId="7C81F40D" w:rsidR="00704A04" w:rsidRDefault="00704A04" w:rsidP="00030914"/>
    <w:p w14:paraId="207C8864" w14:textId="64892CEF" w:rsidR="00704A04" w:rsidRDefault="00704A04" w:rsidP="00030914"/>
    <w:p w14:paraId="7D8DA709" w14:textId="3E4DF8C9" w:rsidR="00704A04" w:rsidRDefault="00704A04" w:rsidP="00030914"/>
    <w:p w14:paraId="504DFBE1" w14:textId="5AC4BDCE" w:rsidR="00704A04" w:rsidRDefault="00704A04" w:rsidP="00030914"/>
    <w:p w14:paraId="48B26439" w14:textId="7EBBB71E" w:rsidR="00704A04" w:rsidRDefault="00704A04" w:rsidP="00030914"/>
    <w:p w14:paraId="026D06FE" w14:textId="2BB1F2F3" w:rsidR="00704A04" w:rsidRDefault="00704A04" w:rsidP="00030914"/>
    <w:p w14:paraId="0A0A2083" w14:textId="418DECC0" w:rsidR="00704A04" w:rsidRDefault="00704A04" w:rsidP="00030914"/>
    <w:p w14:paraId="6AE19135" w14:textId="7A12939D" w:rsidR="00CF3D7E" w:rsidRPr="00CF3D7E" w:rsidRDefault="00CF3D7E" w:rsidP="00CF3D7E">
      <w:pPr>
        <w:pStyle w:val="Titre2"/>
        <w:numPr>
          <w:ilvl w:val="0"/>
          <w:numId w:val="5"/>
        </w:numPr>
        <w:rPr>
          <w:b/>
          <w:bCs/>
          <w:color w:val="FF0000"/>
          <w:u w:val="single"/>
        </w:rPr>
      </w:pPr>
      <w:bookmarkStart w:id="1" w:name="_Toc124668031"/>
      <w:r w:rsidRPr="00CF3D7E">
        <w:rPr>
          <w:b/>
          <w:bCs/>
          <w:color w:val="FF0000"/>
          <w:u w:val="single"/>
        </w:rPr>
        <w:t>Quelques généralités</w:t>
      </w:r>
      <w:bookmarkEnd w:id="1"/>
    </w:p>
    <w:p w14:paraId="2D579AE5" w14:textId="77777777" w:rsidR="00CF3D7E" w:rsidRPr="00CF3D7E" w:rsidRDefault="00CF3D7E" w:rsidP="00CF3D7E"/>
    <w:p w14:paraId="148163EF" w14:textId="2D7B365E" w:rsidR="00030914" w:rsidRPr="00CF3D7E" w:rsidRDefault="00030914" w:rsidP="00CF3D7E">
      <w:pPr>
        <w:pStyle w:val="Titre2"/>
        <w:numPr>
          <w:ilvl w:val="0"/>
          <w:numId w:val="2"/>
        </w:numPr>
        <w:rPr>
          <w:b/>
          <w:bCs/>
          <w:i/>
          <w:iCs/>
          <w:color w:val="7030A0"/>
        </w:rPr>
      </w:pPr>
      <w:bookmarkStart w:id="2" w:name="_Toc124668032"/>
      <w:r w:rsidRPr="00CF3D7E">
        <w:rPr>
          <w:b/>
          <w:bCs/>
          <w:i/>
          <w:iCs/>
          <w:color w:val="7030A0"/>
        </w:rPr>
        <w:t>Pourquoi réaliser des tests</w:t>
      </w:r>
      <w:bookmarkEnd w:id="2"/>
      <w:r w:rsidRPr="00CF3D7E">
        <w:rPr>
          <w:b/>
          <w:bCs/>
          <w:i/>
          <w:iCs/>
          <w:color w:val="7030A0"/>
        </w:rPr>
        <w:t> </w:t>
      </w:r>
    </w:p>
    <w:p w14:paraId="50319D62" w14:textId="1A6F9F55" w:rsidR="00030914" w:rsidRDefault="00030914" w:rsidP="00030914"/>
    <w:p w14:paraId="3176BDD4" w14:textId="088E8988" w:rsidR="00030914" w:rsidRDefault="00030914" w:rsidP="00030914">
      <w:r>
        <w:t xml:space="preserve">Les tests </w:t>
      </w:r>
      <w:r w:rsidR="002E1CFC">
        <w:t>sont nécessaires</w:t>
      </w:r>
      <w:r>
        <w:t xml:space="preserve"> au développement et à </w:t>
      </w:r>
      <w:r w:rsidR="002E1CFC">
        <w:t>la réalisation correcte des</w:t>
      </w:r>
      <w:r>
        <w:t xml:space="preserve"> systèmes d'informations. Les tests sont</w:t>
      </w:r>
      <w:r w:rsidR="002E1CFC">
        <w:t xml:space="preserve"> indispensables</w:t>
      </w:r>
      <w:r>
        <w:t xml:space="preserve"> </w:t>
      </w:r>
      <w:r w:rsidR="002E1CFC">
        <w:t>pour</w:t>
      </w:r>
      <w:r>
        <w:t xml:space="preserve"> détecter rapidement les problèmes logiciels </w:t>
      </w:r>
      <w:r w:rsidR="002E1CFC">
        <w:t>et de les corriger dans un bref délai.</w:t>
      </w:r>
    </w:p>
    <w:p w14:paraId="193C1508" w14:textId="3F7286BC" w:rsidR="00030914" w:rsidRDefault="002E1CFC" w:rsidP="00030914">
      <w:r>
        <w:t>Comme chaque chose, les logiciels présentent également des défauts qui peuvent avoir de conséquences importantes pour les utilisateurs mais aussi pour les « affaires ». De plus, afin d’améliorer la sureté et la connaissance du produit livré des tests sont réalisés.</w:t>
      </w:r>
      <w:r w:rsidR="00030914">
        <w:t xml:space="preserve"> </w:t>
      </w:r>
    </w:p>
    <w:p w14:paraId="27A7B4AA" w14:textId="77777777" w:rsidR="002E1CFC" w:rsidRDefault="002E1CFC" w:rsidP="00030914"/>
    <w:p w14:paraId="3D16784C" w14:textId="3243B0E2" w:rsidR="005540BA" w:rsidRPr="00CF3D7E" w:rsidRDefault="00CF3D7E" w:rsidP="00CF3D7E">
      <w:pPr>
        <w:pStyle w:val="Titre2"/>
        <w:numPr>
          <w:ilvl w:val="0"/>
          <w:numId w:val="2"/>
        </w:numPr>
        <w:rPr>
          <w:b/>
          <w:bCs/>
          <w:i/>
          <w:iCs/>
          <w:color w:val="7030A0"/>
        </w:rPr>
      </w:pPr>
      <w:bookmarkStart w:id="3" w:name="_Toc124668033"/>
      <w:r>
        <w:rPr>
          <w:b/>
          <w:bCs/>
          <w:i/>
          <w:iCs/>
          <w:color w:val="7030A0"/>
        </w:rPr>
        <w:t>Qu’est-ce qu’un test ?</w:t>
      </w:r>
      <w:bookmarkEnd w:id="3"/>
    </w:p>
    <w:p w14:paraId="5A87EF1D" w14:textId="77777777" w:rsidR="00CF3D7E" w:rsidRPr="00CF3D7E" w:rsidRDefault="00CF3D7E" w:rsidP="00CF3D7E"/>
    <w:p w14:paraId="2211D06E" w14:textId="7180590B" w:rsidR="005540BA" w:rsidRDefault="002E1CFC" w:rsidP="005540BA">
      <w:r>
        <w:t>Un test est une procédure de vérification partielle d’un système. En effet, c’est un processus</w:t>
      </w:r>
      <w:r w:rsidR="00505A10">
        <w:t xml:space="preserve"> consistant</w:t>
      </w:r>
      <w:r w:rsidR="00505A10" w:rsidRPr="00505A10">
        <w:t xml:space="preserve"> à évaluer et à vérifier qu'un produit ou une application logicielle fait ce qu'il ou elle est censé(e) faire.</w:t>
      </w:r>
      <w:r w:rsidR="00505A10">
        <w:t xml:space="preserve"> (Définition ibm)</w:t>
      </w:r>
    </w:p>
    <w:p w14:paraId="63E4F6ED" w14:textId="6AF62873" w:rsidR="00505A10" w:rsidRPr="005540BA" w:rsidRDefault="00505A10" w:rsidP="005540BA">
      <w:r>
        <w:t>L’objectif d’un test est donc dans un premier temps d’évaluer la qualité d’un produit pour ensuite l’améliorer si des problèmes sont présents.</w:t>
      </w:r>
    </w:p>
    <w:p w14:paraId="6273EE81" w14:textId="66F22BC6" w:rsidR="00CF3D7E" w:rsidRDefault="00505A10" w:rsidP="005540BA">
      <w:r>
        <w:t>On note que toutes vérifications et validations de tests doit être interprétés au sens de la norme NF525.</w:t>
      </w:r>
    </w:p>
    <w:p w14:paraId="738625E4" w14:textId="77777777" w:rsidR="00505A10" w:rsidRPr="005540BA" w:rsidRDefault="00505A10" w:rsidP="005540BA"/>
    <w:p w14:paraId="25AAEAFE" w14:textId="1491C812" w:rsidR="005540BA" w:rsidRPr="00CF3D7E" w:rsidRDefault="005540BA" w:rsidP="00CF3D7E">
      <w:pPr>
        <w:pStyle w:val="Titre2"/>
        <w:numPr>
          <w:ilvl w:val="0"/>
          <w:numId w:val="2"/>
        </w:numPr>
        <w:rPr>
          <w:b/>
          <w:bCs/>
          <w:i/>
          <w:iCs/>
          <w:color w:val="7030A0"/>
        </w:rPr>
      </w:pPr>
      <w:bookmarkStart w:id="4" w:name="_Toc29889"/>
      <w:bookmarkStart w:id="5" w:name="_Toc124668034"/>
      <w:r w:rsidRPr="00CF3D7E">
        <w:rPr>
          <w:b/>
          <w:bCs/>
          <w:i/>
          <w:iCs/>
          <w:color w:val="7030A0"/>
        </w:rPr>
        <w:t>Les 7 Principes de base</w:t>
      </w:r>
      <w:bookmarkEnd w:id="5"/>
      <w:r w:rsidRPr="00CF3D7E">
        <w:rPr>
          <w:b/>
          <w:bCs/>
          <w:i/>
          <w:iCs/>
          <w:color w:val="7030A0"/>
        </w:rPr>
        <w:t xml:space="preserve"> </w:t>
      </w:r>
      <w:bookmarkEnd w:id="4"/>
    </w:p>
    <w:p w14:paraId="37B52206" w14:textId="77777777" w:rsidR="00CF3D7E" w:rsidRPr="00CF3D7E" w:rsidRDefault="00CF3D7E" w:rsidP="00CF3D7E"/>
    <w:p w14:paraId="2905E54C" w14:textId="161DEF4B" w:rsidR="005540BA" w:rsidRPr="005540BA" w:rsidRDefault="0067623C" w:rsidP="005540BA">
      <w:r>
        <w:t>Il existe 7</w:t>
      </w:r>
      <w:r w:rsidR="005540BA" w:rsidRPr="005540BA">
        <w:t xml:space="preserve"> principes d</w:t>
      </w:r>
      <w:r>
        <w:t>e base pour les</w:t>
      </w:r>
      <w:r w:rsidR="005540BA" w:rsidRPr="005540BA">
        <w:t xml:space="preserve"> test</w:t>
      </w:r>
      <w:r>
        <w:t>s qui</w:t>
      </w:r>
      <w:r w:rsidR="005540BA" w:rsidRPr="005540BA">
        <w:t xml:space="preserve"> sont des principes communs à tous les tests </w:t>
      </w:r>
      <w:r w:rsidRPr="005540BA">
        <w:t>logiciels :</w:t>
      </w:r>
      <w:r w:rsidR="005540BA" w:rsidRPr="005540BA">
        <w:t xml:space="preserve"> </w:t>
      </w:r>
    </w:p>
    <w:p w14:paraId="623A51F9" w14:textId="77777777" w:rsidR="005540BA" w:rsidRPr="005540BA" w:rsidRDefault="005540BA" w:rsidP="005540BA">
      <w:r w:rsidRPr="005540BA">
        <w:t xml:space="preserve"> </w:t>
      </w:r>
    </w:p>
    <w:p w14:paraId="7267B497" w14:textId="77777777" w:rsidR="005540BA" w:rsidRPr="005540BA" w:rsidRDefault="005540BA" w:rsidP="00CF3D7E">
      <w:pPr>
        <w:pStyle w:val="Paragraphedeliste"/>
        <w:numPr>
          <w:ilvl w:val="0"/>
          <w:numId w:val="6"/>
        </w:numPr>
      </w:pPr>
      <w:r w:rsidRPr="00CF3D7E">
        <w:rPr>
          <w:b/>
        </w:rPr>
        <w:t>Principe 1</w:t>
      </w:r>
      <w:r w:rsidRPr="005540BA">
        <w:t xml:space="preserve"> : </w:t>
      </w:r>
      <w:r w:rsidRPr="00CF3D7E">
        <w:rPr>
          <w:b/>
        </w:rPr>
        <w:t>Les tests montrent la présence de défauts.</w:t>
      </w:r>
      <w:r w:rsidRPr="005540BA">
        <w:t xml:space="preserve">  </w:t>
      </w:r>
    </w:p>
    <w:p w14:paraId="6F1D2EDE" w14:textId="35C6F914" w:rsidR="005540BA" w:rsidRPr="005540BA" w:rsidRDefault="005540BA" w:rsidP="005540BA">
      <w:r w:rsidRPr="005540BA">
        <w:t xml:space="preserve">Les tests montrent les défauts présents mais </w:t>
      </w:r>
      <w:r w:rsidR="0067623C">
        <w:t>cela signifie que le logiciel ne vérifie pas complétement qu’il n’y a pas de défauts.</w:t>
      </w:r>
      <w:r w:rsidRPr="005540BA">
        <w:t xml:space="preserve"> </w:t>
      </w:r>
      <w:r w:rsidR="0067623C">
        <w:t>Les tests permettent de réduire le nombre de défauts cachés dans le logiciel mais ne peuvent pas prouver que le logiciel est exempt de défauts.</w:t>
      </w:r>
    </w:p>
    <w:p w14:paraId="4D9BEF3D" w14:textId="2E9604D0" w:rsidR="005540BA" w:rsidRPr="005540BA" w:rsidRDefault="005540BA" w:rsidP="00CF3D7E">
      <w:pPr>
        <w:pStyle w:val="Paragraphedeliste"/>
        <w:numPr>
          <w:ilvl w:val="0"/>
          <w:numId w:val="6"/>
        </w:numPr>
      </w:pPr>
      <w:r w:rsidRPr="00CF3D7E">
        <w:rPr>
          <w:b/>
        </w:rPr>
        <w:t>Principe 2</w:t>
      </w:r>
      <w:r w:rsidRPr="005540BA">
        <w:t xml:space="preserve"> : </w:t>
      </w:r>
      <w:r w:rsidR="0067623C">
        <w:rPr>
          <w:b/>
        </w:rPr>
        <w:t>D</w:t>
      </w:r>
      <w:r w:rsidRPr="00CF3D7E">
        <w:rPr>
          <w:b/>
        </w:rPr>
        <w:t>es tests exhaustifs sont impossibles.</w:t>
      </w:r>
      <w:r w:rsidRPr="005540BA">
        <w:t xml:space="preserve">  </w:t>
      </w:r>
    </w:p>
    <w:p w14:paraId="7235C2E9" w14:textId="7BE3734F" w:rsidR="005540BA" w:rsidRPr="005540BA" w:rsidRDefault="0067623C" w:rsidP="005540BA">
      <w:r>
        <w:t>Il est impossible de tout tester dans le logiciel.</w:t>
      </w:r>
      <w:r w:rsidR="005540BA" w:rsidRPr="005540BA">
        <w:t xml:space="preserve"> </w:t>
      </w:r>
      <w:r>
        <w:t>Afin de ne pas réaliser des tests exhaustifs</w:t>
      </w:r>
      <w:r w:rsidR="000806E2">
        <w:t xml:space="preserve"> en termes de coût par exemple</w:t>
      </w:r>
      <w:r w:rsidR="005540BA" w:rsidRPr="005540BA">
        <w:t xml:space="preserve">, </w:t>
      </w:r>
      <w:r>
        <w:t>il serait plus</w:t>
      </w:r>
      <w:r w:rsidR="005540BA" w:rsidRPr="005540BA">
        <w:t xml:space="preserve"> </w:t>
      </w:r>
      <w:r w:rsidR="000806E2">
        <w:t>utile de tester les fonctions majeures du logiciel.</w:t>
      </w:r>
      <w:r w:rsidR="005540BA" w:rsidRPr="005540BA">
        <w:t xml:space="preserve"> </w:t>
      </w:r>
    </w:p>
    <w:p w14:paraId="138356FD" w14:textId="4E33B494" w:rsidR="005540BA" w:rsidRPr="00CF3D7E" w:rsidRDefault="005540BA" w:rsidP="00CF3D7E">
      <w:pPr>
        <w:pStyle w:val="Paragraphedeliste"/>
        <w:numPr>
          <w:ilvl w:val="0"/>
          <w:numId w:val="6"/>
        </w:numPr>
        <w:rPr>
          <w:lang w:val="en-US"/>
        </w:rPr>
      </w:pPr>
      <w:r w:rsidRPr="00CF3D7E">
        <w:rPr>
          <w:b/>
          <w:lang w:val="en-US"/>
        </w:rPr>
        <w:t xml:space="preserve">Principe </w:t>
      </w:r>
      <w:r w:rsidR="00CF3D7E" w:rsidRPr="00CF3D7E">
        <w:rPr>
          <w:b/>
          <w:lang w:val="en-US"/>
        </w:rPr>
        <w:t>3</w:t>
      </w:r>
      <w:r w:rsidR="00CF3D7E" w:rsidRPr="00CF3D7E">
        <w:rPr>
          <w:lang w:val="en-US"/>
        </w:rPr>
        <w:t>:</w:t>
      </w:r>
      <w:r w:rsidRPr="00CF3D7E">
        <w:rPr>
          <w:lang w:val="en-US"/>
        </w:rPr>
        <w:t xml:space="preserve"> </w:t>
      </w:r>
      <w:r w:rsidR="000806E2">
        <w:rPr>
          <w:b/>
          <w:lang w:val="en-US"/>
        </w:rPr>
        <w:t xml:space="preserve">Des tests </w:t>
      </w:r>
      <w:proofErr w:type="spellStart"/>
      <w:r w:rsidR="000806E2">
        <w:rPr>
          <w:b/>
          <w:lang w:val="en-US"/>
        </w:rPr>
        <w:t>précoces</w:t>
      </w:r>
      <w:proofErr w:type="spellEnd"/>
      <w:r w:rsidRPr="00CF3D7E">
        <w:rPr>
          <w:b/>
          <w:lang w:val="en-US"/>
        </w:rPr>
        <w:t xml:space="preserve">.  </w:t>
      </w:r>
    </w:p>
    <w:p w14:paraId="30ACE295" w14:textId="7E330F7F" w:rsidR="005540BA" w:rsidRDefault="000806E2" w:rsidP="005540BA">
      <w:r>
        <w:t>Afin de détecter les défauts de manière précoce, les activités de tests doivent être débutés assez rapidement. Réaliser les tests à un stade précoce peut aider à réduire le temps mais aussi le coût.</w:t>
      </w:r>
    </w:p>
    <w:p w14:paraId="07E68981" w14:textId="77777777" w:rsidR="00704A04" w:rsidRPr="005540BA" w:rsidRDefault="00704A04" w:rsidP="005540BA"/>
    <w:p w14:paraId="737D2A38" w14:textId="768D0362" w:rsidR="005540BA" w:rsidRPr="00CF3D7E" w:rsidRDefault="005540BA" w:rsidP="00CF3D7E">
      <w:pPr>
        <w:pStyle w:val="Paragraphedeliste"/>
        <w:numPr>
          <w:ilvl w:val="0"/>
          <w:numId w:val="6"/>
        </w:numPr>
        <w:rPr>
          <w:lang w:val="en-US"/>
        </w:rPr>
      </w:pPr>
      <w:r w:rsidRPr="00CF3D7E">
        <w:rPr>
          <w:b/>
          <w:lang w:val="en-US"/>
        </w:rPr>
        <w:t xml:space="preserve">Principe </w:t>
      </w:r>
      <w:r w:rsidR="00CF3D7E" w:rsidRPr="00CF3D7E">
        <w:rPr>
          <w:b/>
          <w:lang w:val="en-US"/>
        </w:rPr>
        <w:t>4</w:t>
      </w:r>
      <w:r w:rsidR="00CF3D7E" w:rsidRPr="00CF3D7E">
        <w:rPr>
          <w:lang w:val="en-US"/>
        </w:rPr>
        <w:t>:</w:t>
      </w:r>
      <w:r w:rsidRPr="00CF3D7E">
        <w:rPr>
          <w:lang w:val="en-US"/>
        </w:rPr>
        <w:t xml:space="preserve"> </w:t>
      </w:r>
      <w:proofErr w:type="spellStart"/>
      <w:r w:rsidRPr="00CF3D7E">
        <w:rPr>
          <w:b/>
          <w:lang w:val="en-US"/>
        </w:rPr>
        <w:t>Regroupement</w:t>
      </w:r>
      <w:proofErr w:type="spellEnd"/>
      <w:r w:rsidRPr="00CF3D7E">
        <w:rPr>
          <w:b/>
          <w:lang w:val="en-US"/>
        </w:rPr>
        <w:t xml:space="preserve"> des </w:t>
      </w:r>
      <w:proofErr w:type="spellStart"/>
      <w:r w:rsidRPr="00CF3D7E">
        <w:rPr>
          <w:b/>
          <w:lang w:val="en-US"/>
        </w:rPr>
        <w:t>défauts</w:t>
      </w:r>
      <w:proofErr w:type="spellEnd"/>
      <w:r w:rsidRPr="00CF3D7E">
        <w:rPr>
          <w:b/>
          <w:lang w:val="en-US"/>
        </w:rPr>
        <w:t xml:space="preserve">.  </w:t>
      </w:r>
    </w:p>
    <w:p w14:paraId="23C99A1C" w14:textId="3213DEC3" w:rsidR="005540BA" w:rsidRPr="005540BA" w:rsidRDefault="000806E2" w:rsidP="005540BA">
      <w:r>
        <w:t>80% des défauts se trouvent dans 20% des modules, d’après la règle de Pareto de 80.20. Donc si l’on trouve un défaut dans un module cela signifierai que nous avons plus de chance de</w:t>
      </w:r>
      <w:r w:rsidR="004D3C22">
        <w:t xml:space="preserve"> faire face à de nombreux </w:t>
      </w:r>
      <w:r>
        <w:t>défauts.</w:t>
      </w:r>
    </w:p>
    <w:p w14:paraId="0829F014" w14:textId="7C10A101" w:rsidR="005540BA" w:rsidRPr="007057D7" w:rsidRDefault="005540BA" w:rsidP="00CF3D7E">
      <w:pPr>
        <w:pStyle w:val="Paragraphedeliste"/>
        <w:numPr>
          <w:ilvl w:val="0"/>
          <w:numId w:val="6"/>
        </w:numPr>
      </w:pPr>
      <w:r w:rsidRPr="007057D7">
        <w:rPr>
          <w:b/>
        </w:rPr>
        <w:t xml:space="preserve">Principe </w:t>
      </w:r>
      <w:r w:rsidR="00704A04" w:rsidRPr="007057D7">
        <w:rPr>
          <w:b/>
        </w:rPr>
        <w:t>5</w:t>
      </w:r>
      <w:r w:rsidR="00704A04" w:rsidRPr="007057D7">
        <w:t xml:space="preserve"> :</w:t>
      </w:r>
      <w:r w:rsidRPr="007057D7">
        <w:t xml:space="preserve"> </w:t>
      </w:r>
      <w:r w:rsidR="007057D7" w:rsidRPr="007057D7">
        <w:rPr>
          <w:b/>
        </w:rPr>
        <w:t>Le p</w:t>
      </w:r>
      <w:r w:rsidRPr="007057D7">
        <w:rPr>
          <w:b/>
        </w:rPr>
        <w:t xml:space="preserve">aradoxe des pesticides. </w:t>
      </w:r>
      <w:r w:rsidRPr="007057D7">
        <w:t xml:space="preserve"> </w:t>
      </w:r>
    </w:p>
    <w:p w14:paraId="4BEBE2D1" w14:textId="7B9D4D2F" w:rsidR="005540BA" w:rsidRPr="005540BA" w:rsidRDefault="001F0ACE" w:rsidP="005540BA">
      <w:r>
        <w:t>Les tests ne présenteront plus de nouveaux défauts si le même test est réalisé à plusieurs reprises. Pour trouver de nouveaux défauts, il faut que les tests soient réévalués régulièrement. Pour cela, il est possible d’écrire de nouveaux tests, d’augmenter la durée du test par exemple.</w:t>
      </w:r>
    </w:p>
    <w:p w14:paraId="33694491" w14:textId="77777777" w:rsidR="005540BA" w:rsidRPr="005540BA" w:rsidRDefault="005540BA" w:rsidP="00CF3D7E">
      <w:pPr>
        <w:pStyle w:val="Paragraphedeliste"/>
        <w:numPr>
          <w:ilvl w:val="0"/>
          <w:numId w:val="6"/>
        </w:numPr>
      </w:pPr>
      <w:r w:rsidRPr="00CF3D7E">
        <w:rPr>
          <w:b/>
        </w:rPr>
        <w:t>Principe 6</w:t>
      </w:r>
      <w:r w:rsidRPr="005540BA">
        <w:t xml:space="preserve"> </w:t>
      </w:r>
      <w:r w:rsidRPr="00CF3D7E">
        <w:rPr>
          <w:b/>
        </w:rPr>
        <w:t xml:space="preserve">: Les tests dépendent du contexte.  </w:t>
      </w:r>
    </w:p>
    <w:p w14:paraId="687843F1" w14:textId="11B5768C" w:rsidR="005540BA" w:rsidRPr="005540BA" w:rsidRDefault="001F0ACE" w:rsidP="005540BA">
      <w:r>
        <w:t>Il faut utiliser différentes approches, méthodologies, techniq</w:t>
      </w:r>
      <w:r w:rsidR="007057D7">
        <w:t>ues pour effectuer des tests. Le contexte ne sera pas le même pour tous les logiciels.</w:t>
      </w:r>
    </w:p>
    <w:p w14:paraId="68D36983" w14:textId="224B78BB" w:rsidR="005540BA" w:rsidRPr="005540BA" w:rsidRDefault="005540BA" w:rsidP="00CF3D7E">
      <w:pPr>
        <w:pStyle w:val="Paragraphedeliste"/>
        <w:numPr>
          <w:ilvl w:val="0"/>
          <w:numId w:val="6"/>
        </w:numPr>
      </w:pPr>
      <w:r w:rsidRPr="00CF3D7E">
        <w:rPr>
          <w:b/>
        </w:rPr>
        <w:t>Principe 7</w:t>
      </w:r>
      <w:r w:rsidRPr="005540BA">
        <w:t xml:space="preserve"> : </w:t>
      </w:r>
      <w:r w:rsidR="007057D7">
        <w:rPr>
          <w:b/>
        </w:rPr>
        <w:t>Absence d’erreur</w:t>
      </w:r>
      <w:r w:rsidR="007057D7">
        <w:t>.</w:t>
      </w:r>
      <w:r w:rsidRPr="005540BA">
        <w:t xml:space="preserve"> </w:t>
      </w:r>
    </w:p>
    <w:p w14:paraId="1183B530" w14:textId="67F4FD31" w:rsidR="005540BA" w:rsidRPr="005540BA" w:rsidRDefault="00D84A31" w:rsidP="005540BA">
      <w:r>
        <w:t>Il est important de se concentrer sur les besoins des clients. Si le système n’est pas utilisable ce n’est pas intéressant de trouver et de résoudre des défauts.</w:t>
      </w:r>
    </w:p>
    <w:p w14:paraId="6DE14CF4" w14:textId="734CF7B3" w:rsidR="005540BA" w:rsidRPr="005540BA" w:rsidRDefault="005540BA" w:rsidP="005540BA">
      <w:r w:rsidRPr="005540BA">
        <w:t xml:space="preserve"> </w:t>
      </w:r>
    </w:p>
    <w:p w14:paraId="775215E9" w14:textId="78C4BDF1" w:rsidR="005540BA" w:rsidRDefault="00A46F4E" w:rsidP="00CF3D7E">
      <w:pPr>
        <w:pStyle w:val="Titre1"/>
        <w:numPr>
          <w:ilvl w:val="0"/>
          <w:numId w:val="5"/>
        </w:numPr>
        <w:rPr>
          <w:b/>
          <w:bCs/>
          <w:color w:val="FF0000"/>
          <w:u w:val="single"/>
        </w:rPr>
      </w:pPr>
      <w:bookmarkStart w:id="6" w:name="_Toc124668035"/>
      <w:r>
        <w:rPr>
          <w:b/>
          <w:bCs/>
          <w:color w:val="FF0000"/>
          <w:u w:val="single"/>
        </w:rPr>
        <w:t>Les niveaux de test</w:t>
      </w:r>
      <w:bookmarkEnd w:id="6"/>
    </w:p>
    <w:p w14:paraId="0BFBEF9D" w14:textId="77777777" w:rsidR="00CF3D7E" w:rsidRPr="00CF3D7E" w:rsidRDefault="00CF3D7E" w:rsidP="00CF3D7E">
      <w:pPr>
        <w:rPr>
          <w:b/>
          <w:bCs/>
          <w:i/>
          <w:iCs/>
          <w:color w:val="7030A0"/>
        </w:rPr>
      </w:pPr>
    </w:p>
    <w:p w14:paraId="231F93CB" w14:textId="67F3CEF2" w:rsidR="005540BA" w:rsidRPr="00CF3D7E" w:rsidRDefault="005540BA" w:rsidP="00CF3D7E">
      <w:pPr>
        <w:pStyle w:val="Titre2"/>
        <w:numPr>
          <w:ilvl w:val="0"/>
          <w:numId w:val="7"/>
        </w:numPr>
        <w:rPr>
          <w:b/>
          <w:bCs/>
          <w:i/>
          <w:iCs/>
          <w:color w:val="7030A0"/>
        </w:rPr>
      </w:pPr>
      <w:bookmarkStart w:id="7" w:name="_Toc29891"/>
      <w:bookmarkStart w:id="8" w:name="_Toc124668036"/>
      <w:r w:rsidRPr="00CF3D7E">
        <w:rPr>
          <w:b/>
          <w:bCs/>
          <w:i/>
          <w:iCs/>
          <w:color w:val="7030A0"/>
        </w:rPr>
        <w:t>Niveau test unitaire</w:t>
      </w:r>
      <w:bookmarkEnd w:id="8"/>
      <w:r w:rsidRPr="00CF3D7E">
        <w:rPr>
          <w:b/>
          <w:bCs/>
          <w:i/>
          <w:iCs/>
          <w:color w:val="7030A0"/>
        </w:rPr>
        <w:t xml:space="preserve"> </w:t>
      </w:r>
      <w:bookmarkEnd w:id="7"/>
    </w:p>
    <w:p w14:paraId="0F570284" w14:textId="77777777" w:rsidR="00CF3D7E" w:rsidRPr="00CF3D7E" w:rsidRDefault="00CF3D7E" w:rsidP="00CF3D7E"/>
    <w:p w14:paraId="66C71E38" w14:textId="44C77296" w:rsidR="005540BA" w:rsidRPr="005540BA" w:rsidRDefault="00D84A31" w:rsidP="00D84A31">
      <w:r>
        <w:t>Ces tests</w:t>
      </w:r>
      <w:r w:rsidR="005540BA" w:rsidRPr="005540BA">
        <w:t xml:space="preserve"> permettent </w:t>
      </w:r>
      <w:r>
        <w:t>d’assurer le bon</w:t>
      </w:r>
      <w:r w:rsidR="005540BA" w:rsidRPr="005540BA">
        <w:t xml:space="preserve"> fonctionnement d'une partie </w:t>
      </w:r>
      <w:r>
        <w:t>spécifique</w:t>
      </w:r>
      <w:r w:rsidR="005540BA" w:rsidRPr="005540BA">
        <w:t xml:space="preserve"> </w:t>
      </w:r>
      <w:r>
        <w:t>du logiciel</w:t>
      </w:r>
      <w:r w:rsidR="005540BA" w:rsidRPr="005540BA">
        <w:t xml:space="preserve"> ou d'une p</w:t>
      </w:r>
      <w:r>
        <w:t xml:space="preserve">artie </w:t>
      </w:r>
      <w:r w:rsidR="005540BA" w:rsidRPr="005540BA">
        <w:t>d</w:t>
      </w:r>
      <w:r>
        <w:t>u</w:t>
      </w:r>
      <w:r w:rsidR="005540BA" w:rsidRPr="005540BA">
        <w:t xml:space="preserve"> programme. </w:t>
      </w:r>
      <w:r>
        <w:t>Il s’agit d’isoler une partie d’un code et de vérifier qu’il fonctionne correctement.</w:t>
      </w:r>
    </w:p>
    <w:p w14:paraId="7C893DC1" w14:textId="31081CDD" w:rsidR="005540BA" w:rsidRPr="00CF3D7E" w:rsidRDefault="005540BA" w:rsidP="00CF3D7E">
      <w:pPr>
        <w:pStyle w:val="Titre2"/>
        <w:rPr>
          <w:i/>
          <w:iCs/>
          <w:color w:val="7030A0"/>
        </w:rPr>
      </w:pPr>
      <w:r w:rsidRPr="00CF3D7E">
        <w:rPr>
          <w:i/>
          <w:iCs/>
          <w:color w:val="7030A0"/>
        </w:rPr>
        <w:t xml:space="preserve"> </w:t>
      </w:r>
    </w:p>
    <w:p w14:paraId="38130728" w14:textId="388DE1BD" w:rsidR="005540BA" w:rsidRPr="00CF3D7E" w:rsidRDefault="005540BA" w:rsidP="00CF3D7E">
      <w:pPr>
        <w:pStyle w:val="Titre2"/>
        <w:numPr>
          <w:ilvl w:val="0"/>
          <w:numId w:val="7"/>
        </w:numPr>
        <w:rPr>
          <w:b/>
          <w:i/>
          <w:iCs/>
          <w:color w:val="7030A0"/>
        </w:rPr>
      </w:pPr>
      <w:bookmarkStart w:id="9" w:name="_Toc29892"/>
      <w:bookmarkStart w:id="10" w:name="_Toc124668037"/>
      <w:r w:rsidRPr="00CF3D7E">
        <w:rPr>
          <w:b/>
          <w:i/>
          <w:iCs/>
          <w:color w:val="7030A0"/>
        </w:rPr>
        <w:t>Niveau test d’intégration</w:t>
      </w:r>
      <w:bookmarkEnd w:id="10"/>
      <w:r w:rsidRPr="00CF3D7E">
        <w:rPr>
          <w:b/>
          <w:i/>
          <w:iCs/>
          <w:color w:val="7030A0"/>
        </w:rPr>
        <w:t xml:space="preserve"> </w:t>
      </w:r>
      <w:bookmarkEnd w:id="9"/>
    </w:p>
    <w:p w14:paraId="2937E3FF" w14:textId="77777777" w:rsidR="00CF3D7E" w:rsidRPr="005540BA" w:rsidRDefault="00CF3D7E" w:rsidP="005540BA">
      <w:pPr>
        <w:rPr>
          <w:b/>
        </w:rPr>
      </w:pPr>
    </w:p>
    <w:p w14:paraId="4D064EB1" w14:textId="3B5CF283" w:rsidR="005540BA" w:rsidRPr="005540BA" w:rsidRDefault="00D84A31" w:rsidP="005540BA">
      <w:r>
        <w:t>Les tests d’intégration font suite aux tests unitaires</w:t>
      </w:r>
      <w:r w:rsidR="0036265A">
        <w:t>. Le but de ce type de test est d’assembler tous les modules indépendants et de vérifier que toutes les parties fonctionnent ensemble.</w:t>
      </w:r>
    </w:p>
    <w:p w14:paraId="21F5EC7F" w14:textId="11993595" w:rsidR="005540BA" w:rsidRPr="005540BA" w:rsidRDefault="005540BA" w:rsidP="005540BA">
      <w:r w:rsidRPr="005540BA">
        <w:t xml:space="preserve"> </w:t>
      </w:r>
    </w:p>
    <w:p w14:paraId="196AB8D5" w14:textId="369E1756" w:rsidR="00CF3D7E" w:rsidRPr="00CF3D7E" w:rsidRDefault="005540BA" w:rsidP="00CF3D7E">
      <w:pPr>
        <w:pStyle w:val="Titre2"/>
        <w:numPr>
          <w:ilvl w:val="0"/>
          <w:numId w:val="7"/>
        </w:numPr>
        <w:rPr>
          <w:b/>
          <w:bCs/>
          <w:i/>
          <w:iCs/>
          <w:color w:val="7030A0"/>
        </w:rPr>
      </w:pPr>
      <w:bookmarkStart w:id="11" w:name="_Toc29893"/>
      <w:bookmarkStart w:id="12" w:name="_Toc124668038"/>
      <w:r w:rsidRPr="00CF3D7E">
        <w:rPr>
          <w:b/>
          <w:bCs/>
          <w:i/>
          <w:iCs/>
          <w:color w:val="7030A0"/>
        </w:rPr>
        <w:t>Niveau test système</w:t>
      </w:r>
      <w:bookmarkEnd w:id="12"/>
    </w:p>
    <w:p w14:paraId="727E7669" w14:textId="3619DE1C" w:rsidR="005540BA" w:rsidRPr="005540BA" w:rsidRDefault="005540BA" w:rsidP="005540BA">
      <w:pPr>
        <w:rPr>
          <w:b/>
        </w:rPr>
      </w:pPr>
      <w:r w:rsidRPr="005540BA">
        <w:rPr>
          <w:b/>
        </w:rPr>
        <w:t xml:space="preserve"> </w:t>
      </w:r>
      <w:bookmarkEnd w:id="11"/>
    </w:p>
    <w:p w14:paraId="789195C6" w14:textId="327166C1" w:rsidR="005540BA" w:rsidRPr="005540BA" w:rsidRDefault="005540BA" w:rsidP="005540BA">
      <w:r w:rsidRPr="005540BA">
        <w:t xml:space="preserve">Les tests système </w:t>
      </w:r>
      <w:r w:rsidR="00691122">
        <w:t>permettent de tester</w:t>
      </w:r>
      <w:r w:rsidRPr="005540BA">
        <w:t xml:space="preserve"> le comportement </w:t>
      </w:r>
      <w:r w:rsidR="00691122">
        <w:t>entier du</w:t>
      </w:r>
      <w:r w:rsidRPr="005540BA">
        <w:t xml:space="preserve"> système</w:t>
      </w:r>
      <w:r w:rsidR="00691122">
        <w:t xml:space="preserve"> afin d’évaluer sa conformité aux exigences spécifiées.</w:t>
      </w:r>
      <w:r w:rsidRPr="005540BA">
        <w:t xml:space="preserve"> Pour les tests système, aucune connaissance de la conception interne ou de la logique du système </w:t>
      </w:r>
      <w:r w:rsidR="00691122">
        <w:t>est requise</w:t>
      </w:r>
      <w:r w:rsidRPr="005540BA">
        <w:t xml:space="preserve">, </w:t>
      </w:r>
      <w:r w:rsidR="00691122">
        <w:t xml:space="preserve">il s’agit </w:t>
      </w:r>
      <w:r w:rsidRPr="005540BA">
        <w:t>des techniques de test</w:t>
      </w:r>
      <w:r w:rsidR="00691122">
        <w:t xml:space="preserve"> que l’on </w:t>
      </w:r>
      <w:r w:rsidR="00691122" w:rsidRPr="00691122">
        <w:t xml:space="preserve">nomme </w:t>
      </w:r>
      <w:r w:rsidRPr="00691122">
        <w:t>boîte noire</w:t>
      </w:r>
      <w:r w:rsidRPr="005540BA">
        <w:t xml:space="preserve">.  </w:t>
      </w:r>
    </w:p>
    <w:p w14:paraId="1F2BFEB3" w14:textId="1BBCBCFC" w:rsidR="005540BA" w:rsidRDefault="00F64511" w:rsidP="005540BA">
      <w:r>
        <w:t>Ce sont les tests qui sont le plus utilisés.</w:t>
      </w:r>
      <w:r w:rsidR="005540BA" w:rsidRPr="005540BA">
        <w:t xml:space="preserve"> </w:t>
      </w:r>
    </w:p>
    <w:p w14:paraId="32AAC3B3" w14:textId="77777777" w:rsidR="00F64511" w:rsidRPr="005540BA" w:rsidRDefault="00F64511" w:rsidP="005540BA"/>
    <w:p w14:paraId="75D6DC9C" w14:textId="561A48F4" w:rsidR="005540BA" w:rsidRDefault="005540BA" w:rsidP="00CF3D7E">
      <w:pPr>
        <w:pStyle w:val="Titre2"/>
        <w:numPr>
          <w:ilvl w:val="0"/>
          <w:numId w:val="7"/>
        </w:numPr>
        <w:rPr>
          <w:b/>
          <w:bCs/>
          <w:i/>
          <w:iCs/>
          <w:color w:val="7030A0"/>
        </w:rPr>
      </w:pPr>
      <w:bookmarkStart w:id="13" w:name="_Toc29894"/>
      <w:bookmarkStart w:id="14" w:name="_Toc124668039"/>
      <w:r w:rsidRPr="00CF3D7E">
        <w:rPr>
          <w:b/>
          <w:bCs/>
          <w:i/>
          <w:iCs/>
          <w:color w:val="7030A0"/>
        </w:rPr>
        <w:t>Niveau de test d’acceptation</w:t>
      </w:r>
      <w:bookmarkEnd w:id="14"/>
      <w:r w:rsidRPr="00CF3D7E">
        <w:rPr>
          <w:b/>
          <w:bCs/>
          <w:i/>
          <w:iCs/>
          <w:color w:val="7030A0"/>
        </w:rPr>
        <w:t xml:space="preserve"> </w:t>
      </w:r>
      <w:bookmarkEnd w:id="13"/>
    </w:p>
    <w:p w14:paraId="496D8EF5" w14:textId="77777777" w:rsidR="00CF3D7E" w:rsidRPr="00CF3D7E" w:rsidRDefault="00CF3D7E" w:rsidP="00CF3D7E"/>
    <w:p w14:paraId="2FD6D39A" w14:textId="7F3F0EF7" w:rsidR="00F64511" w:rsidRDefault="00F64511" w:rsidP="005540BA">
      <w:r>
        <w:t xml:space="preserve">Les tests d’acceptation qui sont effectués par des utilisateurs finaux (par exemple avec une bêta test) ont pour but de confirmer que le produit obtenu à la fin est bien en correspondance avec les attentes des utilisateurs. </w:t>
      </w:r>
    </w:p>
    <w:p w14:paraId="581C415F" w14:textId="77777777" w:rsidR="00F64511" w:rsidRPr="005540BA" w:rsidRDefault="00F64511" w:rsidP="005540BA"/>
    <w:p w14:paraId="52913D96" w14:textId="1596E6C2" w:rsidR="005540BA" w:rsidRDefault="00A46F4E" w:rsidP="00CF3D7E">
      <w:pPr>
        <w:pStyle w:val="Titre1"/>
        <w:numPr>
          <w:ilvl w:val="0"/>
          <w:numId w:val="5"/>
        </w:numPr>
        <w:rPr>
          <w:b/>
          <w:bCs/>
          <w:color w:val="FF0000"/>
          <w:u w:val="single"/>
          <w:lang w:val="en-US"/>
        </w:rPr>
      </w:pPr>
      <w:bookmarkStart w:id="15" w:name="_Toc29895"/>
      <w:bookmarkStart w:id="16" w:name="_Toc124668040"/>
      <w:r>
        <w:rPr>
          <w:b/>
          <w:bCs/>
          <w:color w:val="FF0000"/>
          <w:u w:val="single"/>
          <w:lang w:val="en-US"/>
        </w:rPr>
        <w:t>Les types de test</w:t>
      </w:r>
      <w:bookmarkEnd w:id="15"/>
      <w:bookmarkEnd w:id="16"/>
    </w:p>
    <w:p w14:paraId="77F38DFD" w14:textId="77777777" w:rsidR="00CF3D7E" w:rsidRPr="00CF3D7E" w:rsidRDefault="00CF3D7E" w:rsidP="00CF3D7E">
      <w:pPr>
        <w:rPr>
          <w:lang w:val="en-US"/>
        </w:rPr>
      </w:pPr>
    </w:p>
    <w:p w14:paraId="62A5E233" w14:textId="5D18310B" w:rsidR="00F64511" w:rsidRDefault="00F64511" w:rsidP="00F64511">
      <w:r>
        <w:t>Les tests sont classés en trois catégories :</w:t>
      </w:r>
    </w:p>
    <w:p w14:paraId="35C10DAF" w14:textId="77777777" w:rsidR="00F64511" w:rsidRPr="005540BA" w:rsidRDefault="00F64511" w:rsidP="00F64511"/>
    <w:p w14:paraId="45428585" w14:textId="6DFF24CC" w:rsidR="005540BA" w:rsidRDefault="005540BA" w:rsidP="00A46F4E">
      <w:pPr>
        <w:pStyle w:val="Titre2"/>
        <w:numPr>
          <w:ilvl w:val="0"/>
          <w:numId w:val="8"/>
        </w:numPr>
        <w:rPr>
          <w:b/>
          <w:bCs/>
          <w:i/>
          <w:iCs/>
          <w:color w:val="7030A0"/>
        </w:rPr>
      </w:pPr>
      <w:bookmarkStart w:id="17" w:name="_Toc29896"/>
      <w:bookmarkStart w:id="18" w:name="_Toc124668041"/>
      <w:r w:rsidRPr="00A46F4E">
        <w:rPr>
          <w:b/>
          <w:bCs/>
          <w:i/>
          <w:iCs/>
          <w:color w:val="7030A0"/>
        </w:rPr>
        <w:t>Tests fonctionnels</w:t>
      </w:r>
      <w:bookmarkEnd w:id="18"/>
      <w:r w:rsidRPr="00A46F4E">
        <w:rPr>
          <w:b/>
          <w:bCs/>
          <w:i/>
          <w:iCs/>
          <w:color w:val="7030A0"/>
        </w:rPr>
        <w:t xml:space="preserve"> </w:t>
      </w:r>
      <w:bookmarkEnd w:id="17"/>
    </w:p>
    <w:p w14:paraId="70339D65" w14:textId="77777777" w:rsidR="00A46F4E" w:rsidRPr="00A46F4E" w:rsidRDefault="00A46F4E" w:rsidP="00A46F4E"/>
    <w:p w14:paraId="2409096C" w14:textId="1478821E" w:rsidR="005540BA" w:rsidRPr="005540BA" w:rsidRDefault="005540BA" w:rsidP="005540BA">
      <w:r w:rsidRPr="005540BA">
        <w:t xml:space="preserve">Les tests fonctionnels </w:t>
      </w:r>
      <w:r w:rsidR="00F64511">
        <w:t>sont</w:t>
      </w:r>
      <w:r w:rsidRPr="005540BA">
        <w:t xml:space="preserve"> tous les types de tests qui </w:t>
      </w:r>
      <w:r w:rsidR="00F64511">
        <w:t>permettent de vérifier si</w:t>
      </w:r>
      <w:r w:rsidRPr="005540BA">
        <w:t xml:space="preserve"> la conformité de l’application testée </w:t>
      </w:r>
      <w:r w:rsidR="00704A04">
        <w:t>est bien celle attendue</w:t>
      </w:r>
      <w:r w:rsidRPr="005540BA">
        <w:t xml:space="preserve">. </w:t>
      </w:r>
      <w:r w:rsidR="00704A04">
        <w:t>En effet, il permet de tester toutes les fonctionnalités du logiciel. On peut citer comme test fonctionnel les tests unitaires ou encore les tests d’intégration.</w:t>
      </w:r>
    </w:p>
    <w:p w14:paraId="09BB405D" w14:textId="77777777" w:rsidR="005540BA" w:rsidRPr="005540BA" w:rsidRDefault="005540BA" w:rsidP="005540BA">
      <w:r w:rsidRPr="005540BA">
        <w:t xml:space="preserve"> </w:t>
      </w:r>
    </w:p>
    <w:p w14:paraId="6FA0F83D" w14:textId="25C42AA9" w:rsidR="005540BA" w:rsidRDefault="005540BA" w:rsidP="00A46F4E">
      <w:pPr>
        <w:pStyle w:val="Titre2"/>
        <w:numPr>
          <w:ilvl w:val="0"/>
          <w:numId w:val="8"/>
        </w:numPr>
        <w:rPr>
          <w:b/>
          <w:bCs/>
          <w:i/>
          <w:iCs/>
          <w:color w:val="7030A0"/>
        </w:rPr>
      </w:pPr>
      <w:bookmarkStart w:id="19" w:name="_Toc29897"/>
      <w:bookmarkStart w:id="20" w:name="_Toc124668042"/>
      <w:r w:rsidRPr="00A46F4E">
        <w:rPr>
          <w:b/>
          <w:bCs/>
          <w:i/>
          <w:iCs/>
          <w:color w:val="7030A0"/>
        </w:rPr>
        <w:t>Tests non fonctionnels</w:t>
      </w:r>
      <w:bookmarkEnd w:id="20"/>
      <w:r w:rsidRPr="00A46F4E">
        <w:rPr>
          <w:b/>
          <w:bCs/>
          <w:i/>
          <w:iCs/>
          <w:color w:val="7030A0"/>
        </w:rPr>
        <w:t xml:space="preserve"> </w:t>
      </w:r>
      <w:bookmarkEnd w:id="19"/>
    </w:p>
    <w:p w14:paraId="71A55E00" w14:textId="77777777" w:rsidR="00A46F4E" w:rsidRPr="00A46F4E" w:rsidRDefault="00A46F4E" w:rsidP="00A46F4E"/>
    <w:p w14:paraId="0D602ECE" w14:textId="4951D2AC" w:rsidR="005540BA" w:rsidRPr="005540BA" w:rsidRDefault="005540BA" w:rsidP="005540BA">
      <w:r w:rsidRPr="005540BA">
        <w:t xml:space="preserve">Les tests non fonctionnels </w:t>
      </w:r>
      <w:r w:rsidR="00704A04">
        <w:t>sont</w:t>
      </w:r>
      <w:r w:rsidRPr="005540BA">
        <w:t xml:space="preserve"> des tests de performances</w:t>
      </w:r>
      <w:r w:rsidR="00704A04">
        <w:t>, de charges, de stress, d’utilisation mais aussi de fiabilité</w:t>
      </w:r>
      <w:r w:rsidRPr="005540BA">
        <w:t xml:space="preserve">. Ils </w:t>
      </w:r>
      <w:r w:rsidR="00704A04">
        <w:t>se chargent de tester</w:t>
      </w:r>
      <w:r w:rsidRPr="005540BA">
        <w:t xml:space="preserve"> « comment » le système</w:t>
      </w:r>
      <w:r w:rsidR="00704A04">
        <w:t xml:space="preserve"> va fonctionner</w:t>
      </w:r>
      <w:r w:rsidRPr="005540BA">
        <w:t>.</w:t>
      </w:r>
      <w:r w:rsidR="00704A04">
        <w:t xml:space="preserve"> Ils sont décris comme des tests permettant de vérifier les éléments non fonctionnels du logiciel.</w:t>
      </w:r>
    </w:p>
    <w:p w14:paraId="3DF04504" w14:textId="77777777" w:rsidR="005540BA" w:rsidRPr="005540BA" w:rsidRDefault="005540BA" w:rsidP="005540BA">
      <w:r w:rsidRPr="005540BA">
        <w:t xml:space="preserve"> </w:t>
      </w:r>
    </w:p>
    <w:p w14:paraId="45947C6D" w14:textId="41CD8B46" w:rsidR="005540BA" w:rsidRDefault="005540BA" w:rsidP="00A46F4E">
      <w:pPr>
        <w:pStyle w:val="Titre2"/>
        <w:numPr>
          <w:ilvl w:val="0"/>
          <w:numId w:val="8"/>
        </w:numPr>
        <w:rPr>
          <w:b/>
          <w:bCs/>
          <w:i/>
          <w:iCs/>
          <w:color w:val="7030A0"/>
        </w:rPr>
      </w:pPr>
      <w:bookmarkStart w:id="21" w:name="_Toc29898"/>
      <w:bookmarkStart w:id="22" w:name="_Toc124668043"/>
      <w:r w:rsidRPr="00A46F4E">
        <w:rPr>
          <w:b/>
          <w:bCs/>
          <w:i/>
          <w:iCs/>
          <w:color w:val="7030A0"/>
        </w:rPr>
        <w:t>Tests de confirmation et de régression</w:t>
      </w:r>
      <w:bookmarkEnd w:id="22"/>
      <w:r w:rsidRPr="00A46F4E">
        <w:rPr>
          <w:b/>
          <w:bCs/>
          <w:i/>
          <w:iCs/>
          <w:color w:val="7030A0"/>
        </w:rPr>
        <w:t xml:space="preserve"> </w:t>
      </w:r>
      <w:bookmarkEnd w:id="21"/>
    </w:p>
    <w:p w14:paraId="415A1FD1" w14:textId="77777777" w:rsidR="00063725" w:rsidRDefault="00063725" w:rsidP="005540BA"/>
    <w:p w14:paraId="6C76307F" w14:textId="1EDB2B96" w:rsidR="005540BA" w:rsidRPr="005540BA" w:rsidRDefault="00063725" w:rsidP="005540BA">
      <w:r>
        <w:t xml:space="preserve">Une fois qu’un </w:t>
      </w:r>
      <w:r w:rsidR="005540BA" w:rsidRPr="005540BA">
        <w:t>défaut est trouvé et résolu,</w:t>
      </w:r>
      <w:r>
        <w:t xml:space="preserve"> il faut que le logiciel </w:t>
      </w:r>
      <w:r w:rsidR="004B2200">
        <w:t xml:space="preserve">soit à nouveau </w:t>
      </w:r>
      <w:r>
        <w:t>testé</w:t>
      </w:r>
      <w:r w:rsidR="004B2200">
        <w:t xml:space="preserve"> afin </w:t>
      </w:r>
      <w:r>
        <w:t xml:space="preserve">de s’assurer que </w:t>
      </w:r>
      <w:r w:rsidR="005540BA" w:rsidRPr="005540BA">
        <w:t xml:space="preserve">le défaut original a été résolu. C'est ce que l'on appelle les tests de confirmation. </w:t>
      </w:r>
      <w:r>
        <w:t>Ils sont utilisés pour vérifier si un logiciel fonctionne correctement en répondant aux exigences spécifiées.</w:t>
      </w:r>
    </w:p>
    <w:p w14:paraId="300D3768" w14:textId="1D9AB98F" w:rsidR="00030914" w:rsidRDefault="005540BA" w:rsidP="00030914">
      <w:r w:rsidRPr="005540BA">
        <w:t xml:space="preserve">Les tests de régression </w:t>
      </w:r>
      <w:r w:rsidR="00063725">
        <w:t xml:space="preserve">sont utilisés pour vérifier si les modifications apportées au logiciel n’ont pas </w:t>
      </w:r>
      <w:r w:rsidR="004B2200">
        <w:t>induit</w:t>
      </w:r>
      <w:r w:rsidR="00063725">
        <w:t xml:space="preserve"> d’erreurs ou de bugs dans d’autres parties du système.</w:t>
      </w:r>
    </w:p>
    <w:p w14:paraId="141B0BEB" w14:textId="5923DEA6" w:rsidR="004B2200" w:rsidRDefault="004B2200" w:rsidP="00030914">
      <w:r>
        <w:t>Ensemble, ils sont utilisés pour s’assurer que les modifications apportées au système ne causent pas de problème pour les utilisateurs.</w:t>
      </w:r>
    </w:p>
    <w:p w14:paraId="7B05969E" w14:textId="79C97DF3" w:rsidR="004B2200" w:rsidRDefault="004B2200" w:rsidP="00030914"/>
    <w:p w14:paraId="41F1BCED" w14:textId="71E9AE6E" w:rsidR="0044493D" w:rsidRDefault="0044493D" w:rsidP="00030914"/>
    <w:p w14:paraId="2CD5A61A" w14:textId="77777777" w:rsidR="0044493D" w:rsidRDefault="0044493D" w:rsidP="00030914"/>
    <w:p w14:paraId="26C3EC4C" w14:textId="1A30794D" w:rsidR="004B2200" w:rsidRDefault="004B2200" w:rsidP="004B2200">
      <w:pPr>
        <w:pStyle w:val="Titre1"/>
        <w:numPr>
          <w:ilvl w:val="0"/>
          <w:numId w:val="5"/>
        </w:numPr>
        <w:rPr>
          <w:b/>
          <w:bCs/>
          <w:color w:val="FF0000"/>
          <w:u w:val="single"/>
        </w:rPr>
      </w:pPr>
      <w:bookmarkStart w:id="23" w:name="_Toc124668044"/>
      <w:r w:rsidRPr="004B2200">
        <w:rPr>
          <w:b/>
          <w:bCs/>
          <w:color w:val="FF0000"/>
          <w:u w:val="single"/>
        </w:rPr>
        <w:lastRenderedPageBreak/>
        <w:t>Déroulement de test</w:t>
      </w:r>
      <w:bookmarkEnd w:id="23"/>
    </w:p>
    <w:p w14:paraId="5A3CF76E" w14:textId="728A1E30" w:rsidR="00B11C2C" w:rsidRDefault="00B11C2C" w:rsidP="00B11C2C"/>
    <w:p w14:paraId="37B50835" w14:textId="5C560033" w:rsidR="00B11C2C" w:rsidRDefault="00B11C2C" w:rsidP="00B11C2C">
      <w:pPr>
        <w:pStyle w:val="Titre2"/>
        <w:numPr>
          <w:ilvl w:val="0"/>
          <w:numId w:val="11"/>
        </w:numPr>
        <w:rPr>
          <w:b/>
          <w:bCs/>
          <w:i/>
          <w:iCs/>
          <w:color w:val="7030A0"/>
        </w:rPr>
      </w:pPr>
      <w:bookmarkStart w:id="24" w:name="_Toc124668045"/>
      <w:r w:rsidRPr="00B11C2C">
        <w:rPr>
          <w:b/>
          <w:bCs/>
          <w:i/>
          <w:iCs/>
          <w:color w:val="7030A0"/>
        </w:rPr>
        <w:t>Les attendus des différents tests</w:t>
      </w:r>
      <w:bookmarkEnd w:id="24"/>
    </w:p>
    <w:p w14:paraId="6A52887B" w14:textId="67041F28" w:rsidR="00B11C2C" w:rsidRDefault="00B11C2C" w:rsidP="00B11C2C"/>
    <w:p w14:paraId="6C17F29F" w14:textId="2A343675" w:rsidR="005E0E67" w:rsidRDefault="00B11C2C" w:rsidP="00B11C2C">
      <w:r>
        <w:t xml:space="preserve">Pour pouvoir réaliser des tests, nous </w:t>
      </w:r>
      <w:r w:rsidR="005E0E67">
        <w:t>exécutons différentes tâches pour conclure sur des résultats.</w:t>
      </w:r>
      <w:r>
        <w:t xml:space="preserve"> </w:t>
      </w:r>
      <w:r w:rsidR="005E0E67">
        <w:t>Pour</w:t>
      </w:r>
      <w:r>
        <w:t xml:space="preserve"> cela il faut </w:t>
      </w:r>
      <w:r w:rsidR="005E0E67">
        <w:t>déjà</w:t>
      </w:r>
      <w:r>
        <w:t xml:space="preserve"> </w:t>
      </w:r>
      <w:r w:rsidR="005E0E67">
        <w:t>que :</w:t>
      </w:r>
    </w:p>
    <w:p w14:paraId="7D2901EA" w14:textId="2E3AC620" w:rsidR="00B11C2C" w:rsidRDefault="00B11C2C" w:rsidP="00B11C2C">
      <w:r w:rsidRPr="00B11C2C">
        <w:t>L'exactitude du résultat du t</w:t>
      </w:r>
      <w:r w:rsidR="005E0E67">
        <w:t>est</w:t>
      </w:r>
      <w:r w:rsidRPr="00B11C2C">
        <w:t xml:space="preserve"> effectué et l'expérience utilisateur sont vérifiées afin de s'assurer que la fonctionnalité ajoutée ou le b</w:t>
      </w:r>
      <w:r>
        <w:t>ug</w:t>
      </w:r>
      <w:r w:rsidRPr="00B11C2C">
        <w:t xml:space="preserve"> corrigé pendant le processus de test est correct et utile.</w:t>
      </w:r>
    </w:p>
    <w:p w14:paraId="1FCF84B5" w14:textId="77777777" w:rsidR="002B21D6" w:rsidRPr="00B11C2C" w:rsidRDefault="002B21D6" w:rsidP="00B11C2C"/>
    <w:p w14:paraId="005DDEFA" w14:textId="565E6BE8" w:rsidR="00B11C2C" w:rsidRDefault="00B11C2C" w:rsidP="00B11C2C">
      <w:pPr>
        <w:pStyle w:val="Titre2"/>
        <w:numPr>
          <w:ilvl w:val="0"/>
          <w:numId w:val="11"/>
        </w:numPr>
        <w:rPr>
          <w:b/>
          <w:bCs/>
          <w:i/>
          <w:iCs/>
          <w:color w:val="7030A0"/>
        </w:rPr>
      </w:pPr>
      <w:bookmarkStart w:id="25" w:name="_Toc124668046"/>
      <w:r w:rsidRPr="00B11C2C">
        <w:rPr>
          <w:b/>
          <w:bCs/>
          <w:i/>
          <w:iCs/>
          <w:color w:val="7030A0"/>
        </w:rPr>
        <w:t>La procédure à suivre</w:t>
      </w:r>
      <w:bookmarkEnd w:id="25"/>
      <w:r w:rsidRPr="00B11C2C">
        <w:rPr>
          <w:b/>
          <w:bCs/>
          <w:i/>
          <w:iCs/>
          <w:color w:val="7030A0"/>
        </w:rPr>
        <w:t xml:space="preserve"> </w:t>
      </w:r>
    </w:p>
    <w:p w14:paraId="7F5E7D91" w14:textId="77777777" w:rsidR="00B11C2C" w:rsidRPr="00B11C2C" w:rsidRDefault="00B11C2C" w:rsidP="00B11C2C"/>
    <w:p w14:paraId="04202F7C" w14:textId="77777777" w:rsidR="002B21D6" w:rsidRDefault="0079261B" w:rsidP="002B21D6">
      <w:r>
        <w:t>L</w:t>
      </w:r>
      <w:r w:rsidR="00B11C2C">
        <w:t>a procédure du test est composée de</w:t>
      </w:r>
      <w:r w:rsidR="0023761A">
        <w:t xml:space="preserve"> différentes étapes.</w:t>
      </w:r>
      <w:r w:rsidR="00B11C2C">
        <w:t xml:space="preserve"> </w:t>
      </w:r>
      <w:r w:rsidR="002B21D6" w:rsidRPr="002B21D6">
        <w:t>Afin de contrôler la qualité et la convivialité de notre test et d'identifier et de prévenir les problèmes pouvant survenir lors de la phase d'utilisation, nous passons le processus de test avec les étapes suivantes.</w:t>
      </w:r>
    </w:p>
    <w:p w14:paraId="74571998" w14:textId="77777777" w:rsidR="002B21D6" w:rsidRDefault="0023761A" w:rsidP="002B21D6">
      <w:pPr>
        <w:pStyle w:val="Paragraphedeliste"/>
        <w:numPr>
          <w:ilvl w:val="0"/>
          <w:numId w:val="12"/>
        </w:numPr>
      </w:pPr>
      <w:r w:rsidRPr="0023761A">
        <w:t>La fiche ouverte dans Trello pour la fonctionnalité ajoutée au programme ou le b</w:t>
      </w:r>
      <w:r>
        <w:t>ug</w:t>
      </w:r>
      <w:r w:rsidRPr="0023761A">
        <w:t xml:space="preserve"> corrigé par le programmeur est transféré dans l'onglet du processus de test. </w:t>
      </w:r>
    </w:p>
    <w:p w14:paraId="67D8DD6F" w14:textId="77777777" w:rsidR="002B21D6" w:rsidRDefault="0023761A" w:rsidP="002B21D6">
      <w:pPr>
        <w:pStyle w:val="Paragraphedeliste"/>
        <w:numPr>
          <w:ilvl w:val="0"/>
          <w:numId w:val="12"/>
        </w:numPr>
      </w:pPr>
      <w:r w:rsidRPr="0023761A">
        <w:t>Le programmeur indique le but et le résultat attendu du code écrit à l'utilisateur qui testera cette carte.</w:t>
      </w:r>
    </w:p>
    <w:p w14:paraId="4843442D" w14:textId="77777777" w:rsidR="002B21D6" w:rsidRDefault="0023761A" w:rsidP="002B21D6">
      <w:pPr>
        <w:pStyle w:val="Paragraphedeliste"/>
        <w:numPr>
          <w:ilvl w:val="0"/>
          <w:numId w:val="12"/>
        </w:numPr>
      </w:pPr>
      <w:r w:rsidRPr="0023761A">
        <w:t>Un</w:t>
      </w:r>
      <w:r>
        <w:t xml:space="preserve"> contexte</w:t>
      </w:r>
      <w:r w:rsidRPr="0023761A">
        <w:t xml:space="preserve"> de test de démonstration est créé avec les données nécessaires pour effectuer le test correct.</w:t>
      </w:r>
    </w:p>
    <w:p w14:paraId="1FED63DF" w14:textId="77777777" w:rsidR="002B21D6" w:rsidRDefault="0023761A" w:rsidP="002B21D6">
      <w:pPr>
        <w:pStyle w:val="Paragraphedeliste"/>
        <w:numPr>
          <w:ilvl w:val="0"/>
          <w:numId w:val="12"/>
        </w:numPr>
      </w:pPr>
      <w:r w:rsidRPr="0023761A">
        <w:t>L'utilisateur de test teste la fonction spécifiée sur la carte en utilisant différentes variantes du programme.</w:t>
      </w:r>
    </w:p>
    <w:p w14:paraId="0B94392D" w14:textId="77777777" w:rsidR="002B21D6" w:rsidRDefault="00B11C2C" w:rsidP="002B21D6">
      <w:pPr>
        <w:pStyle w:val="Paragraphedeliste"/>
        <w:numPr>
          <w:ilvl w:val="0"/>
          <w:numId w:val="12"/>
        </w:numPr>
      </w:pPr>
      <w:r>
        <w:t xml:space="preserve">Si dans la partie précédente, il y a </w:t>
      </w:r>
      <w:r w:rsidR="0023761A" w:rsidRPr="0023761A">
        <w:t xml:space="preserve">des erreurs ou des notes </w:t>
      </w:r>
      <w:r>
        <w:t>qui posent problèmes, ceux-ci sont alors notifiés et inscrits dans la carte qui a été créée sur Trello.</w:t>
      </w:r>
    </w:p>
    <w:p w14:paraId="1B8DC461" w14:textId="77777777" w:rsidR="002B21D6" w:rsidRDefault="0023761A" w:rsidP="002B21D6">
      <w:pPr>
        <w:pStyle w:val="Paragraphedeliste"/>
        <w:numPr>
          <w:ilvl w:val="0"/>
          <w:numId w:val="12"/>
        </w:numPr>
      </w:pPr>
      <w:r w:rsidRPr="0023761A">
        <w:t xml:space="preserve">S'il y a </w:t>
      </w:r>
      <w:r w:rsidR="00B11C2C">
        <w:t>des choses</w:t>
      </w:r>
      <w:r w:rsidRPr="0023761A">
        <w:t xml:space="preserve"> à corriger à partir du résultat du test, cette carte est à nouveau transférée dans la section des tâches. </w:t>
      </w:r>
    </w:p>
    <w:p w14:paraId="33BA8A6E" w14:textId="77777777" w:rsidR="002B21D6" w:rsidRDefault="0023761A" w:rsidP="002B21D6">
      <w:pPr>
        <w:pStyle w:val="Paragraphedeliste"/>
        <w:numPr>
          <w:ilvl w:val="0"/>
          <w:numId w:val="12"/>
        </w:numPr>
      </w:pPr>
      <w:r w:rsidRPr="0023761A">
        <w:t>Une fois les dispositions nécessaires prises, il est renvoyé au processus de test par l'équipe du logiciel.</w:t>
      </w:r>
    </w:p>
    <w:p w14:paraId="6B8A49B4" w14:textId="2F7196FF" w:rsidR="0023761A" w:rsidRDefault="0023761A" w:rsidP="002B21D6">
      <w:pPr>
        <w:pStyle w:val="Paragraphedeliste"/>
        <w:numPr>
          <w:ilvl w:val="0"/>
          <w:numId w:val="12"/>
        </w:numPr>
      </w:pPr>
      <w:r w:rsidRPr="0023761A">
        <w:t>Lorsque le résultat du test est réussi, le t</w:t>
      </w:r>
      <w:r w:rsidR="00B11C2C">
        <w:t>est</w:t>
      </w:r>
      <w:r w:rsidRPr="0023761A">
        <w:t xml:space="preserve"> effectué est ajouté à la version de mise à jour du projet.</w:t>
      </w:r>
    </w:p>
    <w:p w14:paraId="28A3A797" w14:textId="77777777" w:rsidR="0023761A" w:rsidRPr="004B2200" w:rsidRDefault="0023761A" w:rsidP="004B2200"/>
    <w:p w14:paraId="4042FC1A" w14:textId="7CC64F61" w:rsidR="00D519E5" w:rsidRDefault="00D519E5" w:rsidP="00D519E5">
      <w:pPr>
        <w:jc w:val="center"/>
        <w:rPr>
          <w:noProof/>
        </w:rPr>
      </w:pPr>
      <w:r>
        <w:rPr>
          <w:noProof/>
        </w:rPr>
        <w:lastRenderedPageBreak/>
        <w:drawing>
          <wp:inline distT="0" distB="0" distL="0" distR="0" wp14:anchorId="5EE02C1B" wp14:editId="30214BE5">
            <wp:extent cx="2914650" cy="3301428"/>
            <wp:effectExtent l="0" t="0" r="0" b="0"/>
            <wp:docPr id="3" name="Image 3"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intérieur, capture d’écran&#10;&#10;Description générée automatiquement"/>
                    <pic:cNvPicPr/>
                  </pic:nvPicPr>
                  <pic:blipFill rotWithShape="1">
                    <a:blip r:embed="rId7"/>
                    <a:srcRect l="32077" t="17930" r="33036" b="11817"/>
                    <a:stretch/>
                  </pic:blipFill>
                  <pic:spPr bwMode="auto">
                    <a:xfrm>
                      <a:off x="0" y="0"/>
                      <a:ext cx="2917000" cy="3304090"/>
                    </a:xfrm>
                    <a:prstGeom prst="rect">
                      <a:avLst/>
                    </a:prstGeom>
                    <a:ln>
                      <a:noFill/>
                    </a:ln>
                    <a:extLst>
                      <a:ext uri="{53640926-AAD7-44D8-BBD7-CCE9431645EC}">
                        <a14:shadowObscured xmlns:a14="http://schemas.microsoft.com/office/drawing/2010/main"/>
                      </a:ext>
                    </a:extLst>
                  </pic:spPr>
                </pic:pic>
              </a:graphicData>
            </a:graphic>
          </wp:inline>
        </w:drawing>
      </w:r>
    </w:p>
    <w:p w14:paraId="72664E1F" w14:textId="581A7C55" w:rsidR="004B2200" w:rsidRDefault="00D519E5" w:rsidP="00D519E5">
      <w:r>
        <w:t>Voici un exemple de la procédure expliquée précédemment. On peut apercevoir ici les attendus que l’on a entré mais aussi les résultats du test après avoir été exécutée.</w:t>
      </w:r>
    </w:p>
    <w:p w14:paraId="1C0E490C" w14:textId="77777777" w:rsidR="004B2200" w:rsidRPr="00030914" w:rsidRDefault="004B2200" w:rsidP="00030914"/>
    <w:sectPr w:rsidR="004B2200" w:rsidRPr="000309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F40C0"/>
    <w:multiLevelType w:val="hybridMultilevel"/>
    <w:tmpl w:val="E7CAE7E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C76CA7"/>
    <w:multiLevelType w:val="hybridMultilevel"/>
    <w:tmpl w:val="09766C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0D6A68"/>
    <w:multiLevelType w:val="hybridMultilevel"/>
    <w:tmpl w:val="14BA92B0"/>
    <w:lvl w:ilvl="0" w:tplc="6DEC594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C5B6A48"/>
    <w:multiLevelType w:val="hybridMultilevel"/>
    <w:tmpl w:val="328C9EE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747D60"/>
    <w:multiLevelType w:val="hybridMultilevel"/>
    <w:tmpl w:val="CC46324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0372CD7"/>
    <w:multiLevelType w:val="hybridMultilevel"/>
    <w:tmpl w:val="F9B8A2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96C018F"/>
    <w:multiLevelType w:val="hybridMultilevel"/>
    <w:tmpl w:val="1AC2CD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B332857"/>
    <w:multiLevelType w:val="hybridMultilevel"/>
    <w:tmpl w:val="3C9CB9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A606FEE"/>
    <w:multiLevelType w:val="hybridMultilevel"/>
    <w:tmpl w:val="A41C332C"/>
    <w:lvl w:ilvl="0" w:tplc="A11E851C">
      <w:start w:val="1"/>
      <w:numFmt w:val="bullet"/>
      <w:lvlText w:val="▪"/>
      <w:lvlJc w:val="left"/>
      <w:pPr>
        <w:ind w:left="693"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lvl w:ilvl="1" w:tplc="F168DC34">
      <w:start w:val="1"/>
      <w:numFmt w:val="bullet"/>
      <w:lvlText w:val="o"/>
      <w:lvlJc w:val="left"/>
      <w:pPr>
        <w:ind w:left="1440"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lvl w:ilvl="2" w:tplc="60A05D72">
      <w:start w:val="1"/>
      <w:numFmt w:val="bullet"/>
      <w:lvlText w:val="▪"/>
      <w:lvlJc w:val="left"/>
      <w:pPr>
        <w:ind w:left="2160"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lvl w:ilvl="3" w:tplc="6E38E560">
      <w:start w:val="1"/>
      <w:numFmt w:val="bullet"/>
      <w:lvlText w:val="•"/>
      <w:lvlJc w:val="left"/>
      <w:pPr>
        <w:ind w:left="2880"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lvl w:ilvl="4" w:tplc="4C523978">
      <w:start w:val="1"/>
      <w:numFmt w:val="bullet"/>
      <w:lvlText w:val="o"/>
      <w:lvlJc w:val="left"/>
      <w:pPr>
        <w:ind w:left="3600"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lvl w:ilvl="5" w:tplc="38905480">
      <w:start w:val="1"/>
      <w:numFmt w:val="bullet"/>
      <w:lvlText w:val="▪"/>
      <w:lvlJc w:val="left"/>
      <w:pPr>
        <w:ind w:left="4320"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lvl w:ilvl="6" w:tplc="2E1EB358">
      <w:start w:val="1"/>
      <w:numFmt w:val="bullet"/>
      <w:lvlText w:val="•"/>
      <w:lvlJc w:val="left"/>
      <w:pPr>
        <w:ind w:left="5040"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lvl w:ilvl="7" w:tplc="B64297F4">
      <w:start w:val="1"/>
      <w:numFmt w:val="bullet"/>
      <w:lvlText w:val="o"/>
      <w:lvlJc w:val="left"/>
      <w:pPr>
        <w:ind w:left="5760"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lvl w:ilvl="8" w:tplc="EB26AA66">
      <w:start w:val="1"/>
      <w:numFmt w:val="bullet"/>
      <w:lvlText w:val="▪"/>
      <w:lvlJc w:val="left"/>
      <w:pPr>
        <w:ind w:left="6480"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abstractNum>
  <w:abstractNum w:abstractNumId="9" w15:restartNumberingAfterBreak="0">
    <w:nsid w:val="672E132E"/>
    <w:multiLevelType w:val="hybridMultilevel"/>
    <w:tmpl w:val="05B8A514"/>
    <w:lvl w:ilvl="0" w:tplc="B52E5CA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8A662C0"/>
    <w:multiLevelType w:val="hybridMultilevel"/>
    <w:tmpl w:val="3B06A9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4FF37EA"/>
    <w:multiLevelType w:val="hybridMultilevel"/>
    <w:tmpl w:val="7A3E4370"/>
    <w:lvl w:ilvl="0" w:tplc="AE465302">
      <w:start w:val="1"/>
      <w:numFmt w:val="bullet"/>
      <w:lvlText w:val="▪"/>
      <w:lvlJc w:val="left"/>
      <w:pPr>
        <w:ind w:left="693"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lvl w:ilvl="1" w:tplc="EC588800">
      <w:start w:val="1"/>
      <w:numFmt w:val="bullet"/>
      <w:lvlText w:val="o"/>
      <w:lvlJc w:val="left"/>
      <w:pPr>
        <w:ind w:left="1440"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lvl w:ilvl="2" w:tplc="F9D4C594">
      <w:start w:val="1"/>
      <w:numFmt w:val="bullet"/>
      <w:lvlText w:val="▪"/>
      <w:lvlJc w:val="left"/>
      <w:pPr>
        <w:ind w:left="2160"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lvl w:ilvl="3" w:tplc="57026068">
      <w:start w:val="1"/>
      <w:numFmt w:val="bullet"/>
      <w:lvlText w:val="•"/>
      <w:lvlJc w:val="left"/>
      <w:pPr>
        <w:ind w:left="2880"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lvl w:ilvl="4" w:tplc="05060456">
      <w:start w:val="1"/>
      <w:numFmt w:val="bullet"/>
      <w:lvlText w:val="o"/>
      <w:lvlJc w:val="left"/>
      <w:pPr>
        <w:ind w:left="3600"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lvl w:ilvl="5" w:tplc="9F923390">
      <w:start w:val="1"/>
      <w:numFmt w:val="bullet"/>
      <w:lvlText w:val="▪"/>
      <w:lvlJc w:val="left"/>
      <w:pPr>
        <w:ind w:left="4320"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lvl w:ilvl="6" w:tplc="737A7928">
      <w:start w:val="1"/>
      <w:numFmt w:val="bullet"/>
      <w:lvlText w:val="•"/>
      <w:lvlJc w:val="left"/>
      <w:pPr>
        <w:ind w:left="5040"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lvl w:ilvl="7" w:tplc="88549008">
      <w:start w:val="1"/>
      <w:numFmt w:val="bullet"/>
      <w:lvlText w:val="o"/>
      <w:lvlJc w:val="left"/>
      <w:pPr>
        <w:ind w:left="5760"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lvl w:ilvl="8" w:tplc="EA44E61E">
      <w:start w:val="1"/>
      <w:numFmt w:val="bullet"/>
      <w:lvlText w:val="▪"/>
      <w:lvlJc w:val="left"/>
      <w:pPr>
        <w:ind w:left="6480" w:firstLine="0"/>
      </w:pPr>
      <w:rPr>
        <w:rFonts w:ascii="Wingdings" w:eastAsia="Wingdings" w:hAnsi="Wingdings" w:cs="Wingdings"/>
        <w:b w:val="0"/>
        <w:i w:val="0"/>
        <w:strike w:val="0"/>
        <w:dstrike w:val="0"/>
        <w:color w:val="212121"/>
        <w:sz w:val="24"/>
        <w:szCs w:val="24"/>
        <w:u w:val="none" w:color="000000"/>
        <w:effect w:val="none"/>
        <w:bdr w:val="none" w:sz="0" w:space="0" w:color="auto" w:frame="1"/>
        <w:vertAlign w:val="baseline"/>
      </w:rPr>
    </w:lvl>
  </w:abstractNum>
  <w:num w:numId="1" w16cid:durableId="869221837">
    <w:abstractNumId w:val="7"/>
  </w:num>
  <w:num w:numId="2" w16cid:durableId="378631128">
    <w:abstractNumId w:val="4"/>
  </w:num>
  <w:num w:numId="3" w16cid:durableId="1783188559">
    <w:abstractNumId w:val="8"/>
  </w:num>
  <w:num w:numId="4" w16cid:durableId="243730291">
    <w:abstractNumId w:val="11"/>
  </w:num>
  <w:num w:numId="5" w16cid:durableId="1862551567">
    <w:abstractNumId w:val="2"/>
  </w:num>
  <w:num w:numId="6" w16cid:durableId="875853825">
    <w:abstractNumId w:val="0"/>
  </w:num>
  <w:num w:numId="7" w16cid:durableId="602539581">
    <w:abstractNumId w:val="1"/>
  </w:num>
  <w:num w:numId="8" w16cid:durableId="1033961597">
    <w:abstractNumId w:val="5"/>
  </w:num>
  <w:num w:numId="9" w16cid:durableId="88697464">
    <w:abstractNumId w:val="9"/>
  </w:num>
  <w:num w:numId="10" w16cid:durableId="1407533160">
    <w:abstractNumId w:val="6"/>
  </w:num>
  <w:num w:numId="11" w16cid:durableId="1395202266">
    <w:abstractNumId w:val="10"/>
  </w:num>
  <w:num w:numId="12" w16cid:durableId="411507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3F8"/>
    <w:rsid w:val="00030914"/>
    <w:rsid w:val="00063725"/>
    <w:rsid w:val="000806E2"/>
    <w:rsid w:val="001443F8"/>
    <w:rsid w:val="001F0ACE"/>
    <w:rsid w:val="0023761A"/>
    <w:rsid w:val="002B21D6"/>
    <w:rsid w:val="002E1CFC"/>
    <w:rsid w:val="0036265A"/>
    <w:rsid w:val="0044493D"/>
    <w:rsid w:val="004B2200"/>
    <w:rsid w:val="004D3C22"/>
    <w:rsid w:val="00505A10"/>
    <w:rsid w:val="005540BA"/>
    <w:rsid w:val="005E0E67"/>
    <w:rsid w:val="0067623C"/>
    <w:rsid w:val="00691122"/>
    <w:rsid w:val="00704A04"/>
    <w:rsid w:val="007057D7"/>
    <w:rsid w:val="00744E8E"/>
    <w:rsid w:val="00775930"/>
    <w:rsid w:val="0079261B"/>
    <w:rsid w:val="007C71D4"/>
    <w:rsid w:val="00960148"/>
    <w:rsid w:val="00A46F4E"/>
    <w:rsid w:val="00AC7799"/>
    <w:rsid w:val="00B11C2C"/>
    <w:rsid w:val="00C51835"/>
    <w:rsid w:val="00CF3D7E"/>
    <w:rsid w:val="00D519E5"/>
    <w:rsid w:val="00D84A31"/>
    <w:rsid w:val="00F645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5783"/>
  <w15:chartTrackingRefBased/>
  <w15:docId w15:val="{CCE56D73-CC1D-4885-9B62-350B1EBFF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3F8"/>
  </w:style>
  <w:style w:type="paragraph" w:styleId="Titre1">
    <w:name w:val="heading 1"/>
    <w:basedOn w:val="Normal"/>
    <w:next w:val="Normal"/>
    <w:link w:val="Titre1Car"/>
    <w:uiPriority w:val="9"/>
    <w:qFormat/>
    <w:rsid w:val="001443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309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Grid">
    <w:name w:val="TableGrid"/>
    <w:rsid w:val="001443F8"/>
    <w:pPr>
      <w:spacing w:after="0" w:line="240" w:lineRule="auto"/>
    </w:pPr>
    <w:rPr>
      <w:rFonts w:eastAsiaTheme="minorEastAsia"/>
      <w:lang w:val="en-US"/>
    </w:rPr>
    <w:tblPr>
      <w:tblCellMar>
        <w:top w:w="0" w:type="dxa"/>
        <w:left w:w="0" w:type="dxa"/>
        <w:bottom w:w="0" w:type="dxa"/>
        <w:right w:w="0" w:type="dxa"/>
      </w:tblCellMar>
    </w:tblPr>
  </w:style>
  <w:style w:type="character" w:customStyle="1" w:styleId="Titre1Car">
    <w:name w:val="Titre 1 Car"/>
    <w:basedOn w:val="Policepardfaut"/>
    <w:link w:val="Titre1"/>
    <w:uiPriority w:val="9"/>
    <w:rsid w:val="001443F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30914"/>
    <w:pPr>
      <w:ind w:left="720"/>
      <w:contextualSpacing/>
    </w:pPr>
  </w:style>
  <w:style w:type="character" w:customStyle="1" w:styleId="Titre2Car">
    <w:name w:val="Titre 2 Car"/>
    <w:basedOn w:val="Policepardfaut"/>
    <w:link w:val="Titre2"/>
    <w:uiPriority w:val="9"/>
    <w:rsid w:val="0003091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704A04"/>
    <w:pPr>
      <w:spacing w:after="100"/>
      <w:ind w:left="220"/>
    </w:pPr>
  </w:style>
  <w:style w:type="paragraph" w:styleId="TM1">
    <w:name w:val="toc 1"/>
    <w:basedOn w:val="Normal"/>
    <w:next w:val="Normal"/>
    <w:autoRedefine/>
    <w:uiPriority w:val="39"/>
    <w:unhideWhenUsed/>
    <w:rsid w:val="00704A04"/>
    <w:pPr>
      <w:spacing w:after="100"/>
    </w:pPr>
  </w:style>
  <w:style w:type="character" w:styleId="Lienhypertexte">
    <w:name w:val="Hyperlink"/>
    <w:basedOn w:val="Policepardfaut"/>
    <w:uiPriority w:val="99"/>
    <w:unhideWhenUsed/>
    <w:rsid w:val="00704A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00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32AF4-C8B1-4575-AD06-61A9DEFD9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7</Pages>
  <Words>1370</Words>
  <Characters>7536</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ProdorPlus Longeville</dc:creator>
  <cp:keywords/>
  <dc:description/>
  <cp:lastModifiedBy>prodor plus</cp:lastModifiedBy>
  <cp:revision>6</cp:revision>
  <cp:lastPrinted>2023-01-15T08:41:00Z</cp:lastPrinted>
  <dcterms:created xsi:type="dcterms:W3CDTF">2023-01-11T17:20:00Z</dcterms:created>
  <dcterms:modified xsi:type="dcterms:W3CDTF">2023-01-15T08:42:00Z</dcterms:modified>
</cp:coreProperties>
</file>