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B2A"/>
        <w:spacing w:before="1200" w:after="0"/>
        <w:jc w:val="center"/>
      </w:pPr>
      <w:r>
        <w:rPr>
          <w:b/>
          <w:color w:val="008BFF"/>
          <w:sz w:val="72"/>
        </w:rPr>
        <w:t>🛡️  NO ENTRY</w:t>
      </w:r>
    </w:p>
    <w:p>
      <w:pPr>
        <w:shd w:val="clear" w:color="auto" w:fill="0D1B2A"/>
        <w:spacing w:before="0" w:after="0"/>
        <w:jc w:val="center"/>
      </w:pPr>
      <w:r>
        <w:rPr>
          <w:b/>
          <w:color w:val="FFFFFF"/>
          <w:sz w:val="40"/>
        </w:rPr>
        <w:t>SOC AI Threat Intelligence Platform</w:t>
      </w:r>
    </w:p>
    <w:p>
      <w:pPr>
        <w:shd w:val="clear" w:color="auto" w:fill="0D1B2A"/>
        <w:spacing w:before="200" w:after="1200"/>
        <w:jc w:val="center"/>
      </w:pPr>
      <w:r>
        <w:rPr>
          <w:i/>
          <w:color w:val="718096"/>
          <w:sz w:val="24"/>
        </w:rPr>
        <w:t>Complete Master Report — Full Technical &amp; Conceptual Deep-Dive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Report Title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NO ENTRY SOC AI Platform — Complete Master Report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Document Type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Technical + Conceptual Deep-Dive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Platform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SOC Threat Intelligence &amp; Automation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GitHub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github.com/ceylonroameryt-bit/SOC-AI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Live Demo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soc-ai-six.vercel.app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Generated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25 August 2026, 21:32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Author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SOC AI Development Team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Version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1.0.0</w:t>
            </w:r>
          </w:p>
        </w:tc>
      </w:tr>
    </w:tbl>
    <w:p/>
    <w:p>
      <w:r>
        <w:br w:type="page"/>
      </w:r>
    </w:p>
    <w:p>
      <w:pPr>
        <w:shd w:val="clear" w:color="auto" w:fill="0D1B2A"/>
        <w:spacing w:before="360" w:after="120"/>
        <w:ind w:left="170"/>
      </w:pPr>
      <w:r>
        <w:rPr>
          <w:b/>
          <w:color w:val="008BFF"/>
          <w:sz w:val="40"/>
        </w:rPr>
        <w:t>PART A — WHY THIS EXISTS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1. The Real-World Cybersecurity Problem</w:t>
      </w:r>
    </w:p>
    <w:p>
      <w:pPr>
        <w:spacing w:before="40" w:after="80"/>
      </w:pPr>
      <w:r>
        <w:rPr>
          <w:i w:val="0"/>
          <w:color w:val="1A202C"/>
          <w:sz w:val="21"/>
        </w:rPr>
        <w:t>The world is under relentless cyberattack. The following statistics directly motivated the creation of this platform: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Cyberattacks per day globally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2,200+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Average cost of a data breach (2024)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$4.88 million USD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Time to identify a breach (average)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194 days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Daily cybersecurity news articles published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1,000–3,000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SOC analyst manual reading load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300+ articles/week per analyst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Alert fatigue rate in SOC teams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~80% of alerts go uninvestigated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Global cybersecurity job shortage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3.5 million unfilled positions</w:t>
            </w:r>
          </w:p>
        </w:tc>
      </w:tr>
    </w:tbl>
    <w:p/>
    <w:p>
      <w:pPr>
        <w:spacing w:before="200" w:after="40"/>
      </w:pPr>
      <w:r>
        <w:rPr>
          <w:b/>
          <w:color w:val="008BFF"/>
          <w:sz w:val="24"/>
        </w:rPr>
        <w:t>Core Pain Points in Security Operations</w:t>
      </w:r>
    </w:p>
    <w:p>
      <w:pPr>
        <w:spacing w:before="160" w:after="40"/>
      </w:pPr>
      <w:r>
        <w:rPr>
          <w:b/>
          <w:color w:val="38A169"/>
          <w:sz w:val="22"/>
        </w:rPr>
        <w:t>Problem 1: Information Overload</w:t>
      </w:r>
    </w:p>
    <w:p>
      <w:pPr>
        <w:spacing w:before="40" w:after="80"/>
      </w:pPr>
      <w:r>
        <w:rPr>
          <w:i w:val="0"/>
          <w:color w:val="1A202C"/>
          <w:sz w:val="21"/>
        </w:rPr>
        <w:t>A Security Operations Centre (SOC) analyst today must monitor: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RSS feeds from 50+ threat intelligence sources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Government advisories (CISA, US-CERT, NCSC)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Dark web forums for leaked credentials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Internal SIEM alerts from firewalls, EDRs, and IDS tools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Vendor vulnerability disclosures</w:t>
      </w:r>
    </w:p>
    <w:p>
      <w:pPr>
        <w:shd w:val="clear" w:color="auto" w:fill="FFF8E1"/>
        <w:spacing w:before="120" w:after="120"/>
        <w:ind w:left="283"/>
      </w:pPr>
      <w:r>
        <w:rPr>
          <w:color w:val="E65100"/>
          <w:sz w:val="20"/>
        </w:rPr>
        <w:t>⚠️ Without automation: A team of 5 analysts manually reading all of this would spend 60%+ of their time just reading — not defending.</w:t>
      </w:r>
    </w:p>
    <w:p>
      <w:pPr>
        <w:spacing w:before="160" w:after="40"/>
      </w:pPr>
      <w:r>
        <w:rPr>
          <w:b/>
          <w:color w:val="38A169"/>
          <w:sz w:val="22"/>
        </w:rPr>
        <w:t>Problem 2: Alert Fatigue</w:t>
      </w:r>
    </w:p>
    <w:p>
      <w:pPr>
        <w:spacing w:before="40" w:after="80"/>
      </w:pPr>
      <w:r>
        <w:rPr>
          <w:i w:val="0"/>
          <w:color w:val="1A202C"/>
          <w:sz w:val="21"/>
        </w:rPr>
        <w:t>Most SIEM tools generate hundreds of alerts per day. Without context, analysts cannot tell which alerts matter. This leads to: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High-severity real threats buried under noise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Desensitised analysts who start ignoring alerts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Critical incidents missed until it is too late</w:t>
      </w:r>
    </w:p>
    <w:p>
      <w:pPr>
        <w:spacing w:before="160" w:after="40"/>
      </w:pPr>
      <w:r>
        <w:rPr>
          <w:b/>
          <w:color w:val="38A169"/>
          <w:sz w:val="22"/>
        </w:rPr>
        <w:t>Problem 3: Missing Context</w:t>
      </w:r>
    </w:p>
    <w:p>
      <w:pPr>
        <w:spacing w:before="40" w:after="80"/>
      </w:pPr>
      <w:r>
        <w:rPr>
          <w:i w:val="0"/>
          <w:color w:val="1A202C"/>
          <w:sz w:val="21"/>
        </w:rPr>
        <w:t>An alert saying 'IP 185.220.101.47 connected to your server' means nothing without knowing: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Is this IP known-malicious? (VirusTotal)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Has it been reported for abuse? (AbuseIPDB)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What MITRE ATT&amp;CK technique does this behaviour match?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What Splunk query should I run right now?</w:t>
      </w:r>
    </w:p>
    <w:p>
      <w:pPr>
        <w:spacing w:before="160" w:after="40"/>
      </w:pPr>
      <w:r>
        <w:rPr>
          <w:b/>
          <w:color w:val="38A169"/>
          <w:sz w:val="22"/>
        </w:rPr>
        <w:t>Problem 4: Disconnected Tools</w:t>
      </w:r>
    </w:p>
    <w:p>
      <w:pPr>
        <w:spacing w:before="40" w:after="80"/>
      </w:pPr>
      <w:r>
        <w:rPr>
          <w:i w:val="0"/>
          <w:color w:val="1A202C"/>
          <w:sz w:val="21"/>
        </w:rPr>
        <w:t>Security teams use many separate, disconnected tools: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One tool for threat feeds (commercial, expensive)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Another for MITRE mapping (manual spreadsheets)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Another for IOC enrichment (separate API portals)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Another for detection rule management (SharePoint folders)</w:t>
      </w:r>
    </w:p>
    <w:p>
      <w:pPr>
        <w:pStyle w:val="ListBullet"/>
        <w:spacing w:before="20" w:after="40"/>
        <w:ind w:left="454"/>
      </w:pPr>
      <w:r>
        <w:rPr>
          <w:color w:val="1A202C"/>
          <w:sz w:val="21"/>
        </w:rPr>
        <w:t>None of these talk to each other automatically.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2. Why We Built This</w:t>
      </w:r>
    </w:p>
    <w:p>
      <w:pPr>
        <w:shd w:val="clear" w:color="auto" w:fill="E8F5E9"/>
        <w:spacing w:before="120" w:after="120"/>
        <w:ind w:left="283"/>
      </w:pPr>
      <w:r>
        <w:rPr>
          <w:color w:val="2E7D32"/>
          <w:sz w:val="20"/>
        </w:rPr>
        <w:t>✅ Core Mission: Replace 40 hours/week of manual analyst work with automated intelligence processing that runs 24/7, costs nearly nothing, and never gets tired.</w:t>
      </w:r>
    </w:p>
    <w:p>
      <w:pPr>
        <w:spacing w:before="40" w:after="80"/>
      </w:pPr>
      <w:r>
        <w:rPr>
          <w:i w:val="0"/>
          <w:color w:val="1A202C"/>
          <w:sz w:val="21"/>
        </w:rPr>
        <w:t>Specific goals: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1: </w:t>
      </w:r>
      <w:r>
        <w:rPr>
          <w:color w:val="1A202C"/>
          <w:sz w:val="21"/>
        </w:rPr>
        <w:t>Automate threat collection — stop paying humans to read RSS feeds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2: </w:t>
      </w:r>
      <w:r>
        <w:rPr>
          <w:color w:val="1A202C"/>
          <w:sz w:val="21"/>
        </w:rPr>
        <w:t>Automate severity sorting — Critical threats rise to the top immediately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3: </w:t>
      </w:r>
      <w:r>
        <w:rPr>
          <w:color w:val="1A202C"/>
          <w:sz w:val="21"/>
        </w:rPr>
        <w:t>Automate MITRE ATT&amp;CK mapping — know which technique is used without manual lookup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4: </w:t>
      </w:r>
      <w:r>
        <w:rPr>
          <w:color w:val="1A202C"/>
          <w:sz w:val="21"/>
        </w:rPr>
        <w:t>Automate IOC enrichment — one click to get VirusTotal + AbuseIPDB context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5: </w:t>
      </w:r>
      <w:r>
        <w:rPr>
          <w:color w:val="1A202C"/>
          <w:sz w:val="21"/>
        </w:rPr>
        <w:t>Automate detection rules — Sigma/YARA/SIEM queries from any IOC in seconds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6: </w:t>
      </w:r>
      <w:r>
        <w:rPr>
          <w:color w:val="1A202C"/>
          <w:sz w:val="21"/>
        </w:rPr>
        <w:t>Automate briefings — AI writes the weekly CISO report automatically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7: </w:t>
      </w:r>
      <w:r>
        <w:rPr>
          <w:color w:val="1A202C"/>
          <w:sz w:val="21"/>
        </w:rPr>
        <w:t>Automate alerts — Slack/Teams/Discord notified the moment a Critical threat appears</w:t>
      </w:r>
    </w:p>
    <w:p>
      <w:pPr>
        <w:pStyle w:val="ListBullet"/>
        <w:spacing w:before="20" w:after="40"/>
        <w:ind w:left="454"/>
      </w:pPr>
      <w:r>
        <w:rPr>
          <w:b/>
          <w:color w:val="008BFF"/>
          <w:sz w:val="21"/>
        </w:rPr>
        <w:t xml:space="preserve">Goal 8: </w:t>
      </w:r>
      <w:r>
        <w:rPr>
          <w:color w:val="1A202C"/>
          <w:sz w:val="21"/>
        </w:rPr>
        <w:t>Eliminate tool fragmentation — one platform that does everything above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3. Who Is It For?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Type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SOC Analyst (L1/L2)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Monitor live feed, investigate IOCs, copy SIEM queries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Threat Intelligence Analyst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Review MITRE heatmap, track technique trends, export IOC reports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Detection Engineer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Download Sigma/YARA rules, generate detection queries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CISO / Security Manager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Read AI-generated executive brief, receive email report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Incident Responder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Use 4-phase IR playbook during active incidents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Small Business Security Team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Get enterprise-level threat intel at zero license cost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Security Researchers &amp; Students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Learn how real SOC pipelines work, explore threat data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4. Before vs. After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Before (Without Platform)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After (With Platform)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Analyst reads 300 articles/week manually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Platform ingests 1,000+ articles/day automatically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Manually checks each IP on VirusTotal website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Every IOC enriched in 1 click with full context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Manually searches MITRE ATT&amp;CK wiki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Every article mapped to MITRE technique instantly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Manually writes Splunk query from scratch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IOC generates Splunk + KQL + Sigma in 1 second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Manually compiles weekly CISO report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AI writes CISO brief every 4 hours automatically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40+ hours/week of repetitive, error-prone work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Analyst focuses on actual threat response</w:t>
            </w:r>
          </w:p>
        </w:tc>
      </w:tr>
    </w:tbl>
    <w:p/>
    <w:p>
      <w:r>
        <w:br w:type="page"/>
      </w:r>
    </w:p>
    <w:p>
      <w:pPr>
        <w:shd w:val="clear" w:color="auto" w:fill="0D1B2A"/>
        <w:spacing w:before="360" w:after="120"/>
        <w:ind w:left="170"/>
      </w:pPr>
      <w:r>
        <w:rPr>
          <w:b/>
          <w:color w:val="008BFF"/>
          <w:sz w:val="40"/>
        </w:rPr>
        <w:t>PART B — WHAT IT IS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5. Platform Overview</w:t>
      </w:r>
    </w:p>
    <w:p>
      <w:pPr>
        <w:spacing w:before="40" w:after="80"/>
      </w:pPr>
      <w:r>
        <w:rPr>
          <w:i w:val="0"/>
          <w:color w:val="1A202C"/>
          <w:sz w:val="21"/>
        </w:rPr>
        <w:t>NO ENTRY is a full-stack web application — a Security Operations Centre (SOC) Intelligence Platform — that collects, processes, enriches, maps, clusters, and alerts on cybersecurity threats automatically.</w:t>
      </w:r>
    </w:p>
    <w:p>
      <w:pPr>
        <w:spacing w:before="40" w:after="80"/>
      </w:pPr>
      <w:r>
        <w:rPr>
          <w:i w:val="0"/>
          <w:color w:val="1A202C"/>
          <w:sz w:val="21"/>
        </w:rPr>
        <w:t>Live Demo: soc-ai-six.vercel.app   |   GitHub: github.com/ceylonroameryt-bit/SOC-AI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6. Architecture — 5 Tiers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Tier 1: Data Sources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50+ RSS Feeds (BleepingComputer, CISA, Krebs...)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Raw cybersecurity news &amp; intelligence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Tier 2: Backend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Node.js + Express 5 (Port 3000)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API server, processing, scheduling, security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Tier 3a: AI Engine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Python FastAPI (Port 8000)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TF-IDF clustering, Sigma generation, IR playbooks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Tier 3b: 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PostgreSQL (Supabase / Neon)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Persistent storage, 5 tables, RLS security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Tier 4: Frontend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React 19 + TypeScript + Vite (Port 5173)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Interactive SOC dashboard (10 pages)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Tier 5: Alerting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Slack + Teams + Discord + SMTP 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Real-time critical threat notifications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7. The 10 Pages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Dashboard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/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Critical threats grid + severity chart + news timeline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Threats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/threats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Daily threat intelligence with IOCs (IPs, hashes, domains)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Enrichment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/enrich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IOC lookup: VirusTotal + AbuseIPDB + SIEM query generator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MITRE Heatmap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/mitre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Visual ATT&amp;CK matrix with heat-coloured technique cells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MITRE News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/mitre-news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Articles filtered and tagged by ATT&amp;CK tactic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AI Brief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/ai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AI executive summary + TF-IDF deduplicated incident clusters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Archives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/archives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Full searchable history of all threats and news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Sources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/sources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All 50+ RSS feed sources with live status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Rule Library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/rules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Searchable Sigma YAML + YARA detection rules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Settings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/settings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Configure Slack/Teams/Discord webhook URLs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8.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UI Framework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React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19.2.0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Interactive component-based UI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Language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TypeScript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5.9.3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Type safety, fewer runtime bugs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Styling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Tailwind CSS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3.4.19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Utility-first dark-mode design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Charts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Recharts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3.7.0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Bar charts for severity statistics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Build Tool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Vite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7.3.1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Fast dev server + production builds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Backend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Node.js + Express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5.2.1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REST API server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RSS Parser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rss-parser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3.13.0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Parse Atom/RSS feed formats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Email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Nodemailer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8.0.1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SMTP email sending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Scheduling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node-cron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4.2.1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Periodic job scheduling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Database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PostgreSQL (pg)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8.23.0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Persistent structured storage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helmet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8.1.0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HTTP security headers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Rate Limiting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express-rate-limit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8.2.1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API abuse prevention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Python API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FastAPI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0.110.0+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AI microservice REST API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Python Server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Uvicorn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0.28.0+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ASGI web server for Python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Validation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Pydantic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2.6.0+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Request/response type validation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9. Environment Variables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PORT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Server port (default: 3000)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DATABASE_URL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PostgreSQL connection 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Optional (falls back to JSON)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VIRUSTOTAL_API_KEY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IP/hash malware scanning (4 req/min free)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ABUSEIPDB_API_KEY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IP abuse reputation (1000 req/day free)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OPENAI_API_KEY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GPT-4o-mini for executive briefs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OLLAMA_URL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Local LLM alternative (free, private)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SLACK_WEBHOOK_URL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Post critical alerts to Slack channel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TEAMS_WEBHOOK_URL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Post critical alerts to MS Teams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DISCORD_WEBHOOK_URL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Post critical alerts to Discord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INGEST_API_KEY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Auth key for external SIEM ingestion endpoint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DEFAULT_EMAIL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Recipient of periodic security reports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EMAIL_USER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SMTP sender email address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EMAIL_PASS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Gmail App Password (not main password)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Optional</w:t>
            </w:r>
          </w:p>
        </w:tc>
      </w:tr>
    </w:tbl>
    <w:p/>
    <w:p>
      <w:r>
        <w:br w:type="page"/>
      </w:r>
    </w:p>
    <w:p>
      <w:pPr>
        <w:shd w:val="clear" w:color="auto" w:fill="0D1B2A"/>
        <w:spacing w:before="360" w:after="120"/>
        <w:ind w:left="170"/>
      </w:pPr>
      <w:r>
        <w:rPr>
          <w:b/>
          <w:color w:val="008BFF"/>
          <w:sz w:val="40"/>
        </w:rPr>
        <w:t>PART C — CYBERSECURITY PROCESSING (15 STAGES)</w:t>
      </w:r>
    </w:p>
    <w:p>
      <w:pPr>
        <w:spacing w:before="40" w:after="80"/>
      </w:pPr>
      <w:r>
        <w:rPr>
          <w:i w:val="0"/>
          <w:color w:val="1A202C"/>
          <w:sz w:val="21"/>
        </w:rPr>
        <w:t>Every article ingested goes through 15 automated stages. The following explains each stage with real code examples and simple explanations.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1 — RSS Threat Ingestion</w:t>
      </w:r>
    </w:p>
    <w:p>
      <w:pPr>
        <w:spacing w:before="40" w:after="80"/>
      </w:pPr>
      <w:r>
        <w:rPr>
          <w:i w:val="0"/>
          <w:color w:val="1A202C"/>
          <w:sz w:val="21"/>
        </w:rPr>
        <w:t>The platform monitors 50+ professional cybersecurity RSS feeds. Every 30 minutes, a Node.js interval job fetches all feeds in chunks of 10 (to avoid rate limiting and network overload).</w:t>
      </w:r>
    </w:p>
    <w:p>
      <w:pPr>
        <w:spacing w:before="40" w:after="80"/>
      </w:pPr>
      <w:r>
        <w:rPr>
          <w:i w:val="0"/>
          <w:color w:val="1A202C"/>
          <w:sz w:val="21"/>
        </w:rPr>
        <w:t>Key RSS sources monitored: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BleepingComputer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Malware, Ransomware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First to report ransomware campaigns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Krebs on Security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Financial crime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Best investigative cybercrime journalism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TheHackerNews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Zero-days, APTs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Fast reporting on nation-state activity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CISA (US Gov)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Advisories, KEV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Official US government critical alerts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US-CERT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Emergency alerts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Federal emergency computer security notices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Dark Reading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Enterprise security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Corporate breach coverage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SANS ISC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Real-time telemetry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Network traffic anomaly detection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Threatpost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Vulnerability research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Malware analysis and exploit research</w:t>
            </w:r>
          </w:p>
        </w:tc>
      </w:tr>
    </w:tbl>
    <w:p/>
    <w:p>
      <w:pPr>
        <w:spacing w:before="40" w:after="80"/>
      </w:pPr>
      <w:r>
        <w:rPr>
          <w:i w:val="0"/>
          <w:color w:val="1A202C"/>
          <w:sz w:val="21"/>
        </w:rPr>
        <w:t>Deduplication: Every article URL is checked against existing records. Duplicate URLs are silently skipped — preventing the same article from appearing twice.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2 — IOC Extraction (Regex Engine)</w:t>
      </w:r>
    </w:p>
    <w:p>
      <w:pPr>
        <w:spacing w:before="40" w:after="80"/>
      </w:pPr>
      <w:r>
        <w:rPr>
          <w:i w:val="0"/>
          <w:color w:val="1A202C"/>
          <w:sz w:val="21"/>
        </w:rPr>
        <w:t>IOC = Indicator of Compromise. The system scans every article body for 5 types of IOCs using regex patterns: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IOC Type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Pattern Example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IPv4 Address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\b(?:25[0-5]|...){3}...\b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185.220.101.47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MD5 Hash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\b[a-fA-F0-9]{32}\b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5e884898da28047151d0e56f8dc62927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SHA1 Hash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\b[a-fA-F0-9]{40}\b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da39a3ee5e6b4b0d3255bfef95601890...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SHA256 Hash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\b[a-fA-F0-9]{64}\b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e3b0c44298fc1c149afbf4c8996fb924...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CVE ID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CVE-\d{4}-\d{4,7}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CVE-2024-12345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Domain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[a-zA-Z0-9-]+\.[a-zA-Z]{2,}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malicious-c2.ru</w:t>
            </w:r>
          </w:p>
        </w:tc>
      </w:tr>
    </w:tbl>
    <w:p/>
    <w:p>
      <w:pPr>
        <w:shd w:val="clear" w:color="auto" w:fill="FFF8E1"/>
        <w:spacing w:before="120" w:after="120"/>
        <w:ind w:left="283"/>
      </w:pPr>
      <w:r>
        <w:rPr>
          <w:color w:val="E65100"/>
          <w:sz w:val="20"/>
        </w:rPr>
        <w:t>⚠️ Private IP Filter: IPs in the 10.x.x.x, 192.168.x.x, 172.16-31.x.x ranges are REMOVED. These are internal network addresses — never threat indicators. This was a critical bug fix (original code used private IPs, causing enrichment to silently fail).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3 — Severity Tagging</w:t>
      </w:r>
    </w:p>
    <w:p>
      <w:pPr>
        <w:spacing w:before="40" w:after="80"/>
      </w:pPr>
      <w:r>
        <w:rPr>
          <w:i w:val="0"/>
          <w:color w:val="1A202C"/>
          <w:sz w:val="21"/>
        </w:rPr>
        <w:t>Each article is assigned a severity level using keyword pattern matching against the article title and content snippet: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Keywords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Trigger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CRITICAL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zero-day, rce, remote code execution, active exploitation, unpatched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Critical RCE zero-day in Cisco IOS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HIGH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ransomware, breach, leak, vulnerability, attack, malware, backdoor, apt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LockBit ransomware hits hospital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patch, update, warning, advisory, phishing, ddos, botnet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Microsoft Patch Tuesday — 87 CVEs fixed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LOW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(no keywords matched)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History of cryptography explained</w:t>
            </w:r>
          </w:p>
        </w:tc>
      </w:tr>
    </w:tbl>
    <w:p/>
    <w:p>
      <w:pPr>
        <w:shd w:val="clear" w:color="auto" w:fill="FFF8E1"/>
        <w:spacing w:before="120" w:after="120"/>
        <w:ind w:left="283"/>
      </w:pPr>
      <w:r>
        <w:rPr>
          <w:color w:val="E65100"/>
          <w:sz w:val="20"/>
        </w:rPr>
        <w:t>⚠️ Limitation: This approach produces false positives. A historical article about 'zero-day research' would be tagged CRITICAL even if it describes past events. An ML classifier is recommended as a future improvement.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4 — Category Classification</w:t>
      </w:r>
    </w:p>
    <w:p>
      <w:pPr>
        <w:spacing w:before="40" w:after="80"/>
      </w:pPr>
      <w:r>
        <w:rPr>
          <w:i w:val="0"/>
          <w:color w:val="1A202C"/>
          <w:sz w:val="21"/>
        </w:rPr>
        <w:t>A first-match classifier assigns articles to one of 7 threat categories: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Keywords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Ransomware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ransomware, encrypt, extortion, lockbit, clop, blackcat, royal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Data Breach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breach, leak, database, exposed, records, dump, stolen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Vulnerability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vulnerability, cve, zero-day, exploit, bug, patch, rce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Malware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malware, trojan, virus, spyware, backdoor, loader, botnet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Phishing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phishing, scam, credential, harvesting, social engineering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Government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cisa, fbi, nsa, nist, directive, act, regulation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Dark Web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dark web, onion, tor, market, underground, forum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5 — MITRE ATT&amp;CK Mapping</w:t>
      </w:r>
    </w:p>
    <w:p>
      <w:pPr>
        <w:spacing w:before="40" w:after="80"/>
      </w:pPr>
      <w:r>
        <w:rPr>
          <w:i w:val="0"/>
          <w:color w:val="1A202C"/>
          <w:sz w:val="21"/>
        </w:rPr>
        <w:t>MITRE ATT&amp;CK is a globally accepted taxonomy of hacker attack patterns built from real incident data. The platform maps every article to 14 tactics and 52+ techniques using keyword catalogues.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Tactic ID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Tactic Name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Simple Description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TA0043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Reconnaissance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Gather information before attacking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TA0042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Resource Development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Build tools and buy infrastructure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TA0001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Initial Access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Get the first foot in the door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TA0002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Execution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Run malicious code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TA0003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Persistence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Stay in even after reboots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TA0004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Privilege Escalation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Become administrator/root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TA0005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Defense Evasion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Hide from antivirus/EDR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TA0006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Credential Access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Steal passwords and hashes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TA0007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Discovery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Understand the network environment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TA0008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Lateral Movement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Spread to other computers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TA0009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Collection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Gather the valuable data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Command &amp; Control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Talk back to attacker's server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TA0010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Exfiltration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Send stolen data out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TA0040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Impact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Destroy, encrypt, or disrupt</w:t>
            </w:r>
          </w:p>
        </w:tc>
      </w:tr>
    </w:tbl>
    <w:p/>
    <w:p>
      <w:pPr>
        <w:spacing w:before="40" w:after="80"/>
      </w:pPr>
      <w:r>
        <w:rPr>
          <w:i w:val="0"/>
          <w:color w:val="1A202C"/>
          <w:sz w:val="21"/>
        </w:rPr>
        <w:t>Example mappings: 'cobalt strike' → T1071 (C&amp;C), 'mimikatz' → T1003 (Credential Dumping), 'ransomware' → T1486 (Data Encrypted for Impact)</w:t>
      </w:r>
    </w:p>
    <w:p>
      <w:pPr>
        <w:spacing w:before="40" w:after="80"/>
      </w:pPr>
      <w:r>
        <w:rPr>
          <w:i w:val="0"/>
          <w:color w:val="1A202C"/>
          <w:sz w:val="21"/>
        </w:rPr>
        <w:t>The MITRE Heatmap colours each technique cell based on hit frequency: bright red = very active, grey = not observed recently.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6 — Threat Enrichment (External APIs)</w:t>
      </w:r>
    </w:p>
    <w:p>
      <w:pPr>
        <w:spacing w:before="40" w:after="80"/>
      </w:pPr>
      <w:r>
        <w:rPr>
          <w:i w:val="0"/>
          <w:color w:val="1A202C"/>
          <w:sz w:val="21"/>
        </w:rPr>
        <w:t>When a user submits an IOC for investigation, the system queries up to 4 external threat intelligence APIs: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Provides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 Tier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VirusTotal v3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73 AV engines maliciousness score, country, ISP, hash analysis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4 req/min, 500/day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AbuseIPDB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Abuse confidence score (0-100), total reports, ISP, usage type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1,000 checks/day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FIRST EPSS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CVE exploitation probability in next 30 days (0.0 to 1.0)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Unlimited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CISA KEV Catalog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Whether a CVE is actively exploited in the wild right now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Unlimited (public)</w:t>
            </w:r>
          </w:p>
        </w:tc>
      </w:tr>
    </w:tbl>
    <w:p/>
    <w:p>
      <w:pPr>
        <w:shd w:val="clear" w:color="auto" w:fill="E8F4FD"/>
        <w:spacing w:before="120" w:after="120"/>
        <w:ind w:left="283"/>
      </w:pPr>
      <w:r>
        <w:rPr>
          <w:color w:val="0077B6"/>
          <w:sz w:val="20"/>
        </w:rPr>
        <w:t>ℹ️ Performance: All enrichment results are cached in memory for 1 hour. The same IP queried 100 times only hits the VirusTotal API once per hour — protecting the free tier rate limit.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7 — TF-IDF Deduplication &amp; Clustering</w:t>
      </w:r>
    </w:p>
    <w:p>
      <w:pPr>
        <w:spacing w:before="40" w:after="80"/>
      </w:pPr>
      <w:r>
        <w:rPr>
          <w:i w:val="0"/>
          <w:color w:val="1A202C"/>
          <w:sz w:val="21"/>
        </w:rPr>
        <w:t>When a major event happens, 8-10 news sites all publish about it simultaneously. TF-IDF clustering groups these into a single 'incident cluster' — reducing noise by 60-80%.</w:t>
      </w:r>
    </w:p>
    <w:p>
      <w:pPr>
        <w:spacing w:before="40" w:after="80"/>
      </w:pPr>
      <w:r>
        <w:rPr>
          <w:i w:val="0"/>
          <w:color w:val="1A202C"/>
          <w:sz w:val="21"/>
        </w:rPr>
        <w:t>TF-IDF (Term Frequency × Inverse Document Frequency) converts each article into a mathematical vector where common words (the, a, is) score near-zero, and specific cybersecurity terms (lockbit, CVE-2024, apache) score high.</w:t>
      </w:r>
    </w:p>
    <w:p>
      <w:pPr>
        <w:spacing w:before="40" w:after="80"/>
      </w:pPr>
      <w:r>
        <w:rPr>
          <w:i w:val="0"/>
          <w:color w:val="1A202C"/>
          <w:sz w:val="21"/>
        </w:rPr>
        <w:t>Cosine Similarity measures how 'close' two article vectors are. Two articles about the same ransomware campaign will have similarity &gt; 0.30 (30%) and are grouped into one cluster.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Similarity threshold for clustering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≥ 30% cosine similarity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Typical deduplication rate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60–80% of articles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Example: 50 articles in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→ 12 clusters out (76% dedup)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Algorithm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Pure Python, no external ML library needed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Stages 8–9 — Detection Engineering (Sigma + SIEM Queries)</w:t>
      </w:r>
    </w:p>
    <w:p>
      <w:pPr>
        <w:spacing w:before="40" w:after="80"/>
      </w:pPr>
      <w:r>
        <w:rPr>
          <w:i w:val="0"/>
          <w:color w:val="1A202C"/>
          <w:sz w:val="21"/>
        </w:rPr>
        <w:t>For any IOC submitted to the Enrichment page, the system auto-generates ready-to-use detection content: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Sigma YAML Rule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YAML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Universal → converts to any SIEM via sigma-cli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Splunk SPL Query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SPL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Splunk Enterprise / Splunk Cloud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Microsoft Sentinel KQL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KQL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Microsoft Sentinel / Defender for Endpoint</w:t>
            </w:r>
          </w:p>
        </w:tc>
      </w:tr>
    </w:tbl>
    <w:p/>
    <w:p>
      <w:pPr>
        <w:spacing w:before="40" w:after="80"/>
      </w:pPr>
      <w:r>
        <w:rPr>
          <w:i w:val="0"/>
          <w:color w:val="1A202C"/>
          <w:sz w:val="21"/>
        </w:rPr>
        <w:t>IOC type is auto-detected: CVE-YYYY-NNNNN format → CVE | 64 hex chars → SHA256 | IPv4 pattern → IP | domain pattern → Domain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10 — AI Executive Briefing</w:t>
      </w:r>
    </w:p>
    <w:p>
      <w:pPr>
        <w:spacing w:before="40" w:after="80"/>
      </w:pPr>
      <w:r>
        <w:rPr>
          <w:i w:val="0"/>
          <w:color w:val="1A202C"/>
          <w:sz w:val="21"/>
        </w:rPr>
        <w:t>The AI Brief page sends the top 50 news articles and top 20 threats to an LLM that generates a structured CISO-level executive briefing. Three backend options: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Privacy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Option A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OpenAI GPT-4o-mini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Paid per token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Data sent to OpenAI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Option 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Ollama (local LLM)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Free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100% private, stays on your machine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Option C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Fallback template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Free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 data sent anywhere</w:t>
            </w:r>
          </w:p>
        </w:tc>
      </w:tr>
    </w:tbl>
    <w:p/>
    <w:p>
      <w:pPr>
        <w:spacing w:before="40" w:after="80"/>
      </w:pPr>
      <w:r>
        <w:rPr>
          <w:i w:val="0"/>
          <w:color w:val="1A202C"/>
          <w:sz w:val="21"/>
        </w:rPr>
        <w:t>The brief is cached for 4 hours to avoid unnecessary API costs. It includes: Executive Summary (2-3 sentences), Analyst Highlights (bullets), and Recommended Actions (numbered list).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11 — Incident Response Playbook</w:t>
      </w:r>
    </w:p>
    <w:p>
      <w:pPr>
        <w:spacing w:before="40" w:after="80"/>
      </w:pPr>
      <w:r>
        <w:rPr>
          <w:i w:val="0"/>
          <w:color w:val="1A202C"/>
          <w:sz w:val="21"/>
        </w:rPr>
        <w:t>The Python microservice (/api/v1/remediate) generates a 4-phase incident response playbook for any threat type. This follows the industry-standard PICERL model: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Actions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Phase 1: Identification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Confirm the attack is real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Validate alert in EDR, extract memory dump, verify network connections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Phase 2: Containment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Stop the spread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Isolate endpoint, revoke sessions, block IPs at firewall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Phase 3: Eradication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Remove the attacker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Kill processes, delete artifacts, patch vulnerabilities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Phase 4: Recovery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Return to normal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Restore from backup, reset passwords, monitor for 72 hours</w:t>
            </w:r>
          </w:p>
        </w:tc>
      </w:tr>
    </w:tbl>
    <w:p/>
    <w:p>
      <w:pPr>
        <w:shd w:val="clear" w:color="auto" w:fill="FDE8E8"/>
        <w:spacing w:before="120" w:after="120"/>
        <w:ind w:left="283"/>
      </w:pPr>
      <w:r>
        <w:rPr>
          <w:color w:val="C53030"/>
          <w:sz w:val="20"/>
        </w:rPr>
        <w:t>🚨 Ransomware Special Step: If threat type is ransomware, an emergency step is prepended to Containment: 'Immediately sever SMB shares (port 445) to stop encryption propagating to network shares.'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Stages 12–13 — Alert Broadcasting &amp; Email Reporting</w:t>
      </w:r>
    </w:p>
    <w:p>
      <w:pPr>
        <w:spacing w:before="40" w:after="80"/>
      </w:pPr>
      <w:r>
        <w:rPr>
          <w:i w:val="0"/>
          <w:color w:val="1A202C"/>
          <w:sz w:val="21"/>
        </w:rPr>
        <w:t>Critical and High severity threats automatically trigger outbound alerts to all configured platforms simultaneously: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Slack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Rich attachment with colour-coded severity, IOC fields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Critical or High severity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Microsoft Teams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MessageCard with facts table and action button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Critical or High severity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Discord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Embed with coloured sidebar, IOC fields, timestamp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Critical or High severity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Email (SMTP)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Plain text report of all threats + news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Every 3 hours (cron job)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14 — PostgreSQL Database Schema</w:t>
      </w:r>
    </w:p>
    <w:p>
      <w:pPr>
        <w:spacing w:before="40" w:after="80"/>
      </w:pPr>
      <w:r>
        <w:rPr>
          <w:i w:val="0"/>
          <w:color w:val="1A202C"/>
          <w:sz w:val="21"/>
        </w:rPr>
        <w:t>Five production tables with UUID primary keys, constraint checks, and Row Level Security: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Constraint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threats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All ingested news articles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UNIQUE(source_url) prevents duplicates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iocs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Extracted IOCs linked to threats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UNIQUE(threat_id, type, value) no duplicate IOCs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threat_mitre_mapping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ATT&amp;CK technique assignments per article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UNIQUE(threat_id, tactic_id, technique_id)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incident_clusters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AI-deduplicated incident groups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UUID primary key, first_seen/last_seen tracking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alert_logs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External SIEM alert ingestion log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JSONB payload for flexible schema</w:t>
            </w:r>
          </w:p>
        </w:tc>
      </w:tr>
    </w:tbl>
    <w:p/>
    <w:p>
      <w:pPr>
        <w:shd w:val="clear" w:color="auto" w:fill="E8F5E9"/>
        <w:spacing w:before="120" w:after="120"/>
        <w:ind w:left="283"/>
      </w:pPr>
      <w:r>
        <w:rPr>
          <w:color w:val="2E7D32"/>
          <w:sz w:val="20"/>
        </w:rPr>
        <w:t>✅ Row Level Security: Public users can only READ. Only the backend server (service_role) can INSERT/UPDATE/DELETE. This means even if your API key leaks, attackers cannot corrupt the database.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Stage 15 — Python AI Microservice (FastAPI)</w:t>
      </w:r>
    </w:p>
    <w:p>
      <w:pPr>
        <w:spacing w:before="40" w:after="80"/>
      </w:pPr>
      <w:r>
        <w:rPr>
          <w:i w:val="0"/>
          <w:color w:val="1A202C"/>
          <w:sz w:val="21"/>
        </w:rPr>
        <w:t>A separate Python service (app.py) running independently from Node.js. Provides advanced AI capabilities the Node.js ecosystem cannot easily match.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POST /api/v1/briefing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Generate executive threat briefing from article list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POST /api/v1/cluster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Run TF-IDF + cosine similarity clustering on articles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POST /api/v1/remediate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Generate 4-phase incident response playbook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POST /api/v1/sigma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Auto-generate Sigma YAML detection rule for any IOC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GET /docs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Interactive Swagger UI API documentation (automatic)</w:t>
            </w:r>
          </w:p>
        </w:tc>
      </w:tr>
    </w:tbl>
    <w:p/>
    <w:p>
      <w:pPr>
        <w:spacing w:before="40" w:after="80"/>
      </w:pPr>
      <w:r>
        <w:rPr>
          <w:i w:val="0"/>
          <w:color w:val="1A202C"/>
          <w:sz w:val="21"/>
        </w:rPr>
        <w:t>All API inputs are validated by Pydantic models before any processing occurs — malformed requests receive a clear 422 error immediately.</w:t>
      </w:r>
    </w:p>
    <w:p>
      <w:r>
        <w:br w:type="page"/>
      </w:r>
    </w:p>
    <w:p>
      <w:pPr>
        <w:shd w:val="clear" w:color="auto" w:fill="0D1B2A"/>
        <w:spacing w:before="360" w:after="120"/>
        <w:ind w:left="170"/>
      </w:pPr>
      <w:r>
        <w:rPr>
          <w:b/>
          <w:color w:val="008BFF"/>
          <w:sz w:val="40"/>
        </w:rPr>
        <w:t>PART D — SECURITY, CONTROLS &amp; KNOWN LOOPHOLES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10. Security Controls Built 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HTTP Security Headers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helmet.js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HSTS (force HTTPS 1yr), XSS protection, MIME sniffing prevention, Referrer policy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Rate Limiting (3 tiers)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express-rate-limit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API: 500 req/15min | Email: 10 req/15min | Enrichment: 30 req/min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CORS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cors middleware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Whitelist of allowed origins — blocks cross-site abuse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Input Validation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Regex patterns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IP/hash/CVE format validated before any API call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API Key Auth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Custom middleware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POST /api/v1/alerts requires X-Api-Key header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Request Size Limit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express.json({limit})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Max 10KB body — prevents JSON bomb attacks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Secrets Management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dotenv (.env file)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All API keys in environment — never in source code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Audit Logging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Custom middleware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Every API call logged with timestamp, method, status, IP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DB Row Level Security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PostgreSQL RLS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Public can only read — service_role can write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Private IP Filtering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Regex filter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RFC1918 IPs never enriched (no false positives)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11. Known Loopholes &amp; Honest Limitations</w:t>
      </w:r>
    </w:p>
    <w:p>
      <w:pPr>
        <w:shd w:val="clear" w:color="auto" w:fill="E8F4FD"/>
        <w:spacing w:before="120" w:after="120"/>
        <w:ind w:left="283"/>
      </w:pPr>
      <w:r>
        <w:rPr>
          <w:color w:val="0077B6"/>
          <w:sz w:val="20"/>
        </w:rPr>
        <w:t>ℹ️ The following limitations are documented honestly. They represent the next phase of development — not hidden defects.</w:t>
      </w:r>
    </w:p>
    <w:p>
      <w:pPr>
        <w:spacing w:before="160" w:after="40"/>
      </w:pPr>
      <w:r>
        <w:rPr>
          <w:b/>
          <w:color w:val="38A169"/>
          <w:sz w:val="22"/>
        </w:rPr>
        <w:t>Loophole: No User Authentication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HIGH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The platform has no login system. Anyone who can reach the URL can see all threat intelligence. In a corporate setting this means competitors or threat actors could see your monitoring priorities.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Implement Supabase Auth + RBAC (role-based access control). Assign roles: read-only analyst, write-access admin.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Keyword Severity Tagging is Simplistic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The classifier fires on keyword presence alone, ignoring context. A historical article about 'the history of zero-day research' would be tagged CRITICAL. False positive rate estimated at 10-15%.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Train a lightweight ML classifier (distilBERT or Naive Bayes) on a labelled cybersecurity article dataset.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MITRE Mapping Has No Context Awareness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The mapping fires if any keyword appears anywhere in the article. 'Researchers at MITRE ATT&amp;CK added phishing to the framework' would map to T1566 (Phishing) even though it's an announcement, not an attack.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Add Named Entity Recognition (NER) to check sentence-level context before assigning techniques.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Enrichment Cache Lost on Server Restart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The enrichment cache is an in-memory JavaScript Map. Every server restart (e.g. deployment) loses all cached results, causing a flood of API calls to VirusTotal/AbuseIPDB.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Migrate cache to Redis or store reputation scores in the PostgreSQL iocs table.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Python Microservice Has Open CORS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HIGH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app.py sets allow_origins=['*'] — any external website can call the Python microservice endpoints directly. In production this is a security exposure.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Restrict allow_origins to only the Node.js backend URL (e.g. https://backend.render.com).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No Deduplication Between JSON and DB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LOW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When PostgreSQL is connected, the same article can exist in both news.json (disk) and the threats table (PostgreSQL). Updates in one don't reflect in the other.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Remove JSON disk storage when DB is connected. Use PostgreSQL as single source of truth.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Email Reports Are Plain Text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LOW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Security email reports are sent as plain text. They look unprofessional compared to modern threat intelligence emails. CISOs may dismiss plain text as less credible.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Build an HTML email template with severity colour coding, tables, and clickable article links.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SIEM Alert Endpoint Has No Schema Validation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POST /api/v1/alerts accepts arbitrary JSON in the payload field. Malformed alerts from misconfigured SIEM tools fill alert_logs with garbage data.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Add Zod (Node.js) or Pydantic (Python) schema validation on the alerts ingestion endpoint.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RSS Feeds Have No Health Monitoring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LOW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If a feed returns 404s consistently, the system silently retries every 30 minutes, wasting time and generating unnecessary errors in logs.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Track fetch success/failure per feed. Auto-disable feeds that fail 10+ consecutive times. Expose a feed health dashboard.</w:t>
            </w:r>
          </w:p>
        </w:tc>
      </w:tr>
    </w:tbl>
    <w:p/>
    <w:p>
      <w:pPr>
        <w:spacing w:before="160" w:after="40"/>
      </w:pPr>
      <w:r>
        <w:rPr>
          <w:b/>
          <w:color w:val="38A169"/>
          <w:sz w:val="22"/>
        </w:rPr>
        <w:t>Loophole: No Dark Web / Telegram Monitoring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LOW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Problem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The platform only monitors public RSS feeds. Real threat intelligence also comes from dark web forums, Telegram threat channels, and private intel-sharing groups.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Recommended Fix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Integrate with a Tor proxy for .onion site monitoring. Add Telegram Bot API for channel monitoring.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12. Improvement 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🔴 High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User authentication (Supabase Auth + RBAC)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Large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🔴 High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Fix Python microservice CORS (restrict to backend only)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Small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🔴 High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Zod schema validation on /api/v1/alerts payload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Small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🟠 Medium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ML-based severity classifier (replace keyword matching)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Large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🟠 Medium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Redis enrichment cache (persist across restarts)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🟠 Medium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HTML email templates with severity colour coding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🟠 Medium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RSS feed health monitoring + auto-disable dead feeds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Medium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🟡 Low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MITRE NER-based mapping (replace keyword matching)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Large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🟡 Low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Remove JSON disk fallback when DB connected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Small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🟡 Low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Dark web / Telegram channel monitoring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Very Large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🟡 Low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Add more RSS sources (target 100+)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Small</w:t>
            </w:r>
          </w:p>
        </w:tc>
      </w:tr>
    </w:tbl>
    <w:p/>
    <w:p>
      <w:r>
        <w:br w:type="page"/>
      </w:r>
    </w:p>
    <w:p>
      <w:pPr>
        <w:shd w:val="clear" w:color="auto" w:fill="0D1B2A"/>
        <w:spacing w:before="360" w:after="120"/>
        <w:ind w:left="170"/>
      </w:pPr>
      <w:r>
        <w:rPr>
          <w:b/>
          <w:color w:val="008BFF"/>
          <w:sz w:val="40"/>
        </w:rPr>
        <w:t>PART E — DEPLOYMENT &amp; OPERATIONS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13. How to Run Locally</w:t>
      </w:r>
    </w:p>
    <w:p>
      <w:pPr>
        <w:spacing w:before="40" w:after="80"/>
      </w:pPr>
      <w:r>
        <w:rPr>
          <w:i w:val="0"/>
          <w:color w:val="1A202C"/>
          <w:sz w:val="21"/>
        </w:rPr>
        <w:t>Prerequisites: Node.js v18+, Python 3.9+, Git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# 1. Clone repository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git clone https://github.com/ceylonroameryt-bit/SOC-AI.git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cd SOC-AI/soc-platform-ui-main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# 2. Install Node.js dependencies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npm install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# 3. Set environment variables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copy .env.example .env   (fill in your API keys)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# Terminal 1 — Backend server (port 3000)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npm run server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# Terminal 2 — React frontend (port 5173)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npm run dev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# Terminal 3 — Python AI microservice (port 8000) [optional]</w:t>
      </w:r>
    </w:p>
    <w:p>
      <w:pPr>
        <w:shd w:val="clear" w:color="auto" w:fill="1E2A3A"/>
        <w:spacing w:before="80" w:after="80"/>
        <w:ind w:left="283"/>
      </w:pPr>
      <w:r>
        <w:rPr>
          <w:rFonts w:ascii="Courier New" w:hAnsi="Courier New"/>
          <w:color w:val="90CAF9"/>
          <w:sz w:val="18"/>
        </w:rPr>
        <w:t>cd ..  &amp;&amp;  pip install -r requirements.txt  &amp;&amp;  python app.py</w:t>
      </w:r>
    </w:p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14. Production Deployment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Database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Supabase (free tier)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Create project → SQL Editor → run schema.sql → copy DATABASE_URL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Backend + Python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Render / Railway (free tier)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9"/>
              </w:rPr>
              <w:t>Connect GitHub → New Web Service → set environment variables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Frontend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Vercel (free tier)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9"/>
              </w:rPr>
              <w:t>Import repo → Root: soc-platform-ui-main → set VITE_API_URL → Deploy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15. Full REST API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 Required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/api/news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All news articles (from cache)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/api/news/stats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30-day severity statistics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/api/threats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Daily threat intelligence records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/api/mitre/heatmap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ATT&amp;CK technique hit counts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/api/mitre/news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News categorised by MITRE tactic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/api/enrich/ip/:ip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VirusTotal + AbuseIPDB IP lookup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/api/enrich/hash/:hash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VirusTotal hash reputation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/api/enrich/cve/:cveId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EPSS score + CISA KEV status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/api/enrich/queries/:ioc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Splunk + KQL + Sigma query bundle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/api/ai/brief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AI-generated executive briefing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/api/ai/clusters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TF-IDF deduplicated incident groups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/api/rules/sigma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Sigma detection rules (filterable)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/api/rules/yara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YARA signature rules (filterable)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/api/rules/generate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Generate Sigma rule for custom IOC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/api/sources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All configured RSS sources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/api/reports/daily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Download daily report as TXT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/api/reports/export/threats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Export all threats as CSV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/api/v1/alerts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Ingest external SIEM alert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X-Api-Key header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POST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/api/webhooks/test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Test webhook broadcast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/api/webhooks/status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Check configured webhook status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9"/>
              </w:rPr>
              <w:t>None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16. Platform Summary Statistics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Total source files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40+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Lines of code (approx)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6,000+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RSS sources monitored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50+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MITRE ATT&amp;CK tactics covered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14 (100% framework coverage)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MITRE ATT&amp;CK techniques mapped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52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API endpoints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24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External APIs integrated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4 (VirusTotal, AbuseIPDB, EPSS, CISA)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Alert channels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4 (Slack, Teams, Discord, Email)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PostgreSQL database tables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Frontend pages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10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Severity levels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4 (Critical / High / Medium / Low)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Automated scheduled jobs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9"/>
              </w:rPr>
              <w:t>2 (news every 30min, email every 3hr)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Processing pipeline stages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9"/>
              </w:rPr>
              <w:t>15</w:t>
            </w:r>
          </w:p>
        </w:tc>
      </w:tr>
    </w:tbl>
    <w:p/>
    <w:p>
      <w:pPr>
        <w:spacing w:before="280" w:after="80"/>
        <w:pBdr>
          <w:bottom w:val="single" w:sz="6" w:space="1" w:color="008BFF"/>
        </w:pBdr>
      </w:pPr>
      <w:r>
        <w:rPr>
          <w:b/>
          <w:color w:val="0D1B2A"/>
          <w:sz w:val="28"/>
        </w:rPr>
        <w:t>Final Summary</w:t>
      </w:r>
    </w:p>
    <w:p>
      <w:pPr>
        <w:shd w:val="clear" w:color="auto" w:fill="0D1B2A"/>
        <w:spacing w:before="200" w:after="80"/>
        <w:ind w:left="283"/>
      </w:pPr>
      <w:r>
        <w:rPr>
          <w:i/>
          <w:color w:val="FFFFFF"/>
          <w:sz w:val="21"/>
        </w:rPr>
        <w:t>NO ENTRY was built to solve a real, painful problem: cybersecurity teams drowning in information, manual processes, and disconnected tools. It replaces 40+ hours/week of manual analyst work with an automated pipeline that runs 24/7: collecting → tagging → mapping → enriching → deduplicating → briefing → alerting. The platform is built with production-grade security controls but has documented limitations that represent the next phase of development. Built with ❤️ for the Blue Team community.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