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1440"/>
        <w:tblW w:w="53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"/>
        <w:gridCol w:w="756"/>
        <w:gridCol w:w="5287"/>
        <w:gridCol w:w="558"/>
        <w:gridCol w:w="978"/>
        <w:gridCol w:w="558"/>
        <w:gridCol w:w="833"/>
        <w:gridCol w:w="700"/>
        <w:gridCol w:w="833"/>
        <w:gridCol w:w="700"/>
        <w:gridCol w:w="695"/>
        <w:gridCol w:w="822"/>
        <w:gridCol w:w="692"/>
      </w:tblGrid>
      <w:tr w:rsidR="00B97F93" w:rsidRPr="00C5772C" w14:paraId="470277C6" w14:textId="77777777" w:rsidTr="000F6CF6">
        <w:trPr>
          <w:trHeight w:val="300"/>
        </w:trPr>
        <w:tc>
          <w:tcPr>
            <w:tcW w:w="172" w:type="pct"/>
            <w:vMerge w:val="restart"/>
            <w:shd w:val="clear" w:color="auto" w:fill="auto"/>
            <w:noWrap/>
            <w:vAlign w:val="center"/>
            <w:hideMark/>
          </w:tcPr>
          <w:p w14:paraId="04A2FD4C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0" w:name="OLE_LINK2"/>
            <w:bookmarkStart w:id="1" w:name="OLE_LINK1"/>
            <w:proofErr w:type="spellStart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S.No</w:t>
            </w:r>
            <w:proofErr w:type="spellEnd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</w:p>
        </w:tc>
        <w:tc>
          <w:tcPr>
            <w:tcW w:w="272" w:type="pct"/>
            <w:vMerge w:val="restart"/>
            <w:shd w:val="clear" w:color="auto" w:fill="auto"/>
            <w:vAlign w:val="center"/>
            <w:hideMark/>
          </w:tcPr>
          <w:p w14:paraId="7BDC0374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Source</w:t>
            </w:r>
          </w:p>
        </w:tc>
        <w:tc>
          <w:tcPr>
            <w:tcW w:w="1903" w:type="pct"/>
            <w:vMerge w:val="restart"/>
            <w:shd w:val="clear" w:color="auto" w:fill="auto"/>
            <w:vAlign w:val="center"/>
            <w:hideMark/>
          </w:tcPr>
          <w:p w14:paraId="427D77D8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Model Equation</w:t>
            </w:r>
          </w:p>
        </w:tc>
        <w:tc>
          <w:tcPr>
            <w:tcW w:w="201" w:type="pct"/>
            <w:vMerge w:val="restart"/>
            <w:shd w:val="clear" w:color="auto" w:fill="auto"/>
            <w:vAlign w:val="center"/>
            <w:hideMark/>
          </w:tcPr>
          <w:p w14:paraId="626B794D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Dimension</w:t>
            </w:r>
          </w:p>
        </w:tc>
        <w:tc>
          <w:tcPr>
            <w:tcW w:w="352" w:type="pct"/>
            <w:vMerge w:val="restart"/>
            <w:shd w:val="clear" w:color="auto" w:fill="auto"/>
            <w:vAlign w:val="center"/>
            <w:hideMark/>
          </w:tcPr>
          <w:p w14:paraId="50196506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Required Parameters</w:t>
            </w:r>
          </w:p>
        </w:tc>
        <w:tc>
          <w:tcPr>
            <w:tcW w:w="201" w:type="pct"/>
            <w:vMerge w:val="restart"/>
            <w:shd w:val="clear" w:color="auto" w:fill="auto"/>
            <w:vAlign w:val="center"/>
            <w:hideMark/>
          </w:tcPr>
          <w:p w14:paraId="79458027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State</w:t>
            </w:r>
          </w:p>
        </w:tc>
        <w:tc>
          <w:tcPr>
            <w:tcW w:w="300" w:type="pct"/>
            <w:vMerge w:val="restart"/>
            <w:shd w:val="clear" w:color="auto" w:fill="auto"/>
            <w:vAlign w:val="center"/>
            <w:hideMark/>
          </w:tcPr>
          <w:p w14:paraId="7A52445C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Source Dimension</w:t>
            </w:r>
          </w:p>
        </w:tc>
        <w:tc>
          <w:tcPr>
            <w:tcW w:w="804" w:type="pct"/>
            <w:gridSpan w:val="3"/>
            <w:shd w:val="clear" w:color="auto" w:fill="auto"/>
            <w:vAlign w:val="center"/>
            <w:hideMark/>
          </w:tcPr>
          <w:p w14:paraId="411588B7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Domain Dimension</w:t>
            </w:r>
          </w:p>
        </w:tc>
        <w:tc>
          <w:tcPr>
            <w:tcW w:w="546" w:type="pct"/>
            <w:gridSpan w:val="2"/>
            <w:shd w:val="clear" w:color="auto" w:fill="auto"/>
            <w:noWrap/>
            <w:vAlign w:val="center"/>
            <w:hideMark/>
          </w:tcPr>
          <w:p w14:paraId="722AA1BB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Processes</w:t>
            </w:r>
          </w:p>
        </w:tc>
        <w:tc>
          <w:tcPr>
            <w:tcW w:w="249" w:type="pct"/>
            <w:vMerge w:val="restart"/>
            <w:shd w:val="clear" w:color="auto" w:fill="auto"/>
            <w:noWrap/>
            <w:vAlign w:val="center"/>
            <w:hideMark/>
          </w:tcPr>
          <w:p w14:paraId="688B672F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Additional Information</w:t>
            </w:r>
          </w:p>
        </w:tc>
      </w:tr>
      <w:tr w:rsidR="00B97F93" w:rsidRPr="00C5772C" w14:paraId="471CA2E5" w14:textId="77777777" w:rsidTr="000F6CF6">
        <w:trPr>
          <w:trHeight w:val="300"/>
        </w:trPr>
        <w:tc>
          <w:tcPr>
            <w:tcW w:w="172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44B9D0E1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72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278F1B6F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03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381C470B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2FDE430B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7CBED2DC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3FAC4845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4F5D4CC4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5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6E2E7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Length</w:t>
            </w:r>
          </w:p>
        </w:tc>
        <w:tc>
          <w:tcPr>
            <w:tcW w:w="3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BA0BF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Width</w:t>
            </w:r>
          </w:p>
        </w:tc>
        <w:tc>
          <w:tcPr>
            <w:tcW w:w="25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27748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Thickness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6F254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Chemical</w:t>
            </w:r>
          </w:p>
        </w:tc>
        <w:tc>
          <w:tcPr>
            <w:tcW w:w="29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B4CF1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Biological</w:t>
            </w:r>
          </w:p>
        </w:tc>
        <w:tc>
          <w:tcPr>
            <w:tcW w:w="249" w:type="pct"/>
            <w:vMerge/>
            <w:tcBorders>
              <w:bottom w:val="single" w:sz="4" w:space="0" w:color="auto"/>
            </w:tcBorders>
            <w:vAlign w:val="center"/>
            <w:hideMark/>
          </w:tcPr>
          <w:p w14:paraId="71939DE1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B97F93" w:rsidRPr="00C5772C" w14:paraId="0628B8BD" w14:textId="77777777" w:rsidTr="000F6CF6">
        <w:trPr>
          <w:trHeight w:val="1290"/>
        </w:trPr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2033C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2D8AE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Van </w:t>
            </w:r>
            <w:proofErr w:type="spellStart"/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genuchten</w:t>
            </w:r>
            <w:proofErr w:type="spellEnd"/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(1985)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F7AC8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13B60FE5" w14:textId="77777777" w:rsidR="00B97F93" w:rsidRPr="003123E3" w:rsidRDefault="0024123D" w:rsidP="009424C4">
            <w:pPr>
              <w:jc w:val="center"/>
              <w:rPr>
                <w:rFonts w:ascii="Arial" w:eastAsia="Times New Roman" w:hAnsi="Arial" w:cs="Arial"/>
                <w:sz w:val="16"/>
                <w:szCs w:val="16"/>
                <w:lang w:val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16"/>
                        <w:szCs w:val="16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sz w:val="16"/>
                        <w:szCs w:val="16"/>
                        <w:lang w:val="en-I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16"/>
                        <w:szCs w:val="16"/>
                        <w:lang w:val="en-IN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sz w:val="16"/>
                        <w:szCs w:val="16"/>
                        <w:lang w:val="en-IN"/>
                      </w:rPr>
                      <m:t>x,t</m:t>
                    </m:r>
                  </m:e>
                </m:d>
                <m:r>
                  <w:rPr>
                    <w:rFonts w:ascii="Cambria Math" w:eastAsia="Times New Roman" w:hAnsi="Cambria Math" w:cs="Arial"/>
                    <w:sz w:val="16"/>
                    <w:szCs w:val="16"/>
                    <w:lang w:val="en-IN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sz w:val="16"/>
                        <w:szCs w:val="16"/>
                        <w:lang w:val="e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Arial"/>
                            <w:i/>
                            <w:sz w:val="16"/>
                            <w:szCs w:val="16"/>
                            <w:lang w:val="en-IN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Arial"/>
                              <w:sz w:val="16"/>
                              <w:szCs w:val="16"/>
                              <w:lang w:val="en-IN"/>
                            </w:rPr>
                            <m:t xml:space="preserve">                                                                   t&lt;0≤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x,t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Arial"/>
                              <w:sz w:val="16"/>
                              <w:szCs w:val="16"/>
                              <w:lang w:val="en-IN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Arial"/>
                              <w:sz w:val="16"/>
                              <w:szCs w:val="16"/>
                              <w:lang w:val="en-IN"/>
                            </w:rPr>
                            <m:t>exp</m:t>
                          </m:r>
                          <m:r>
                            <w:rPr>
                              <w:rFonts w:ascii="Cambria Math" w:eastAsia="Times New Roman" w:hAnsi="Cambria Math" w:cs="Arial"/>
                              <w:sz w:val="16"/>
                              <w:szCs w:val="16"/>
                              <w:lang w:val="en-IN"/>
                            </w:rPr>
                            <m:t>(-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λ´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x,t-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sz w:val="16"/>
                                      <w:szCs w:val="16"/>
                                      <w:lang w:val="en-I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sz w:val="16"/>
                                      <w:szCs w:val="16"/>
                                      <w:lang w:val="en-IN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sz w:val="16"/>
                                      <w:szCs w:val="16"/>
                                      <w:lang w:val="en-IN"/>
                                    </w:rPr>
                                    <m:t>o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Times New Roman" w:hAnsi="Cambria Math" w:cs="Arial"/>
                              <w:sz w:val="16"/>
                              <w:szCs w:val="16"/>
                              <w:lang w:val="en-IN"/>
                            </w:rPr>
                            <m:t xml:space="preserve">                          t&gt;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sz w:val="16"/>
                                  <w:szCs w:val="16"/>
                                  <w:lang w:val="en-IN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C715F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D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637A9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20253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D8E9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Point Source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412350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Semi-Infinite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8F4752E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401345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00254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inear Equilibrium Sorption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61634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Sequential 1st Order Decay</w:t>
            </w:r>
          </w:p>
        </w:tc>
        <w:tc>
          <w:tcPr>
            <w:tcW w:w="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E7985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97F93" w:rsidRPr="00C5772C" w14:paraId="74D47877" w14:textId="77777777" w:rsidTr="000F6CF6">
        <w:trPr>
          <w:trHeight w:val="1251"/>
        </w:trPr>
        <w:tc>
          <w:tcPr>
            <w:tcW w:w="17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3E0D5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2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531BB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Latinopoulos</w:t>
            </w:r>
            <w:proofErr w:type="spellEnd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et al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. 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(1988)</w:t>
            </w: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1B16B" w14:textId="77777777" w:rsidR="00B97F93" w:rsidRPr="003123E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vertAlign w:val="subscript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x,y,t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∞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x,t;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 F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x,t;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θ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θ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dθ</m:t>
                    </m:r>
                  </m:e>
                </m:nary>
              </m:oMath>
            </m:oMathPara>
          </w:p>
          <w:p w14:paraId="7DA03194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B078F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35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DB81E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0F19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</w:tc>
        <w:tc>
          <w:tcPr>
            <w:tcW w:w="30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8EE67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ine Source</w:t>
            </w:r>
          </w:p>
        </w:tc>
        <w:tc>
          <w:tcPr>
            <w:tcW w:w="25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EA15D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</w:t>
            </w:r>
            <w:proofErr w:type="spellStart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Infifnite</w:t>
            </w:r>
            <w:proofErr w:type="spellEnd"/>
          </w:p>
        </w:tc>
        <w:tc>
          <w:tcPr>
            <w:tcW w:w="30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12C3F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Infinite</w:t>
            </w:r>
          </w:p>
        </w:tc>
        <w:tc>
          <w:tcPr>
            <w:tcW w:w="252" w:type="pct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4BB6752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4778723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inear Adsorption</w:t>
            </w:r>
          </w:p>
        </w:tc>
        <w:tc>
          <w:tcPr>
            <w:tcW w:w="296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1518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1st-Order Decay</w:t>
            </w:r>
          </w:p>
        </w:tc>
        <w:tc>
          <w:tcPr>
            <w:tcW w:w="249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E0938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97F93" w:rsidRPr="00C5772C" w14:paraId="04314EFD" w14:textId="77777777" w:rsidTr="000F6CF6">
        <w:trPr>
          <w:trHeight w:val="1269"/>
        </w:trPr>
        <w:tc>
          <w:tcPr>
            <w:tcW w:w="172" w:type="pct"/>
            <w:shd w:val="clear" w:color="auto" w:fill="auto"/>
            <w:noWrap/>
            <w:vAlign w:val="center"/>
            <w:hideMark/>
          </w:tcPr>
          <w:p w14:paraId="161E663E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2" w:type="pct"/>
            <w:shd w:val="clear" w:color="auto" w:fill="auto"/>
            <w:vAlign w:val="center"/>
            <w:hideMark/>
          </w:tcPr>
          <w:p w14:paraId="2745197D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Domenico (1987)</w:t>
            </w:r>
          </w:p>
        </w:tc>
        <w:tc>
          <w:tcPr>
            <w:tcW w:w="190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F9665" w14:textId="77777777" w:rsidR="00B97F93" w:rsidRPr="008B23AD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x,y,z,t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8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erfc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x-ut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ut</m:t>
                                </m:r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 xml:space="preserve">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y+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W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y-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W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den>
                            </m:f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d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z+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den>
                            </m:f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z-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den>
                            </m:f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p>
                          </m:den>
                        </m:f>
                      </m:e>
                    </m:d>
                  </m:e>
                </m:d>
              </m:oMath>
            </m:oMathPara>
          </w:p>
          <w:p w14:paraId="22696D32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18EDC19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3D</w:t>
            </w:r>
          </w:p>
        </w:tc>
        <w:tc>
          <w:tcPr>
            <w:tcW w:w="352" w:type="pct"/>
            <w:shd w:val="clear" w:color="auto" w:fill="auto"/>
            <w:noWrap/>
            <w:vAlign w:val="center"/>
            <w:hideMark/>
          </w:tcPr>
          <w:p w14:paraId="209E891F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201" w:type="pct"/>
            <w:shd w:val="clear" w:color="auto" w:fill="FFFFFF" w:themeFill="background1"/>
            <w:noWrap/>
            <w:vAlign w:val="center"/>
            <w:hideMark/>
          </w:tcPr>
          <w:p w14:paraId="7CFF1C29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</w:tc>
        <w:tc>
          <w:tcPr>
            <w:tcW w:w="300" w:type="pct"/>
            <w:shd w:val="clear" w:color="auto" w:fill="FFFFFF" w:themeFill="background1"/>
            <w:noWrap/>
            <w:vAlign w:val="center"/>
            <w:hideMark/>
          </w:tcPr>
          <w:p w14:paraId="61E8500C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Patch Source</w:t>
            </w:r>
          </w:p>
        </w:tc>
        <w:tc>
          <w:tcPr>
            <w:tcW w:w="252" w:type="pct"/>
            <w:shd w:val="clear" w:color="auto" w:fill="FFFFFF" w:themeFill="background1"/>
            <w:noWrap/>
            <w:vAlign w:val="center"/>
            <w:hideMark/>
          </w:tcPr>
          <w:p w14:paraId="2853BFA4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Semi-Infinite</w:t>
            </w: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14:paraId="2FEBC3E8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nfinite</w:t>
            </w:r>
          </w:p>
        </w:tc>
        <w:tc>
          <w:tcPr>
            <w:tcW w:w="252" w:type="pct"/>
            <w:shd w:val="clear" w:color="auto" w:fill="FFFFFF" w:themeFill="background1"/>
            <w:noWrap/>
            <w:vAlign w:val="center"/>
            <w:hideMark/>
          </w:tcPr>
          <w:p w14:paraId="02C76025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Infinite</w:t>
            </w:r>
          </w:p>
        </w:tc>
        <w:tc>
          <w:tcPr>
            <w:tcW w:w="250" w:type="pct"/>
            <w:shd w:val="clear" w:color="auto" w:fill="FFFFFF" w:themeFill="background1"/>
            <w:noWrap/>
            <w:vAlign w:val="center"/>
            <w:hideMark/>
          </w:tcPr>
          <w:p w14:paraId="35C01C25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260493D5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1st Order-Decay</w:t>
            </w:r>
          </w:p>
        </w:tc>
        <w:tc>
          <w:tcPr>
            <w:tcW w:w="249" w:type="pct"/>
            <w:shd w:val="clear" w:color="auto" w:fill="auto"/>
            <w:noWrap/>
            <w:vAlign w:val="center"/>
            <w:hideMark/>
          </w:tcPr>
          <w:p w14:paraId="18A81B70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97F93" w:rsidRPr="00C5772C" w14:paraId="6F8D8EBB" w14:textId="77777777" w:rsidTr="000F6CF6">
        <w:trPr>
          <w:trHeight w:val="1269"/>
        </w:trPr>
        <w:tc>
          <w:tcPr>
            <w:tcW w:w="172" w:type="pct"/>
            <w:shd w:val="clear" w:color="auto" w:fill="auto"/>
            <w:noWrap/>
            <w:vAlign w:val="center"/>
            <w:hideMark/>
          </w:tcPr>
          <w:p w14:paraId="72AFF555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2" w:type="pct"/>
            <w:shd w:val="clear" w:color="auto" w:fill="auto"/>
            <w:vAlign w:val="center"/>
            <w:hideMark/>
          </w:tcPr>
          <w:p w14:paraId="6363AB46" w14:textId="77777777" w:rsidR="00B97F93" w:rsidRPr="00FB7799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000000" w:themeColor="text1"/>
                <w:sz w:val="16"/>
                <w:szCs w:val="16"/>
              </w:rPr>
            </w:pPr>
            <w:r w:rsidRPr="00FB7799">
              <w:rPr>
                <w:rFonts w:ascii="Arial" w:eastAsia="Times New Roman" w:hAnsi="Arial" w:cs="Arial"/>
                <w:noProof/>
                <w:color w:val="000000" w:themeColor="text1"/>
                <w:sz w:val="16"/>
                <w:szCs w:val="16"/>
              </w:rPr>
              <w:t>Batu and Van genuchten (1990)</w:t>
            </w:r>
          </w:p>
        </w:tc>
        <w:tc>
          <w:tcPr>
            <w:tcW w:w="190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E7DC4" w14:textId="77777777" w:rsidR="00B97F93" w:rsidRPr="00C66860" w:rsidRDefault="0024123D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x,z,t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π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u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2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e>
                        </m:func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∙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nary>
                      <m:naryPr>
                        <m:limLoc m:val="subSup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t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exp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u',λ</m:t>
                                </m:r>
                              </m:e>
                            </m:d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u'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u'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du</m:t>
                        </m:r>
                      </m:e>
                    </m:nary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J(λ)dλ</m:t>
                </m:r>
              </m:oMath>
            </m:oMathPara>
          </w:p>
          <w:p w14:paraId="1E1B79CF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1F1CB71F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2D</w:t>
            </w:r>
          </w:p>
        </w:tc>
        <w:tc>
          <w:tcPr>
            <w:tcW w:w="352" w:type="pct"/>
            <w:shd w:val="clear" w:color="auto" w:fill="auto"/>
            <w:noWrap/>
            <w:vAlign w:val="center"/>
            <w:hideMark/>
          </w:tcPr>
          <w:p w14:paraId="2BA9DE3B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1" w:type="pct"/>
            <w:shd w:val="clear" w:color="auto" w:fill="FFFFFF" w:themeFill="background1"/>
            <w:noWrap/>
            <w:vAlign w:val="center"/>
            <w:hideMark/>
          </w:tcPr>
          <w:p w14:paraId="2EBF393A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</w:tc>
        <w:tc>
          <w:tcPr>
            <w:tcW w:w="300" w:type="pct"/>
            <w:shd w:val="clear" w:color="auto" w:fill="FFFFFF" w:themeFill="background1"/>
            <w:noWrap/>
            <w:vAlign w:val="center"/>
            <w:hideMark/>
          </w:tcPr>
          <w:p w14:paraId="79033DF5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 Source</w:t>
            </w:r>
          </w:p>
        </w:tc>
        <w:tc>
          <w:tcPr>
            <w:tcW w:w="252" w:type="pct"/>
            <w:shd w:val="clear" w:color="auto" w:fill="FFFFFF" w:themeFill="background1"/>
            <w:noWrap/>
            <w:vAlign w:val="center"/>
            <w:hideMark/>
          </w:tcPr>
          <w:p w14:paraId="0C6CE2AF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Semi-Infinite</w:t>
            </w: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14:paraId="4840FEA8" w14:textId="77777777" w:rsidR="00B97F93" w:rsidRPr="0012750B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highlight w:val="yellow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</w:t>
            </w:r>
            <w:r w:rsidRPr="003153E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nfinite</w:t>
            </w:r>
          </w:p>
        </w:tc>
        <w:tc>
          <w:tcPr>
            <w:tcW w:w="252" w:type="pct"/>
            <w:shd w:val="clear" w:color="auto" w:fill="FFFFFF" w:themeFill="background1"/>
            <w:noWrap/>
            <w:vAlign w:val="center"/>
            <w:hideMark/>
          </w:tcPr>
          <w:p w14:paraId="00765DE2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shd w:val="clear" w:color="auto" w:fill="FFFFFF" w:themeFill="background1"/>
            <w:noWrap/>
            <w:vAlign w:val="center"/>
            <w:hideMark/>
          </w:tcPr>
          <w:p w14:paraId="57FC5B53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inear Equilibrium Sorption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07487026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1st Order-Decay</w:t>
            </w:r>
          </w:p>
        </w:tc>
        <w:tc>
          <w:tcPr>
            <w:tcW w:w="249" w:type="pct"/>
            <w:shd w:val="clear" w:color="auto" w:fill="auto"/>
            <w:noWrap/>
            <w:vAlign w:val="center"/>
            <w:hideMark/>
          </w:tcPr>
          <w:p w14:paraId="01031D74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97F93" w:rsidRPr="00C5772C" w14:paraId="3EC45E25" w14:textId="77777777" w:rsidTr="000F6CF6">
        <w:trPr>
          <w:trHeight w:val="1269"/>
        </w:trPr>
        <w:tc>
          <w:tcPr>
            <w:tcW w:w="172" w:type="pct"/>
            <w:vMerge w:val="restart"/>
            <w:shd w:val="clear" w:color="auto" w:fill="auto"/>
            <w:noWrap/>
            <w:vAlign w:val="center"/>
            <w:hideMark/>
          </w:tcPr>
          <w:p w14:paraId="19EF892F" w14:textId="25D62B14" w:rsidR="00B97F93" w:rsidRDefault="000F6CF6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  <w:p w14:paraId="156E92EA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4E06CF62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764EBB2A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72" w:type="pct"/>
            <w:vMerge w:val="restart"/>
            <w:shd w:val="clear" w:color="auto" w:fill="auto"/>
            <w:vAlign w:val="center"/>
            <w:hideMark/>
          </w:tcPr>
          <w:p w14:paraId="456F2EEC" w14:textId="77777777" w:rsidR="00B97F93" w:rsidRPr="00FB7799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000000" w:themeColor="text1"/>
                <w:sz w:val="16"/>
                <w:szCs w:val="16"/>
              </w:rPr>
            </w:pPr>
            <w:r w:rsidRPr="00FB7799">
              <w:rPr>
                <w:rFonts w:ascii="Arial" w:eastAsia="Times New Roman" w:hAnsi="Arial" w:cs="Arial"/>
                <w:noProof/>
                <w:color w:val="000000" w:themeColor="text1"/>
                <w:sz w:val="16"/>
                <w:szCs w:val="16"/>
              </w:rPr>
              <w:t>F.J.Leij et al. (2000)</w:t>
            </w:r>
          </w:p>
        </w:tc>
        <w:tc>
          <w:tcPr>
            <w:tcW w:w="190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7E687" w14:textId="77777777" w:rsidR="00B97F93" w:rsidRPr="00B17CBF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x,y,z,t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4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t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zg(t-τ)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4π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z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τ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/R</m:t>
                            </m:r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-μτ-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4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z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τ</m:t>
                            </m:r>
                          </m:den>
                        </m:f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-uτ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Rτ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-uτ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Rτ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τ/R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τ/R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d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dτ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201" w:type="pct"/>
            <w:vMerge w:val="restart"/>
            <w:shd w:val="clear" w:color="auto" w:fill="auto"/>
            <w:vAlign w:val="center"/>
            <w:hideMark/>
          </w:tcPr>
          <w:p w14:paraId="0E03BE3C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3D</w:t>
            </w:r>
          </w:p>
        </w:tc>
        <w:tc>
          <w:tcPr>
            <w:tcW w:w="352" w:type="pct"/>
            <w:shd w:val="clear" w:color="auto" w:fill="auto"/>
            <w:noWrap/>
            <w:vAlign w:val="center"/>
            <w:hideMark/>
          </w:tcPr>
          <w:p w14:paraId="40A5BA92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1" w:type="pct"/>
            <w:vMerge w:val="restart"/>
            <w:shd w:val="clear" w:color="auto" w:fill="FFFFFF" w:themeFill="background1"/>
            <w:noWrap/>
            <w:vAlign w:val="center"/>
            <w:hideMark/>
          </w:tcPr>
          <w:p w14:paraId="30F3446A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</w:tc>
        <w:tc>
          <w:tcPr>
            <w:tcW w:w="300" w:type="pct"/>
            <w:vMerge w:val="restart"/>
            <w:shd w:val="clear" w:color="auto" w:fill="FFFFFF" w:themeFill="background1"/>
            <w:noWrap/>
            <w:vAlign w:val="center"/>
            <w:hideMark/>
          </w:tcPr>
          <w:p w14:paraId="7F945405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Planar</w:t>
            </w:r>
          </w:p>
        </w:tc>
        <w:tc>
          <w:tcPr>
            <w:tcW w:w="252" w:type="pct"/>
            <w:vMerge w:val="restart"/>
            <w:shd w:val="clear" w:color="auto" w:fill="FFFFFF" w:themeFill="background1"/>
            <w:noWrap/>
            <w:vAlign w:val="center"/>
            <w:hideMark/>
          </w:tcPr>
          <w:p w14:paraId="786848E3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Infinite</w:t>
            </w:r>
          </w:p>
        </w:tc>
        <w:tc>
          <w:tcPr>
            <w:tcW w:w="300" w:type="pct"/>
            <w:vMerge w:val="restart"/>
            <w:shd w:val="clear" w:color="auto" w:fill="auto"/>
            <w:noWrap/>
            <w:vAlign w:val="center"/>
            <w:hideMark/>
          </w:tcPr>
          <w:p w14:paraId="53C11D15" w14:textId="77777777" w:rsidR="00B97F93" w:rsidRPr="003153E9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Infinite</w:t>
            </w:r>
          </w:p>
        </w:tc>
        <w:tc>
          <w:tcPr>
            <w:tcW w:w="252" w:type="pct"/>
            <w:vMerge w:val="restart"/>
            <w:shd w:val="clear" w:color="auto" w:fill="FFFFFF" w:themeFill="background1"/>
            <w:noWrap/>
            <w:vAlign w:val="center"/>
            <w:hideMark/>
          </w:tcPr>
          <w:p w14:paraId="328588C5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Semi-Infinite</w:t>
            </w:r>
          </w:p>
        </w:tc>
        <w:tc>
          <w:tcPr>
            <w:tcW w:w="250" w:type="pct"/>
            <w:shd w:val="clear" w:color="auto" w:fill="FFFFFF" w:themeFill="background1"/>
            <w:noWrap/>
            <w:vAlign w:val="center"/>
            <w:hideMark/>
          </w:tcPr>
          <w:p w14:paraId="47DCB4C0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6" w:type="pct"/>
            <w:vMerge w:val="restart"/>
            <w:shd w:val="clear" w:color="auto" w:fill="auto"/>
            <w:noWrap/>
            <w:vAlign w:val="center"/>
            <w:hideMark/>
          </w:tcPr>
          <w:p w14:paraId="790EF2A7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First-Order Degradation</w:t>
            </w:r>
          </w:p>
        </w:tc>
        <w:tc>
          <w:tcPr>
            <w:tcW w:w="249" w:type="pct"/>
            <w:shd w:val="clear" w:color="auto" w:fill="auto"/>
            <w:noWrap/>
            <w:vAlign w:val="center"/>
            <w:hideMark/>
          </w:tcPr>
          <w:p w14:paraId="4D7FE6C1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First type condition</w:t>
            </w:r>
          </w:p>
        </w:tc>
      </w:tr>
      <w:tr w:rsidR="00B97F93" w:rsidRPr="00C5772C" w14:paraId="02BCDD53" w14:textId="77777777" w:rsidTr="000F6CF6">
        <w:trPr>
          <w:trHeight w:val="1269"/>
        </w:trPr>
        <w:tc>
          <w:tcPr>
            <w:tcW w:w="172" w:type="pct"/>
            <w:vMerge/>
            <w:shd w:val="clear" w:color="auto" w:fill="auto"/>
            <w:noWrap/>
            <w:vAlign w:val="center"/>
            <w:hideMark/>
          </w:tcPr>
          <w:p w14:paraId="0E5C77BA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72" w:type="pct"/>
            <w:vMerge/>
            <w:shd w:val="clear" w:color="auto" w:fill="auto"/>
            <w:vAlign w:val="center"/>
            <w:hideMark/>
          </w:tcPr>
          <w:p w14:paraId="0C69DC96" w14:textId="77777777" w:rsidR="00B97F93" w:rsidRPr="00EF7607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FF0000"/>
                <w:sz w:val="16"/>
                <w:szCs w:val="16"/>
              </w:rPr>
            </w:pPr>
          </w:p>
        </w:tc>
        <w:tc>
          <w:tcPr>
            <w:tcW w:w="190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01AF1" w14:textId="77777777" w:rsidR="00B97F93" w:rsidRPr="00B17CBF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x,y,z,t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4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t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Γ(t-τ)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πτ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R/D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z</m:t>
                                </m:r>
                              </m:sub>
                            </m:sSub>
                          </m:e>
                        </m:ra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-μτ-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4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z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τ</m:t>
                            </m:r>
                          </m:den>
                        </m:f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-uτ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Rτ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-uτ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Rτ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τ/R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τ/R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d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dτ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201" w:type="pct"/>
            <w:vMerge/>
            <w:shd w:val="clear" w:color="auto" w:fill="auto"/>
            <w:vAlign w:val="center"/>
            <w:hideMark/>
          </w:tcPr>
          <w:p w14:paraId="3A566F16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shd w:val="clear" w:color="auto" w:fill="auto"/>
            <w:noWrap/>
            <w:vAlign w:val="center"/>
            <w:hideMark/>
          </w:tcPr>
          <w:p w14:paraId="20F0692C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1" w:type="pct"/>
            <w:vMerge/>
            <w:shd w:val="clear" w:color="auto" w:fill="FFFFFF" w:themeFill="background1"/>
            <w:noWrap/>
            <w:vAlign w:val="center"/>
            <w:hideMark/>
          </w:tcPr>
          <w:p w14:paraId="41FF9014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shd w:val="clear" w:color="auto" w:fill="FFFFFF" w:themeFill="background1"/>
            <w:noWrap/>
            <w:vAlign w:val="center"/>
            <w:hideMark/>
          </w:tcPr>
          <w:p w14:paraId="044739F8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2" w:type="pct"/>
            <w:vMerge/>
            <w:shd w:val="clear" w:color="auto" w:fill="FFFFFF" w:themeFill="background1"/>
            <w:noWrap/>
            <w:vAlign w:val="center"/>
            <w:hideMark/>
          </w:tcPr>
          <w:p w14:paraId="3B878562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shd w:val="clear" w:color="auto" w:fill="auto"/>
            <w:noWrap/>
            <w:vAlign w:val="center"/>
            <w:hideMark/>
          </w:tcPr>
          <w:p w14:paraId="5914D379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2" w:type="pct"/>
            <w:vMerge/>
            <w:shd w:val="clear" w:color="auto" w:fill="FFFFFF" w:themeFill="background1"/>
            <w:noWrap/>
            <w:vAlign w:val="center"/>
            <w:hideMark/>
          </w:tcPr>
          <w:p w14:paraId="0F019EC1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0" w:type="pct"/>
            <w:shd w:val="clear" w:color="auto" w:fill="FFFFFF" w:themeFill="background1"/>
            <w:noWrap/>
            <w:vAlign w:val="center"/>
            <w:hideMark/>
          </w:tcPr>
          <w:p w14:paraId="4C3404C4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6" w:type="pct"/>
            <w:vMerge/>
            <w:shd w:val="clear" w:color="auto" w:fill="auto"/>
            <w:noWrap/>
            <w:vAlign w:val="center"/>
            <w:hideMark/>
          </w:tcPr>
          <w:p w14:paraId="02A7A4F4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9" w:type="pct"/>
            <w:shd w:val="clear" w:color="auto" w:fill="auto"/>
            <w:noWrap/>
            <w:vAlign w:val="center"/>
            <w:hideMark/>
          </w:tcPr>
          <w:p w14:paraId="746FDEA2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Second type condition</w:t>
            </w:r>
          </w:p>
        </w:tc>
      </w:tr>
      <w:tr w:rsidR="00B97F93" w:rsidRPr="00C5772C" w14:paraId="7069A503" w14:textId="77777777" w:rsidTr="000F6CF6">
        <w:trPr>
          <w:trHeight w:val="1269"/>
        </w:trPr>
        <w:tc>
          <w:tcPr>
            <w:tcW w:w="172" w:type="pct"/>
            <w:vMerge/>
            <w:shd w:val="clear" w:color="auto" w:fill="auto"/>
            <w:noWrap/>
            <w:vAlign w:val="center"/>
            <w:hideMark/>
          </w:tcPr>
          <w:p w14:paraId="228375EC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72" w:type="pct"/>
            <w:vMerge/>
            <w:shd w:val="clear" w:color="auto" w:fill="auto"/>
            <w:vAlign w:val="center"/>
            <w:hideMark/>
          </w:tcPr>
          <w:p w14:paraId="284F9E21" w14:textId="77777777" w:rsidR="00B97F93" w:rsidRPr="00EF7607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FF0000"/>
                <w:sz w:val="16"/>
                <w:szCs w:val="16"/>
              </w:rPr>
            </w:pPr>
          </w:p>
        </w:tc>
        <w:tc>
          <w:tcPr>
            <w:tcW w:w="190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15BB" w14:textId="77777777" w:rsidR="00B97F93" w:rsidRPr="00B17CBF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x,y,z,t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t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4R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exp⁡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(-μτ)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πτ</m:t>
                                </m:r>
                              </m:den>
                            </m:f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τ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z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z+k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τ/R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Rz+2K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τ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Rτ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×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-uτ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Rτ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-uτ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Rτ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×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τ/R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τ/R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d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dτ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201" w:type="pct"/>
            <w:vMerge/>
            <w:shd w:val="clear" w:color="auto" w:fill="auto"/>
            <w:vAlign w:val="center"/>
            <w:hideMark/>
          </w:tcPr>
          <w:p w14:paraId="60B8742F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shd w:val="clear" w:color="auto" w:fill="auto"/>
            <w:noWrap/>
            <w:vAlign w:val="center"/>
            <w:hideMark/>
          </w:tcPr>
          <w:p w14:paraId="1F4E1355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1" w:type="pct"/>
            <w:vMerge/>
            <w:shd w:val="clear" w:color="auto" w:fill="FFFFFF" w:themeFill="background1"/>
            <w:noWrap/>
            <w:vAlign w:val="center"/>
            <w:hideMark/>
          </w:tcPr>
          <w:p w14:paraId="114858B5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shd w:val="clear" w:color="auto" w:fill="FFFFFF" w:themeFill="background1"/>
            <w:noWrap/>
            <w:vAlign w:val="center"/>
            <w:hideMark/>
          </w:tcPr>
          <w:p w14:paraId="1F7FCD68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2" w:type="pct"/>
            <w:vMerge/>
            <w:shd w:val="clear" w:color="auto" w:fill="FFFFFF" w:themeFill="background1"/>
            <w:noWrap/>
            <w:vAlign w:val="center"/>
            <w:hideMark/>
          </w:tcPr>
          <w:p w14:paraId="04F7C45C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shd w:val="clear" w:color="auto" w:fill="auto"/>
            <w:noWrap/>
            <w:vAlign w:val="center"/>
            <w:hideMark/>
          </w:tcPr>
          <w:p w14:paraId="3034AC07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2" w:type="pct"/>
            <w:vMerge/>
            <w:shd w:val="clear" w:color="auto" w:fill="FFFFFF" w:themeFill="background1"/>
            <w:noWrap/>
            <w:vAlign w:val="center"/>
            <w:hideMark/>
          </w:tcPr>
          <w:p w14:paraId="6FB861A1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0" w:type="pct"/>
            <w:shd w:val="clear" w:color="auto" w:fill="FFFFFF" w:themeFill="background1"/>
            <w:noWrap/>
            <w:vAlign w:val="center"/>
            <w:hideMark/>
          </w:tcPr>
          <w:p w14:paraId="0F865C92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6" w:type="pct"/>
            <w:vMerge/>
            <w:shd w:val="clear" w:color="auto" w:fill="auto"/>
            <w:noWrap/>
            <w:vAlign w:val="center"/>
            <w:hideMark/>
          </w:tcPr>
          <w:p w14:paraId="309A02EA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9" w:type="pct"/>
            <w:shd w:val="clear" w:color="auto" w:fill="auto"/>
            <w:noWrap/>
            <w:vAlign w:val="center"/>
            <w:hideMark/>
          </w:tcPr>
          <w:p w14:paraId="1F6E957D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Third type condition (Film diffusion)</w:t>
            </w:r>
          </w:p>
        </w:tc>
      </w:tr>
      <w:tr w:rsidR="00B97F93" w:rsidRPr="00C5772C" w14:paraId="33BD5F2C" w14:textId="77777777" w:rsidTr="000F6CF6">
        <w:trPr>
          <w:trHeight w:val="1269"/>
        </w:trPr>
        <w:tc>
          <w:tcPr>
            <w:tcW w:w="172" w:type="pct"/>
            <w:vMerge/>
            <w:shd w:val="clear" w:color="auto" w:fill="auto"/>
            <w:noWrap/>
            <w:vAlign w:val="center"/>
            <w:hideMark/>
          </w:tcPr>
          <w:p w14:paraId="1FEC64AB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72" w:type="pct"/>
            <w:vMerge/>
            <w:shd w:val="clear" w:color="auto" w:fill="auto"/>
            <w:vAlign w:val="center"/>
            <w:hideMark/>
          </w:tcPr>
          <w:p w14:paraId="4ADEC245" w14:textId="77777777" w:rsidR="00B97F93" w:rsidRPr="00EF7607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FF0000"/>
                <w:sz w:val="16"/>
                <w:szCs w:val="16"/>
              </w:rPr>
            </w:pPr>
          </w:p>
        </w:tc>
        <w:tc>
          <w:tcPr>
            <w:tcW w:w="190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FBC36" w14:textId="77777777" w:rsidR="00B97F93" w:rsidRPr="005774A1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x,y,z,t</m:t>
                    </m:r>
                  </m:e>
                </m:d>
                <m:r>
                  <w:rPr>
                    <w:rFonts w:ascii="Cambria Math" w:hAnsi="Cambria Math"/>
                    <w:color w:val="000000" w:themeColor="text1"/>
                    <w:sz w:val="16"/>
                    <w:szCs w:val="16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t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wg(t-τ)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4R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exp⁡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(-μτ)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-uτ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Rτ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-uτ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Rτ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16"/>
                        <w:szCs w:val="16"/>
                      </w:rPr>
                      <m:t>×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τR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τR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τ</m:t>
                                </m:r>
                              </m:den>
                            </m:f>
                          </m:e>
                        </m:ra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Rz-wτ)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Rτ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w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z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wz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z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erfc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Rz+wτ</m:t>
                                </m:r>
                              </m:num>
                              <m:den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4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16"/>
                                            <w:szCs w:val="16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6"/>
                                        <w:szCs w:val="16"/>
                                      </w:rPr>
                                      <m:t>Rτ</m:t>
                                    </m:r>
                                  </m:e>
                                </m:rad>
                              </m:den>
                            </m:f>
                          </m:e>
                        </m:d>
                      </m:e>
                    </m:d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16"/>
                            <w:szCs w:val="16"/>
                          </w:rPr>
                          <m:t>dτ</m:t>
                        </m:r>
                      </m:e>
                    </m:box>
                  </m:e>
                </m:nary>
              </m:oMath>
            </m:oMathPara>
          </w:p>
        </w:tc>
        <w:tc>
          <w:tcPr>
            <w:tcW w:w="201" w:type="pct"/>
            <w:vMerge/>
            <w:shd w:val="clear" w:color="auto" w:fill="auto"/>
            <w:vAlign w:val="center"/>
            <w:hideMark/>
          </w:tcPr>
          <w:p w14:paraId="62745A14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shd w:val="clear" w:color="auto" w:fill="auto"/>
            <w:noWrap/>
            <w:vAlign w:val="center"/>
            <w:hideMark/>
          </w:tcPr>
          <w:p w14:paraId="24B091C6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1" w:type="pct"/>
            <w:vMerge/>
            <w:shd w:val="clear" w:color="auto" w:fill="FFFFFF" w:themeFill="background1"/>
            <w:noWrap/>
            <w:vAlign w:val="center"/>
            <w:hideMark/>
          </w:tcPr>
          <w:p w14:paraId="24D530F9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shd w:val="clear" w:color="auto" w:fill="FFFFFF" w:themeFill="background1"/>
            <w:noWrap/>
            <w:vAlign w:val="center"/>
            <w:hideMark/>
          </w:tcPr>
          <w:p w14:paraId="21C48458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2" w:type="pct"/>
            <w:vMerge/>
            <w:shd w:val="clear" w:color="auto" w:fill="FFFFFF" w:themeFill="background1"/>
            <w:noWrap/>
            <w:vAlign w:val="center"/>
            <w:hideMark/>
          </w:tcPr>
          <w:p w14:paraId="0B15ED2D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shd w:val="clear" w:color="auto" w:fill="auto"/>
            <w:noWrap/>
            <w:vAlign w:val="center"/>
            <w:hideMark/>
          </w:tcPr>
          <w:p w14:paraId="63389C94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2" w:type="pct"/>
            <w:vMerge/>
            <w:shd w:val="clear" w:color="auto" w:fill="FFFFFF" w:themeFill="background1"/>
            <w:noWrap/>
            <w:vAlign w:val="center"/>
            <w:hideMark/>
          </w:tcPr>
          <w:p w14:paraId="0DDBD3AD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0" w:type="pct"/>
            <w:shd w:val="clear" w:color="auto" w:fill="FFFFFF" w:themeFill="background1"/>
            <w:noWrap/>
            <w:vAlign w:val="center"/>
            <w:hideMark/>
          </w:tcPr>
          <w:p w14:paraId="45545BA1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6" w:type="pct"/>
            <w:vMerge/>
            <w:shd w:val="clear" w:color="auto" w:fill="auto"/>
            <w:noWrap/>
            <w:vAlign w:val="center"/>
            <w:hideMark/>
          </w:tcPr>
          <w:p w14:paraId="504C09C7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9" w:type="pct"/>
            <w:shd w:val="clear" w:color="auto" w:fill="auto"/>
            <w:noWrap/>
            <w:vAlign w:val="center"/>
            <w:hideMark/>
          </w:tcPr>
          <w:p w14:paraId="101FEC6A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Third type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condition(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vertical flow)</w:t>
            </w:r>
          </w:p>
        </w:tc>
      </w:tr>
      <w:tr w:rsidR="00B97F93" w:rsidRPr="00C5772C" w14:paraId="577C5701" w14:textId="77777777" w:rsidTr="000F6CF6">
        <w:trPr>
          <w:trHeight w:val="1710"/>
        </w:trPr>
        <w:tc>
          <w:tcPr>
            <w:tcW w:w="172" w:type="pct"/>
            <w:shd w:val="clear" w:color="auto" w:fill="auto"/>
            <w:noWrap/>
            <w:vAlign w:val="center"/>
            <w:hideMark/>
          </w:tcPr>
          <w:p w14:paraId="02F8EB76" w14:textId="2E9C9BC3" w:rsidR="00B97F93" w:rsidRPr="00C5772C" w:rsidRDefault="000F6CF6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72" w:type="pct"/>
            <w:shd w:val="clear" w:color="auto" w:fill="auto"/>
            <w:vAlign w:val="center"/>
            <w:hideMark/>
          </w:tcPr>
          <w:p w14:paraId="226DC47E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31F20"/>
                <w:sz w:val="16"/>
                <w:szCs w:val="16"/>
              </w:rPr>
            </w:pPr>
            <w:proofErr w:type="spellStart"/>
            <w:r w:rsidRPr="00C5772C">
              <w:rPr>
                <w:rFonts w:ascii="Times New Roman" w:eastAsia="Times New Roman" w:hAnsi="Times New Roman" w:cs="Times New Roman"/>
                <w:color w:val="231F20"/>
                <w:sz w:val="16"/>
                <w:szCs w:val="16"/>
              </w:rPr>
              <w:t>Cirpka</w:t>
            </w:r>
            <w:proofErr w:type="spellEnd"/>
            <w:r w:rsidRPr="00C5772C">
              <w:rPr>
                <w:rFonts w:ascii="Times New Roman" w:eastAsia="Times New Roman" w:hAnsi="Times New Roman" w:cs="Times New Roman"/>
                <w:color w:val="231F20"/>
                <w:sz w:val="16"/>
                <w:szCs w:val="16"/>
              </w:rPr>
              <w:t xml:space="preserve"> et al.</w:t>
            </w:r>
            <w:r w:rsidRPr="00C5772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(2006)</w:t>
            </w:r>
          </w:p>
        </w:tc>
        <w:tc>
          <w:tcPr>
            <w:tcW w:w="1903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7D936" w14:textId="77777777" w:rsidR="00B97F93" w:rsidRPr="00C46B09" w:rsidRDefault="0024123D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</w:rPr>
                      <m:t>max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u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16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z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(inverf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5F4C960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shd w:val="clear" w:color="auto" w:fill="auto"/>
            <w:noWrap/>
            <w:vAlign w:val="center"/>
            <w:hideMark/>
          </w:tcPr>
          <w:p w14:paraId="4ADE6322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D</w:t>
            </w:r>
          </w:p>
        </w:tc>
        <w:tc>
          <w:tcPr>
            <w:tcW w:w="352" w:type="pct"/>
            <w:shd w:val="clear" w:color="auto" w:fill="auto"/>
            <w:noWrap/>
            <w:vAlign w:val="center"/>
            <w:hideMark/>
          </w:tcPr>
          <w:p w14:paraId="508DE18C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201" w:type="pct"/>
            <w:shd w:val="clear" w:color="auto" w:fill="auto"/>
            <w:noWrap/>
            <w:vAlign w:val="center"/>
            <w:hideMark/>
          </w:tcPr>
          <w:p w14:paraId="6E129BA9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Steady</w:t>
            </w: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14:paraId="5AEAA07F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 Source</w:t>
            </w:r>
          </w:p>
        </w:tc>
        <w:tc>
          <w:tcPr>
            <w:tcW w:w="252" w:type="pct"/>
            <w:shd w:val="clear" w:color="auto" w:fill="auto"/>
            <w:vAlign w:val="center"/>
            <w:hideMark/>
          </w:tcPr>
          <w:p w14:paraId="761C1CF2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Infinite</w:t>
            </w:r>
          </w:p>
        </w:tc>
        <w:tc>
          <w:tcPr>
            <w:tcW w:w="300" w:type="pct"/>
            <w:shd w:val="clear" w:color="auto" w:fill="auto"/>
            <w:vAlign w:val="center"/>
            <w:hideMark/>
          </w:tcPr>
          <w:p w14:paraId="2F8F76F0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2" w:type="pct"/>
            <w:shd w:val="clear" w:color="auto" w:fill="auto"/>
            <w:noWrap/>
            <w:vAlign w:val="center"/>
            <w:hideMark/>
          </w:tcPr>
          <w:p w14:paraId="2DD294F4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Semi-Infinite</w:t>
            </w:r>
          </w:p>
        </w:tc>
        <w:tc>
          <w:tcPr>
            <w:tcW w:w="250" w:type="pct"/>
            <w:shd w:val="clear" w:color="auto" w:fill="auto"/>
            <w:vAlign w:val="center"/>
            <w:hideMark/>
          </w:tcPr>
          <w:p w14:paraId="02A91E39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 xml:space="preserve">Quasi-Instantaneous </w:t>
            </w:r>
            <w:proofErr w:type="spellStart"/>
            <w:r w:rsidRPr="00C5772C">
              <w:rPr>
                <w:rFonts w:ascii="Arial" w:eastAsia="Times New Roman" w:hAnsi="Arial" w:cs="Arial"/>
                <w:sz w:val="16"/>
                <w:szCs w:val="16"/>
              </w:rPr>
              <w:t>Rxn</w:t>
            </w:r>
            <w:proofErr w:type="spellEnd"/>
          </w:p>
        </w:tc>
        <w:tc>
          <w:tcPr>
            <w:tcW w:w="296" w:type="pct"/>
            <w:shd w:val="clear" w:color="auto" w:fill="FFFFFF" w:themeFill="background1"/>
            <w:noWrap/>
            <w:vAlign w:val="center"/>
            <w:hideMark/>
          </w:tcPr>
          <w:p w14:paraId="2CF9326C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-</w:t>
            </w:r>
          </w:p>
        </w:tc>
        <w:tc>
          <w:tcPr>
            <w:tcW w:w="249" w:type="pct"/>
            <w:shd w:val="clear" w:color="auto" w:fill="auto"/>
            <w:noWrap/>
            <w:vAlign w:val="center"/>
            <w:hideMark/>
          </w:tcPr>
          <w:p w14:paraId="6F10182D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B97F93" w:rsidRPr="00C5772C" w14:paraId="6CCCB8A1" w14:textId="77777777" w:rsidTr="000F6CF6">
        <w:trPr>
          <w:trHeight w:val="2055"/>
        </w:trPr>
        <w:tc>
          <w:tcPr>
            <w:tcW w:w="172" w:type="pct"/>
            <w:shd w:val="clear" w:color="auto" w:fill="auto"/>
            <w:noWrap/>
            <w:vAlign w:val="center"/>
            <w:hideMark/>
          </w:tcPr>
          <w:p w14:paraId="62781F93" w14:textId="305F3485" w:rsidR="00B97F93" w:rsidRPr="00C5772C" w:rsidRDefault="000F6CF6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72" w:type="pct"/>
            <w:shd w:val="clear" w:color="auto" w:fill="auto"/>
            <w:vAlign w:val="center"/>
            <w:hideMark/>
          </w:tcPr>
          <w:p w14:paraId="3560358D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Srinivasan and clement (2008a)</w:t>
            </w:r>
          </w:p>
        </w:tc>
        <w:tc>
          <w:tcPr>
            <w:tcW w:w="1903" w:type="pct"/>
            <w:shd w:val="clear" w:color="auto" w:fill="auto"/>
            <w:noWrap/>
            <w:vAlign w:val="center"/>
            <w:hideMark/>
          </w:tcPr>
          <w:p w14:paraId="46F33252" w14:textId="77777777" w:rsidR="00B97F93" w:rsidRPr="007E59E3" w:rsidRDefault="0024123D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=1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i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nary>
                              <m:naryPr>
                                <m:chr m:val="∏"/>
                                <m:limLoc m:val="undOvr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naryPr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+1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i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y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k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-1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1</m:t>
                                </m:r>
                              </m:sub>
                            </m:sSub>
                          </m:sub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i</m:t>
                            </m:r>
                          </m:sup>
                          <m:e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naryPr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=1</m:t>
                                </m:r>
                              </m:sub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1</m:t>
                                    </m:r>
                                  </m:sub>
                                </m:sSub>
                              </m:sup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1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+h(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1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)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1</m:t>
                                        </m:r>
                                      </m:sup>
                                    </m:sSubSup>
                                  </m:e>
                                </m:d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]</m:t>
                                </m:r>
                              </m:e>
                            </m:nary>
                          </m:e>
                        </m:nary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i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R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c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o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∏"/>
                                    <m:limLoc m:val="undOvr"/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=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+1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i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Arial"/>
                                                <w:i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Arial"/>
                                                <w:i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i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)</m:t>
                                    </m:r>
                                  </m:e>
                                </m:nary>
                              </m:e>
                            </m:d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naryPr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i</m:t>
                                </m:r>
                              </m:sup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+h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(G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)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</m:nary>
                          </m:e>
                        </m:d>
                      </m:e>
                    </m:nary>
                  </m:e>
                </m:nary>
              </m:oMath>
            </m:oMathPara>
          </w:p>
          <w:p w14:paraId="7ADE544B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shd w:val="clear" w:color="auto" w:fill="auto"/>
            <w:noWrap/>
            <w:vAlign w:val="center"/>
            <w:hideMark/>
          </w:tcPr>
          <w:p w14:paraId="3E54BFA7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</w:t>
            </w: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D</w:t>
            </w:r>
          </w:p>
        </w:tc>
        <w:tc>
          <w:tcPr>
            <w:tcW w:w="352" w:type="pct"/>
            <w:shd w:val="clear" w:color="auto" w:fill="auto"/>
            <w:noWrap/>
            <w:vAlign w:val="center"/>
            <w:hideMark/>
          </w:tcPr>
          <w:p w14:paraId="54492DA1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166849AA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Transient</w:t>
            </w: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14:paraId="39DEBFDF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Point Source</w:t>
            </w:r>
          </w:p>
        </w:tc>
        <w:tc>
          <w:tcPr>
            <w:tcW w:w="252" w:type="pct"/>
            <w:shd w:val="clear" w:color="auto" w:fill="FFFFFF" w:themeFill="background1"/>
            <w:noWrap/>
            <w:vAlign w:val="center"/>
            <w:hideMark/>
          </w:tcPr>
          <w:p w14:paraId="3173A1EF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Semi-Infinite</w:t>
            </w: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14:paraId="3C181216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2" w:type="pct"/>
            <w:shd w:val="clear" w:color="auto" w:fill="auto"/>
            <w:noWrap/>
            <w:vAlign w:val="center"/>
            <w:hideMark/>
          </w:tcPr>
          <w:p w14:paraId="027A9BAE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shd w:val="clear" w:color="auto" w:fill="auto"/>
            <w:vAlign w:val="center"/>
            <w:hideMark/>
          </w:tcPr>
          <w:p w14:paraId="34B312D7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Sorption</w:t>
            </w:r>
          </w:p>
        </w:tc>
        <w:tc>
          <w:tcPr>
            <w:tcW w:w="296" w:type="pct"/>
            <w:shd w:val="clear" w:color="auto" w:fill="auto"/>
            <w:vAlign w:val="center"/>
            <w:hideMark/>
          </w:tcPr>
          <w:p w14:paraId="54E69786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Sequential 1st - Order Decay</w:t>
            </w:r>
          </w:p>
        </w:tc>
        <w:tc>
          <w:tcPr>
            <w:tcW w:w="249" w:type="pct"/>
            <w:shd w:val="clear" w:color="auto" w:fill="auto"/>
            <w:noWrap/>
            <w:vAlign w:val="center"/>
            <w:hideMark/>
          </w:tcPr>
          <w:p w14:paraId="2D4FE338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97F93" w:rsidRPr="00C5772C" w14:paraId="6F548074" w14:textId="77777777" w:rsidTr="000F6CF6">
        <w:trPr>
          <w:trHeight w:val="1320"/>
        </w:trPr>
        <w:tc>
          <w:tcPr>
            <w:tcW w:w="172" w:type="pct"/>
            <w:shd w:val="clear" w:color="auto" w:fill="auto"/>
            <w:noWrap/>
            <w:vAlign w:val="center"/>
            <w:hideMark/>
          </w:tcPr>
          <w:p w14:paraId="04D3D7CD" w14:textId="7F956B61" w:rsidR="00B97F93" w:rsidRPr="00C5772C" w:rsidRDefault="000F6CF6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8</w:t>
            </w:r>
          </w:p>
        </w:tc>
        <w:tc>
          <w:tcPr>
            <w:tcW w:w="272" w:type="pct"/>
            <w:shd w:val="clear" w:color="auto" w:fill="auto"/>
            <w:vAlign w:val="center"/>
            <w:hideMark/>
          </w:tcPr>
          <w:p w14:paraId="4E0A88BF" w14:textId="77777777" w:rsidR="00B97F93" w:rsidRPr="00B45276" w:rsidRDefault="00B97F93" w:rsidP="00942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B4527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Singh et al. (2009)</w:t>
            </w:r>
          </w:p>
        </w:tc>
        <w:tc>
          <w:tcPr>
            <w:tcW w:w="1903" w:type="pct"/>
            <w:shd w:val="clear" w:color="auto" w:fill="auto"/>
            <w:noWrap/>
            <w:vAlign w:val="center"/>
            <w:hideMark/>
          </w:tcPr>
          <w:p w14:paraId="052CE6D9" w14:textId="77777777" w:rsidR="00B97F93" w:rsidRPr="00C46B09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C'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Y,T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UY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4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e>
                </m:func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[F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Y,T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+F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β-Y,T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-F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β+Y,T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-F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2β-Y,T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-UG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β-Y,T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+UG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β+Y,T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+2UG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2β-Y,T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U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H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2β-Y,T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]</m:t>
                </m:r>
              </m:oMath>
            </m:oMathPara>
          </w:p>
          <w:p w14:paraId="26A0D60B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shd w:val="clear" w:color="auto" w:fill="auto"/>
            <w:noWrap/>
            <w:vAlign w:val="center"/>
            <w:hideMark/>
          </w:tcPr>
          <w:p w14:paraId="03403B37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352" w:type="pct"/>
            <w:shd w:val="clear" w:color="auto" w:fill="auto"/>
            <w:noWrap/>
            <w:vAlign w:val="center"/>
            <w:hideMark/>
          </w:tcPr>
          <w:p w14:paraId="522C70F1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1" w:type="pct"/>
            <w:shd w:val="clear" w:color="auto" w:fill="FFFFFF" w:themeFill="background1"/>
            <w:noWrap/>
            <w:vAlign w:val="center"/>
            <w:hideMark/>
          </w:tcPr>
          <w:p w14:paraId="0DF59DBB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</w:tc>
        <w:tc>
          <w:tcPr>
            <w:tcW w:w="300" w:type="pct"/>
            <w:shd w:val="clear" w:color="auto" w:fill="FFFFFF" w:themeFill="background1"/>
            <w:noWrap/>
            <w:vAlign w:val="center"/>
            <w:hideMark/>
          </w:tcPr>
          <w:p w14:paraId="22B0C0B0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Point-Source</w:t>
            </w:r>
          </w:p>
        </w:tc>
        <w:tc>
          <w:tcPr>
            <w:tcW w:w="252" w:type="pct"/>
            <w:shd w:val="clear" w:color="auto" w:fill="auto"/>
            <w:noWrap/>
            <w:vAlign w:val="center"/>
            <w:hideMark/>
          </w:tcPr>
          <w:p w14:paraId="71DCEACA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Finite</w:t>
            </w: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14:paraId="432832D5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2" w:type="pct"/>
            <w:shd w:val="clear" w:color="auto" w:fill="auto"/>
            <w:noWrap/>
            <w:vAlign w:val="center"/>
            <w:hideMark/>
          </w:tcPr>
          <w:p w14:paraId="7832DB22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520DABAD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717FDD4B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49" w:type="pct"/>
            <w:shd w:val="clear" w:color="auto" w:fill="auto"/>
            <w:noWrap/>
            <w:vAlign w:val="center"/>
            <w:hideMark/>
          </w:tcPr>
          <w:p w14:paraId="51597118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97F93" w:rsidRPr="00C5772C" w14:paraId="1D4238FE" w14:textId="77777777" w:rsidTr="000F6CF6">
        <w:trPr>
          <w:trHeight w:val="2625"/>
        </w:trPr>
        <w:tc>
          <w:tcPr>
            <w:tcW w:w="172" w:type="pct"/>
            <w:shd w:val="clear" w:color="auto" w:fill="auto"/>
            <w:noWrap/>
            <w:vAlign w:val="center"/>
            <w:hideMark/>
          </w:tcPr>
          <w:p w14:paraId="17D0E112" w14:textId="435924F7" w:rsidR="00B97F93" w:rsidRPr="00C5772C" w:rsidRDefault="000F6CF6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72" w:type="pct"/>
            <w:shd w:val="clear" w:color="auto" w:fill="auto"/>
            <w:vAlign w:val="center"/>
            <w:hideMark/>
          </w:tcPr>
          <w:p w14:paraId="43573DFD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Gutierrez-</w:t>
            </w:r>
            <w:proofErr w:type="spellStart"/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Neri</w:t>
            </w:r>
            <w:proofErr w:type="spellEnd"/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et al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</w:t>
            </w:r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(2009)</w:t>
            </w:r>
          </w:p>
        </w:tc>
        <w:tc>
          <w:tcPr>
            <w:tcW w:w="1903" w:type="pct"/>
            <w:shd w:val="clear" w:color="auto" w:fill="auto"/>
            <w:noWrap/>
            <w:vAlign w:val="center"/>
            <w:hideMark/>
          </w:tcPr>
          <w:p w14:paraId="04F1F392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000000"/>
                <w:sz w:val="16"/>
                <w:szCs w:val="16"/>
              </w:rPr>
            </w:pPr>
          </w:p>
          <w:p w14:paraId="5119E7A7" w14:textId="77777777" w:rsidR="00B97F93" w:rsidRDefault="0024123D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EA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o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ED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o</m:t>
                        </m:r>
                      </m:sup>
                    </m:sSubSup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EA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o</m:t>
                        </m:r>
                      </m:sup>
                    </m:sSubSup>
                  </m:den>
                </m:f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erf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y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</w:rPr>
                                  <m:t>max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erf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z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</w:rPr>
                                  <m:t>max</m:t>
                                </m:r>
                              </m:sub>
                            </m:sSub>
                          </m:e>
                        </m:rad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max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4λ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den>
                            </m:f>
                          </m:e>
                        </m:rad>
                      </m:e>
                    </m:d>
                  </m:e>
                </m:d>
              </m:oMath>
            </m:oMathPara>
          </w:p>
          <w:p w14:paraId="69D8D3AC" w14:textId="77777777" w:rsidR="00B97F93" w:rsidRPr="00C46B09" w:rsidRDefault="0024123D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</w:rPr>
                      <m:t>max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≈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WH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4π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z</m:t>
                            </m:r>
                          </m:sub>
                        </m:sSub>
                      </m:e>
                    </m:rad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ED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p>
                            </m:sSub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ED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p>
                            </m:sSub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EA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p>
                            </m:sSubSup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+WHλ/u</m:t>
                    </m:r>
                  </m:den>
                </m:f>
              </m:oMath>
            </m:oMathPara>
          </w:p>
          <w:p w14:paraId="3E3D5DCD" w14:textId="77777777" w:rsidR="00B97F93" w:rsidRPr="00C46B09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shd w:val="clear" w:color="auto" w:fill="auto"/>
            <w:noWrap/>
            <w:vAlign w:val="center"/>
            <w:hideMark/>
          </w:tcPr>
          <w:p w14:paraId="53446607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</w:t>
            </w: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D</w:t>
            </w:r>
          </w:p>
        </w:tc>
        <w:tc>
          <w:tcPr>
            <w:tcW w:w="352" w:type="pct"/>
            <w:shd w:val="clear" w:color="auto" w:fill="auto"/>
            <w:noWrap/>
            <w:vAlign w:val="center"/>
            <w:hideMark/>
          </w:tcPr>
          <w:p w14:paraId="020AEB3F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1" w:type="pct"/>
            <w:shd w:val="clear" w:color="auto" w:fill="auto"/>
            <w:noWrap/>
            <w:vAlign w:val="center"/>
            <w:hideMark/>
          </w:tcPr>
          <w:p w14:paraId="77EF750C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sz w:val="16"/>
                <w:szCs w:val="16"/>
              </w:rPr>
              <w:t>Steady</w:t>
            </w:r>
          </w:p>
        </w:tc>
        <w:tc>
          <w:tcPr>
            <w:tcW w:w="300" w:type="pct"/>
            <w:shd w:val="clear" w:color="auto" w:fill="FFFFFF" w:themeFill="background1"/>
            <w:vAlign w:val="center"/>
            <w:hideMark/>
          </w:tcPr>
          <w:p w14:paraId="386A5129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Planar Source</w:t>
            </w:r>
          </w:p>
          <w:p w14:paraId="61B86FC7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2" w:type="pct"/>
            <w:shd w:val="clear" w:color="auto" w:fill="auto"/>
            <w:noWrap/>
            <w:vAlign w:val="center"/>
            <w:hideMark/>
          </w:tcPr>
          <w:p w14:paraId="7BA515FB" w14:textId="77777777" w:rsidR="00B97F93" w:rsidRPr="00ED25A8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Semi-Infinite</w:t>
            </w: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14:paraId="07494595" w14:textId="77777777" w:rsidR="00B97F93" w:rsidRPr="00ED25A8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Infinite</w:t>
            </w:r>
          </w:p>
        </w:tc>
        <w:tc>
          <w:tcPr>
            <w:tcW w:w="252" w:type="pct"/>
            <w:shd w:val="clear" w:color="auto" w:fill="auto"/>
            <w:noWrap/>
            <w:vAlign w:val="center"/>
            <w:hideMark/>
          </w:tcPr>
          <w:p w14:paraId="20FF214C" w14:textId="77777777" w:rsidR="00B97F93" w:rsidRPr="00ED25A8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Infinite</w:t>
            </w:r>
          </w:p>
        </w:tc>
        <w:tc>
          <w:tcPr>
            <w:tcW w:w="250" w:type="pct"/>
            <w:shd w:val="clear" w:color="auto" w:fill="auto"/>
            <w:vAlign w:val="center"/>
            <w:hideMark/>
          </w:tcPr>
          <w:p w14:paraId="76AD34FA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Instantaneous 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eaction</w:t>
            </w:r>
          </w:p>
        </w:tc>
        <w:tc>
          <w:tcPr>
            <w:tcW w:w="296" w:type="pct"/>
            <w:shd w:val="clear" w:color="auto" w:fill="auto"/>
            <w:vAlign w:val="center"/>
            <w:hideMark/>
          </w:tcPr>
          <w:p w14:paraId="6DD648E3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1st-Order Decay</w:t>
            </w:r>
          </w:p>
        </w:tc>
        <w:tc>
          <w:tcPr>
            <w:tcW w:w="249" w:type="pct"/>
            <w:shd w:val="clear" w:color="auto" w:fill="auto"/>
            <w:noWrap/>
            <w:vAlign w:val="center"/>
            <w:hideMark/>
          </w:tcPr>
          <w:p w14:paraId="50B72639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97F93" w:rsidRPr="00C5772C" w14:paraId="55F38F4C" w14:textId="77777777" w:rsidTr="000F6CF6">
        <w:trPr>
          <w:trHeight w:val="1340"/>
        </w:trPr>
        <w:tc>
          <w:tcPr>
            <w:tcW w:w="172" w:type="pct"/>
            <w:vMerge w:val="restart"/>
            <w:shd w:val="clear" w:color="auto" w:fill="auto"/>
            <w:noWrap/>
            <w:vAlign w:val="center"/>
            <w:hideMark/>
          </w:tcPr>
          <w:p w14:paraId="10912B6A" w14:textId="6D9F96BA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="000F6C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272" w:type="pct"/>
            <w:vMerge w:val="restart"/>
            <w:shd w:val="clear" w:color="auto" w:fill="auto"/>
            <w:vAlign w:val="center"/>
            <w:hideMark/>
          </w:tcPr>
          <w:p w14:paraId="2C3B2B65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Hunkeler</w:t>
            </w:r>
            <w:proofErr w:type="spellEnd"/>
            <w:r w:rsidRPr="00C5772C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et al. (2010)</w:t>
            </w:r>
          </w:p>
        </w:tc>
        <w:tc>
          <w:tcPr>
            <w:tcW w:w="1903" w:type="pct"/>
            <w:shd w:val="clear" w:color="auto" w:fill="auto"/>
            <w:noWrap/>
            <w:vAlign w:val="center"/>
            <w:hideMark/>
          </w:tcPr>
          <w:p w14:paraId="74FC89C5" w14:textId="77777777" w:rsidR="00B97F93" w:rsidRPr="00EC555C" w:rsidRDefault="0024123D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ED(x,y,t)</m:t>
                    </m:r>
                  </m:sub>
                </m:sSub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16"/>
                              <w:szCs w:val="16"/>
                              <w:lang w:val="en-IN"/>
                            </w:rPr>
                            <m:t>0for_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ED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16"/>
                              <w:szCs w:val="16"/>
                              <w:lang w:val="en-IN"/>
                            </w:rPr>
                            <m:t>.(K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x,λ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16"/>
                              <w:szCs w:val="16"/>
                              <w:lang w:val="en-IN"/>
                            </w:rPr>
                            <m:t>.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x,λ,t</m:t>
                                  </m:r>
                                </m:e>
                              </m:d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x,t</m:t>
                                  </m:r>
                                </m:e>
                              </m:d>
                            </m:den>
                          </m:f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16"/>
                              <w:szCs w:val="16"/>
                              <w:lang w:val="en-IN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EA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0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ED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0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16"/>
                              <w:szCs w:val="16"/>
                              <w:lang w:val="en-IN"/>
                            </w:rPr>
                            <m:t>)≤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EA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0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ED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16"/>
                              <w:szCs w:val="16"/>
                              <w:lang w:val="en-IN"/>
                            </w:rPr>
                            <m:t>.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Arial"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  <m:t>x,λ</m:t>
                                  </m:r>
                                </m:e>
                              </m:d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.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Arial"/>
                                          <w:i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Arial"/>
                                          <w:i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x,λ,t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Arial"/>
                                          <w:i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Arial"/>
                                          <w:i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x,t</m:t>
                                      </m:r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Arial"/>
                                      <w:i/>
                                      <w:color w:val="000000"/>
                                      <w:sz w:val="16"/>
                                      <w:szCs w:val="16"/>
                                      <w:lang w:val="en-IN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Times New Roman" w:hAnsi="Cambria Math" w:cs="Arial"/>
                                          <w:i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EA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0</m:t>
                                      </m:r>
                                    </m:sup>
                                  </m:sSubSup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="Times New Roman" w:hAnsi="Cambria Math" w:cs="Arial"/>
                                          <w:i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ED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color w:val="000000"/>
                                          <w:sz w:val="16"/>
                                          <w:szCs w:val="16"/>
                                          <w:lang w:val="en-IN"/>
                                        </w:rPr>
                                        <m:t>0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16"/>
                              <w:szCs w:val="16"/>
                              <w:lang w:val="en-IN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EA__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Arial"/>
                                  <w:color w:val="000000"/>
                                  <w:sz w:val="16"/>
                                  <w:szCs w:val="16"/>
                                  <w:lang w:val="en-IN"/>
                                </w:rPr>
                                <m:t>0</m:t>
                              </m:r>
                            </m:sup>
                          </m:sSubSup>
                          <m:r>
                            <w:rPr>
                              <w:rFonts w:ascii="Cambria Math" w:eastAsia="Times New Roman" w:hAnsi="Cambria Math" w:cs="Arial"/>
                              <w:color w:val="000000"/>
                              <w:sz w:val="16"/>
                              <w:szCs w:val="16"/>
                              <w:lang w:val="en-IN"/>
                            </w:rPr>
                            <m:t>elsewhere</m:t>
                          </m:r>
                        </m:e>
                      </m:mr>
                    </m:m>
                  </m:e>
                </m:d>
              </m:oMath>
            </m:oMathPara>
          </w:p>
          <w:p w14:paraId="173E40BB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4A460AA4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shd w:val="clear" w:color="auto" w:fill="auto"/>
            <w:noWrap/>
            <w:vAlign w:val="center"/>
            <w:hideMark/>
          </w:tcPr>
          <w:p w14:paraId="7C132511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2D </w:t>
            </w:r>
          </w:p>
        </w:tc>
        <w:tc>
          <w:tcPr>
            <w:tcW w:w="352" w:type="pct"/>
            <w:shd w:val="clear" w:color="auto" w:fill="auto"/>
            <w:noWrap/>
            <w:vAlign w:val="center"/>
            <w:hideMark/>
          </w:tcPr>
          <w:p w14:paraId="0582082C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1" w:type="pct"/>
            <w:vMerge w:val="restart"/>
            <w:shd w:val="clear" w:color="auto" w:fill="auto"/>
            <w:noWrap/>
            <w:vAlign w:val="center"/>
            <w:hideMark/>
          </w:tcPr>
          <w:p w14:paraId="6880315C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Transient</w:t>
            </w:r>
          </w:p>
        </w:tc>
        <w:tc>
          <w:tcPr>
            <w:tcW w:w="300" w:type="pct"/>
            <w:shd w:val="clear" w:color="auto" w:fill="FFFFFF" w:themeFill="background1"/>
            <w:noWrap/>
            <w:vAlign w:val="center"/>
            <w:hideMark/>
          </w:tcPr>
          <w:p w14:paraId="18F28B2A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 Source</w:t>
            </w:r>
          </w:p>
        </w:tc>
        <w:tc>
          <w:tcPr>
            <w:tcW w:w="252" w:type="pct"/>
            <w:vMerge w:val="restart"/>
            <w:shd w:val="clear" w:color="auto" w:fill="auto"/>
            <w:noWrap/>
            <w:vAlign w:val="center"/>
            <w:hideMark/>
          </w:tcPr>
          <w:p w14:paraId="2BD17D96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Semi-Infinite</w:t>
            </w:r>
          </w:p>
        </w:tc>
        <w:tc>
          <w:tcPr>
            <w:tcW w:w="300" w:type="pct"/>
            <w:vMerge w:val="restart"/>
            <w:shd w:val="clear" w:color="auto" w:fill="auto"/>
            <w:noWrap/>
            <w:vAlign w:val="center"/>
            <w:hideMark/>
          </w:tcPr>
          <w:p w14:paraId="1ECBA73B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Infinite</w:t>
            </w:r>
          </w:p>
        </w:tc>
        <w:tc>
          <w:tcPr>
            <w:tcW w:w="252" w:type="pct"/>
            <w:vMerge w:val="restart"/>
            <w:shd w:val="clear" w:color="auto" w:fill="auto"/>
            <w:noWrap/>
            <w:vAlign w:val="center"/>
            <w:hideMark/>
          </w:tcPr>
          <w:p w14:paraId="05DB3DB5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Infinite</w:t>
            </w:r>
          </w:p>
        </w:tc>
        <w:tc>
          <w:tcPr>
            <w:tcW w:w="250" w:type="pct"/>
            <w:vMerge w:val="restart"/>
            <w:shd w:val="clear" w:color="auto" w:fill="auto"/>
            <w:vAlign w:val="center"/>
            <w:hideMark/>
          </w:tcPr>
          <w:p w14:paraId="46DAEFDE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Instantaneous R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eaction</w:t>
            </w:r>
          </w:p>
        </w:tc>
        <w:tc>
          <w:tcPr>
            <w:tcW w:w="296" w:type="pct"/>
            <w:vMerge w:val="restart"/>
            <w:shd w:val="clear" w:color="auto" w:fill="auto"/>
            <w:vAlign w:val="center"/>
            <w:hideMark/>
          </w:tcPr>
          <w:p w14:paraId="5830EA71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1st-Order Decay</w:t>
            </w:r>
          </w:p>
        </w:tc>
        <w:tc>
          <w:tcPr>
            <w:tcW w:w="249" w:type="pct"/>
            <w:vMerge w:val="restart"/>
            <w:shd w:val="clear" w:color="auto" w:fill="auto"/>
            <w:noWrap/>
            <w:vAlign w:val="center"/>
            <w:hideMark/>
          </w:tcPr>
          <w:p w14:paraId="679EE63D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97F93" w:rsidRPr="00C5772C" w14:paraId="0FABF12D" w14:textId="77777777" w:rsidTr="000F6CF6">
        <w:trPr>
          <w:trHeight w:val="1340"/>
        </w:trPr>
        <w:tc>
          <w:tcPr>
            <w:tcW w:w="172" w:type="pct"/>
            <w:vMerge/>
            <w:shd w:val="clear" w:color="auto" w:fill="auto"/>
            <w:noWrap/>
            <w:vAlign w:val="center"/>
          </w:tcPr>
          <w:p w14:paraId="7BCD27FA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72" w:type="pct"/>
            <w:vMerge/>
            <w:shd w:val="clear" w:color="auto" w:fill="auto"/>
            <w:vAlign w:val="center"/>
          </w:tcPr>
          <w:p w14:paraId="0883AC11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03" w:type="pct"/>
            <w:shd w:val="clear" w:color="auto" w:fill="auto"/>
            <w:noWrap/>
            <w:vAlign w:val="center"/>
          </w:tcPr>
          <w:p w14:paraId="3E6CC099" w14:textId="77777777" w:rsidR="00B97F93" w:rsidRDefault="0024123D" w:rsidP="009424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en-I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I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IN"/>
                      </w:rPr>
                      <m:t>ED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IN"/>
                      </w:rPr>
                      <m:t>T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color w:val="000000"/>
                    <w:sz w:val="16"/>
                    <w:szCs w:val="16"/>
                    <w:lang w:val="en-IN"/>
                  </w:rPr>
                  <m:t>(x,y,z,t)=S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IN"/>
                      </w:rPr>
                      <m:t>exp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16"/>
                            <w:szCs w:val="16"/>
                            <w:lang w:val="en-IN"/>
                          </w:rPr>
                          <m:t>-ε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t-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den>
                            </m:f>
                          </m:e>
                        </m:d>
                      </m:e>
                    </m:d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sz w:val="16"/>
                    <w:szCs w:val="16"/>
                    <w:lang w:val="en-IN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IN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IN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16"/>
                    <w:szCs w:val="16"/>
                    <w:lang w:val="en-IN"/>
                  </w:rPr>
                  <m:t>(x,t)∙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IN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IN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16"/>
                    <w:szCs w:val="16"/>
                    <w:lang w:val="en-IN"/>
                  </w:rPr>
                  <m:t>(x,y)∙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IN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16"/>
                        <w:szCs w:val="16"/>
                        <w:lang w:val="en-IN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sz w:val="16"/>
                    <w:szCs w:val="16"/>
                    <w:lang w:val="en-IN"/>
                  </w:rPr>
                  <m:t>(x,z)</m:t>
                </m:r>
              </m:oMath>
            </m:oMathPara>
          </w:p>
        </w:tc>
        <w:tc>
          <w:tcPr>
            <w:tcW w:w="201" w:type="pct"/>
            <w:shd w:val="clear" w:color="auto" w:fill="auto"/>
            <w:noWrap/>
            <w:vAlign w:val="center"/>
          </w:tcPr>
          <w:p w14:paraId="6D257ECD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3D</w:t>
            </w:r>
          </w:p>
        </w:tc>
        <w:tc>
          <w:tcPr>
            <w:tcW w:w="352" w:type="pct"/>
            <w:shd w:val="clear" w:color="auto" w:fill="auto"/>
            <w:noWrap/>
            <w:vAlign w:val="center"/>
          </w:tcPr>
          <w:p w14:paraId="527E7AC7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01" w:type="pct"/>
            <w:vMerge/>
            <w:shd w:val="clear" w:color="auto" w:fill="auto"/>
            <w:noWrap/>
            <w:vAlign w:val="center"/>
          </w:tcPr>
          <w:p w14:paraId="59390B51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300" w:type="pct"/>
            <w:shd w:val="clear" w:color="auto" w:fill="FFFFFF" w:themeFill="background1"/>
            <w:noWrap/>
            <w:vAlign w:val="center"/>
          </w:tcPr>
          <w:p w14:paraId="7C741942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Planar Source</w:t>
            </w:r>
          </w:p>
        </w:tc>
        <w:tc>
          <w:tcPr>
            <w:tcW w:w="252" w:type="pct"/>
            <w:vMerge/>
            <w:shd w:val="clear" w:color="auto" w:fill="auto"/>
            <w:noWrap/>
            <w:vAlign w:val="center"/>
          </w:tcPr>
          <w:p w14:paraId="0CF9FC54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shd w:val="clear" w:color="auto" w:fill="auto"/>
            <w:noWrap/>
            <w:vAlign w:val="center"/>
          </w:tcPr>
          <w:p w14:paraId="6D51E606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2" w:type="pct"/>
            <w:vMerge/>
            <w:shd w:val="clear" w:color="auto" w:fill="auto"/>
            <w:noWrap/>
            <w:vAlign w:val="center"/>
          </w:tcPr>
          <w:p w14:paraId="79F26744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0" w:type="pct"/>
            <w:vMerge/>
            <w:shd w:val="clear" w:color="auto" w:fill="auto"/>
            <w:vAlign w:val="center"/>
          </w:tcPr>
          <w:p w14:paraId="63709BE7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6" w:type="pct"/>
            <w:vMerge/>
            <w:shd w:val="clear" w:color="auto" w:fill="auto"/>
            <w:vAlign w:val="center"/>
          </w:tcPr>
          <w:p w14:paraId="7219E506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9" w:type="pct"/>
            <w:vMerge/>
            <w:shd w:val="clear" w:color="auto" w:fill="auto"/>
            <w:noWrap/>
            <w:vAlign w:val="center"/>
          </w:tcPr>
          <w:p w14:paraId="66741DE6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97F93" w:rsidRPr="00C5772C" w14:paraId="7E894927" w14:textId="77777777" w:rsidTr="000F6CF6">
        <w:trPr>
          <w:trHeight w:val="855"/>
        </w:trPr>
        <w:tc>
          <w:tcPr>
            <w:tcW w:w="172" w:type="pct"/>
            <w:vMerge w:val="restart"/>
            <w:shd w:val="clear" w:color="auto" w:fill="auto"/>
            <w:noWrap/>
            <w:vAlign w:val="center"/>
            <w:hideMark/>
          </w:tcPr>
          <w:p w14:paraId="524FFF0C" w14:textId="58C93F6F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="000F6C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72" w:type="pct"/>
            <w:vMerge w:val="restart"/>
            <w:shd w:val="clear" w:color="auto" w:fill="auto"/>
            <w:vAlign w:val="center"/>
            <w:hideMark/>
          </w:tcPr>
          <w:p w14:paraId="61F855EF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Kumar et al. (2010)</w:t>
            </w:r>
          </w:p>
        </w:tc>
        <w:tc>
          <w:tcPr>
            <w:tcW w:w="1903" w:type="pct"/>
            <w:shd w:val="clear" w:color="auto" w:fill="auto"/>
            <w:noWrap/>
            <w:vAlign w:val="center"/>
            <w:hideMark/>
          </w:tcPr>
          <w:p w14:paraId="0F05A538" w14:textId="77777777" w:rsidR="00B97F93" w:rsidRPr="0072591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2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(1+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a''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x)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ln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(1+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a''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x)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a''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-β'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e>
                        </m:rad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(1+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a''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x)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δ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ln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(1+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a''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x)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a''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+β'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e>
                        </m:rad>
                      </m:e>
                    </m:d>
                  </m:e>
                </m:d>
              </m:oMath>
            </m:oMathPara>
          </w:p>
          <w:p w14:paraId="669FFE54" w14:textId="77777777" w:rsidR="00B97F93" w:rsidRPr="00CE363A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</w:p>
          <w:p w14:paraId="22ECC412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vMerge w:val="restart"/>
            <w:shd w:val="clear" w:color="auto" w:fill="auto"/>
            <w:noWrap/>
            <w:vAlign w:val="center"/>
            <w:hideMark/>
          </w:tcPr>
          <w:p w14:paraId="702A9B10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</w:t>
            </w:r>
          </w:p>
          <w:p w14:paraId="2D8B9B51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5FD2387B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1ECDC085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565F6F21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shd w:val="clear" w:color="auto" w:fill="FFFFFF" w:themeFill="background1"/>
            <w:noWrap/>
            <w:vAlign w:val="center"/>
            <w:hideMark/>
          </w:tcPr>
          <w:p w14:paraId="26372366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1" w:type="pct"/>
            <w:vMerge w:val="restart"/>
            <w:shd w:val="clear" w:color="auto" w:fill="auto"/>
            <w:noWrap/>
            <w:vAlign w:val="center"/>
            <w:hideMark/>
          </w:tcPr>
          <w:p w14:paraId="2C55D4CD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  <w:p w14:paraId="73D180A8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4741921C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398F175C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4180006F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shd w:val="clear" w:color="auto" w:fill="auto"/>
            <w:vAlign w:val="bottom"/>
            <w:hideMark/>
          </w:tcPr>
          <w:p w14:paraId="669D7E42" w14:textId="77777777" w:rsidR="00B97F93" w:rsidRPr="004B3D9D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Point </w:t>
            </w:r>
            <w:proofErr w:type="gramStart"/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Source(</w:t>
            </w:r>
            <w:proofErr w:type="gramEnd"/>
          </w:p>
          <w:p w14:paraId="4301A54F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Continuous Input</w:t>
            </w:r>
            <w:r w:rsidRPr="00C5772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Concentration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</w:t>
            </w:r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 Uniform Nature)</w:t>
            </w:r>
          </w:p>
        </w:tc>
        <w:tc>
          <w:tcPr>
            <w:tcW w:w="252" w:type="pct"/>
            <w:vMerge w:val="restart"/>
            <w:shd w:val="clear" w:color="auto" w:fill="auto"/>
            <w:noWrap/>
            <w:vAlign w:val="center"/>
            <w:hideMark/>
          </w:tcPr>
          <w:p w14:paraId="312FA0CA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Semi-Infinite</w:t>
            </w:r>
          </w:p>
          <w:p w14:paraId="0B383E1A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07B32153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7E121144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162D4CAD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 w:val="restart"/>
            <w:shd w:val="clear" w:color="auto" w:fill="auto"/>
            <w:noWrap/>
            <w:vAlign w:val="center"/>
            <w:hideMark/>
          </w:tcPr>
          <w:p w14:paraId="62E33CC5" w14:textId="77777777" w:rsidR="00B97F93" w:rsidRPr="00C5772C" w:rsidRDefault="00B97F93" w:rsidP="009424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429F4D0C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  <w:p w14:paraId="745BAC62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2" w:type="pct"/>
            <w:vMerge w:val="restart"/>
            <w:shd w:val="clear" w:color="auto" w:fill="auto"/>
            <w:noWrap/>
            <w:vAlign w:val="center"/>
            <w:hideMark/>
          </w:tcPr>
          <w:p w14:paraId="7BF1226F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6CC2FFD2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0FDD131A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  <w:p w14:paraId="2F329102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41F1B4EC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0" w:type="pct"/>
            <w:shd w:val="clear" w:color="auto" w:fill="FFFFFF" w:themeFill="background1"/>
            <w:noWrap/>
            <w:vAlign w:val="center"/>
            <w:hideMark/>
          </w:tcPr>
          <w:p w14:paraId="70B6883D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96" w:type="pct"/>
            <w:shd w:val="clear" w:color="auto" w:fill="FFFFFF" w:themeFill="background1"/>
            <w:noWrap/>
            <w:vAlign w:val="center"/>
            <w:hideMark/>
          </w:tcPr>
          <w:p w14:paraId="25958971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  <w:hideMark/>
          </w:tcPr>
          <w:p w14:paraId="74C6827F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Dispersion through inhomogeneous medium</w:t>
            </w:r>
          </w:p>
        </w:tc>
      </w:tr>
      <w:tr w:rsidR="00B97F93" w:rsidRPr="00C5772C" w14:paraId="6EEABE98" w14:textId="77777777" w:rsidTr="000F6CF6">
        <w:trPr>
          <w:trHeight w:val="2415"/>
        </w:trPr>
        <w:tc>
          <w:tcPr>
            <w:tcW w:w="172" w:type="pct"/>
            <w:vMerge/>
            <w:vAlign w:val="center"/>
            <w:hideMark/>
          </w:tcPr>
          <w:p w14:paraId="73C869A8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72" w:type="pct"/>
            <w:vMerge/>
            <w:vAlign w:val="center"/>
            <w:hideMark/>
          </w:tcPr>
          <w:p w14:paraId="6A8A420C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03" w:type="pct"/>
            <w:shd w:val="clear" w:color="auto" w:fill="auto"/>
            <w:noWrap/>
            <w:vAlign w:val="center"/>
            <w:hideMark/>
          </w:tcPr>
          <w:p w14:paraId="5514B57A" w14:textId="77777777" w:rsidR="00B97F93" w:rsidRPr="00CE363A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0</m:t>
                            </m:r>
                          </m:sub>
                        </m:sSub>
                      </m:e>
                    </m:ra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β'+γ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(1+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a''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x)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ln⁡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(1+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a''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x)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a''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-β'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e>
                        </m:rad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β'-γ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(1+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a''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x)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δ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ln⁡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(1+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a''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x)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a''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+β'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e>
                        </m:rad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2γ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β'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γ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(1+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a''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x)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</m:t>
                            </m:r>
                          </m:sub>
                        </m:sSub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β'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γ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ln⁡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(1+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a''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x)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a''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+γ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e>
                        </m:rad>
                      </m:e>
                    </m:d>
                  </m:e>
                </m:d>
              </m:oMath>
            </m:oMathPara>
          </w:p>
          <w:p w14:paraId="1682F179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vMerge/>
            <w:shd w:val="clear" w:color="auto" w:fill="auto"/>
            <w:noWrap/>
            <w:vAlign w:val="center"/>
            <w:hideMark/>
          </w:tcPr>
          <w:p w14:paraId="387674DE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shd w:val="clear" w:color="auto" w:fill="FFFFFF" w:themeFill="background1"/>
            <w:noWrap/>
            <w:vAlign w:val="center"/>
            <w:hideMark/>
          </w:tcPr>
          <w:p w14:paraId="336E2E2F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1" w:type="pct"/>
            <w:vMerge/>
            <w:shd w:val="clear" w:color="auto" w:fill="auto"/>
            <w:noWrap/>
            <w:vAlign w:val="center"/>
            <w:hideMark/>
          </w:tcPr>
          <w:p w14:paraId="24EE8A22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shd w:val="clear" w:color="auto" w:fill="auto"/>
            <w:vAlign w:val="center"/>
            <w:hideMark/>
          </w:tcPr>
          <w:p w14:paraId="6E35F1A5" w14:textId="77777777" w:rsidR="00B97F93" w:rsidRPr="004B3D9D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Point </w:t>
            </w:r>
            <w:proofErr w:type="gramStart"/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Source(</w:t>
            </w:r>
            <w:proofErr w:type="gramEnd"/>
          </w:p>
          <w:p w14:paraId="26844918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Continuous Input Concentration Of Increasing </w:t>
            </w:r>
            <w:proofErr w:type="gramStart"/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Nature)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α</w:t>
            </w:r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≠1)</w:t>
            </w:r>
          </w:p>
        </w:tc>
        <w:tc>
          <w:tcPr>
            <w:tcW w:w="252" w:type="pct"/>
            <w:vMerge/>
            <w:shd w:val="clear" w:color="000000" w:fill="FFFF00"/>
            <w:noWrap/>
            <w:vAlign w:val="center"/>
            <w:hideMark/>
          </w:tcPr>
          <w:p w14:paraId="3BF4E4D4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shd w:val="clear" w:color="auto" w:fill="auto"/>
            <w:noWrap/>
            <w:vAlign w:val="center"/>
            <w:hideMark/>
          </w:tcPr>
          <w:p w14:paraId="3CFB5AF4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2" w:type="pct"/>
            <w:vMerge/>
            <w:shd w:val="clear" w:color="auto" w:fill="auto"/>
            <w:noWrap/>
            <w:vAlign w:val="center"/>
            <w:hideMark/>
          </w:tcPr>
          <w:p w14:paraId="11DD167D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0" w:type="pct"/>
            <w:shd w:val="clear" w:color="auto" w:fill="FFFFFF" w:themeFill="background1"/>
            <w:noWrap/>
            <w:vAlign w:val="center"/>
            <w:hideMark/>
          </w:tcPr>
          <w:p w14:paraId="69B476B3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96" w:type="pct"/>
            <w:shd w:val="clear" w:color="auto" w:fill="FFFFFF" w:themeFill="background1"/>
            <w:noWrap/>
            <w:vAlign w:val="center"/>
            <w:hideMark/>
          </w:tcPr>
          <w:p w14:paraId="4B3AA132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49" w:type="pct"/>
            <w:vMerge/>
            <w:vAlign w:val="center"/>
            <w:hideMark/>
          </w:tcPr>
          <w:p w14:paraId="2346D1C9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97F93" w:rsidRPr="00C5772C" w14:paraId="74C14B26" w14:textId="77777777" w:rsidTr="000F6CF6">
        <w:trPr>
          <w:trHeight w:val="2790"/>
        </w:trPr>
        <w:tc>
          <w:tcPr>
            <w:tcW w:w="172" w:type="pct"/>
            <w:vMerge/>
            <w:vAlign w:val="center"/>
            <w:hideMark/>
          </w:tcPr>
          <w:p w14:paraId="3E9EBE5C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72" w:type="pct"/>
            <w:vMerge/>
            <w:vAlign w:val="center"/>
            <w:hideMark/>
          </w:tcPr>
          <w:p w14:paraId="6AF9B40C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0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D2E64" w14:textId="77777777" w:rsidR="00B97F93" w:rsidRPr="00CE363A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0</m:t>
                            </m:r>
                          </m:sub>
                        </m:sSub>
                      </m:e>
                    </m:ra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4β'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(1+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a''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x)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ln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(1+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a''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x)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a''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-β'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e>
                        </m:rad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4β'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(1+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</w:rPr>
                          <m:t>a''</m:t>
                        </m:r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x)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δ</m:t>
                        </m:r>
                      </m:sup>
                    </m:sSup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2β'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a''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rad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1+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a''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+4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β'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ln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(1+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a''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x)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</w:rPr>
                              <m:t>a''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+β'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e>
                        </m:rad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π</m:t>
                            </m:r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</w:rPr>
                                  <m:t>a''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1+ax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</w:rPr>
                                  <m:t>a''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pPr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ln</m:t>
                                </m:r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(1+</m:t>
                                </m:r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</w:rPr>
                                  <m:t>a''</m:t>
                                </m:r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x)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'2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  <w:p w14:paraId="456979E2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vMerge/>
            <w:shd w:val="clear" w:color="auto" w:fill="auto"/>
            <w:noWrap/>
            <w:vAlign w:val="center"/>
            <w:hideMark/>
          </w:tcPr>
          <w:p w14:paraId="7A75BED8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shd w:val="clear" w:color="auto" w:fill="FFFFFF" w:themeFill="background1"/>
            <w:noWrap/>
            <w:vAlign w:val="center"/>
            <w:hideMark/>
          </w:tcPr>
          <w:p w14:paraId="12276C51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201" w:type="pct"/>
            <w:vMerge/>
            <w:shd w:val="clear" w:color="auto" w:fill="auto"/>
            <w:noWrap/>
            <w:vAlign w:val="center"/>
            <w:hideMark/>
          </w:tcPr>
          <w:p w14:paraId="0D731F0B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shd w:val="clear" w:color="auto" w:fill="auto"/>
            <w:vAlign w:val="center"/>
            <w:hideMark/>
          </w:tcPr>
          <w:p w14:paraId="147AA4A4" w14:textId="77777777" w:rsidR="00B97F93" w:rsidRPr="004B3D9D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Point Source (Continuous Input Concentration Of Increasing </w:t>
            </w:r>
            <w:proofErr w:type="gramStart"/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Nature)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α</w:t>
            </w:r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=1)</w:t>
            </w:r>
          </w:p>
        </w:tc>
        <w:tc>
          <w:tcPr>
            <w:tcW w:w="252" w:type="pct"/>
            <w:vMerge/>
            <w:shd w:val="clear" w:color="000000" w:fill="FFFF00"/>
            <w:noWrap/>
            <w:vAlign w:val="center"/>
            <w:hideMark/>
          </w:tcPr>
          <w:p w14:paraId="400AF188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shd w:val="clear" w:color="000000" w:fill="FFFF00"/>
            <w:noWrap/>
            <w:vAlign w:val="center"/>
            <w:hideMark/>
          </w:tcPr>
          <w:p w14:paraId="7EE0D2F5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2" w:type="pct"/>
            <w:vMerge/>
            <w:shd w:val="clear" w:color="000000" w:fill="FFFF00"/>
            <w:noWrap/>
            <w:vAlign w:val="center"/>
            <w:hideMark/>
          </w:tcPr>
          <w:p w14:paraId="1209F811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0" w:type="pct"/>
            <w:shd w:val="clear" w:color="auto" w:fill="FFFFFF" w:themeFill="background1"/>
            <w:noWrap/>
            <w:vAlign w:val="center"/>
            <w:hideMark/>
          </w:tcPr>
          <w:p w14:paraId="237E6FC8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96" w:type="pct"/>
            <w:shd w:val="clear" w:color="auto" w:fill="FFFFFF" w:themeFill="background1"/>
            <w:noWrap/>
            <w:vAlign w:val="center"/>
            <w:hideMark/>
          </w:tcPr>
          <w:p w14:paraId="449309B2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49" w:type="pct"/>
            <w:vMerge/>
            <w:vAlign w:val="center"/>
            <w:hideMark/>
          </w:tcPr>
          <w:p w14:paraId="57E7DACA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97F93" w:rsidRPr="00C5772C" w14:paraId="179606EC" w14:textId="77777777" w:rsidTr="000F6CF6">
        <w:trPr>
          <w:trHeight w:val="1740"/>
        </w:trPr>
        <w:tc>
          <w:tcPr>
            <w:tcW w:w="172" w:type="pct"/>
            <w:vMerge/>
            <w:vAlign w:val="center"/>
            <w:hideMark/>
          </w:tcPr>
          <w:p w14:paraId="366CF3DB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72" w:type="pct"/>
            <w:vMerge/>
            <w:tcBorders>
              <w:right w:val="single" w:sz="4" w:space="0" w:color="auto"/>
            </w:tcBorders>
            <w:vAlign w:val="center"/>
            <w:hideMark/>
          </w:tcPr>
          <w:p w14:paraId="0CD3E690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03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0D929" w14:textId="77777777" w:rsidR="00B97F93" w:rsidRPr="008101B0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erfc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mt</m:t>
                                    </m:r>
                                  </m:e>
                                </m:d>
                              </m:den>
                            </m:f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f(mt)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erfc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mt</m:t>
                                    </m:r>
                                  </m:e>
                                </m:d>
                              </m:den>
                            </m:f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d>
              </m:oMath>
            </m:oMathPara>
          </w:p>
          <w:p w14:paraId="2AD7D23D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vMerge/>
            <w:shd w:val="clear" w:color="auto" w:fill="auto"/>
            <w:noWrap/>
            <w:vAlign w:val="center"/>
            <w:hideMark/>
          </w:tcPr>
          <w:p w14:paraId="34A9278E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shd w:val="clear" w:color="auto" w:fill="FFFFFF" w:themeFill="background1"/>
            <w:noWrap/>
            <w:vAlign w:val="center"/>
            <w:hideMark/>
          </w:tcPr>
          <w:p w14:paraId="585F51AB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1" w:type="pct"/>
            <w:vMerge/>
            <w:shd w:val="clear" w:color="auto" w:fill="auto"/>
            <w:noWrap/>
            <w:vAlign w:val="center"/>
            <w:hideMark/>
          </w:tcPr>
          <w:p w14:paraId="5BCCFA37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shd w:val="clear" w:color="auto" w:fill="auto"/>
            <w:vAlign w:val="bottom"/>
            <w:hideMark/>
          </w:tcPr>
          <w:p w14:paraId="61A7FBCD" w14:textId="77777777" w:rsidR="00B97F93" w:rsidRPr="004B3D9D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Point Source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Continuous Input Concentration </w:t>
            </w:r>
            <w:proofErr w:type="gramStart"/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Of</w:t>
            </w:r>
            <w:proofErr w:type="gramEnd"/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Uniform Nature</w:t>
            </w:r>
          </w:p>
        </w:tc>
        <w:tc>
          <w:tcPr>
            <w:tcW w:w="252" w:type="pct"/>
            <w:vMerge/>
            <w:shd w:val="clear" w:color="000000" w:fill="FFFF00"/>
            <w:noWrap/>
            <w:vAlign w:val="center"/>
            <w:hideMark/>
          </w:tcPr>
          <w:p w14:paraId="0473CFED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shd w:val="clear" w:color="000000" w:fill="FFFF00"/>
            <w:noWrap/>
            <w:vAlign w:val="center"/>
            <w:hideMark/>
          </w:tcPr>
          <w:p w14:paraId="69FC7283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2" w:type="pct"/>
            <w:vMerge/>
            <w:shd w:val="clear" w:color="000000" w:fill="FFFF00"/>
            <w:noWrap/>
            <w:vAlign w:val="center"/>
            <w:hideMark/>
          </w:tcPr>
          <w:p w14:paraId="14C20D5E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0" w:type="pct"/>
            <w:shd w:val="clear" w:color="auto" w:fill="FFFFFF" w:themeFill="background1"/>
            <w:noWrap/>
            <w:vAlign w:val="center"/>
            <w:hideMark/>
          </w:tcPr>
          <w:p w14:paraId="738799B3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96" w:type="pct"/>
            <w:shd w:val="clear" w:color="auto" w:fill="FFFFFF" w:themeFill="background1"/>
            <w:noWrap/>
            <w:vAlign w:val="center"/>
            <w:hideMark/>
          </w:tcPr>
          <w:p w14:paraId="34205DF7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  <w:hideMark/>
          </w:tcPr>
          <w:p w14:paraId="58C1A2F9" w14:textId="77777777" w:rsidR="00B97F93" w:rsidRPr="004B3D9D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Temporally dependent dispersion along uniform and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</w:t>
            </w:r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teady Flow</w:t>
            </w:r>
          </w:p>
        </w:tc>
      </w:tr>
      <w:tr w:rsidR="00B97F93" w:rsidRPr="00C5772C" w14:paraId="1F39424B" w14:textId="77777777" w:rsidTr="000F6CF6">
        <w:trPr>
          <w:trHeight w:val="1935"/>
        </w:trPr>
        <w:tc>
          <w:tcPr>
            <w:tcW w:w="172" w:type="pct"/>
            <w:vMerge/>
            <w:vAlign w:val="center"/>
            <w:hideMark/>
          </w:tcPr>
          <w:p w14:paraId="719444C1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72" w:type="pct"/>
            <w:vMerge/>
            <w:tcBorders>
              <w:right w:val="single" w:sz="4" w:space="0" w:color="auto"/>
            </w:tcBorders>
            <w:vAlign w:val="center"/>
            <w:hideMark/>
          </w:tcPr>
          <w:p w14:paraId="601E82B8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03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D89A82F" w14:textId="77777777" w:rsidR="00B97F93" w:rsidRPr="008101B0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0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rad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(x/f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(mt)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4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4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f(mt)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erfc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mt</m:t>
                                    </m:r>
                                  </m:e>
                                </m:d>
                              </m:den>
                            </m:f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f(mt)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f(mt)</m:t>
                            </m:r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erfc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mt</m:t>
                                    </m:r>
                                  </m:e>
                                </m:d>
                              </m:den>
                            </m:f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d>
              </m:oMath>
            </m:oMathPara>
          </w:p>
          <w:p w14:paraId="7505D6A8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vMerge/>
            <w:shd w:val="clear" w:color="auto" w:fill="auto"/>
            <w:noWrap/>
            <w:vAlign w:val="center"/>
            <w:hideMark/>
          </w:tcPr>
          <w:p w14:paraId="7C08E516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shd w:val="clear" w:color="auto" w:fill="FFFFFF" w:themeFill="background1"/>
            <w:noWrap/>
            <w:vAlign w:val="center"/>
            <w:hideMark/>
          </w:tcPr>
          <w:p w14:paraId="7C497925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1" w:type="pct"/>
            <w:vMerge/>
            <w:shd w:val="clear" w:color="auto" w:fill="auto"/>
            <w:noWrap/>
            <w:vAlign w:val="center"/>
            <w:hideMark/>
          </w:tcPr>
          <w:p w14:paraId="29B97FE5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shd w:val="clear" w:color="auto" w:fill="auto"/>
            <w:vAlign w:val="bottom"/>
            <w:hideMark/>
          </w:tcPr>
          <w:p w14:paraId="4C6C4CFB" w14:textId="77777777" w:rsidR="00B97F93" w:rsidRPr="004B3D9D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Point Source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Continuous Input Concentration </w:t>
            </w:r>
            <w:proofErr w:type="gramStart"/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Of</w:t>
            </w:r>
            <w:proofErr w:type="gramEnd"/>
            <w:r w:rsidRPr="004B3D9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Increasing Nature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252" w:type="pct"/>
            <w:vMerge/>
            <w:shd w:val="clear" w:color="000000" w:fill="FFFF00"/>
            <w:noWrap/>
            <w:vAlign w:val="center"/>
            <w:hideMark/>
          </w:tcPr>
          <w:p w14:paraId="71D21C63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vMerge/>
            <w:shd w:val="clear" w:color="000000" w:fill="FFFF00"/>
            <w:noWrap/>
            <w:vAlign w:val="center"/>
            <w:hideMark/>
          </w:tcPr>
          <w:p w14:paraId="2497EEB0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2" w:type="pct"/>
            <w:vMerge/>
            <w:shd w:val="clear" w:color="000000" w:fill="FFFF00"/>
            <w:noWrap/>
            <w:vAlign w:val="center"/>
            <w:hideMark/>
          </w:tcPr>
          <w:p w14:paraId="73AC9EFD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0" w:type="pct"/>
            <w:shd w:val="clear" w:color="auto" w:fill="FFFFFF" w:themeFill="background1"/>
            <w:noWrap/>
            <w:vAlign w:val="center"/>
            <w:hideMark/>
          </w:tcPr>
          <w:p w14:paraId="405C53EF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96" w:type="pct"/>
            <w:shd w:val="clear" w:color="auto" w:fill="FFFFFF" w:themeFill="background1"/>
            <w:noWrap/>
            <w:vAlign w:val="center"/>
            <w:hideMark/>
          </w:tcPr>
          <w:p w14:paraId="310CD3C3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49" w:type="pct"/>
            <w:vMerge/>
            <w:vAlign w:val="center"/>
            <w:hideMark/>
          </w:tcPr>
          <w:p w14:paraId="5424B4CF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B97F93" w:rsidRPr="00C5772C" w14:paraId="25B6936B" w14:textId="77777777" w:rsidTr="000F6CF6">
        <w:trPr>
          <w:trHeight w:val="1890"/>
        </w:trPr>
        <w:tc>
          <w:tcPr>
            <w:tcW w:w="172" w:type="pct"/>
            <w:shd w:val="clear" w:color="auto" w:fill="auto"/>
            <w:noWrap/>
            <w:vAlign w:val="center"/>
            <w:hideMark/>
          </w:tcPr>
          <w:p w14:paraId="72B0E998" w14:textId="2099B5B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1</w:t>
            </w:r>
            <w:r w:rsidR="000F6C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272" w:type="pct"/>
            <w:shd w:val="clear" w:color="auto" w:fill="auto"/>
            <w:vAlign w:val="center"/>
            <w:hideMark/>
          </w:tcPr>
          <w:p w14:paraId="07FE6ED3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Yadav and Jaiswal (2011)</w:t>
            </w:r>
          </w:p>
        </w:tc>
        <w:tc>
          <w:tcPr>
            <w:tcW w:w="1903" w:type="pct"/>
            <w:shd w:val="clear" w:color="auto" w:fill="auto"/>
            <w:noWrap/>
            <w:vAlign w:val="center"/>
            <w:hideMark/>
          </w:tcPr>
          <w:p w14:paraId="46EE38D8" w14:textId="77777777" w:rsidR="00B97F93" w:rsidRPr="00EC555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X'',T''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β''-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β''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rad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X''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erfc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X''-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U''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DT''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DT''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β''+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β''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γ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rad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X''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</m:rad>
                          </m:den>
                        </m:f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erfc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X''+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U''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DT''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DT''</m:t>
                                </m:r>
                              </m:e>
                            </m:rad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201" w:type="pct"/>
            <w:shd w:val="clear" w:color="auto" w:fill="auto"/>
            <w:noWrap/>
            <w:vAlign w:val="center"/>
            <w:hideMark/>
          </w:tcPr>
          <w:p w14:paraId="3C07860B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352" w:type="pct"/>
            <w:shd w:val="clear" w:color="auto" w:fill="auto"/>
            <w:noWrap/>
            <w:vAlign w:val="center"/>
            <w:hideMark/>
          </w:tcPr>
          <w:p w14:paraId="07AE2A18" w14:textId="77777777" w:rsidR="00B97F93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3F9182E1" w14:textId="77777777" w:rsidR="00B97F93" w:rsidRDefault="00B97F93" w:rsidP="009424C4">
            <w:pPr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7</w:t>
            </w:r>
          </w:p>
          <w:p w14:paraId="4C56D95D" w14:textId="77777777" w:rsidR="00B97F93" w:rsidRPr="00952B87" w:rsidRDefault="00B97F93" w:rsidP="009424C4">
            <w:pPr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ADDA6A4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14:paraId="644EC3F5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Point Source</w:t>
            </w:r>
          </w:p>
        </w:tc>
        <w:tc>
          <w:tcPr>
            <w:tcW w:w="252" w:type="pct"/>
            <w:shd w:val="clear" w:color="auto" w:fill="auto"/>
            <w:noWrap/>
            <w:vAlign w:val="center"/>
            <w:hideMark/>
          </w:tcPr>
          <w:p w14:paraId="3CC07ACD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Semi-Infinite</w:t>
            </w: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14:paraId="3F33DA6C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Semi-Infinite</w:t>
            </w:r>
          </w:p>
        </w:tc>
        <w:tc>
          <w:tcPr>
            <w:tcW w:w="252" w:type="pct"/>
            <w:shd w:val="clear" w:color="auto" w:fill="auto"/>
            <w:noWrap/>
            <w:vAlign w:val="center"/>
            <w:hideMark/>
          </w:tcPr>
          <w:p w14:paraId="434F33CE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shd w:val="clear" w:color="auto" w:fill="FFFFFF" w:themeFill="background1"/>
            <w:noWrap/>
            <w:vAlign w:val="center"/>
            <w:hideMark/>
          </w:tcPr>
          <w:p w14:paraId="5083461E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5725D665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1st-Order Decay</w:t>
            </w:r>
          </w:p>
        </w:tc>
        <w:tc>
          <w:tcPr>
            <w:tcW w:w="249" w:type="pct"/>
            <w:shd w:val="clear" w:color="auto" w:fill="auto"/>
            <w:noWrap/>
            <w:vAlign w:val="center"/>
            <w:hideMark/>
          </w:tcPr>
          <w:p w14:paraId="619ED74D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97F93" w:rsidRPr="00C5772C" w14:paraId="60627E52" w14:textId="77777777" w:rsidTr="000F6CF6">
        <w:trPr>
          <w:trHeight w:val="1335"/>
        </w:trPr>
        <w:tc>
          <w:tcPr>
            <w:tcW w:w="172" w:type="pct"/>
            <w:shd w:val="clear" w:color="auto" w:fill="auto"/>
            <w:noWrap/>
            <w:vAlign w:val="center"/>
            <w:hideMark/>
          </w:tcPr>
          <w:p w14:paraId="68423FAB" w14:textId="0E91A771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="000F6C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72" w:type="pct"/>
            <w:shd w:val="clear" w:color="auto" w:fill="auto"/>
            <w:vAlign w:val="center"/>
            <w:hideMark/>
          </w:tcPr>
          <w:p w14:paraId="50916E1E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Guerrero et al. (2013)</w:t>
            </w:r>
          </w:p>
        </w:tc>
        <w:tc>
          <w:tcPr>
            <w:tcW w:w="1903" w:type="pct"/>
            <w:shd w:val="clear" w:color="auto" w:fill="auto"/>
            <w:noWrap/>
            <w:vAlign w:val="center"/>
            <w:hideMark/>
          </w:tcPr>
          <w:p w14:paraId="763A5D6C" w14:textId="77777777" w:rsidR="00B97F93" w:rsidRPr="00EC555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t</m:t>
                    </m:r>
                  </m:sup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τ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∂τ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φ(x,t-τ)∂τ</m:t>
                    </m:r>
                  </m:e>
                </m:nary>
              </m:oMath>
            </m:oMathPara>
          </w:p>
          <w:p w14:paraId="381EE0FC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shd w:val="clear" w:color="auto" w:fill="auto"/>
            <w:noWrap/>
            <w:vAlign w:val="center"/>
            <w:hideMark/>
          </w:tcPr>
          <w:p w14:paraId="13A9FAFE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352" w:type="pct"/>
            <w:shd w:val="clear" w:color="auto" w:fill="auto"/>
            <w:noWrap/>
            <w:vAlign w:val="center"/>
            <w:hideMark/>
          </w:tcPr>
          <w:p w14:paraId="7B0E94C6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1" w:type="pct"/>
            <w:shd w:val="clear" w:color="auto" w:fill="auto"/>
            <w:noWrap/>
            <w:vAlign w:val="center"/>
            <w:hideMark/>
          </w:tcPr>
          <w:p w14:paraId="796E5A1A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</w:tc>
        <w:tc>
          <w:tcPr>
            <w:tcW w:w="300" w:type="pct"/>
            <w:shd w:val="clear" w:color="auto" w:fill="FFFFFF" w:themeFill="background1"/>
            <w:noWrap/>
            <w:vAlign w:val="center"/>
            <w:hideMark/>
          </w:tcPr>
          <w:p w14:paraId="1983801F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Point Source</w:t>
            </w:r>
          </w:p>
        </w:tc>
        <w:tc>
          <w:tcPr>
            <w:tcW w:w="252" w:type="pct"/>
            <w:shd w:val="clear" w:color="auto" w:fill="auto"/>
            <w:vAlign w:val="center"/>
            <w:hideMark/>
          </w:tcPr>
          <w:p w14:paraId="64D6F5A8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For 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Semi-</w:t>
            </w:r>
            <w:proofErr w:type="gramStart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Infinite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a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nd</w:t>
            </w:r>
            <w:proofErr w:type="gramEnd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Finite Domain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both</w:t>
            </w:r>
          </w:p>
        </w:tc>
        <w:tc>
          <w:tcPr>
            <w:tcW w:w="300" w:type="pct"/>
            <w:shd w:val="clear" w:color="auto" w:fill="FFFFFF" w:themeFill="background1"/>
            <w:noWrap/>
            <w:vAlign w:val="center"/>
            <w:hideMark/>
          </w:tcPr>
          <w:p w14:paraId="259B2A6A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2" w:type="pct"/>
            <w:shd w:val="clear" w:color="auto" w:fill="FFFFFF" w:themeFill="background1"/>
            <w:noWrap/>
            <w:vAlign w:val="center"/>
            <w:hideMark/>
          </w:tcPr>
          <w:p w14:paraId="4CB6EC10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shd w:val="clear" w:color="auto" w:fill="auto"/>
            <w:vAlign w:val="center"/>
            <w:hideMark/>
          </w:tcPr>
          <w:p w14:paraId="208B0D90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Linear Equilibrium Sorption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1194086F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1st-Order Decay</w:t>
            </w:r>
          </w:p>
        </w:tc>
        <w:tc>
          <w:tcPr>
            <w:tcW w:w="249" w:type="pct"/>
            <w:shd w:val="clear" w:color="auto" w:fill="auto"/>
            <w:noWrap/>
            <w:vAlign w:val="center"/>
            <w:hideMark/>
          </w:tcPr>
          <w:p w14:paraId="771449DC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97F93" w:rsidRPr="00C5772C" w14:paraId="09E3708D" w14:textId="77777777" w:rsidTr="000F6CF6">
        <w:trPr>
          <w:trHeight w:val="3180"/>
        </w:trPr>
        <w:tc>
          <w:tcPr>
            <w:tcW w:w="172" w:type="pct"/>
            <w:shd w:val="clear" w:color="auto" w:fill="auto"/>
            <w:noWrap/>
            <w:vAlign w:val="center"/>
            <w:hideMark/>
          </w:tcPr>
          <w:p w14:paraId="3D95044E" w14:textId="6EC88C7E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="000F6C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72" w:type="pct"/>
            <w:shd w:val="clear" w:color="auto" w:fill="auto"/>
            <w:vAlign w:val="center"/>
            <w:hideMark/>
          </w:tcPr>
          <w:p w14:paraId="18D2E91F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Chen et al. (2016)</w:t>
            </w:r>
          </w:p>
        </w:tc>
        <w:tc>
          <w:tcPr>
            <w:tcW w:w="1903" w:type="pct"/>
            <w:shd w:val="clear" w:color="auto" w:fill="auto"/>
            <w:noWrap/>
            <w:vAlign w:val="center"/>
            <w:hideMark/>
          </w:tcPr>
          <w:p w14:paraId="6E461A5C" w14:textId="77777777" w:rsidR="00B97F93" w:rsidRPr="00537154" w:rsidRDefault="0024123D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X,Y,T´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m=1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m=i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im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Ф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n=0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P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L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X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∞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K(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,X)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N(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)</m:t>
                            </m:r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[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,n,T´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,n,T´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Ф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n=0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Θ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+2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n=1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n=∞</m:t>
                            </m:r>
                          </m:sup>
                          <m:e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m=1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m=i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im</m:t>
                                        </m:r>
                                      </m:sub>
                                    </m:s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Arial"/>
                                                <w:i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λ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Ф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n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+</m:t>
                                    </m:r>
                                  </m:e>
                                </m:nary>
                              </m:e>
                            </m:d>
                          </m:e>
                        </m:nary>
                      </m:e>
                    </m:nary>
                  </m:e>
                </m:nary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P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l=1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K(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,X)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N(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,n,T´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,n,T´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Ф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}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(nπ</m:t>
                        </m:r>
                      </m:e>
                    </m:func>
                  </m:e>
                </m:nary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Y)</m:t>
                </m:r>
              </m:oMath>
            </m:oMathPara>
          </w:p>
          <w:p w14:paraId="126E1BEF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shd w:val="clear" w:color="auto" w:fill="auto"/>
            <w:noWrap/>
            <w:vAlign w:val="center"/>
            <w:hideMark/>
          </w:tcPr>
          <w:p w14:paraId="25325181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2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352" w:type="pct"/>
            <w:shd w:val="clear" w:color="auto" w:fill="auto"/>
            <w:noWrap/>
            <w:vAlign w:val="center"/>
            <w:hideMark/>
          </w:tcPr>
          <w:p w14:paraId="166D85C0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1" w:type="pct"/>
            <w:shd w:val="clear" w:color="auto" w:fill="auto"/>
            <w:noWrap/>
            <w:vAlign w:val="center"/>
            <w:hideMark/>
          </w:tcPr>
          <w:p w14:paraId="02B0DFF6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14:paraId="568C7F3D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Irregular Shapes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Of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Linear, Planar And Volumetric Sources</w:t>
            </w:r>
          </w:p>
        </w:tc>
        <w:tc>
          <w:tcPr>
            <w:tcW w:w="252" w:type="pct"/>
            <w:shd w:val="clear" w:color="auto" w:fill="auto"/>
            <w:noWrap/>
            <w:vAlign w:val="center"/>
            <w:hideMark/>
          </w:tcPr>
          <w:p w14:paraId="66FA1AB5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Finite</w:t>
            </w: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14:paraId="23DF708A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Finite</w:t>
            </w:r>
          </w:p>
        </w:tc>
        <w:tc>
          <w:tcPr>
            <w:tcW w:w="252" w:type="pct"/>
            <w:shd w:val="clear" w:color="auto" w:fill="auto"/>
            <w:noWrap/>
            <w:vAlign w:val="center"/>
            <w:hideMark/>
          </w:tcPr>
          <w:p w14:paraId="4DED2F5B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shd w:val="clear" w:color="auto" w:fill="auto"/>
            <w:vAlign w:val="center"/>
            <w:hideMark/>
          </w:tcPr>
          <w:p w14:paraId="1F3E8C01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Linear Isothermal Equilibrium Sorption</w:t>
            </w:r>
          </w:p>
        </w:tc>
        <w:tc>
          <w:tcPr>
            <w:tcW w:w="296" w:type="pct"/>
            <w:shd w:val="clear" w:color="auto" w:fill="auto"/>
            <w:vAlign w:val="center"/>
            <w:hideMark/>
          </w:tcPr>
          <w:p w14:paraId="3D8DC2F4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Sequential 1st-Order Decay</w:t>
            </w:r>
          </w:p>
        </w:tc>
        <w:tc>
          <w:tcPr>
            <w:tcW w:w="249" w:type="pct"/>
            <w:shd w:val="clear" w:color="auto" w:fill="auto"/>
            <w:noWrap/>
            <w:vAlign w:val="center"/>
            <w:hideMark/>
          </w:tcPr>
          <w:p w14:paraId="027CD426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97F93" w:rsidRPr="00C5772C" w14:paraId="7D9E8519" w14:textId="77777777" w:rsidTr="000F6CF6">
        <w:trPr>
          <w:trHeight w:val="3855"/>
        </w:trPr>
        <w:tc>
          <w:tcPr>
            <w:tcW w:w="172" w:type="pct"/>
            <w:vMerge w:val="restart"/>
            <w:shd w:val="clear" w:color="auto" w:fill="auto"/>
            <w:noWrap/>
            <w:vAlign w:val="center"/>
            <w:hideMark/>
          </w:tcPr>
          <w:p w14:paraId="75619448" w14:textId="303B4EC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1</w:t>
            </w:r>
            <w:r w:rsidR="000F6C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272" w:type="pct"/>
            <w:vMerge w:val="restart"/>
            <w:shd w:val="clear" w:color="auto" w:fill="auto"/>
            <w:vAlign w:val="center"/>
            <w:hideMark/>
          </w:tcPr>
          <w:p w14:paraId="3B8294CB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Sanskrityayn</w:t>
            </w:r>
            <w:proofErr w:type="spellEnd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et al. (</w:t>
            </w:r>
            <w:r w:rsidRPr="0086474D">
              <w:rPr>
                <w:rFonts w:ascii="Arial" w:eastAsia="Times New Roman" w:hAnsi="Arial" w:cs="Arial"/>
                <w:sz w:val="16"/>
                <w:szCs w:val="16"/>
              </w:rPr>
              <w:t>2017)</w:t>
            </w:r>
          </w:p>
        </w:tc>
        <w:tc>
          <w:tcPr>
            <w:tcW w:w="1903" w:type="pct"/>
            <w:shd w:val="clear" w:color="auto" w:fill="auto"/>
            <w:noWrap/>
            <w:vAlign w:val="center"/>
            <w:hideMark/>
          </w:tcPr>
          <w:p w14:paraId="1B930A0A" w14:textId="77777777" w:rsidR="00B97F93" w:rsidRPr="00E97BC9" w:rsidRDefault="00B97F93" w:rsidP="009424C4">
            <w:pPr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x,t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β''(t)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4π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ra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exp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log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ax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mt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(mt)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mt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(a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(0)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-1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(0)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nary>
                              <m:naryPr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-α´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g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dv</m:t>
                                </m:r>
                              </m:e>
                            </m:nary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</m:sup>
                    </m:sSub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(0))</m:t>
                    </m:r>
                  </m:den>
                </m:f>
              </m:oMath>
            </m:oMathPara>
          </w:p>
          <w:p w14:paraId="72F4D063" w14:textId="77777777" w:rsidR="00B97F93" w:rsidRPr="002B5FFE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vMerge w:val="restart"/>
            <w:shd w:val="clear" w:color="auto" w:fill="auto"/>
            <w:noWrap/>
            <w:vAlign w:val="center"/>
            <w:hideMark/>
          </w:tcPr>
          <w:p w14:paraId="34EB4CFE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352" w:type="pct"/>
            <w:shd w:val="clear" w:color="auto" w:fill="FFFFFF" w:themeFill="background1"/>
            <w:noWrap/>
            <w:vAlign w:val="center"/>
            <w:hideMark/>
          </w:tcPr>
          <w:p w14:paraId="41F57CD2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201" w:type="pct"/>
            <w:vMerge w:val="restart"/>
            <w:shd w:val="clear" w:color="auto" w:fill="auto"/>
            <w:vAlign w:val="center"/>
            <w:hideMark/>
          </w:tcPr>
          <w:p w14:paraId="01C2683F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</w:tc>
        <w:tc>
          <w:tcPr>
            <w:tcW w:w="300" w:type="pct"/>
            <w:shd w:val="clear" w:color="auto" w:fill="auto"/>
            <w:vAlign w:val="center"/>
            <w:hideMark/>
          </w:tcPr>
          <w:p w14:paraId="1A25F834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Point Source</w:t>
            </w:r>
          </w:p>
        </w:tc>
        <w:tc>
          <w:tcPr>
            <w:tcW w:w="252" w:type="pct"/>
            <w:vMerge w:val="restart"/>
            <w:shd w:val="clear" w:color="auto" w:fill="auto"/>
            <w:noWrap/>
            <w:vAlign w:val="center"/>
            <w:hideMark/>
          </w:tcPr>
          <w:p w14:paraId="3DAFA907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Infinite</w:t>
            </w:r>
          </w:p>
        </w:tc>
        <w:tc>
          <w:tcPr>
            <w:tcW w:w="300" w:type="pct"/>
            <w:shd w:val="clear" w:color="auto" w:fill="FFFFFF" w:themeFill="background1"/>
            <w:noWrap/>
            <w:vAlign w:val="center"/>
            <w:hideMark/>
          </w:tcPr>
          <w:p w14:paraId="16F43CA0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2" w:type="pct"/>
            <w:shd w:val="clear" w:color="auto" w:fill="FFFFFF" w:themeFill="background1"/>
            <w:noWrap/>
            <w:vAlign w:val="center"/>
            <w:hideMark/>
          </w:tcPr>
          <w:p w14:paraId="32C679C0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vMerge w:val="restart"/>
            <w:shd w:val="clear" w:color="auto" w:fill="FFFFFF" w:themeFill="background1"/>
            <w:noWrap/>
            <w:vAlign w:val="center"/>
            <w:hideMark/>
          </w:tcPr>
          <w:p w14:paraId="03399A5D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  <w:p w14:paraId="53E38C91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-</w:t>
            </w:r>
          </w:p>
        </w:tc>
        <w:tc>
          <w:tcPr>
            <w:tcW w:w="296" w:type="pct"/>
            <w:vMerge w:val="restart"/>
            <w:shd w:val="clear" w:color="auto" w:fill="auto"/>
            <w:noWrap/>
            <w:vAlign w:val="center"/>
            <w:hideMark/>
          </w:tcPr>
          <w:p w14:paraId="5B948C04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First-Order Decay</w:t>
            </w:r>
          </w:p>
          <w:p w14:paraId="6CCC512A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9" w:type="pct"/>
            <w:shd w:val="clear" w:color="auto" w:fill="auto"/>
            <w:noWrap/>
            <w:vAlign w:val="center"/>
            <w:hideMark/>
          </w:tcPr>
          <w:p w14:paraId="75529EAF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97F93" w:rsidRPr="00C5772C" w14:paraId="5371C063" w14:textId="77777777" w:rsidTr="000F6CF6">
        <w:trPr>
          <w:trHeight w:val="3855"/>
        </w:trPr>
        <w:tc>
          <w:tcPr>
            <w:tcW w:w="172" w:type="pct"/>
            <w:vMerge/>
            <w:vAlign w:val="center"/>
            <w:hideMark/>
          </w:tcPr>
          <w:p w14:paraId="45651514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72" w:type="pct"/>
            <w:vMerge/>
            <w:vAlign w:val="center"/>
            <w:hideMark/>
          </w:tcPr>
          <w:p w14:paraId="51E689FD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903" w:type="pct"/>
            <w:shd w:val="clear" w:color="auto" w:fill="auto"/>
            <w:noWrap/>
            <w:vAlign w:val="center"/>
            <w:hideMark/>
          </w:tcPr>
          <w:p w14:paraId="14489411" w14:textId="77777777" w:rsidR="00B97F93" w:rsidRPr="002B5FFE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0</m:t>
                    </m:r>
                  </m:sub>
                </m:sSub>
                <m:nary>
                  <m:naryPr>
                    <m:limLoc m:val="subSup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t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4π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(T-ζ)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exp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4π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(T-ζ)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a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log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ax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mt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(mt)</m:t>
                                    </m: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mt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(a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(m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)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ψ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-1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(m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)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+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="Times New Roman" w:hAnsi="Cambria Math" w:cs="Arial"/>
                                        <w:i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b>
                                  <m:sup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t</m:t>
                                    </m:r>
                                  </m:sup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Arial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a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Arial"/>
                                                <w:i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="Times New Roman" w:hAnsi="Cambria Math" w:cs="Arial"/>
                                                <w:i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ψ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-α´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="Times New Roman" w:hAnsi="Cambria Math" w:cs="Arial"/>
                                                <w:i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a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="Times New Roman" w:hAnsi="Cambria Math" w:cs="Arial"/>
                                                <w:color w:val="000000"/>
                                                <w:sz w:val="16"/>
                                                <w:szCs w:val="16"/>
                                                <w:lang w:val="en-IN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="Times New Roman" w:hAnsi="Cambria Math" w:cs="Arial"/>
                                            <w:color w:val="000000"/>
                                            <w:sz w:val="16"/>
                                            <w:szCs w:val="16"/>
                                            <w:lang w:val="en-IN"/>
                                          </w:rPr>
                                          <m:t>g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Times New Roman" w:hAnsi="Cambria Math" w:cs="Arial"/>
                                        <w:color w:val="000000"/>
                                        <w:sz w:val="16"/>
                                        <w:szCs w:val="16"/>
                                        <w:lang w:val="en-IN"/>
                                      </w:rPr>
                                      <m:t>dv</m:t>
                                    </m:r>
                                  </m:e>
                                </m:nary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×</m:t>
                    </m:r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β''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(t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)u(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β''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(a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ψ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-1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0</m:t>
                        </m:r>
                      </m:sub>
                    </m:sSub>
                  </m:e>
                </m:nary>
              </m:oMath>
            </m:oMathPara>
          </w:p>
          <w:p w14:paraId="3F650BE5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vMerge/>
            <w:vAlign w:val="center"/>
            <w:hideMark/>
          </w:tcPr>
          <w:p w14:paraId="2286211E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2" w:type="pct"/>
            <w:shd w:val="clear" w:color="auto" w:fill="FFFFFF" w:themeFill="background1"/>
            <w:vAlign w:val="center"/>
            <w:hideMark/>
          </w:tcPr>
          <w:p w14:paraId="0EB135F9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201" w:type="pct"/>
            <w:vMerge/>
            <w:vAlign w:val="center"/>
            <w:hideMark/>
          </w:tcPr>
          <w:p w14:paraId="3F703C2B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shd w:val="clear" w:color="auto" w:fill="auto"/>
            <w:vAlign w:val="center"/>
            <w:hideMark/>
          </w:tcPr>
          <w:p w14:paraId="4FC105A0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Point </w:t>
            </w: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Source</w:t>
            </w:r>
          </w:p>
        </w:tc>
        <w:tc>
          <w:tcPr>
            <w:tcW w:w="252" w:type="pct"/>
            <w:vMerge/>
            <w:vAlign w:val="center"/>
            <w:hideMark/>
          </w:tcPr>
          <w:p w14:paraId="3B01BA52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14:paraId="4C55A48B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2" w:type="pct"/>
            <w:shd w:val="clear" w:color="auto" w:fill="auto"/>
            <w:noWrap/>
            <w:vAlign w:val="center"/>
            <w:hideMark/>
          </w:tcPr>
          <w:p w14:paraId="0C9650A6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vMerge/>
            <w:shd w:val="clear" w:color="auto" w:fill="FFFFFF" w:themeFill="background1"/>
            <w:noWrap/>
            <w:vAlign w:val="center"/>
            <w:hideMark/>
          </w:tcPr>
          <w:p w14:paraId="7DA0B636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96" w:type="pct"/>
            <w:vMerge/>
            <w:shd w:val="clear" w:color="auto" w:fill="auto"/>
            <w:noWrap/>
            <w:vAlign w:val="center"/>
            <w:hideMark/>
          </w:tcPr>
          <w:p w14:paraId="197B2184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49" w:type="pct"/>
            <w:shd w:val="clear" w:color="auto" w:fill="auto"/>
            <w:noWrap/>
            <w:vAlign w:val="center"/>
            <w:hideMark/>
          </w:tcPr>
          <w:p w14:paraId="23C18E03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B97F93" w:rsidRPr="00C5772C" w14:paraId="314E0318" w14:textId="77777777" w:rsidTr="000F6CF6">
        <w:trPr>
          <w:trHeight w:val="1260"/>
        </w:trPr>
        <w:tc>
          <w:tcPr>
            <w:tcW w:w="172" w:type="pct"/>
            <w:shd w:val="clear" w:color="auto" w:fill="auto"/>
            <w:noWrap/>
            <w:vAlign w:val="center"/>
            <w:hideMark/>
          </w:tcPr>
          <w:p w14:paraId="4DEE71C0" w14:textId="26B6D5BE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="000F6CF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272" w:type="pct"/>
            <w:shd w:val="clear" w:color="auto" w:fill="auto"/>
            <w:vAlign w:val="center"/>
            <w:hideMark/>
          </w:tcPr>
          <w:p w14:paraId="4F8EC025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Purkayastha</w:t>
            </w:r>
            <w:proofErr w:type="spellEnd"/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&amp; Kumar (</w:t>
            </w:r>
            <w:r w:rsidRPr="0053015D">
              <w:rPr>
                <w:rFonts w:ascii="Arial" w:eastAsia="Times New Roman" w:hAnsi="Arial" w:cs="Arial"/>
                <w:sz w:val="16"/>
                <w:szCs w:val="16"/>
              </w:rPr>
              <w:t>2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018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903" w:type="pct"/>
            <w:shd w:val="clear" w:color="auto" w:fill="auto"/>
            <w:noWrap/>
            <w:vAlign w:val="center"/>
            <w:hideMark/>
          </w:tcPr>
          <w:p w14:paraId="326E2CC6" w14:textId="77777777" w:rsidR="00B97F93" w:rsidRPr="00EC555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en-IN"/>
              </w:rPr>
            </w:pPr>
            <m:oMathPara>
              <m:oMath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C</m:t>
                </m:r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x,t</m:t>
                    </m:r>
                  </m:e>
                </m:d>
                <m: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=K(X'',t)×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color w:val="000000"/>
                    <w:sz w:val="16"/>
                    <w:szCs w:val="16"/>
                    <w:lang w:val="en-IN"/>
                  </w:rPr>
                  <m:t>exp⁡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16"/>
                        <w:szCs w:val="16"/>
                        <w:lang w:val="en-I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v´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X''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D´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o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sz w:val="16"/>
                            <w:szCs w:val="16"/>
                            <w:lang w:val="en-I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v´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o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sz w:val="16"/>
                                <w:szCs w:val="16"/>
                                <w:lang w:val="en-IN"/>
                              </w:rPr>
                              <m:t>4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Arial"/>
                                    <w:i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D´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Arial"/>
                                    <w:color w:val="000000"/>
                                    <w:sz w:val="16"/>
                                    <w:szCs w:val="16"/>
                                    <w:lang w:val="en-IN"/>
                                  </w:rPr>
                                  <m:t>o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Times New Roman" w:hAnsi="Cambria Math" w:cs="Arial"/>
                            <w:color w:val="000000"/>
                            <w:sz w:val="16"/>
                            <w:szCs w:val="16"/>
                            <w:lang w:val="en-IN"/>
                          </w:rPr>
                          <m:t>+λ</m:t>
                        </m:r>
                      </m:e>
                    </m:d>
                    <m:r>
                      <w:rPr>
                        <w:rFonts w:ascii="Cambria Math" w:eastAsia="Times New Roman" w:hAnsi="Cambria Math" w:cs="Arial"/>
                        <w:color w:val="000000"/>
                        <w:sz w:val="16"/>
                        <w:szCs w:val="16"/>
                        <w:lang w:val="en-IN"/>
                      </w:rPr>
                      <m:t>t</m:t>
                    </m:r>
                  </m:e>
                </m:d>
              </m:oMath>
            </m:oMathPara>
          </w:p>
          <w:p w14:paraId="47B87FE5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1" w:type="pct"/>
            <w:shd w:val="clear" w:color="auto" w:fill="auto"/>
            <w:noWrap/>
            <w:vAlign w:val="center"/>
            <w:hideMark/>
          </w:tcPr>
          <w:p w14:paraId="0C0F577A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</w:t>
            </w:r>
          </w:p>
        </w:tc>
        <w:tc>
          <w:tcPr>
            <w:tcW w:w="352" w:type="pct"/>
            <w:shd w:val="clear" w:color="auto" w:fill="FFFFFF" w:themeFill="background1"/>
            <w:noWrap/>
            <w:vAlign w:val="center"/>
            <w:hideMark/>
          </w:tcPr>
          <w:p w14:paraId="439B8A48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1" w:type="pct"/>
            <w:shd w:val="clear" w:color="auto" w:fill="auto"/>
            <w:noWrap/>
            <w:vAlign w:val="center"/>
            <w:hideMark/>
          </w:tcPr>
          <w:p w14:paraId="4114D761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Transient</w:t>
            </w:r>
          </w:p>
        </w:tc>
        <w:tc>
          <w:tcPr>
            <w:tcW w:w="300" w:type="pct"/>
            <w:shd w:val="clear" w:color="auto" w:fill="FFFFFF" w:themeFill="background1"/>
            <w:noWrap/>
            <w:vAlign w:val="center"/>
            <w:hideMark/>
          </w:tcPr>
          <w:p w14:paraId="57977B4E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Point Source</w:t>
            </w:r>
          </w:p>
        </w:tc>
        <w:tc>
          <w:tcPr>
            <w:tcW w:w="252" w:type="pct"/>
            <w:shd w:val="clear" w:color="auto" w:fill="auto"/>
            <w:noWrap/>
            <w:vAlign w:val="center"/>
            <w:hideMark/>
          </w:tcPr>
          <w:p w14:paraId="69623BB8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Finite</w:t>
            </w:r>
          </w:p>
        </w:tc>
        <w:tc>
          <w:tcPr>
            <w:tcW w:w="300" w:type="pct"/>
            <w:shd w:val="clear" w:color="auto" w:fill="auto"/>
            <w:noWrap/>
            <w:vAlign w:val="center"/>
            <w:hideMark/>
          </w:tcPr>
          <w:p w14:paraId="789A009F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2" w:type="pct"/>
            <w:shd w:val="clear" w:color="auto" w:fill="auto"/>
            <w:noWrap/>
            <w:vAlign w:val="center"/>
            <w:hideMark/>
          </w:tcPr>
          <w:p w14:paraId="4716BA7D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NA</w:t>
            </w:r>
          </w:p>
        </w:tc>
        <w:tc>
          <w:tcPr>
            <w:tcW w:w="250" w:type="pct"/>
            <w:shd w:val="clear" w:color="auto" w:fill="auto"/>
            <w:noWrap/>
            <w:vAlign w:val="center"/>
            <w:hideMark/>
          </w:tcPr>
          <w:p w14:paraId="4DFD2873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Linear Sorption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040591DB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C5772C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1st-Order Decay</w:t>
            </w:r>
          </w:p>
        </w:tc>
        <w:tc>
          <w:tcPr>
            <w:tcW w:w="249" w:type="pct"/>
            <w:shd w:val="clear" w:color="auto" w:fill="auto"/>
            <w:noWrap/>
            <w:vAlign w:val="center"/>
            <w:hideMark/>
          </w:tcPr>
          <w:p w14:paraId="64B93C5F" w14:textId="77777777" w:rsidR="00B97F93" w:rsidRPr="00C5772C" w:rsidRDefault="00B97F93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4123D" w:rsidRPr="00C5772C" w14:paraId="0A463D20" w14:textId="77777777" w:rsidTr="0024123D">
        <w:trPr>
          <w:trHeight w:val="1260"/>
        </w:trPr>
        <w:tc>
          <w:tcPr>
            <w:tcW w:w="172" w:type="pct"/>
            <w:shd w:val="clear" w:color="auto" w:fill="auto"/>
            <w:noWrap/>
            <w:vAlign w:val="center"/>
          </w:tcPr>
          <w:p w14:paraId="1F4A7EC2" w14:textId="78E1FA33" w:rsidR="0024123D" w:rsidRDefault="0024123D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lastRenderedPageBreak/>
              <w:t>17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07EDA19C" w14:textId="506EE4F6" w:rsidR="0024123D" w:rsidRPr="00C5772C" w:rsidRDefault="0024123D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4123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F.</w:t>
            </w:r>
            <w:proofErr w:type="gramStart"/>
            <w:r w:rsidRPr="0024123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J.Leij</w:t>
            </w:r>
            <w:proofErr w:type="spellEnd"/>
            <w:proofErr w:type="gramEnd"/>
            <w:r w:rsidRPr="0024123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et al. (1993)</w:t>
            </w:r>
          </w:p>
        </w:tc>
        <w:tc>
          <w:tcPr>
            <w:tcW w:w="4556" w:type="pct"/>
            <w:gridSpan w:val="11"/>
            <w:shd w:val="clear" w:color="auto" w:fill="auto"/>
            <w:noWrap/>
            <w:vAlign w:val="center"/>
          </w:tcPr>
          <w:p w14:paraId="2014237E" w14:textId="77777777" w:rsidR="0024123D" w:rsidRPr="0024123D" w:rsidRDefault="0024123D" w:rsidP="0024123D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proofErr w:type="spellStart"/>
            <w:r w:rsidRPr="0024123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Leij</w:t>
            </w:r>
            <w:proofErr w:type="spellEnd"/>
            <w:r w:rsidRPr="0024123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F. J., </w:t>
            </w:r>
            <w:proofErr w:type="spellStart"/>
            <w:r w:rsidRPr="0024123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Toride</w:t>
            </w:r>
            <w:proofErr w:type="spellEnd"/>
            <w:r w:rsidRPr="0024123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N., &amp; van </w:t>
            </w:r>
            <w:proofErr w:type="spellStart"/>
            <w:r w:rsidRPr="0024123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Genuchten</w:t>
            </w:r>
            <w:proofErr w:type="spellEnd"/>
            <w:r w:rsidRPr="0024123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M. T. (1993). Analytical solutions for non-equilibrium solute transport in three-dimensional porous media. </w:t>
            </w:r>
            <w:r w:rsidRPr="0024123D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Journal of Hydrology</w:t>
            </w:r>
            <w:r w:rsidRPr="0024123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r w:rsidRPr="0024123D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151</w:t>
            </w:r>
            <w:r w:rsidRPr="0024123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(2–4), 193–228. </w:t>
            </w:r>
            <w:hyperlink r:id="rId5" w:history="1">
              <w:r w:rsidRPr="0024123D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https://doi.org/10.1016/0022-1694(93)90236-3</w:t>
              </w:r>
            </w:hyperlink>
          </w:p>
          <w:p w14:paraId="47FE8522" w14:textId="77777777" w:rsidR="0024123D" w:rsidRPr="00C5772C" w:rsidRDefault="0024123D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tr w:rsidR="0024123D" w:rsidRPr="00C5772C" w14:paraId="037D14AC" w14:textId="77777777" w:rsidTr="0024123D">
        <w:trPr>
          <w:trHeight w:val="1260"/>
        </w:trPr>
        <w:tc>
          <w:tcPr>
            <w:tcW w:w="172" w:type="pct"/>
            <w:shd w:val="clear" w:color="auto" w:fill="auto"/>
            <w:noWrap/>
            <w:vAlign w:val="center"/>
          </w:tcPr>
          <w:p w14:paraId="3ABFA259" w14:textId="0E895030" w:rsidR="0024123D" w:rsidRDefault="0024123D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64C41449" w14:textId="5962C004" w:rsidR="0024123D" w:rsidRPr="00C5772C" w:rsidRDefault="0024123D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4123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V. </w:t>
            </w:r>
            <w:proofErr w:type="spellStart"/>
            <w:proofErr w:type="gramStart"/>
            <w:r w:rsidRPr="0024123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batu</w:t>
            </w:r>
            <w:proofErr w:type="spellEnd"/>
            <w:r w:rsidRPr="0024123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</w:t>
            </w:r>
            <w:proofErr w:type="gramEnd"/>
            <w:r w:rsidRPr="0024123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1996)</w:t>
            </w:r>
          </w:p>
        </w:tc>
        <w:tc>
          <w:tcPr>
            <w:tcW w:w="4556" w:type="pct"/>
            <w:gridSpan w:val="11"/>
            <w:shd w:val="clear" w:color="auto" w:fill="auto"/>
            <w:noWrap/>
            <w:vAlign w:val="center"/>
          </w:tcPr>
          <w:p w14:paraId="0982DA1A" w14:textId="77777777" w:rsidR="0024123D" w:rsidRPr="0024123D" w:rsidRDefault="0024123D" w:rsidP="0024123D">
            <w:pPr>
              <w:spacing w:after="0" w:line="240" w:lineRule="auto"/>
              <w:ind w:left="36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bookmarkStart w:id="2" w:name="_GoBack"/>
            <w:bookmarkEnd w:id="2"/>
            <w:proofErr w:type="spellStart"/>
            <w:r w:rsidRPr="0024123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Batu</w:t>
            </w:r>
            <w:proofErr w:type="spellEnd"/>
            <w:r w:rsidRPr="0024123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V. (1996). A generalized three-dimensional analytical solute transport model for multiple rectangular first-type sources. </w:t>
            </w:r>
            <w:r w:rsidRPr="0024123D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Journal of Hydrology</w:t>
            </w:r>
            <w:r w:rsidRPr="0024123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, </w:t>
            </w:r>
            <w:r w:rsidRPr="0024123D">
              <w:rPr>
                <w:rFonts w:ascii="Arial" w:eastAsia="Times New Roman" w:hAnsi="Arial" w:cs="Arial"/>
                <w:i/>
                <w:iCs/>
                <w:color w:val="000000"/>
                <w:sz w:val="16"/>
                <w:szCs w:val="16"/>
              </w:rPr>
              <w:t>174</w:t>
            </w:r>
            <w:r w:rsidRPr="0024123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(1–2), 57–82. </w:t>
            </w:r>
            <w:hyperlink r:id="rId6" w:history="1">
              <w:r w:rsidRPr="0024123D">
                <w:rPr>
                  <w:rStyle w:val="Hyperlink"/>
                  <w:rFonts w:ascii="Arial" w:eastAsia="Times New Roman" w:hAnsi="Arial" w:cs="Arial"/>
                  <w:sz w:val="16"/>
                  <w:szCs w:val="16"/>
                </w:rPr>
                <w:t>https://doi.org/10.1016/0022-1694(95)02752-1</w:t>
              </w:r>
            </w:hyperlink>
          </w:p>
          <w:p w14:paraId="6F615169" w14:textId="77777777" w:rsidR="0024123D" w:rsidRPr="00C5772C" w:rsidRDefault="0024123D" w:rsidP="009424C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</w:p>
        </w:tc>
      </w:tr>
      <w:bookmarkEnd w:id="0"/>
    </w:tbl>
    <w:p w14:paraId="18D98FDB" w14:textId="77777777" w:rsidR="00B97F93" w:rsidRPr="00C5772C" w:rsidRDefault="00B97F93" w:rsidP="00B97F93">
      <w:pPr>
        <w:jc w:val="center"/>
        <w:rPr>
          <w:sz w:val="16"/>
          <w:szCs w:val="16"/>
        </w:rPr>
      </w:pPr>
    </w:p>
    <w:bookmarkEnd w:id="1"/>
    <w:p w14:paraId="6D7079C1" w14:textId="77777777" w:rsidR="00B97F93" w:rsidRPr="00C5772C" w:rsidRDefault="00B97F93" w:rsidP="00B97F93">
      <w:pPr>
        <w:tabs>
          <w:tab w:val="left" w:pos="5595"/>
        </w:tabs>
        <w:jc w:val="center"/>
        <w:rPr>
          <w:sz w:val="16"/>
          <w:szCs w:val="16"/>
        </w:rPr>
      </w:pPr>
    </w:p>
    <w:p w14:paraId="381373EC" w14:textId="77777777" w:rsidR="00161BD9" w:rsidRDefault="00161BD9"/>
    <w:sectPr w:rsidR="00161BD9" w:rsidSect="00C5772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82F20"/>
    <w:multiLevelType w:val="hybridMultilevel"/>
    <w:tmpl w:val="E48A24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8D0801"/>
    <w:multiLevelType w:val="hybridMultilevel"/>
    <w:tmpl w:val="C7B4B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F108E"/>
    <w:multiLevelType w:val="hybridMultilevel"/>
    <w:tmpl w:val="710435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85"/>
    <w:rsid w:val="000F6CF6"/>
    <w:rsid w:val="00161BD9"/>
    <w:rsid w:val="0024123D"/>
    <w:rsid w:val="00525285"/>
    <w:rsid w:val="00B9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3EFE"/>
  <w15:chartTrackingRefBased/>
  <w15:docId w15:val="{5B9C8ECA-3B09-4B32-A41B-F698325F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F93"/>
    <w:pPr>
      <w:spacing w:after="200" w:line="276" w:lineRule="auto"/>
    </w:pPr>
    <w:rPr>
      <w:rFonts w:eastAsiaTheme="minorEastAsia"/>
      <w:szCs w:val="22"/>
      <w:lang w:val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F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F93"/>
    <w:rPr>
      <w:rFonts w:ascii="Tahoma" w:eastAsiaTheme="minorEastAsia" w:hAnsi="Tahoma" w:cs="Tahoma"/>
      <w:sz w:val="16"/>
      <w:szCs w:val="16"/>
      <w:lang w:val="en-US" w:bidi="ar-SA"/>
    </w:rPr>
  </w:style>
  <w:style w:type="character" w:styleId="PlaceholderText">
    <w:name w:val="Placeholder Text"/>
    <w:basedOn w:val="DefaultParagraphFont"/>
    <w:uiPriority w:val="99"/>
    <w:semiHidden/>
    <w:rsid w:val="00B97F93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B97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7F93"/>
    <w:rPr>
      <w:rFonts w:eastAsiaTheme="minorEastAsia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B97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7F93"/>
    <w:rPr>
      <w:rFonts w:eastAsiaTheme="minorEastAsia"/>
      <w:szCs w:val="22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2412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0022-1694(95)02752-1" TargetMode="External"/><Relationship Id="rId5" Type="http://schemas.openxmlformats.org/officeDocument/2006/relationships/hyperlink" Target="https://doi.org/10.1016/0022-1694(93)90236-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1310</Words>
  <Characters>7473</Characters>
  <Application>Microsoft Office Word</Application>
  <DocSecurity>0</DocSecurity>
  <Lines>62</Lines>
  <Paragraphs>17</Paragraphs>
  <ScaleCrop>false</ScaleCrop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 wani</dc:creator>
  <cp:keywords/>
  <dc:description/>
  <cp:lastModifiedBy>iram wani</cp:lastModifiedBy>
  <cp:revision>4</cp:revision>
  <dcterms:created xsi:type="dcterms:W3CDTF">2021-04-06T15:06:00Z</dcterms:created>
  <dcterms:modified xsi:type="dcterms:W3CDTF">2021-04-06T15:19:00Z</dcterms:modified>
</cp:coreProperties>
</file>