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A0DCC" w14:textId="74A403A0" w:rsidR="00106461" w:rsidRDefault="00106461">
      <w:r>
        <w:t xml:space="preserve">      IAM stands for Identity Access Management. Its purpose </w:t>
      </w:r>
      <w:proofErr w:type="spellStart"/>
      <w:r>
        <w:t>if</w:t>
      </w:r>
      <w:proofErr w:type="spellEnd"/>
      <w:r>
        <w:t xml:space="preserve"> to create sub-users under 1 root users and give them specific permissions according to their roles. This helps in </w:t>
      </w:r>
      <w:r w:rsidRPr="00106461">
        <w:t>Access Control</w:t>
      </w:r>
      <w:r>
        <w:t>,</w:t>
      </w:r>
      <w:r w:rsidRPr="00106461">
        <w:t xml:space="preserve"> Least Privilege Principle</w:t>
      </w:r>
      <w:r>
        <w:t>,</w:t>
      </w:r>
      <w:r w:rsidRPr="00106461">
        <w:t xml:space="preserve"> Security</w:t>
      </w:r>
      <w:r>
        <w:t>, Managing and Delegating the tasks and getting the tasks done with a single account.</w:t>
      </w:r>
      <w:r w:rsidRPr="00106461">
        <w:t xml:space="preserve"> </w:t>
      </w:r>
    </w:p>
    <w:sectPr w:rsidR="001064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461"/>
    <w:rsid w:val="00106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3A541"/>
  <w15:chartTrackingRefBased/>
  <w15:docId w15:val="{31DA7821-81C1-4905-BD6C-9B7A2E0FB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64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64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64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64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64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64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64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64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64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64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64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64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64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64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64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64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64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64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64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64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64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64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64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64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64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64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64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64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64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5</dc:creator>
  <cp:keywords/>
  <dc:description/>
  <cp:lastModifiedBy>Office 5</cp:lastModifiedBy>
  <cp:revision>1</cp:revision>
  <dcterms:created xsi:type="dcterms:W3CDTF">2024-02-23T07:11:00Z</dcterms:created>
  <dcterms:modified xsi:type="dcterms:W3CDTF">2024-02-23T07:20:00Z</dcterms:modified>
</cp:coreProperties>
</file>