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Cezar Augusto da Silva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Geovanna Renata Santos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Jéssica Pinheiro Gomes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Passos Gomes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Samuel Firmino Tavares dos Santos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ZeroCinco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Usuário: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IdUsuário - Chave primária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Completo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 tabela "Usuário" conterá atributos padrões, que poderão ser utilizados para acesso à aplicação bem como para identificação do usuário.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Tema 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Id_Tema - Chave primária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Atributos como “nome” e “tipo” farão, a princípio, a identificação do tema em desenvolvimento e “disponibilidade” refere-se ao compartilhamento e disposição desse tema dentro da rede.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Postagem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id_Postagem - Identificação da Tabela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- Referente à data em que houve a publicação.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Privacidade - Segmentação de interação do público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- Especificação sobre a publicação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Mídia - Disponibilização de conteúdos (usuários/plataforma)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FK_Tema -  Chave estrangeira referente à tabela Tema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FK_Usuario - Chave estrangeira referente à tabela Usuário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