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65C9" w:rsidRDefault="000F5629" w:rsidP="000F5629">
      <w:bookmarkStart w:id="0" w:name="_GoBack"/>
      <w:bookmarkEnd w:id="0"/>
      <w:r>
        <w:t xml:space="preserve">DESCRIÇAO RESUMIDA ANEMOMETRO </w:t>
      </w:r>
    </w:p>
    <w:p w:rsidR="005166F9" w:rsidRDefault="005166F9" w:rsidP="000F5629">
      <w:r>
        <w:t>ANEMOMETRO ELETRONICO ITOWA 400</w:t>
      </w:r>
    </w:p>
    <w:p w:rsidR="005166F9" w:rsidRDefault="005166F9" w:rsidP="000F5629"/>
    <w:p w:rsidR="005166F9" w:rsidRDefault="005166F9" w:rsidP="005166F9">
      <w:pPr>
        <w:autoSpaceDE w:val="0"/>
        <w:autoSpaceDN w:val="0"/>
        <w:adjustRightInd w:val="0"/>
        <w:spacing w:after="0" w:line="240" w:lineRule="auto"/>
        <w:rPr>
          <w:rFonts w:ascii="Open Sans Condensed" w:hAnsi="Open Sans Condensed"/>
          <w:color w:val="333745"/>
          <w:sz w:val="21"/>
          <w:szCs w:val="21"/>
        </w:rPr>
      </w:pPr>
      <w:r>
        <w:rPr>
          <w:rFonts w:ascii="Open Sans Condensed" w:hAnsi="Open Sans Condensed"/>
          <w:color w:val="333745"/>
          <w:sz w:val="21"/>
          <w:szCs w:val="21"/>
        </w:rPr>
        <w:t>Anemômetro Eletrônico ITOWA 400O Anemômetro Eletrônico ITOWA 400 tem um Sinalizador sonoro e luminoso relativo à velocidade do vento, desenhados para cumprir normas de segurança, dentre elas a NR18, visando alertar o operador quando uma 1ª velocidade (42 km/h) for atingida e avisar o operador e abrir um contato elétrico seco para que seja proibida a operação, quando atingida uma 2ª velocidade (</w:t>
      </w:r>
      <w:proofErr w:type="gramStart"/>
      <w:r>
        <w:rPr>
          <w:rFonts w:ascii="Open Sans Condensed" w:hAnsi="Open Sans Condensed"/>
          <w:color w:val="333745"/>
          <w:sz w:val="21"/>
          <w:szCs w:val="21"/>
        </w:rPr>
        <w:t>72km</w:t>
      </w:r>
      <w:proofErr w:type="gramEnd"/>
      <w:r>
        <w:rPr>
          <w:rFonts w:ascii="Open Sans Condensed" w:hAnsi="Open Sans Condensed"/>
          <w:color w:val="333745"/>
          <w:sz w:val="21"/>
          <w:szCs w:val="21"/>
        </w:rPr>
        <w:t xml:space="preserve">/h) </w:t>
      </w:r>
    </w:p>
    <w:p w:rsidR="005166F9" w:rsidRDefault="005166F9" w:rsidP="005166F9">
      <w:pPr>
        <w:autoSpaceDE w:val="0"/>
        <w:autoSpaceDN w:val="0"/>
        <w:adjustRightInd w:val="0"/>
        <w:spacing w:after="0" w:line="240" w:lineRule="auto"/>
        <w:rPr>
          <w:rFonts w:ascii="Open Sans Condensed" w:hAnsi="Open Sans Condensed"/>
          <w:color w:val="333745"/>
          <w:sz w:val="21"/>
          <w:szCs w:val="21"/>
        </w:rPr>
      </w:pPr>
    </w:p>
    <w:p w:rsidR="005166F9" w:rsidRDefault="005166F9" w:rsidP="005166F9">
      <w:pPr>
        <w:autoSpaceDE w:val="0"/>
        <w:autoSpaceDN w:val="0"/>
        <w:adjustRightInd w:val="0"/>
        <w:spacing w:after="0" w:line="240" w:lineRule="auto"/>
        <w:rPr>
          <w:rFonts w:ascii="Open Sans Condensed" w:hAnsi="Open Sans Condensed"/>
          <w:color w:val="333745"/>
          <w:sz w:val="21"/>
          <w:szCs w:val="21"/>
        </w:rPr>
      </w:pPr>
    </w:p>
    <w:p w:rsidR="005166F9" w:rsidRDefault="005166F9" w:rsidP="005166F9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151515"/>
          <w:sz w:val="28"/>
          <w:szCs w:val="28"/>
        </w:rPr>
      </w:pPr>
      <w:r>
        <w:rPr>
          <w:rFonts w:ascii="MyriadPro-Regular" w:hAnsi="MyriadPro-Regular" w:cs="MyriadPro-Regular"/>
          <w:color w:val="151515"/>
          <w:sz w:val="28"/>
          <w:szCs w:val="28"/>
        </w:rPr>
        <w:t>ANEMOMETRO - ESTAÇÃO METEOROLÓGICA KESTREL 3000</w:t>
      </w:r>
    </w:p>
    <w:p w:rsidR="005166F9" w:rsidRDefault="005166F9" w:rsidP="005166F9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151515"/>
          <w:sz w:val="28"/>
          <w:szCs w:val="28"/>
        </w:rPr>
      </w:pPr>
    </w:p>
    <w:p w:rsidR="005166F9" w:rsidRDefault="005166F9" w:rsidP="005166F9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231F20"/>
          <w:sz w:val="24"/>
          <w:szCs w:val="24"/>
        </w:rPr>
      </w:pPr>
      <w:r>
        <w:rPr>
          <w:rFonts w:ascii="MyriadPro-Regular" w:hAnsi="MyriadPro-Regular" w:cs="MyriadPro-Regular"/>
          <w:color w:val="231F20"/>
          <w:sz w:val="24"/>
          <w:szCs w:val="24"/>
        </w:rPr>
        <w:t xml:space="preserve">A Estação Meteorológica </w:t>
      </w:r>
      <w:proofErr w:type="spellStart"/>
      <w:r>
        <w:rPr>
          <w:rFonts w:ascii="MyriadPro-Regular" w:hAnsi="MyriadPro-Regular" w:cs="MyriadPro-Regular"/>
          <w:color w:val="231F20"/>
          <w:sz w:val="24"/>
          <w:szCs w:val="24"/>
        </w:rPr>
        <w:t>Kestrel</w:t>
      </w:r>
      <w:proofErr w:type="spellEnd"/>
      <w:r>
        <w:rPr>
          <w:rFonts w:ascii="MyriadPro-Regular" w:hAnsi="MyriadPro-Regular" w:cs="MyriadPro-Regular"/>
          <w:color w:val="231F20"/>
          <w:sz w:val="24"/>
          <w:szCs w:val="24"/>
        </w:rPr>
        <w:t xml:space="preserve"> 3000 possui </w:t>
      </w:r>
      <w:proofErr w:type="spellStart"/>
      <w:r>
        <w:rPr>
          <w:rFonts w:ascii="MyriadPro-Regular" w:hAnsi="MyriadPro-Regular" w:cs="MyriadPro-Regular"/>
          <w:color w:val="231F20"/>
          <w:sz w:val="24"/>
          <w:szCs w:val="24"/>
        </w:rPr>
        <w:t>multi-função</w:t>
      </w:r>
      <w:proofErr w:type="spellEnd"/>
      <w:r>
        <w:rPr>
          <w:rFonts w:ascii="MyriadPro-Regular" w:hAnsi="MyriadPro-Regular" w:cs="MyriadPro-Regular"/>
          <w:color w:val="231F20"/>
          <w:sz w:val="24"/>
          <w:szCs w:val="24"/>
        </w:rPr>
        <w:t xml:space="preserve"> portátil a</w:t>
      </w:r>
    </w:p>
    <w:p w:rsidR="005166F9" w:rsidRDefault="005166F9" w:rsidP="005166F9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231F20"/>
          <w:sz w:val="24"/>
          <w:szCs w:val="24"/>
        </w:rPr>
      </w:pPr>
      <w:proofErr w:type="gramStart"/>
      <w:r>
        <w:rPr>
          <w:rFonts w:ascii="MyriadPro-Regular" w:hAnsi="MyriadPro-Regular" w:cs="MyriadPro-Regular"/>
          <w:color w:val="231F20"/>
          <w:sz w:val="24"/>
          <w:szCs w:val="24"/>
        </w:rPr>
        <w:t>prova</w:t>
      </w:r>
      <w:proofErr w:type="gramEnd"/>
      <w:r>
        <w:rPr>
          <w:rFonts w:ascii="MyriadPro-Regular" w:hAnsi="MyriadPro-Regular" w:cs="MyriadPro-Regular"/>
          <w:color w:val="231F20"/>
          <w:sz w:val="24"/>
          <w:szCs w:val="24"/>
        </w:rPr>
        <w:t xml:space="preserve"> d'água, _</w:t>
      </w:r>
      <w:proofErr w:type="spellStart"/>
      <w:r>
        <w:rPr>
          <w:rFonts w:ascii="MyriadPro-Regular" w:hAnsi="MyriadPro-Regular" w:cs="MyriadPro-Regular"/>
          <w:color w:val="231F20"/>
          <w:sz w:val="24"/>
          <w:szCs w:val="24"/>
        </w:rPr>
        <w:t>utua</w:t>
      </w:r>
      <w:proofErr w:type="spellEnd"/>
      <w:r>
        <w:rPr>
          <w:rFonts w:ascii="MyriadPro-Regular" w:hAnsi="MyriadPro-Regular" w:cs="MyriadPro-Regular"/>
          <w:color w:val="231F20"/>
          <w:sz w:val="24"/>
          <w:szCs w:val="24"/>
        </w:rPr>
        <w:t xml:space="preserve"> e faz leituras da velocidade do Vento (média,</w:t>
      </w:r>
    </w:p>
    <w:p w:rsidR="005166F9" w:rsidRDefault="005166F9" w:rsidP="005166F9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231F20"/>
          <w:sz w:val="24"/>
          <w:szCs w:val="24"/>
        </w:rPr>
      </w:pPr>
      <w:proofErr w:type="gramStart"/>
      <w:r>
        <w:rPr>
          <w:rFonts w:ascii="MyriadPro-Regular" w:hAnsi="MyriadPro-Regular" w:cs="MyriadPro-Regular"/>
          <w:color w:val="231F20"/>
          <w:sz w:val="24"/>
          <w:szCs w:val="24"/>
        </w:rPr>
        <w:t>instantânea</w:t>
      </w:r>
      <w:proofErr w:type="gramEnd"/>
      <w:r>
        <w:rPr>
          <w:rFonts w:ascii="MyriadPro-Regular" w:hAnsi="MyriadPro-Regular" w:cs="MyriadPro-Regular"/>
          <w:color w:val="231F20"/>
          <w:sz w:val="24"/>
          <w:szCs w:val="24"/>
        </w:rPr>
        <w:t xml:space="preserve"> e rajadas), Temperatura do Ar, Água e Neve e Sensação</w:t>
      </w:r>
    </w:p>
    <w:p w:rsidR="005166F9" w:rsidRDefault="005166F9" w:rsidP="005166F9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231F20"/>
          <w:sz w:val="24"/>
          <w:szCs w:val="24"/>
        </w:rPr>
      </w:pPr>
      <w:r>
        <w:rPr>
          <w:rFonts w:ascii="MyriadPro-Regular" w:hAnsi="MyriadPro-Regular" w:cs="MyriadPro-Regular"/>
          <w:color w:val="231F20"/>
          <w:sz w:val="24"/>
          <w:szCs w:val="24"/>
        </w:rPr>
        <w:t>Térmica causada pelo Vento.</w:t>
      </w:r>
    </w:p>
    <w:p w:rsidR="005166F9" w:rsidRDefault="005166F9" w:rsidP="005166F9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231F20"/>
          <w:sz w:val="24"/>
          <w:szCs w:val="24"/>
        </w:rPr>
      </w:pPr>
    </w:p>
    <w:p w:rsidR="005166F9" w:rsidRDefault="005166F9" w:rsidP="005166F9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231F20"/>
          <w:sz w:val="24"/>
          <w:szCs w:val="24"/>
        </w:rPr>
      </w:pPr>
    </w:p>
    <w:p w:rsidR="005166F9" w:rsidRDefault="005166F9" w:rsidP="005166F9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color w:val="231F20"/>
          <w:sz w:val="24"/>
          <w:szCs w:val="24"/>
        </w:rPr>
      </w:pPr>
      <w:r>
        <w:rPr>
          <w:rFonts w:ascii="MyriadPro-Regular" w:hAnsi="MyriadPro-Regular" w:cs="MyriadPro-Regular"/>
          <w:color w:val="231F20"/>
          <w:sz w:val="24"/>
          <w:szCs w:val="24"/>
        </w:rPr>
        <w:t>ANEMOMETRO ESTACIONARIO AN-1</w:t>
      </w:r>
    </w:p>
    <w:p w:rsidR="005166F9" w:rsidRDefault="005166F9" w:rsidP="005166F9">
      <w:pPr>
        <w:autoSpaceDE w:val="0"/>
        <w:autoSpaceDN w:val="0"/>
        <w:adjustRightInd w:val="0"/>
        <w:spacing w:after="0" w:line="240" w:lineRule="auto"/>
        <w:rPr>
          <w:rFonts w:ascii="Open Sans Condensed" w:hAnsi="Open Sans Condensed"/>
          <w:color w:val="333745"/>
          <w:sz w:val="21"/>
          <w:szCs w:val="21"/>
        </w:rPr>
      </w:pPr>
      <w:r>
        <w:rPr>
          <w:rFonts w:ascii="Open Sans Condensed" w:hAnsi="Open Sans Condensed"/>
          <w:color w:val="333745"/>
          <w:sz w:val="21"/>
          <w:szCs w:val="21"/>
        </w:rPr>
        <w:t>O </w:t>
      </w:r>
      <w:r>
        <w:rPr>
          <w:rStyle w:val="Forte"/>
          <w:rFonts w:ascii="Open Sans Condensed" w:hAnsi="Open Sans Condensed"/>
          <w:color w:val="333745"/>
          <w:sz w:val="21"/>
          <w:szCs w:val="21"/>
        </w:rPr>
        <w:t>Anemômetro Estacionário modelo AN1</w:t>
      </w:r>
      <w:r>
        <w:rPr>
          <w:rFonts w:ascii="Open Sans Condensed" w:hAnsi="Open Sans Condensed"/>
          <w:color w:val="333745"/>
          <w:sz w:val="21"/>
          <w:szCs w:val="21"/>
        </w:rPr>
        <w:t xml:space="preserve"> é um instrumento para indicação e alarme de velocidade do vento, composto por unidade </w:t>
      </w:r>
      <w:proofErr w:type="spellStart"/>
      <w:r>
        <w:rPr>
          <w:rFonts w:ascii="Open Sans Condensed" w:hAnsi="Open Sans Condensed"/>
          <w:color w:val="333745"/>
          <w:sz w:val="21"/>
          <w:szCs w:val="21"/>
        </w:rPr>
        <w:t>sensora</w:t>
      </w:r>
      <w:proofErr w:type="spellEnd"/>
      <w:r>
        <w:rPr>
          <w:rFonts w:ascii="Open Sans Condensed" w:hAnsi="Open Sans Condensed"/>
          <w:color w:val="333745"/>
          <w:sz w:val="21"/>
          <w:szCs w:val="21"/>
        </w:rPr>
        <w:t xml:space="preserve"> tipo “canecas ou conchas” e unidade eletrônica digital com </w:t>
      </w:r>
      <w:proofErr w:type="gramStart"/>
      <w:r>
        <w:rPr>
          <w:rFonts w:ascii="Open Sans Condensed" w:hAnsi="Open Sans Condensed"/>
          <w:color w:val="333745"/>
          <w:sz w:val="21"/>
          <w:szCs w:val="21"/>
        </w:rPr>
        <w:t>2</w:t>
      </w:r>
      <w:proofErr w:type="gramEnd"/>
      <w:r>
        <w:rPr>
          <w:rFonts w:ascii="Open Sans Condensed" w:hAnsi="Open Sans Condensed"/>
          <w:color w:val="333745"/>
          <w:sz w:val="21"/>
          <w:szCs w:val="21"/>
        </w:rPr>
        <w:t xml:space="preserve"> </w:t>
      </w:r>
      <w:proofErr w:type="spellStart"/>
      <w:r>
        <w:rPr>
          <w:rFonts w:ascii="Open Sans Condensed" w:hAnsi="Open Sans Condensed"/>
          <w:color w:val="333745"/>
          <w:sz w:val="21"/>
          <w:szCs w:val="21"/>
        </w:rPr>
        <w:t>presets</w:t>
      </w:r>
      <w:proofErr w:type="spellEnd"/>
      <w:r>
        <w:rPr>
          <w:rFonts w:ascii="Open Sans Condensed" w:hAnsi="Open Sans Condensed"/>
          <w:color w:val="333745"/>
          <w:sz w:val="21"/>
          <w:szCs w:val="21"/>
        </w:rPr>
        <w:t xml:space="preserve"> de velocidade. </w:t>
      </w:r>
    </w:p>
    <w:p w:rsidR="005166F9" w:rsidRDefault="005166F9" w:rsidP="005166F9">
      <w:pPr>
        <w:autoSpaceDE w:val="0"/>
        <w:autoSpaceDN w:val="0"/>
        <w:adjustRightInd w:val="0"/>
        <w:spacing w:after="0" w:line="240" w:lineRule="auto"/>
        <w:rPr>
          <w:rFonts w:ascii="Open Sans Condensed" w:hAnsi="Open Sans Condensed"/>
          <w:color w:val="333745"/>
          <w:sz w:val="21"/>
          <w:szCs w:val="21"/>
        </w:rPr>
      </w:pPr>
    </w:p>
    <w:p w:rsidR="005166F9" w:rsidRDefault="005166F9" w:rsidP="005166F9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sz w:val="28"/>
          <w:szCs w:val="28"/>
        </w:rPr>
      </w:pPr>
    </w:p>
    <w:p w:rsidR="005166F9" w:rsidRDefault="005166F9" w:rsidP="005166F9">
      <w:pPr>
        <w:autoSpaceDE w:val="0"/>
        <w:autoSpaceDN w:val="0"/>
        <w:adjustRightInd w:val="0"/>
        <w:spacing w:after="0" w:line="240" w:lineRule="auto"/>
        <w:rPr>
          <w:rFonts w:ascii="MyriadPro-Regular" w:hAnsi="MyriadPro-Regular" w:cs="MyriadPro-Regular"/>
          <w:sz w:val="28"/>
          <w:szCs w:val="28"/>
        </w:rPr>
      </w:pPr>
      <w:r>
        <w:rPr>
          <w:rFonts w:ascii="MyriadPro-Regular" w:hAnsi="MyriadPro-Regular" w:cs="MyriadPro-Regular"/>
          <w:sz w:val="28"/>
          <w:szCs w:val="28"/>
        </w:rPr>
        <w:t>ANEMÔMETRO ESTACIONÁRIO AN2 _ COM UNIDADE SINALIZADORA REMOTA</w:t>
      </w:r>
    </w:p>
    <w:p w:rsidR="005166F9" w:rsidRPr="005166F9" w:rsidRDefault="005166F9" w:rsidP="005166F9">
      <w:pPr>
        <w:spacing w:before="100" w:beforeAutospacing="1" w:after="100" w:afterAutospacing="1" w:line="240" w:lineRule="auto"/>
        <w:outlineLvl w:val="1"/>
        <w:rPr>
          <w:rFonts w:ascii="Open Sans Condensed" w:eastAsia="Times New Roman" w:hAnsi="Open Sans Condensed" w:cs="Times New Roman"/>
          <w:b/>
          <w:bCs/>
          <w:color w:val="333745"/>
          <w:sz w:val="36"/>
          <w:szCs w:val="36"/>
          <w:lang w:eastAsia="pt-BR"/>
        </w:rPr>
      </w:pPr>
      <w:r w:rsidRPr="005166F9">
        <w:rPr>
          <w:rFonts w:ascii="Open Sans Condensed" w:eastAsia="Times New Roman" w:hAnsi="Open Sans Condensed" w:cs="Times New Roman"/>
          <w:b/>
          <w:bCs/>
          <w:color w:val="333745"/>
          <w:sz w:val="36"/>
          <w:szCs w:val="36"/>
          <w:lang w:eastAsia="pt-BR"/>
        </w:rPr>
        <w:t>Anemômetro Estacionário AN2</w:t>
      </w:r>
    </w:p>
    <w:p w:rsidR="005166F9" w:rsidRDefault="005166F9" w:rsidP="005166F9">
      <w:pPr>
        <w:spacing w:before="100" w:beforeAutospacing="1" w:after="100" w:afterAutospacing="1" w:line="240" w:lineRule="auto"/>
        <w:outlineLvl w:val="2"/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</w:pPr>
      <w:r w:rsidRPr="005166F9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 xml:space="preserve">O Anemômetro Estacionário AN2 foi desenvolvido para aplicação em gruas e guindastes para alerta de ventos superiores a </w:t>
      </w:r>
      <w:proofErr w:type="gramStart"/>
      <w:r w:rsidRPr="005166F9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>42km</w:t>
      </w:r>
      <w:proofErr w:type="gramEnd"/>
      <w:r w:rsidRPr="005166F9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>/h e 72km/h, visando atender as normas de segurança NR18.</w:t>
      </w:r>
    </w:p>
    <w:p w:rsidR="005166F9" w:rsidRDefault="005166F9" w:rsidP="005166F9">
      <w:pPr>
        <w:spacing w:before="100" w:beforeAutospacing="1" w:after="100" w:afterAutospacing="1" w:line="240" w:lineRule="auto"/>
        <w:outlineLvl w:val="2"/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</w:pPr>
    </w:p>
    <w:p w:rsidR="005166F9" w:rsidRDefault="005166F9" w:rsidP="005166F9">
      <w:pPr>
        <w:spacing w:before="100" w:beforeAutospacing="1" w:after="100" w:afterAutospacing="1" w:line="240" w:lineRule="auto"/>
        <w:outlineLvl w:val="2"/>
        <w:rPr>
          <w:rFonts w:ascii="Open Sans Condensed" w:eastAsia="Times New Roman" w:hAnsi="Open Sans Condensed" w:cs="Times New Roman"/>
          <w:b/>
          <w:bCs/>
          <w:color w:val="333745"/>
          <w:sz w:val="27"/>
          <w:szCs w:val="27"/>
          <w:lang w:eastAsia="pt-BR"/>
        </w:rPr>
      </w:pPr>
      <w:r>
        <w:rPr>
          <w:rFonts w:ascii="Open Sans Condensed" w:eastAsia="Times New Roman" w:hAnsi="Open Sans Condensed" w:cs="Times New Roman"/>
          <w:b/>
          <w:bCs/>
          <w:noProof/>
          <w:color w:val="333745"/>
          <w:sz w:val="27"/>
          <w:szCs w:val="27"/>
          <w:lang w:eastAsia="pt-BR"/>
        </w:rPr>
        <w:drawing>
          <wp:inline distT="0" distB="0" distL="0" distR="0">
            <wp:extent cx="3728720" cy="379730"/>
            <wp:effectExtent l="0" t="0" r="508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37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66F9" w:rsidRDefault="005166F9" w:rsidP="005166F9">
      <w:pPr>
        <w:spacing w:before="100" w:beforeAutospacing="1" w:after="100" w:afterAutospacing="1" w:line="240" w:lineRule="auto"/>
        <w:outlineLvl w:val="2"/>
        <w:rPr>
          <w:rFonts w:ascii="Open Sans Condensed" w:hAnsi="Open Sans Condensed"/>
          <w:color w:val="333745"/>
          <w:sz w:val="21"/>
          <w:szCs w:val="21"/>
        </w:rPr>
      </w:pPr>
      <w:r>
        <w:rPr>
          <w:rFonts w:ascii="Open Sans Condensed" w:hAnsi="Open Sans Condensed"/>
          <w:color w:val="333745"/>
          <w:sz w:val="21"/>
          <w:szCs w:val="21"/>
        </w:rPr>
        <w:t xml:space="preserve">Anemômetro Estacionário </w:t>
      </w:r>
      <w:proofErr w:type="spellStart"/>
      <w:proofErr w:type="gramStart"/>
      <w:r>
        <w:rPr>
          <w:rFonts w:ascii="Open Sans Condensed" w:hAnsi="Open Sans Condensed"/>
          <w:color w:val="333745"/>
          <w:sz w:val="21"/>
          <w:szCs w:val="21"/>
        </w:rPr>
        <w:t>WindSonic</w:t>
      </w:r>
      <w:proofErr w:type="spellEnd"/>
      <w:proofErr w:type="gramEnd"/>
      <w:r>
        <w:rPr>
          <w:rFonts w:ascii="Open Sans Condensed" w:hAnsi="Open Sans Condensed"/>
          <w:color w:val="333745"/>
          <w:sz w:val="21"/>
          <w:szCs w:val="21"/>
        </w:rPr>
        <w:t xml:space="preserve"> SDI 12O Anemômetro Estacionário </w:t>
      </w:r>
      <w:proofErr w:type="spellStart"/>
      <w:r>
        <w:rPr>
          <w:rFonts w:ascii="Open Sans Condensed" w:hAnsi="Open Sans Condensed"/>
          <w:color w:val="333745"/>
          <w:sz w:val="21"/>
          <w:szCs w:val="21"/>
        </w:rPr>
        <w:t>WindSonic</w:t>
      </w:r>
      <w:proofErr w:type="spellEnd"/>
      <w:r>
        <w:rPr>
          <w:rFonts w:ascii="Open Sans Condensed" w:hAnsi="Open Sans Condensed"/>
          <w:color w:val="333745"/>
          <w:sz w:val="21"/>
          <w:szCs w:val="21"/>
        </w:rPr>
        <w:t xml:space="preserve"> SDI-12 é um anemômetro de baixo custo, usando tecnologia de </w:t>
      </w:r>
      <w:proofErr w:type="spellStart"/>
      <w:r>
        <w:rPr>
          <w:rFonts w:ascii="Open Sans Condensed" w:hAnsi="Open Sans Condensed"/>
          <w:color w:val="333745"/>
          <w:sz w:val="21"/>
          <w:szCs w:val="21"/>
        </w:rPr>
        <w:t>ultra-sons</w:t>
      </w:r>
      <w:proofErr w:type="spellEnd"/>
      <w:r>
        <w:rPr>
          <w:rFonts w:ascii="Open Sans Condensed" w:hAnsi="Open Sans Condensed"/>
          <w:color w:val="333745"/>
          <w:sz w:val="21"/>
          <w:szCs w:val="21"/>
        </w:rPr>
        <w:t xml:space="preserve"> comprovada para fornecer a velocidade do vento e os dados de direção através de uma saída de SDI-12. Os novos recursos incluem menor consumo de energia &lt;</w:t>
      </w:r>
      <w:proofErr w:type="gramStart"/>
      <w:r>
        <w:rPr>
          <w:rFonts w:ascii="Open Sans Condensed" w:hAnsi="Open Sans Condensed"/>
          <w:color w:val="333745"/>
          <w:sz w:val="21"/>
          <w:szCs w:val="21"/>
        </w:rPr>
        <w:t>2mA</w:t>
      </w:r>
      <w:proofErr w:type="gramEnd"/>
      <w:r>
        <w:rPr>
          <w:rFonts w:ascii="Open Sans Condensed" w:hAnsi="Open Sans Condensed"/>
          <w:color w:val="333745"/>
          <w:sz w:val="21"/>
          <w:szCs w:val="21"/>
        </w:rPr>
        <w:t xml:space="preserve"> no modo de espera e um vetor ou escalar rolando característica média fornecendo média 1 min e 1 min velocidade máxima com a direção associada. </w:t>
      </w:r>
    </w:p>
    <w:p w:rsidR="005166F9" w:rsidRDefault="005166F9" w:rsidP="005166F9">
      <w:pPr>
        <w:spacing w:before="100" w:beforeAutospacing="1" w:after="100" w:afterAutospacing="1" w:line="240" w:lineRule="auto"/>
        <w:outlineLvl w:val="2"/>
        <w:rPr>
          <w:rFonts w:ascii="MyriadPro-Bold-Bold" w:hAnsi="MyriadPro-Bold-Bold" w:cs="MyriadPro-Bold-Bold"/>
          <w:b/>
          <w:bCs/>
          <w:color w:val="151515"/>
          <w:sz w:val="32"/>
          <w:szCs w:val="32"/>
        </w:rPr>
      </w:pPr>
      <w:r>
        <w:rPr>
          <w:rFonts w:ascii="MyriadPro-Bold-Bold" w:hAnsi="MyriadPro-Bold-Bold" w:cs="MyriadPro-Bold-Bold"/>
          <w:b/>
          <w:bCs/>
          <w:color w:val="151515"/>
          <w:sz w:val="32"/>
          <w:szCs w:val="32"/>
        </w:rPr>
        <w:t>ANEMÔMETRO ESTACIONÁRIO PROFISSIONAL 8368.3XX</w:t>
      </w:r>
    </w:p>
    <w:p w:rsidR="005166F9" w:rsidRDefault="005166F9" w:rsidP="005166F9">
      <w:pPr>
        <w:spacing w:before="100" w:beforeAutospacing="1" w:after="100" w:afterAutospacing="1" w:line="240" w:lineRule="auto"/>
        <w:outlineLvl w:val="2"/>
        <w:rPr>
          <w:rFonts w:ascii="Open Sans Condensed" w:hAnsi="Open Sans Condensed"/>
          <w:color w:val="333745"/>
          <w:sz w:val="21"/>
          <w:szCs w:val="21"/>
        </w:rPr>
      </w:pPr>
      <w:r>
        <w:rPr>
          <w:rFonts w:ascii="Open Sans Condensed" w:hAnsi="Open Sans Condensed"/>
          <w:color w:val="333745"/>
          <w:sz w:val="21"/>
          <w:szCs w:val="21"/>
        </w:rPr>
        <w:lastRenderedPageBreak/>
        <w:t>Anemômetro Estacionário Profissional 8368.3</w:t>
      </w:r>
      <w:proofErr w:type="gramStart"/>
      <w:r>
        <w:rPr>
          <w:rFonts w:ascii="Open Sans Condensed" w:hAnsi="Open Sans Condensed"/>
          <w:color w:val="333745"/>
          <w:sz w:val="21"/>
          <w:szCs w:val="21"/>
        </w:rPr>
        <w:t>xxO</w:t>
      </w:r>
      <w:proofErr w:type="gramEnd"/>
      <w:r>
        <w:rPr>
          <w:rFonts w:ascii="Open Sans Condensed" w:hAnsi="Open Sans Condensed"/>
          <w:color w:val="333745"/>
          <w:sz w:val="21"/>
          <w:szCs w:val="21"/>
        </w:rPr>
        <w:t xml:space="preserve"> modelo 8368.3xx da </w:t>
      </w:r>
      <w:proofErr w:type="spellStart"/>
      <w:r>
        <w:rPr>
          <w:rFonts w:ascii="Open Sans Condensed" w:hAnsi="Open Sans Condensed"/>
          <w:color w:val="333745"/>
          <w:sz w:val="21"/>
          <w:szCs w:val="21"/>
        </w:rPr>
        <w:t>Lufft</w:t>
      </w:r>
      <w:proofErr w:type="spellEnd"/>
      <w:r>
        <w:rPr>
          <w:rFonts w:ascii="Open Sans Condensed" w:hAnsi="Open Sans Condensed"/>
          <w:color w:val="333745"/>
          <w:sz w:val="21"/>
          <w:szCs w:val="21"/>
        </w:rPr>
        <w:t xml:space="preserve">, é um anemômetro estacionário profissional, que mede velocidade e direção do vento. Possui sinal de saída 4 a </w:t>
      </w:r>
      <w:proofErr w:type="gramStart"/>
      <w:r>
        <w:rPr>
          <w:rFonts w:ascii="Open Sans Condensed" w:hAnsi="Open Sans Condensed"/>
          <w:color w:val="333745"/>
          <w:sz w:val="21"/>
          <w:szCs w:val="21"/>
        </w:rPr>
        <w:t>20mA</w:t>
      </w:r>
      <w:proofErr w:type="gramEnd"/>
      <w:r>
        <w:rPr>
          <w:rFonts w:ascii="Open Sans Condensed" w:hAnsi="Open Sans Condensed"/>
          <w:color w:val="333745"/>
          <w:sz w:val="21"/>
          <w:szCs w:val="21"/>
        </w:rPr>
        <w:t xml:space="preserve">. Tem fácil montagem, é compacto, com padrão europeu de qualidade. Estação anemométrica </w:t>
      </w:r>
      <w:proofErr w:type="spellStart"/>
      <w:r>
        <w:rPr>
          <w:rFonts w:ascii="Open Sans Condensed" w:hAnsi="Open Sans Condensed"/>
          <w:color w:val="333745"/>
          <w:sz w:val="21"/>
          <w:szCs w:val="21"/>
        </w:rPr>
        <w:t>Lufft</w:t>
      </w:r>
      <w:proofErr w:type="spellEnd"/>
      <w:r>
        <w:rPr>
          <w:rFonts w:ascii="Open Sans Condensed" w:hAnsi="Open Sans Condensed"/>
          <w:color w:val="333745"/>
          <w:sz w:val="21"/>
          <w:szCs w:val="21"/>
        </w:rPr>
        <w:t xml:space="preserve"> profissional. </w:t>
      </w:r>
      <w:r w:rsidR="00F271B3">
        <w:rPr>
          <w:rFonts w:ascii="Open Sans Condensed" w:hAnsi="Open Sans Condensed"/>
          <w:color w:val="333745"/>
          <w:sz w:val="21"/>
          <w:szCs w:val="21"/>
        </w:rPr>
        <w:t>–</w:t>
      </w:r>
      <w:r>
        <w:rPr>
          <w:rFonts w:ascii="Open Sans Condensed" w:hAnsi="Open Sans Condensed"/>
          <w:color w:val="333745"/>
          <w:sz w:val="21"/>
          <w:szCs w:val="21"/>
        </w:rPr>
        <w:t xml:space="preserve"> </w:t>
      </w:r>
    </w:p>
    <w:p w:rsidR="00F271B3" w:rsidRDefault="00F271B3" w:rsidP="005166F9">
      <w:pPr>
        <w:spacing w:before="100" w:beforeAutospacing="1" w:after="100" w:afterAutospacing="1" w:line="240" w:lineRule="auto"/>
        <w:outlineLvl w:val="2"/>
        <w:rPr>
          <w:rFonts w:ascii="Open Sans Condensed" w:hAnsi="Open Sans Condensed"/>
          <w:color w:val="333745"/>
          <w:sz w:val="21"/>
          <w:szCs w:val="21"/>
        </w:rPr>
      </w:pPr>
    </w:p>
    <w:p w:rsidR="00F271B3" w:rsidRDefault="00F271B3" w:rsidP="005166F9">
      <w:pPr>
        <w:spacing w:before="100" w:beforeAutospacing="1" w:after="100" w:afterAutospacing="1" w:line="240" w:lineRule="auto"/>
        <w:outlineLvl w:val="2"/>
        <w:rPr>
          <w:rFonts w:ascii="MyriadPro-Regular" w:hAnsi="MyriadPro-Regular" w:cs="MyriadPro-Regular"/>
          <w:color w:val="151515"/>
          <w:sz w:val="28"/>
          <w:szCs w:val="28"/>
        </w:rPr>
      </w:pPr>
      <w:r>
        <w:rPr>
          <w:rFonts w:ascii="MyriadPro-Regular" w:hAnsi="MyriadPro-Regular" w:cs="MyriadPro-Regular"/>
          <w:color w:val="151515"/>
          <w:sz w:val="28"/>
          <w:szCs w:val="28"/>
        </w:rPr>
        <w:t>ANEMÔMETRO KESTREL 1000</w:t>
      </w:r>
    </w:p>
    <w:p w:rsidR="00F271B3" w:rsidRPr="00F271B3" w:rsidRDefault="00F271B3" w:rsidP="00F271B3">
      <w:pPr>
        <w:spacing w:before="100" w:beforeAutospacing="1" w:after="100" w:afterAutospacing="1" w:line="240" w:lineRule="auto"/>
        <w:outlineLvl w:val="1"/>
        <w:rPr>
          <w:rFonts w:ascii="Open Sans Condensed" w:eastAsia="Times New Roman" w:hAnsi="Open Sans Condensed" w:cs="Times New Roman"/>
          <w:b/>
          <w:bCs/>
          <w:color w:val="333745"/>
          <w:sz w:val="36"/>
          <w:szCs w:val="36"/>
          <w:lang w:eastAsia="pt-BR"/>
        </w:rPr>
      </w:pPr>
      <w:r w:rsidRPr="00F271B3">
        <w:rPr>
          <w:rFonts w:ascii="Open Sans Condensed" w:eastAsia="Times New Roman" w:hAnsi="Open Sans Condensed" w:cs="Times New Roman"/>
          <w:b/>
          <w:bCs/>
          <w:color w:val="333745"/>
          <w:sz w:val="36"/>
          <w:szCs w:val="36"/>
          <w:lang w:eastAsia="pt-BR"/>
        </w:rPr>
        <w:t xml:space="preserve">Anemômetro </w:t>
      </w:r>
      <w:proofErr w:type="spellStart"/>
      <w:r w:rsidRPr="00F271B3">
        <w:rPr>
          <w:rFonts w:ascii="Open Sans Condensed" w:eastAsia="Times New Roman" w:hAnsi="Open Sans Condensed" w:cs="Times New Roman"/>
          <w:b/>
          <w:bCs/>
          <w:color w:val="333745"/>
          <w:sz w:val="36"/>
          <w:szCs w:val="36"/>
          <w:lang w:eastAsia="pt-BR"/>
        </w:rPr>
        <w:t>Kestrel</w:t>
      </w:r>
      <w:proofErr w:type="spellEnd"/>
      <w:r w:rsidRPr="00F271B3">
        <w:rPr>
          <w:rFonts w:ascii="Open Sans Condensed" w:eastAsia="Times New Roman" w:hAnsi="Open Sans Condensed" w:cs="Times New Roman"/>
          <w:b/>
          <w:bCs/>
          <w:color w:val="333745"/>
          <w:sz w:val="36"/>
          <w:szCs w:val="36"/>
          <w:lang w:eastAsia="pt-BR"/>
        </w:rPr>
        <w:t xml:space="preserve"> 1000</w:t>
      </w:r>
    </w:p>
    <w:p w:rsidR="00F271B3" w:rsidRPr="00F271B3" w:rsidRDefault="00F271B3" w:rsidP="00F271B3">
      <w:pPr>
        <w:spacing w:before="100" w:beforeAutospacing="1" w:after="100" w:afterAutospacing="1" w:line="240" w:lineRule="auto"/>
        <w:outlineLvl w:val="2"/>
        <w:rPr>
          <w:rFonts w:ascii="Open Sans Condensed" w:eastAsia="Times New Roman" w:hAnsi="Open Sans Condensed" w:cs="Times New Roman"/>
          <w:b/>
          <w:bCs/>
          <w:color w:val="333745"/>
          <w:sz w:val="27"/>
          <w:szCs w:val="27"/>
          <w:lang w:eastAsia="pt-BR"/>
        </w:rPr>
      </w:pPr>
      <w:r w:rsidRPr="00F271B3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 xml:space="preserve">O Anemômetro </w:t>
      </w:r>
      <w:proofErr w:type="spellStart"/>
      <w:r w:rsidRPr="00F271B3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>Kestrel</w:t>
      </w:r>
      <w:proofErr w:type="spellEnd"/>
      <w:r w:rsidRPr="00F271B3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 xml:space="preserve"> 1000 </w:t>
      </w:r>
      <w:proofErr w:type="spellStart"/>
      <w:r w:rsidRPr="00F271B3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>multi-função</w:t>
      </w:r>
      <w:proofErr w:type="spellEnd"/>
      <w:r w:rsidRPr="00F271B3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 xml:space="preserve"> portátil a prova d'</w:t>
      </w:r>
      <w:proofErr w:type="spellStart"/>
      <w:proofErr w:type="gramStart"/>
      <w:r w:rsidRPr="00F271B3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>água,</w:t>
      </w:r>
      <w:proofErr w:type="gramEnd"/>
      <w:r w:rsidRPr="00F271B3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>flutua</w:t>
      </w:r>
      <w:proofErr w:type="spellEnd"/>
      <w:r w:rsidRPr="00F271B3">
        <w:rPr>
          <w:rFonts w:ascii="Open Sans Condensed" w:eastAsia="Times New Roman" w:hAnsi="Open Sans Condensed" w:cs="Times New Roman"/>
          <w:b/>
          <w:bCs/>
          <w:color w:val="333745"/>
          <w:sz w:val="21"/>
          <w:szCs w:val="21"/>
          <w:lang w:eastAsia="pt-BR"/>
        </w:rPr>
        <w:t xml:space="preserve"> e faz leituras da velocidade do vento </w:t>
      </w:r>
    </w:p>
    <w:p w:rsidR="00F271B3" w:rsidRDefault="00F271B3" w:rsidP="00F271B3">
      <w:pPr>
        <w:pStyle w:val="Ttulo2"/>
        <w:rPr>
          <w:rFonts w:ascii="Open Sans Condensed" w:hAnsi="Open Sans Condensed"/>
          <w:color w:val="333745"/>
        </w:rPr>
      </w:pPr>
      <w:r>
        <w:rPr>
          <w:rFonts w:ascii="Open Sans Condensed" w:hAnsi="Open Sans Condensed"/>
          <w:color w:val="333745"/>
        </w:rPr>
        <w:t xml:space="preserve">Faixa de Medição do </w:t>
      </w:r>
      <w:r>
        <w:rPr>
          <w:rStyle w:val="Forte"/>
          <w:rFonts w:ascii="Open Sans Condensed" w:hAnsi="Open Sans Condensed"/>
          <w:b/>
          <w:bCs/>
          <w:color w:val="333745"/>
        </w:rPr>
        <w:t xml:space="preserve">Anemômetro </w:t>
      </w:r>
      <w:proofErr w:type="spellStart"/>
      <w:r>
        <w:rPr>
          <w:rStyle w:val="Forte"/>
          <w:rFonts w:ascii="Open Sans Condensed" w:hAnsi="Open Sans Condensed"/>
          <w:b/>
          <w:bCs/>
          <w:color w:val="333745"/>
        </w:rPr>
        <w:t>Kestrel</w:t>
      </w:r>
      <w:proofErr w:type="spellEnd"/>
      <w:r>
        <w:rPr>
          <w:rStyle w:val="Forte"/>
          <w:rFonts w:ascii="Open Sans Condensed" w:hAnsi="Open Sans Condensed"/>
          <w:b/>
          <w:bCs/>
          <w:color w:val="333745"/>
        </w:rPr>
        <w:t xml:space="preserve"> 1000:</w:t>
      </w:r>
    </w:p>
    <w:p w:rsidR="00F271B3" w:rsidRDefault="00F271B3" w:rsidP="00F27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 Condensed" w:hAnsi="Open Sans Condensed"/>
          <w:color w:val="333745"/>
          <w:sz w:val="21"/>
          <w:szCs w:val="21"/>
        </w:rPr>
      </w:pPr>
      <w:proofErr w:type="spellStart"/>
      <w:proofErr w:type="gramStart"/>
      <w:r>
        <w:rPr>
          <w:rFonts w:ascii="Open Sans Condensed" w:hAnsi="Open Sans Condensed"/>
          <w:color w:val="333745"/>
          <w:sz w:val="21"/>
          <w:szCs w:val="21"/>
        </w:rPr>
        <w:t>knots</w:t>
      </w:r>
      <w:proofErr w:type="spellEnd"/>
      <w:proofErr w:type="gramEnd"/>
      <w:r>
        <w:rPr>
          <w:rFonts w:ascii="Open Sans Condensed" w:hAnsi="Open Sans Condensed"/>
          <w:color w:val="333745"/>
          <w:sz w:val="21"/>
          <w:szCs w:val="21"/>
        </w:rPr>
        <w:t xml:space="preserve"> de 0.6 a 118.3</w:t>
      </w:r>
    </w:p>
    <w:p w:rsidR="00F271B3" w:rsidRDefault="00F271B3" w:rsidP="00F27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 Condensed" w:hAnsi="Open Sans Condensed"/>
          <w:color w:val="333745"/>
          <w:sz w:val="21"/>
          <w:szCs w:val="21"/>
        </w:rPr>
      </w:pPr>
      <w:proofErr w:type="gramStart"/>
      <w:r>
        <w:rPr>
          <w:rFonts w:ascii="Open Sans Condensed" w:hAnsi="Open Sans Condensed"/>
          <w:color w:val="333745"/>
          <w:sz w:val="21"/>
          <w:szCs w:val="21"/>
        </w:rPr>
        <w:t>m/s</w:t>
      </w:r>
      <w:proofErr w:type="gramEnd"/>
      <w:r>
        <w:rPr>
          <w:rFonts w:ascii="Open Sans Condensed" w:hAnsi="Open Sans Condensed"/>
          <w:color w:val="333745"/>
          <w:sz w:val="21"/>
          <w:szCs w:val="21"/>
        </w:rPr>
        <w:t xml:space="preserve"> de 0.4 a 60</w:t>
      </w:r>
    </w:p>
    <w:p w:rsidR="00F271B3" w:rsidRDefault="00F271B3" w:rsidP="00F27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 Condensed" w:hAnsi="Open Sans Condensed"/>
          <w:color w:val="333745"/>
          <w:sz w:val="21"/>
          <w:szCs w:val="21"/>
        </w:rPr>
      </w:pPr>
      <w:proofErr w:type="gramStart"/>
      <w:r>
        <w:rPr>
          <w:rFonts w:ascii="Open Sans Condensed" w:hAnsi="Open Sans Condensed"/>
          <w:color w:val="333745"/>
          <w:sz w:val="21"/>
          <w:szCs w:val="21"/>
        </w:rPr>
        <w:t>km/h</w:t>
      </w:r>
      <w:proofErr w:type="gramEnd"/>
      <w:r>
        <w:rPr>
          <w:rFonts w:ascii="Open Sans Condensed" w:hAnsi="Open Sans Condensed"/>
          <w:color w:val="333745"/>
          <w:sz w:val="21"/>
          <w:szCs w:val="21"/>
        </w:rPr>
        <w:t xml:space="preserve"> de 1.0 a 218</w:t>
      </w:r>
    </w:p>
    <w:p w:rsidR="00F271B3" w:rsidRDefault="00F271B3" w:rsidP="00F27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 Condensed" w:hAnsi="Open Sans Condensed"/>
          <w:color w:val="333745"/>
          <w:sz w:val="21"/>
          <w:szCs w:val="21"/>
        </w:rPr>
      </w:pPr>
      <w:proofErr w:type="gramStart"/>
      <w:r>
        <w:rPr>
          <w:rFonts w:ascii="Open Sans Condensed" w:hAnsi="Open Sans Condensed"/>
          <w:color w:val="333745"/>
          <w:sz w:val="21"/>
          <w:szCs w:val="21"/>
        </w:rPr>
        <w:t>mi</w:t>
      </w:r>
      <w:proofErr w:type="gramEnd"/>
      <w:r>
        <w:rPr>
          <w:rFonts w:ascii="Open Sans Condensed" w:hAnsi="Open Sans Condensed"/>
          <w:color w:val="333745"/>
          <w:sz w:val="21"/>
          <w:szCs w:val="21"/>
        </w:rPr>
        <w:t>/h de 0.8 a 135.0</w:t>
      </w:r>
    </w:p>
    <w:p w:rsidR="00F271B3" w:rsidRDefault="00F271B3" w:rsidP="00F27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 Condensed" w:hAnsi="Open Sans Condensed"/>
          <w:color w:val="333745"/>
          <w:sz w:val="21"/>
          <w:szCs w:val="21"/>
        </w:rPr>
      </w:pPr>
      <w:proofErr w:type="spellStart"/>
      <w:proofErr w:type="gramStart"/>
      <w:r>
        <w:rPr>
          <w:rFonts w:ascii="Open Sans Condensed" w:hAnsi="Open Sans Condensed"/>
          <w:color w:val="333745"/>
          <w:sz w:val="21"/>
          <w:szCs w:val="21"/>
        </w:rPr>
        <w:t>ft</w:t>
      </w:r>
      <w:proofErr w:type="spellEnd"/>
      <w:proofErr w:type="gramEnd"/>
      <w:r>
        <w:rPr>
          <w:rFonts w:ascii="Open Sans Condensed" w:hAnsi="Open Sans Condensed"/>
          <w:color w:val="333745"/>
          <w:sz w:val="21"/>
          <w:szCs w:val="21"/>
        </w:rPr>
        <w:t>/m de 59 a 11,948</w:t>
      </w:r>
    </w:p>
    <w:p w:rsidR="00F271B3" w:rsidRDefault="00F271B3" w:rsidP="00F271B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Open Sans Condensed" w:hAnsi="Open Sans Condensed"/>
          <w:color w:val="333745"/>
          <w:sz w:val="21"/>
          <w:szCs w:val="21"/>
        </w:rPr>
      </w:pPr>
      <w:r>
        <w:rPr>
          <w:rFonts w:ascii="Open Sans Condensed" w:hAnsi="Open Sans Condensed"/>
          <w:color w:val="333745"/>
          <w:sz w:val="21"/>
          <w:szCs w:val="21"/>
        </w:rPr>
        <w:t>Força do Vento na escala Beaufort de 1 a 12 B</w:t>
      </w:r>
    </w:p>
    <w:sectPr w:rsidR="00F271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 Condensed">
    <w:altName w:val="Times New Roman"/>
    <w:charset w:val="00"/>
    <w:family w:val="auto"/>
    <w:pitch w:val="default"/>
  </w:font>
  <w:font w:name="MyriadPro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yriadPro-Bold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605671"/>
    <w:multiLevelType w:val="multilevel"/>
    <w:tmpl w:val="DD5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7D0"/>
    <w:rsid w:val="000F5629"/>
    <w:rsid w:val="005166F9"/>
    <w:rsid w:val="00A247D0"/>
    <w:rsid w:val="00B427B1"/>
    <w:rsid w:val="00F065C9"/>
    <w:rsid w:val="00F27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47D0"/>
  </w:style>
  <w:style w:type="paragraph" w:styleId="Ttulo2">
    <w:name w:val="heading 2"/>
    <w:basedOn w:val="Normal"/>
    <w:link w:val="Ttulo2Char"/>
    <w:uiPriority w:val="9"/>
    <w:qFormat/>
    <w:rsid w:val="005166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166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247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47D0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5166F9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5166F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166F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47D0"/>
  </w:style>
  <w:style w:type="paragraph" w:styleId="Ttulo2">
    <w:name w:val="heading 2"/>
    <w:basedOn w:val="Normal"/>
    <w:link w:val="Ttulo2Char"/>
    <w:uiPriority w:val="9"/>
    <w:qFormat/>
    <w:rsid w:val="005166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166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A247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47D0"/>
    <w:rPr>
      <w:rFonts w:ascii="Tahoma" w:hAnsi="Tahoma" w:cs="Tahoma"/>
      <w:sz w:val="16"/>
      <w:szCs w:val="16"/>
    </w:rPr>
  </w:style>
  <w:style w:type="character" w:styleId="Forte">
    <w:name w:val="Strong"/>
    <w:basedOn w:val="Fontepargpadro"/>
    <w:uiPriority w:val="22"/>
    <w:qFormat/>
    <w:rsid w:val="005166F9"/>
    <w:rPr>
      <w:b/>
      <w:bCs/>
    </w:rPr>
  </w:style>
  <w:style w:type="character" w:customStyle="1" w:styleId="Ttulo2Char">
    <w:name w:val="Título 2 Char"/>
    <w:basedOn w:val="Fontepargpadro"/>
    <w:link w:val="Ttulo2"/>
    <w:uiPriority w:val="9"/>
    <w:rsid w:val="005166F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166F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94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3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9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2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5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LigiaSALCAS</dc:creator>
  <cp:lastModifiedBy>Marco Aurélio Costa</cp:lastModifiedBy>
  <cp:revision>2</cp:revision>
  <dcterms:created xsi:type="dcterms:W3CDTF">2015-12-04T16:49:00Z</dcterms:created>
  <dcterms:modified xsi:type="dcterms:W3CDTF">2015-12-04T16:49:00Z</dcterms:modified>
</cp:coreProperties>
</file>