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4B" w:rsidRPr="00F53F4B" w:rsidRDefault="00F53F4B" w:rsidP="00F53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4B">
        <w:rPr>
          <w:rFonts w:ascii="Segoe UI" w:eastAsia="Times New Roman" w:hAnsi="Segoe UI" w:cs="Segoe UI"/>
          <w:color w:val="616161"/>
          <w:sz w:val="21"/>
          <w:szCs w:val="21"/>
          <w:shd w:val="clear" w:color="auto" w:fill="FCFCFC"/>
          <w:lang w:eastAsia="pt-BR"/>
        </w:rPr>
        <w:t xml:space="preserve">O catálogo de padrões </w:t>
      </w:r>
      <w:proofErr w:type="spellStart"/>
      <w:r w:rsidRPr="00F53F4B">
        <w:rPr>
          <w:rFonts w:ascii="Segoe UI" w:eastAsia="Times New Roman" w:hAnsi="Segoe UI" w:cs="Segoe UI"/>
          <w:color w:val="616161"/>
          <w:sz w:val="21"/>
          <w:szCs w:val="21"/>
          <w:shd w:val="clear" w:color="auto" w:fill="FCFCFC"/>
          <w:lang w:eastAsia="pt-BR"/>
        </w:rPr>
        <w:t>GoF</w:t>
      </w:r>
      <w:proofErr w:type="spellEnd"/>
      <w:r w:rsidRPr="00F53F4B">
        <w:rPr>
          <w:rFonts w:ascii="Segoe UI" w:eastAsia="Times New Roman" w:hAnsi="Segoe UI" w:cs="Segoe UI"/>
          <w:color w:val="616161"/>
          <w:sz w:val="21"/>
          <w:szCs w:val="21"/>
          <w:shd w:val="clear" w:color="auto" w:fill="FCFCFC"/>
          <w:lang w:eastAsia="pt-BR"/>
        </w:rPr>
        <w:t xml:space="preserve"> é dividido em 3 categorias e organizado em 23 padrões.</w:t>
      </w:r>
    </w:p>
    <w:p w:rsidR="00234E91" w:rsidRDefault="00F53F4B" w:rsidP="00F53F4B">
      <w:pPr>
        <w:rPr>
          <w:rFonts w:ascii="Segoe UI" w:eastAsia="Times New Roman" w:hAnsi="Segoe UI" w:cs="Segoe UI"/>
          <w:color w:val="616161"/>
          <w:sz w:val="21"/>
          <w:szCs w:val="21"/>
          <w:shd w:val="clear" w:color="auto" w:fill="FCFCFC"/>
          <w:lang w:eastAsia="pt-BR"/>
        </w:rPr>
      </w:pPr>
      <w:r w:rsidRPr="00F53F4B">
        <w:rPr>
          <w:rFonts w:ascii="Segoe UI" w:eastAsia="Times New Roman" w:hAnsi="Segoe UI" w:cs="Segoe UI"/>
          <w:color w:val="616161"/>
          <w:sz w:val="21"/>
          <w:szCs w:val="21"/>
          <w:shd w:val="clear" w:color="auto" w:fill="FCFCFC"/>
          <w:lang w:eastAsia="pt-BR"/>
        </w:rPr>
        <w:t xml:space="preserve">Explique cada uma das 3 categorias e cite apenas 3 exemplos de padrões que compõem o catálogo </w:t>
      </w:r>
      <w:proofErr w:type="spellStart"/>
      <w:r w:rsidRPr="00F53F4B">
        <w:rPr>
          <w:rFonts w:ascii="Segoe UI" w:eastAsia="Times New Roman" w:hAnsi="Segoe UI" w:cs="Segoe UI"/>
          <w:color w:val="616161"/>
          <w:sz w:val="21"/>
          <w:szCs w:val="21"/>
          <w:shd w:val="clear" w:color="auto" w:fill="FCFCFC"/>
          <w:lang w:eastAsia="pt-BR"/>
        </w:rPr>
        <w:t>GoF</w:t>
      </w:r>
      <w:proofErr w:type="spellEnd"/>
      <w:r w:rsidRPr="00F53F4B">
        <w:rPr>
          <w:rFonts w:ascii="Segoe UI" w:eastAsia="Times New Roman" w:hAnsi="Segoe UI" w:cs="Segoe UI"/>
          <w:color w:val="616161"/>
          <w:sz w:val="21"/>
          <w:szCs w:val="21"/>
          <w:shd w:val="clear" w:color="auto" w:fill="FCFCFC"/>
          <w:lang w:eastAsia="pt-BR"/>
        </w:rPr>
        <w:t>.</w:t>
      </w:r>
    </w:p>
    <w:p w:rsidR="00F53F4B" w:rsidRDefault="00F53F4B" w:rsidP="00F53F4B">
      <w:pPr>
        <w:rPr>
          <w:rFonts w:ascii="Segoe UI" w:eastAsia="Times New Roman" w:hAnsi="Segoe UI" w:cs="Segoe UI"/>
          <w:color w:val="616161"/>
          <w:sz w:val="21"/>
          <w:szCs w:val="21"/>
          <w:shd w:val="clear" w:color="auto" w:fill="FCFCFC"/>
          <w:lang w:eastAsia="pt-BR"/>
        </w:rPr>
      </w:pPr>
    </w:p>
    <w:p w:rsidR="005379D4" w:rsidRDefault="005379D4" w:rsidP="005379D4">
      <w:pPr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GoF</w:t>
      </w:r>
      <w:proofErr w:type="spellEnd"/>
      <w:r>
        <w:rPr>
          <w:rFonts w:cs="Calibri"/>
          <w:color w:val="000000"/>
        </w:rPr>
        <w:t xml:space="preserve"> está dividido em três categorias: criação, estrutural e comportamental. </w:t>
      </w:r>
    </w:p>
    <w:p w:rsidR="005379D4" w:rsidRDefault="005379D4" w:rsidP="005379D4">
      <w:pPr>
        <w:rPr>
          <w:rFonts w:cs="Calibri"/>
          <w:color w:val="000000"/>
        </w:rPr>
      </w:pPr>
      <w:r>
        <w:rPr>
          <w:rFonts w:cs="Calibri"/>
          <w:color w:val="000000"/>
        </w:rPr>
        <w:t>Os padrões de criação são utilizados para criar objetos.</w:t>
      </w:r>
      <w:r>
        <w:rPr>
          <w:rFonts w:cs="Calibri"/>
          <w:color w:val="000000"/>
        </w:rPr>
        <w:t xml:space="preserve"> É responsável pela </w:t>
      </w:r>
      <w:r w:rsidR="002A0B3D">
        <w:rPr>
          <w:rFonts w:cs="Calibri"/>
          <w:color w:val="000000"/>
        </w:rPr>
        <w:t xml:space="preserve">inicialização, configuração, como é composto e representado o objeto. </w:t>
      </w:r>
      <w:r w:rsidR="00247CD8">
        <w:rPr>
          <w:rFonts w:cs="Calibri"/>
          <w:color w:val="000000"/>
        </w:rPr>
        <w:t>Tem como objetivo abs</w:t>
      </w:r>
      <w:r w:rsidR="002A0B3D">
        <w:rPr>
          <w:rFonts w:cs="Calibri"/>
          <w:color w:val="000000"/>
        </w:rPr>
        <w:t>trair a instanciação do objeto.</w:t>
      </w:r>
    </w:p>
    <w:p w:rsidR="005379D4" w:rsidRDefault="005379D4" w:rsidP="005379D4"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Os padrões estruturais preocupam-se com a </w:t>
      </w:r>
      <w:r w:rsidR="00247CD8">
        <w:rPr>
          <w:rFonts w:cs="Calibri"/>
          <w:color w:val="000000"/>
        </w:rPr>
        <w:t xml:space="preserve">composição de objetos e classes, </w:t>
      </w:r>
      <w:r w:rsidR="00453925">
        <w:rPr>
          <w:rFonts w:cs="Calibri"/>
          <w:color w:val="000000"/>
        </w:rPr>
        <w:t xml:space="preserve">a fim de definir </w:t>
      </w:r>
      <w:r w:rsidR="00247CD8">
        <w:rPr>
          <w:rFonts w:cs="Calibri"/>
          <w:color w:val="000000"/>
        </w:rPr>
        <w:t>como é a estrutura</w:t>
      </w:r>
      <w:r w:rsidR="00453925">
        <w:rPr>
          <w:rFonts w:cs="Calibri"/>
          <w:color w:val="000000"/>
        </w:rPr>
        <w:t xml:space="preserve"> de um projeto</w:t>
      </w:r>
      <w:r w:rsidR="00247CD8">
        <w:rPr>
          <w:rFonts w:cs="Calibri"/>
          <w:color w:val="000000"/>
        </w:rPr>
        <w:t>. Tem como objetivo identificar as maneiras de como realizar os relacion</w:t>
      </w:r>
      <w:r w:rsidR="00453925">
        <w:rPr>
          <w:rFonts w:cs="Calibri"/>
          <w:color w:val="000000"/>
        </w:rPr>
        <w:t xml:space="preserve">amentos entre as entidades, </w:t>
      </w:r>
      <w:bookmarkStart w:id="0" w:name="_GoBack"/>
      <w:bookmarkEnd w:id="0"/>
      <w:r w:rsidR="00453925">
        <w:rPr>
          <w:rFonts w:cs="Calibri"/>
          <w:color w:val="000000"/>
        </w:rPr>
        <w:t xml:space="preserve">preocupam em organizar as estruturas das classes e relacionamentos entre classes e objetos. </w:t>
      </w:r>
    </w:p>
    <w:p w:rsidR="00F53F4B" w:rsidRDefault="008F5A56" w:rsidP="005379D4">
      <w:pPr>
        <w:rPr>
          <w:rFonts w:cs="Calibri"/>
          <w:color w:val="000000"/>
        </w:rPr>
      </w:pPr>
      <w:r>
        <w:rPr>
          <w:rFonts w:cs="Calibri"/>
          <w:color w:val="000000"/>
        </w:rPr>
        <w:t>O</w:t>
      </w:r>
      <w:r w:rsidR="005379D4">
        <w:rPr>
          <w:rFonts w:cs="Calibri"/>
          <w:color w:val="000000"/>
        </w:rPr>
        <w:t>s padrões comportamentais lidam com a interação de objetos e classes e suas responsabili</w:t>
      </w:r>
      <w:r>
        <w:rPr>
          <w:rFonts w:cs="Calibri"/>
          <w:color w:val="000000"/>
        </w:rPr>
        <w:t>dades, definindo</w:t>
      </w:r>
      <w:r w:rsidR="00411BDE">
        <w:rPr>
          <w:rFonts w:cs="Calibri"/>
          <w:color w:val="000000"/>
        </w:rPr>
        <w:t xml:space="preserve"> como os objetos devem se comportar e se comunicar.</w:t>
      </w:r>
    </w:p>
    <w:p w:rsidR="000E3AD0" w:rsidRDefault="000E3AD0" w:rsidP="005379D4"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Abaixo 3 exemplos de padrões do catalogo </w:t>
      </w:r>
      <w:proofErr w:type="spellStart"/>
      <w:r>
        <w:rPr>
          <w:rFonts w:cs="Calibri"/>
          <w:color w:val="000000"/>
        </w:rPr>
        <w:t>GoF</w:t>
      </w:r>
      <w:proofErr w:type="spellEnd"/>
      <w:r>
        <w:rPr>
          <w:rFonts w:cs="Calibri"/>
          <w:color w:val="000000"/>
        </w:rPr>
        <w:t>:</w:t>
      </w:r>
    </w:p>
    <w:p w:rsidR="002A0B3D" w:rsidRDefault="002A0B3D" w:rsidP="005379D4"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Abstract </w:t>
      </w:r>
      <w:proofErr w:type="spellStart"/>
      <w:r>
        <w:rPr>
          <w:rFonts w:cs="Calibri"/>
          <w:color w:val="000000"/>
        </w:rPr>
        <w:t>Factory</w:t>
      </w:r>
      <w:proofErr w:type="spellEnd"/>
      <w:r>
        <w:rPr>
          <w:rFonts w:cs="Calibri"/>
          <w:color w:val="000000"/>
        </w:rPr>
        <w:t xml:space="preserve">: </w:t>
      </w:r>
      <w:r w:rsidR="00700089">
        <w:rPr>
          <w:rFonts w:cs="Calibri"/>
          <w:color w:val="000000"/>
        </w:rPr>
        <w:t xml:space="preserve">Objetivo de prover uma interface para criação de famílias de objetos relacionados sem especificar sua classe concreta. Faz parte do </w:t>
      </w:r>
      <w:r w:rsidR="00315977">
        <w:rPr>
          <w:rFonts w:cs="Calibri"/>
          <w:color w:val="000000"/>
        </w:rPr>
        <w:t>propósito</w:t>
      </w:r>
      <w:r w:rsidR="00700089">
        <w:rPr>
          <w:rFonts w:cs="Calibri"/>
          <w:color w:val="000000"/>
        </w:rPr>
        <w:t xml:space="preserve"> de </w:t>
      </w:r>
      <w:r w:rsidR="00315977">
        <w:rPr>
          <w:rFonts w:cs="Calibri"/>
          <w:color w:val="000000"/>
        </w:rPr>
        <w:t>‘</w:t>
      </w:r>
      <w:r w:rsidR="00FA39F7">
        <w:rPr>
          <w:rFonts w:cs="Calibri"/>
          <w:color w:val="000000"/>
        </w:rPr>
        <w:t xml:space="preserve">padrão de </w:t>
      </w:r>
      <w:r w:rsidR="00700089">
        <w:rPr>
          <w:rFonts w:cs="Calibri"/>
          <w:color w:val="000000"/>
        </w:rPr>
        <w:t>criação</w:t>
      </w:r>
      <w:r w:rsidR="00315977">
        <w:rPr>
          <w:rFonts w:cs="Calibri"/>
          <w:color w:val="000000"/>
        </w:rPr>
        <w:t>’ e intenção de ‘construção’</w:t>
      </w:r>
      <w:r w:rsidR="00700089">
        <w:rPr>
          <w:rFonts w:cs="Calibri"/>
          <w:color w:val="000000"/>
        </w:rPr>
        <w:t xml:space="preserve">. </w:t>
      </w:r>
    </w:p>
    <w:p w:rsidR="00FA39F7" w:rsidRDefault="00FA39F7" w:rsidP="005379D4">
      <w:pPr>
        <w:rPr>
          <w:rFonts w:cs="Calibri"/>
          <w:color w:val="000000"/>
        </w:rPr>
      </w:pPr>
      <w:r>
        <w:rPr>
          <w:rFonts w:cs="Calibri"/>
          <w:color w:val="000000"/>
        </w:rPr>
        <w:t>Bridge: Separa uma abstração da sua implementação, de modo que as duas possam variar independentemente. Faz parte do propósito de ‘padrão estrutural’ e intenção de ‘interface’.</w:t>
      </w:r>
    </w:p>
    <w:p w:rsidR="00FA39F7" w:rsidRDefault="00FA39F7" w:rsidP="005379D4">
      <w:pPr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Iterator</w:t>
      </w:r>
      <w:proofErr w:type="spellEnd"/>
      <w:r>
        <w:rPr>
          <w:rFonts w:cs="Calibri"/>
          <w:color w:val="000000"/>
        </w:rPr>
        <w:t>: oferece uma maneira de acessar sequencialmente os elementos de um objeto agregado sem expor sua representação subjacente.  Faz parte do propósito de ‘padrão comportamental’ e intenção de ‘extensão’.</w:t>
      </w:r>
    </w:p>
    <w:p w:rsidR="00700089" w:rsidRPr="00700089" w:rsidRDefault="00700089" w:rsidP="005379D4">
      <w:pPr>
        <w:rPr>
          <w:u w:val="single"/>
        </w:rPr>
      </w:pPr>
    </w:p>
    <w:sectPr w:rsidR="00700089" w:rsidRPr="00700089" w:rsidSect="00F53F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4B"/>
    <w:rsid w:val="000E3AD0"/>
    <w:rsid w:val="00234E91"/>
    <w:rsid w:val="00247CD8"/>
    <w:rsid w:val="00275B85"/>
    <w:rsid w:val="002A0B3D"/>
    <w:rsid w:val="00315977"/>
    <w:rsid w:val="00411BDE"/>
    <w:rsid w:val="00453925"/>
    <w:rsid w:val="005379D4"/>
    <w:rsid w:val="00700089"/>
    <w:rsid w:val="008F5A56"/>
    <w:rsid w:val="00F53F4B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E088"/>
  <w15:chartTrackingRefBased/>
  <w15:docId w15:val="{A52DDD80-8B91-4357-ACC9-09255203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4</cp:revision>
  <dcterms:created xsi:type="dcterms:W3CDTF">2018-03-03T19:37:00Z</dcterms:created>
  <dcterms:modified xsi:type="dcterms:W3CDTF">2018-03-03T22:47:00Z</dcterms:modified>
</cp:coreProperties>
</file>