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33.png" ContentType="image/png"/>
  <Override PartName="/word/media/rId40.png" ContentType="image/png"/>
  <Override PartName="/word/media/rId50.png" ContentType="image/png"/>
  <Override PartName="/word/media/rId21.png" ContentType="image/png"/>
  <Override PartName="/word/media/rId27.png" ContentType="image/png"/>
  <Override PartName="/word/media/rId30.png" ContentType="image/png"/>
  <Override PartName="/word/media/rId37.png" ContentType="image/png"/>
  <Override PartName="/word/media/rId43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компьютерa</w:t>
      </w:r>
    </w:p>
    <w:p>
      <w:pPr>
        <w:pStyle w:val="Author"/>
      </w:pPr>
      <w:r>
        <w:t xml:space="preserve">мохамед</w:t>
      </w:r>
      <w:r>
        <w:t xml:space="preserve"> </w:t>
      </w:r>
      <w:r>
        <w:t xml:space="preserve">Муса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"/>
    <w:p>
      <w:pPr>
        <w:pStyle w:val="Heading1"/>
      </w:pPr>
      <w:r>
        <w:t xml:space="preserve">Цель</w:t>
      </w:r>
    </w:p>
    <w:p>
      <w:pPr>
        <w:pStyle w:val="FirstParagraph"/>
      </w:pPr>
      <w:r>
        <w:t xml:space="preserve">Цель этой работы - углубиться в изучение языка ассемблера, и мы будем больше практиковаться в том, как создавать программы, способные выполнять уравнения</w:t>
      </w:r>
    </w:p>
    <w:bookmarkEnd w:id="20"/>
    <w:bookmarkStart w:id="46" w:name="выполнения-лабораторной-работы"/>
    <w:p>
      <w:pPr>
        <w:pStyle w:val="Heading1"/>
      </w:pPr>
      <w:r>
        <w:t xml:space="preserve">выполнения лабораторной работы</w:t>
      </w:r>
    </w:p>
    <w:p>
      <w:pPr>
        <w:numPr>
          <w:ilvl w:val="0"/>
          <w:numId w:val="1001"/>
        </w:numPr>
      </w:pPr>
      <w:r>
        <w:t xml:space="preserve">Сначала я создал файл lab8-1.asm, скопировал код из pdf и запустил его :</w:t>
      </w:r>
      <w:r>
        <w:t xml:space="preserve"> </w:t>
      </w:r>
      <w:r>
        <w:drawing>
          <wp:inline>
            <wp:extent cx="5002305" cy="2551099"/>
            <wp:effectExtent b="0" l="0" r="0" t="0"/>
            <wp:docPr descr="first picture" title="" id="22" name="Picture"/>
            <a:graphic>
              <a:graphicData uri="http://schemas.openxmlformats.org/drawingml/2006/picture">
                <pic:pic>
                  <pic:nvPicPr>
                    <pic:cNvPr descr="image/lab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305" cy="2551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948835"/>
            <wp:effectExtent b="0" l="0" r="0" t="0"/>
            <wp:docPr descr="first picture" title="" id="25" name="Picture"/>
            <a:graphic>
              <a:graphicData uri="http://schemas.openxmlformats.org/drawingml/2006/picture">
                <pic:pic>
                  <pic:nvPicPr>
                    <pic:cNvPr descr="image/clab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8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И я внес необходимые изменения из pdf-файл в lab8-1.asm и запустил его снова :</w:t>
      </w:r>
      <w:r>
        <w:t xml:space="preserve"> </w:t>
      </w:r>
      <w:r>
        <w:drawing>
          <wp:inline>
            <wp:extent cx="5040726" cy="2243737"/>
            <wp:effectExtent b="0" l="0" r="0" t="0"/>
            <wp:docPr descr="second picture" title="" id="28" name="Picture"/>
            <a:graphic>
              <a:graphicData uri="http://schemas.openxmlformats.org/drawingml/2006/picture">
                <pic:pic>
                  <pic:nvPicPr>
                    <pic:cNvPr descr="image/lab1e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726" cy="22437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002305" cy="1175657"/>
            <wp:effectExtent b="0" l="0" r="0" t="0"/>
            <wp:docPr descr="second picture" title="" id="31" name="Picture"/>
            <a:graphic>
              <a:graphicData uri="http://schemas.openxmlformats.org/drawingml/2006/picture">
                <pic:pic>
                  <pic:nvPicPr>
                    <pic:cNvPr descr="image/lab1e1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305" cy="117565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Я также запустил файл lab8-2.asm и отредактировал его в соответствии с инструкцией в формате pdf :</w:t>
      </w:r>
      <w:r>
        <w:t xml:space="preserve"> </w:t>
      </w:r>
      <w:bookmarkStart w:id="36" w:name="fig:001"/>
      <w:r>
        <w:drawing>
          <wp:inline>
            <wp:extent cx="3733800" cy="1874777"/>
            <wp:effectExtent b="0" l="0" r="0" t="0"/>
            <wp:docPr descr="third picture" title="" id="34" name="Picture"/>
            <a:graphic>
              <a:graphicData uri="http://schemas.openxmlformats.org/drawingml/2006/picture">
                <pic:pic>
                  <pic:nvPicPr>
                    <pic:cNvPr descr="image/clab2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477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  <w:r>
        <w:t xml:space="preserve"> </w:t>
      </w:r>
      <w:r>
        <w:drawing>
          <wp:inline>
            <wp:extent cx="5079146" cy="1705855"/>
            <wp:effectExtent b="0" l="0" r="0" t="0"/>
            <wp:docPr descr="forth picture" title="" id="38" name="Picture"/>
            <a:graphic>
              <a:graphicData uri="http://schemas.openxmlformats.org/drawingml/2006/picture">
                <pic:pic>
                  <pic:nvPicPr>
                    <pic:cNvPr descr="image/runlab2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9146" cy="17058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1"/>
        </w:numPr>
      </w:pPr>
      <w:r>
        <w:t xml:space="preserve">В-третьих, И я также создал файл lab8-3.cm, написал его код и предоставил необходимые аргументы для запуска кода :</w:t>
      </w:r>
      <w:r>
        <w:t xml:space="preserve"> </w:t>
      </w:r>
      <w:r>
        <w:drawing>
          <wp:inline>
            <wp:extent cx="5334000" cy="3204858"/>
            <wp:effectExtent b="0" l="0" r="0" t="0"/>
            <wp:docPr descr="fifth picture" title="" id="41" name="Picture"/>
            <a:graphic>
              <a:graphicData uri="http://schemas.openxmlformats.org/drawingml/2006/picture">
                <pic:pic>
                  <pic:nvPicPr>
                    <pic:cNvPr descr="image/clab3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4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009989" cy="1436914"/>
            <wp:effectExtent b="0" l="0" r="0" t="0"/>
            <wp:docPr descr="forth picture" title="" id="44" name="Picture"/>
            <a:graphic>
              <a:graphicData uri="http://schemas.openxmlformats.org/drawingml/2006/picture">
                <pic:pic>
                  <pic:nvPicPr>
                    <pic:cNvPr descr="image/runlab3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989" cy="14369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6"/>
    <w:bookmarkStart w:id="53" w:name="Xd89cb38fef3b4f973176efd31e1d7aeeb9f6fae"/>
    <w:p>
      <w:pPr>
        <w:pStyle w:val="Heading1"/>
      </w:pPr>
      <w:r>
        <w:t xml:space="preserve">Bыполнения заданий для самостоятельной работы:</w:t>
      </w:r>
    </w:p>
    <w:p>
      <w:pPr>
        <w:numPr>
          <w:ilvl w:val="0"/>
          <w:numId w:val="1002"/>
        </w:numPr>
        <w:pStyle w:val="Compact"/>
      </w:pPr>
      <w:r>
        <w:t xml:space="preserve">Сначала я создал программу в соответствии с инструкцией в формате pdf, выбрал функцию из таблицы вариантов и запустил код :</w:t>
      </w:r>
    </w:p>
    <w:p>
      <w:pPr>
        <w:pStyle w:val="FirstParagraph"/>
      </w:pPr>
      <w:r>
        <w:drawing>
          <wp:inline>
            <wp:extent cx="5048410" cy="1313969"/>
            <wp:effectExtent b="0" l="0" r="0" t="0"/>
            <wp:docPr descr="fifth picture" title="" id="48" name="Picture"/>
            <a:graphic>
              <a:graphicData uri="http://schemas.openxmlformats.org/drawingml/2006/picture">
                <pic:pic>
                  <pic:nvPicPr>
                    <pic:cNvPr descr="image/runpro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410" cy="1313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682866"/>
            <wp:effectExtent b="0" l="0" r="0" t="0"/>
            <wp:docPr descr="fifth picture" title="" id="51" name="Picture"/>
            <a:graphic>
              <a:graphicData uri="http://schemas.openxmlformats.org/drawingml/2006/picture">
                <pic:pic>
                  <pic:nvPicPr>
                    <pic:cNvPr descr="image/cpro1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82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3"/>
    <w:bookmarkStart w:id="54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этой работе мы больше практиковались в написании математических выражений с помощью ассемблерного кода</w:t>
      </w:r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33" Target="media/rId33.png" /><Relationship Type="http://schemas.openxmlformats.org/officeDocument/2006/relationships/image" Id="rId40" Target="media/rId40.png" /><Relationship Type="http://schemas.openxmlformats.org/officeDocument/2006/relationships/image" Id="rId50" Target="media/rId50.png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7" Target="media/rId37.png" /><Relationship Type="http://schemas.openxmlformats.org/officeDocument/2006/relationships/image" Id="rId43" Target="media/rId43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мохамед Муса</dc:creator>
  <dc:language>ru-RU</dc:language>
  <cp:keywords/>
  <dcterms:created xsi:type="dcterms:W3CDTF">2024-12-15T09:27:07Z</dcterms:created>
  <dcterms:modified xsi:type="dcterms:W3CDTF">2024-12-15T09:27:07Z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архитектура компьютерa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