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Release Plan - Wilmington Website for Student Registration for Class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1 (Week 4)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2 (Week 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3 (Week 6)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4 (Week 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text;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Information;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Well arranged page setup;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Sub-pages for each program;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Information;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Drop-down window for program 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Submitting Button;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Popup window for registration;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testing done;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Link for each program;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Confirmation Notice;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Information;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 Calculation;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