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DB" w:rsidRPr="009C22DB" w:rsidRDefault="009C22D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have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summarised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new version of the proposal below based on the discussion. Is there anything </w:t>
      </w:r>
      <w:proofErr w:type="gram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you'd</w:t>
      </w:r>
      <w:proofErr w:type="gram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like to change about it?</w:t>
      </w:r>
    </w:p>
    <w:p w:rsidR="009C22DB" w:rsidRPr="009C22DB" w:rsidRDefault="009C22D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I have tried to base these directly on the numbered list in the original proposal, please let me know if I have made a mistake!</w:t>
      </w:r>
    </w:p>
    <w:p w:rsidR="008829B6" w:rsidRDefault="009C22DB" w:rsidP="00882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remote_sensing_averaging_kernel_of_mole_fraction_of_methane_in_air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kernel_of</w:t>
      </w:r>
      <w:proofErr w:type="spellEnd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mole_fraction_of_methane_in_air</w:t>
      </w:r>
      <w:proofErr w:type="spellEnd"/>
    </w:p>
    <w:p w:rsidR="008829B6" w:rsidRDefault="008829B6" w:rsidP="008829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Description: Averaging kernel</w:t>
      </w:r>
      <w:r w:rsidR="00355923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of the methane mole fractions </w:t>
      </w:r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obtained by a remote sensing observation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(changes of methane in the retrieved atmosphere relative to the changes of methane in the true atmosphere, Rodgers 2000).</w:t>
      </w:r>
    </w:p>
    <w:p w:rsidR="008829B6" w:rsidRPr="008829B6" w:rsidRDefault="008829B6" w:rsidP="008829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9C22DB" w:rsidRPr="008829B6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remote_sensing_averaging_kernel_of_logarithm_of_mole_fraction_of_methane_in_air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fractional_kernel_of_mole_fraction_of_methane_in_air</w:t>
      </w:r>
      <w:proofErr w:type="spellEnd"/>
    </w:p>
    <w:p w:rsidR="008829B6" w:rsidRDefault="008829B6" w:rsidP="00CD2D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</w:t>
      </w:r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Logarithmic scale a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veraging kernel</w:t>
      </w:r>
      <w:r w:rsidR="00355923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of the methane mole fractions </w:t>
      </w:r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obtained by a remote sensing observation (Rodgers, 2020). These kernels are also called fractional averaging kernels (</w:t>
      </w:r>
      <w:proofErr w:type="spellStart"/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Keppens</w:t>
      </w:r>
      <w:proofErr w:type="spellEnd"/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et al., 2015) They represent the 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changes of methane in the retrieved atmosphere relative to the </w:t>
      </w:r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changes of methane in the true atmosphere</w:t>
      </w:r>
      <w:r w:rsidR="00CD2D84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CD2D84" w:rsidRPr="009C22DB" w:rsidRDefault="00CD2D84" w:rsidP="00CD2D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2D84" w:rsidRPr="00CD2D84" w:rsidRDefault="009C22DB" w:rsidP="00CD2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rank_of_remote_sensing_averaging_kernel_of_mole_fraction_of_methane_in_air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kernel_rank_of_mole_fraction_of_methane_in_air</w:t>
      </w:r>
      <w:proofErr w:type="spellEnd"/>
    </w:p>
    <w:p w:rsidR="00CD2D84" w:rsidRPr="00CD2D84" w:rsidRDefault="00CD2D84" w:rsidP="00CD2D8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Rank the </w:t>
      </w:r>
      <w:r w:rsidR="00355923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matrix representing the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remote sensing averaging kernel</w:t>
      </w:r>
      <w:r w:rsidR="00355923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34059B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(</w:t>
      </w:r>
      <w:r w:rsidR="0034059B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Weber 2019; </w:t>
      </w:r>
      <w:r w:rsidR="0034059B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Schneider et al., 2022)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of the methane mole fractions obtained by a remote sensing observation (changes of methane in the retrieved atmosphere relative to the changes of methane in the true atmosphere, Rodgers 2000).</w:t>
      </w:r>
    </w:p>
    <w:p w:rsidR="00CD2D84" w:rsidRPr="00CD2D84" w:rsidRDefault="00CD2D84" w:rsidP="00CD2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left_singular_vector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of_remote_sensing_averaging_kernel_of_mole_fraction_of_methane_in_air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kernel_left_vector_of_mole_fraction_of_methane_in_air</w:t>
      </w:r>
      <w:proofErr w:type="spellEnd"/>
    </w:p>
    <w:p w:rsidR="0034059B" w:rsidRPr="00CD2D84" w:rsidRDefault="0034059B" w:rsidP="0034059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Left singular vectors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of the matrix representing the remote sensing averaging kernels (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Weber 2019;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Schneider et al., 2022) of the methane mole fractions obtained by a remote sensing observation (changes of methane in the retrieved atmosphere relative to the changes of methane in the true atmosphere, Rodgers 2000).</w:t>
      </w:r>
    </w:p>
    <w:p w:rsidR="0034059B" w:rsidRDefault="0034059B" w:rsidP="0034059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059B" w:rsidRPr="0034059B" w:rsidRDefault="0034059B" w:rsidP="0034059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34059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singular_value_of_remote_sensing_averaging_kernel_mole_fraction_of_methane_in_air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kernel_singular_values_of_mole_fraction_of_methane_in_air</w:t>
      </w:r>
      <w:proofErr w:type="spellEnd"/>
    </w:p>
    <w:p w:rsidR="0034059B" w:rsidRPr="00CD2D84" w:rsidRDefault="0034059B" w:rsidP="0034059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ingular v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alues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of the matrix representing the remote sensing averaging kernels (Weber 2019; Schneider et al., 2022) of the methane mole fractions obtained by a remote sensing observation (changes of methane in the retrieved atmosphere relative to the changes of methane in the true atmosphere, Rodgers 2000).</w:t>
      </w:r>
    </w:p>
    <w:p w:rsidR="0034059B" w:rsidRPr="009C22DB" w:rsidRDefault="0034059B" w:rsidP="00340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right_singular_vector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of_remote_sensing_averaging_kernel_of_mole_fraction_of_methane_in_air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kernel_right_vector_of_mole_fraction_of_methane_in_air</w:t>
      </w:r>
      <w:proofErr w:type="spellEnd"/>
    </w:p>
    <w:p w:rsidR="0034059B" w:rsidRPr="0034059B" w:rsidRDefault="0034059B" w:rsidP="0034059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Right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singular vectors of the matrix representing the remote sensing averaging kernels (Weber 2019; Schneider et al., 2022) of the methane mole fractions obtained by a remote sensing observation (changes of methane in the retrieved atmosphere relative to the changes of methane in the true atmosphere, Rodgers 2000).</w:t>
      </w:r>
    </w:p>
    <w:p w:rsidR="0034059B" w:rsidRPr="0034059B" w:rsidRDefault="0034059B" w:rsidP="003405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rank_of_remote_sensing_averaging_kernel_of_logarithm_of_mole_fraction_of_methane_in_air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proofErr w:type="spellStart"/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fractional_kernel_rank_of_mole_fraction_of_methane_in_air</w:t>
      </w:r>
      <w:proofErr w:type="spellEnd"/>
    </w:p>
    <w:p w:rsidR="0034059B" w:rsidRPr="0034059B" w:rsidRDefault="0034059B" w:rsidP="005E431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Rank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of the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matrix representing the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logarithmic scale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remote sensing averaging kernels (Weber 2019; Schneider et al., 2022) of the methane mole fractions obtained by a remote sensing observation (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changes of methane in the retrieved atmosphere relative to the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changes of methane in the true atmosphere, Rodgers 2000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; </w:t>
      </w:r>
      <w:proofErr w:type="spellStart"/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Keppens</w:t>
      </w:r>
      <w:proofErr w:type="spellEnd"/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et al., 2015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).</w:t>
      </w:r>
    </w:p>
    <w:p w:rsidR="0034059B" w:rsidRPr="0034059B" w:rsidRDefault="0034059B" w:rsidP="003405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left_singular_vector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of_remote_sensing_averaging_kernel_of_logarithm_of_mole_fraction_of_methane_in_air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fractional_kernel_left_vector_of_mole_fraction_of_methane_in_air</w:t>
      </w:r>
    </w:p>
    <w:p w:rsidR="0034059B" w:rsidRPr="0034059B" w:rsidRDefault="0034059B" w:rsidP="005E431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Left singular vectors of the matrix representing the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logarithmic scale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remote sensing averaging kernels (Weber 2019; Schneider et al., 2022) of the methane mole fractions obtained by a remote sensing observation (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changes of methane in the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lastRenderedPageBreak/>
        <w:t xml:space="preserve">retrieved atmosphere relative to the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changes of methane in the true atmosphere, Rodgers 2000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; </w:t>
      </w:r>
      <w:proofErr w:type="spellStart"/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Keppens</w:t>
      </w:r>
      <w:proofErr w:type="spellEnd"/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et al., 2015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).</w:t>
      </w:r>
    </w:p>
    <w:p w:rsidR="0034059B" w:rsidRPr="0034059B" w:rsidRDefault="0034059B" w:rsidP="003405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singular_value_of_remote_sensing_averaging_kernel_of_logarithm_of_mole_fraction_of_methane_in_air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fractional_kernel_singular_values_of_mole_fraction_of_methane_in_air</w:t>
      </w:r>
    </w:p>
    <w:p w:rsidR="0034059B" w:rsidRPr="0034059B" w:rsidRDefault="0034059B" w:rsidP="005E431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Singular values of the matrix representing the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logarithmic scale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remote sensing averaging kernels (Weber 2019; Schneider et al., 2022) of the methane mole fractions obtained by a remote sensing observation (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changes of methane in the retrieved atmosphere relative to the 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fractional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changes of methane in the true atmosphere, Rodgers 2000</w:t>
      </w:r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; </w:t>
      </w:r>
      <w:proofErr w:type="spellStart"/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Keppens</w:t>
      </w:r>
      <w:proofErr w:type="spellEnd"/>
      <w:r w:rsidR="005E431F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et al., 2015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).</w:t>
      </w:r>
    </w:p>
    <w:p w:rsidR="0034059B" w:rsidRPr="0034059B" w:rsidRDefault="0034059B" w:rsidP="003405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right_singular_vector_of_remote_sensing_averaging_kernel_of_logarithm_of_mole_fraction_of_methane_in_air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Original term: </w:t>
      </w:r>
      <w:r w:rsidRPr="009C22DB">
        <w:rPr>
          <w:rFonts w:ascii="Courier New" w:eastAsia="Times New Roman" w:hAnsi="Courier New" w:cs="Courier New"/>
          <w:sz w:val="20"/>
          <w:szCs w:val="20"/>
          <w:lang w:val="en-US"/>
        </w:rPr>
        <w:t>fractional_kernel_right_vector_of_mole_fraction_of_methane_in_air</w:t>
      </w:r>
    </w:p>
    <w:p w:rsidR="005E431F" w:rsidRPr="005E431F" w:rsidRDefault="005E431F" w:rsidP="005E431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Right singular vectors of the matrix representing the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logarithmic scale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remote sensing averaging kernels (Weber 2019; Schneider et al., 2022) of the methane mole fractions obtained by a remote sensing observation (changes of methane in the retrieved atmosphere relative to the changes of methane in the true atmosphere, Rodgers 2000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; </w:t>
      </w:r>
      <w:proofErr w:type="spellStart"/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Keppens</w:t>
      </w:r>
      <w:proofErr w:type="spellEnd"/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et al., 2015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).</w:t>
      </w:r>
    </w:p>
    <w:p w:rsidR="0034059B" w:rsidRDefault="0034059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two extra standard names raised in the discussion:</w:t>
      </w:r>
    </w:p>
    <w:p w:rsidR="009C22DB" w:rsidRDefault="009C22DB" w:rsidP="009C2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true_state_altitude</w:t>
      </w:r>
      <w:proofErr w:type="spellEnd"/>
    </w:p>
    <w:p w:rsidR="005E431F" w:rsidRPr="009C22DB" w:rsidRDefault="005E431F" w:rsidP="005E43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Description: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6D4FC6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Atmospheric a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ltitude</w:t>
      </w:r>
      <w:r w:rsidR="006D4FC6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representing the true atmospheric state (analogous to the altitude</w:t>
      </w:r>
      <w:r w:rsidR="006D4FC6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6D4FC6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representing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the measured or modelled atmosphere)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9C22DB" w:rsidRDefault="009C22DB" w:rsidP="009C2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Term:</w:t>
      </w: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eigenmode</w:t>
      </w:r>
      <w:proofErr w:type="spellEnd"/>
    </w:p>
    <w:p w:rsidR="005E431F" w:rsidRPr="005E431F" w:rsidRDefault="005E431F" w:rsidP="005E43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Modes representing different patterns </w:t>
      </w:r>
      <w:r w:rsidR="006D4FC6"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(e.g. vertically correlated atmospheric patterns). Ordering is from most important modes to less important modes.</w:t>
      </w:r>
    </w:p>
    <w:p w:rsidR="005E431F" w:rsidRDefault="005E431F" w:rsidP="005E43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9B6" w:rsidRPr="008829B6" w:rsidRDefault="008829B6" w:rsidP="009C2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8829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  <w:lastRenderedPageBreak/>
        <w:t xml:space="preserve">Please also add: </w:t>
      </w:r>
      <w:proofErr w:type="spellStart"/>
      <w:r w:rsidRPr="008829B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true_state_pressure</w:t>
      </w:r>
      <w:proofErr w:type="spellEnd"/>
    </w:p>
    <w:p w:rsidR="006D4FC6" w:rsidRPr="006D4FC6" w:rsidRDefault="006D4FC6" w:rsidP="006D4F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Description: Atmospheric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pressures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representing the true atmospheric state (analogous to the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pressures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representing </w:t>
      </w:r>
      <w:r w:rsidRPr="006D4FC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the measured or modelled atmosphere).</w:t>
      </w:r>
    </w:p>
    <w:p w:rsidR="006D4FC6" w:rsidRDefault="006D4FC6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2DB" w:rsidRPr="009C22DB" w:rsidRDefault="009C22D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you could correct the above names according to your understanding, </w:t>
      </w:r>
      <w:proofErr w:type="gram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and also</w:t>
      </w:r>
      <w:proofErr w:type="gram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propose a description for each name (this will of course repeat parts of the description, but a description for each is needed for clarity), that would be great.</w:t>
      </w:r>
    </w:p>
    <w:p w:rsidR="009C22DB" w:rsidRPr="009C22DB" w:rsidRDefault="009C22D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would also suggest that the references you included in your original post on this issue </w:t>
      </w:r>
      <w:proofErr w:type="gram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be added</w:t>
      </w:r>
      <w:proofErr w:type="gram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descriptions for these standard names, i.e.</w:t>
      </w:r>
    </w:p>
    <w:p w:rsidR="009C22DB" w:rsidRPr="009C22DB" w:rsidRDefault="009C22DB" w:rsidP="009C2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Keppens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Lambert, J.-C., Granville, J., Miles, G.,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Siddans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van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Peet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C. A., van der A, R. J., Hubert, D.,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Verhoelst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Delcloo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, A., Godin-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Beekmann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Kivi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Stübi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and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Zehner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C.: Round-robin evaluation of nadir ozone profile retrievals: methodology and application to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MetOp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 GOME-2, Atmos. Meas. Tech., 8, 2093–2120, </w:t>
      </w:r>
      <w:hyperlink r:id="rId5" w:history="1">
        <w:r w:rsidRPr="009C2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https://doi.org/10.5194/amt-8-2093-2015</w:t>
        </w:r>
      </w:hyperlink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, 2015.</w:t>
      </w:r>
    </w:p>
    <w:p w:rsidR="009C22DB" w:rsidRPr="009C22DB" w:rsidRDefault="009C22DB" w:rsidP="009C2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Rodgers, C.: Inverse Methods for Atmospheric Sounding: Theory and Praxis, Series on Atmospheric, Oceanic and Planetary Physics – Vol. 2, edited by: Taylor, F. W., University of Oxford, World Scientific Publishing Co., Singapore, ISBN 981-02-2740-X, 2000.</w:t>
      </w:r>
    </w:p>
    <w:p w:rsidR="009C22DB" w:rsidRPr="009C22DB" w:rsidRDefault="009C22DB" w:rsidP="009C2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Schneider, M.,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Ertl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Diekmann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J.,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Khosrawi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F., Weber, A.,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Hase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Höpfner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García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O. E.,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Sepúlveda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and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Kinnison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D.: Design and description of the MUSICA IASI full retrieval product, Earth Syst. Sci. Data, 14, 709–742, </w:t>
      </w:r>
      <w:hyperlink r:id="rId6" w:history="1">
        <w:r w:rsidRPr="009C2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https://doi.org/10.5194/essd-14-709-2022</w:t>
        </w:r>
      </w:hyperlink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, 2022.</w:t>
      </w:r>
    </w:p>
    <w:p w:rsidR="009C22DB" w:rsidRPr="009C22DB" w:rsidRDefault="009C22DB" w:rsidP="009C2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Weber, A.: Storage-Efficient Analysis of </w:t>
      </w:r>
      <w:proofErr w:type="spell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Spatio</w:t>
      </w:r>
      <w:proofErr w:type="spell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-Temporal Data with Application to Climate Research, Master Thesis, Karlsruhe Institute of Technology, </w:t>
      </w:r>
      <w:hyperlink r:id="rId7" w:history="1">
        <w:r w:rsidRPr="009C2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https://doi.org/10.5281/ZENODO.3360021</w:t>
        </w:r>
      </w:hyperlink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, 2019.</w:t>
      </w:r>
    </w:p>
    <w:p w:rsidR="009C22DB" w:rsidRPr="009C22DB" w:rsidRDefault="009C22DB" w:rsidP="009C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Best regards (and a happy new year!)</w:t>
      </w:r>
      <w:proofErr w:type="gramStart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End"/>
      <w:r w:rsidRPr="009C22D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Ellie</w:t>
      </w:r>
    </w:p>
    <w:p w:rsidR="00CF3AD0" w:rsidRPr="009C22DB" w:rsidRDefault="00CF3AD0">
      <w:pPr>
        <w:rPr>
          <w:lang w:val="en-US"/>
        </w:rPr>
      </w:pPr>
    </w:p>
    <w:sectPr w:rsidR="00CF3AD0" w:rsidRPr="009C2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7BD3"/>
    <w:multiLevelType w:val="multilevel"/>
    <w:tmpl w:val="3C9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C5E2B"/>
    <w:multiLevelType w:val="multilevel"/>
    <w:tmpl w:val="E33A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76876"/>
    <w:multiLevelType w:val="multilevel"/>
    <w:tmpl w:val="A448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5"/>
    <w:rsid w:val="0034059B"/>
    <w:rsid w:val="00355923"/>
    <w:rsid w:val="005E431F"/>
    <w:rsid w:val="006D4FC6"/>
    <w:rsid w:val="008829B6"/>
    <w:rsid w:val="009C22DB"/>
    <w:rsid w:val="00CD2D84"/>
    <w:rsid w:val="00CF3AD0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6210"/>
  <w15:chartTrackingRefBased/>
  <w15:docId w15:val="{B9748EBE-AB2C-4506-A6EE-166DE42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22D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C22D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C22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36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94/essd-14-709-2022" TargetMode="External"/><Relationship Id="rId5" Type="http://schemas.openxmlformats.org/officeDocument/2006/relationships/hyperlink" Target="https://doi.org/10.5194/amt-8-2093-20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Matthias (IMK)</dc:creator>
  <cp:keywords/>
  <dc:description/>
  <cp:lastModifiedBy>Schneider, Matthias (IMK)</cp:lastModifiedBy>
  <cp:revision>4</cp:revision>
  <dcterms:created xsi:type="dcterms:W3CDTF">2024-01-15T15:30:00Z</dcterms:created>
  <dcterms:modified xsi:type="dcterms:W3CDTF">2024-01-19T14:22:00Z</dcterms:modified>
</cp:coreProperties>
</file>