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Modular Deployment Plan: Recursive AI-Native Hybrid Infrastructure</w:t>
      </w:r>
    </w:p>
    <w:p>
      <w:pPr>
        <w:pStyle w:val="Heading2"/>
      </w:pPr>
      <w:r>
        <w:t>Phase 1: Infrastructure Setup</w:t>
      </w:r>
    </w:p>
    <w:p>
      <w:r>
        <w:t>Domains: All</w:t>
      </w:r>
    </w:p>
    <w:p>
      <w:r>
        <w:t>Hardware Requirements:</w:t>
      </w:r>
    </w:p>
    <w:p>
      <w:pPr>
        <w:pStyle w:val="ListBullet"/>
      </w:pPr>
      <w:r>
        <w:t>- Validated server node (Azure Stack HCI-ready)</w:t>
      </w:r>
    </w:p>
    <w:p>
      <w:pPr>
        <w:pStyle w:val="ListBullet"/>
      </w:pPr>
      <w:r>
        <w:t>- Edge devices (Jetson Nano, Raspberry Pi 5)</w:t>
      </w:r>
    </w:p>
    <w:p>
      <w:pPr>
        <w:pStyle w:val="ListBullet"/>
      </w:pPr>
      <w:r>
        <w:t>- RDMA-capable networking (25GbE NICs, switches)</w:t>
      </w:r>
    </w:p>
    <w:p>
      <w:pPr>
        <w:pStyle w:val="ListBullet"/>
      </w:pPr>
      <w:r>
        <w:t>- Local storage (NVMe SSDs, NAS)</w:t>
      </w:r>
    </w:p>
    <w:p>
      <w:r>
        <w:t>Software Requirements:</w:t>
      </w:r>
    </w:p>
    <w:p>
      <w:pPr>
        <w:pStyle w:val="ListBullet"/>
      </w:pPr>
      <w:r>
        <w:t>- Operating system (Windows Server or Linux)</w:t>
      </w:r>
    </w:p>
    <w:p>
      <w:pPr>
        <w:pStyle w:val="ListBullet"/>
      </w:pPr>
      <w:r>
        <w:t>- Docker + Kubernetes for orchestration</w:t>
      </w:r>
    </w:p>
    <w:p>
      <w:pPr>
        <w:pStyle w:val="ListBullet"/>
      </w:pPr>
      <w:r>
        <w:t>- Azure Arc for hybrid management</w:t>
      </w:r>
    </w:p>
    <w:p>
      <w:r>
        <w:t>Agent Setup:</w:t>
      </w:r>
    </w:p>
    <w:p>
      <w:pPr>
        <w:pStyle w:val="ListBullet"/>
      </w:pPr>
      <w:r>
        <w:t>- None (foundation layer only)</w:t>
      </w:r>
    </w:p>
    <w:p>
      <w:pPr>
        <w:pStyle w:val="Heading2"/>
      </w:pPr>
      <w:r>
        <w:t>Phase 2: Sponsorship Activation</w:t>
      </w:r>
    </w:p>
    <w:p>
      <w:r>
        <w:t>Domains: All</w:t>
      </w:r>
    </w:p>
    <w:p>
      <w:r>
        <w:t>Hardware Requirements:</w:t>
      </w:r>
    </w:p>
    <w:p>
      <w:pPr>
        <w:pStyle w:val="ListBullet"/>
      </w:pPr>
      <w:r>
        <w:t>- Basic workstation or laptop</w:t>
      </w:r>
    </w:p>
    <w:p>
      <w:r>
        <w:t>Software Requirements:</w:t>
      </w:r>
    </w:p>
    <w:p>
      <w:pPr>
        <w:pStyle w:val="ListBullet"/>
      </w:pPr>
      <w:r>
        <w:t>- Microsoft for Startups portal access</w:t>
      </w:r>
    </w:p>
    <w:p>
      <w:pPr>
        <w:pStyle w:val="ListBullet"/>
      </w:pPr>
      <w:r>
        <w:t>- GitHub Sponsors setup</w:t>
      </w:r>
    </w:p>
    <w:p>
      <w:pPr>
        <w:pStyle w:val="ListBullet"/>
      </w:pPr>
      <w:r>
        <w:t>- Azure subscription with credits</w:t>
      </w:r>
    </w:p>
    <w:p>
      <w:r>
        <w:t>Agent Setup:</w:t>
      </w:r>
    </w:p>
    <w:p>
      <w:pPr>
        <w:pStyle w:val="ListBullet"/>
      </w:pPr>
      <w:r>
        <w:t>- Benefit Agent, Eligibility Agent</w:t>
      </w:r>
    </w:p>
    <w:p>
      <w:pPr>
        <w:pStyle w:val="Heading2"/>
      </w:pPr>
      <w:r>
        <w:t>Phase 3: Agentic Orchestration</w:t>
      </w:r>
    </w:p>
    <w:p>
      <w:r>
        <w:t>Domains: All</w:t>
      </w:r>
    </w:p>
    <w:p>
      <w:r>
        <w:t>Hardware Requirements:</w:t>
      </w:r>
    </w:p>
    <w:p>
      <w:pPr>
        <w:pStyle w:val="ListBullet"/>
      </w:pPr>
      <w:r>
        <w:t>- Server node or cloud VM</w:t>
      </w:r>
    </w:p>
    <w:p>
      <w:r>
        <w:t>Software Requirements:</w:t>
      </w:r>
    </w:p>
    <w:p>
      <w:pPr>
        <w:pStyle w:val="ListBullet"/>
      </w:pPr>
      <w:r>
        <w:t>- Semantic Kernel</w:t>
      </w:r>
    </w:p>
    <w:p>
      <w:pPr>
        <w:pStyle w:val="ListBullet"/>
      </w:pPr>
      <w:r>
        <w:t>- Copilot Studio</w:t>
      </w:r>
    </w:p>
    <w:p>
      <w:pPr>
        <w:pStyle w:val="ListBullet"/>
      </w:pPr>
      <w:r>
        <w:t>- OpenAI Agents SDK</w:t>
      </w:r>
    </w:p>
    <w:p>
      <w:r>
        <w:t>Agent Setup:</w:t>
      </w:r>
    </w:p>
    <w:p>
      <w:pPr>
        <w:pStyle w:val="ListBullet"/>
      </w:pPr>
      <w:r>
        <w:t>- Core orchestration agents per domain</w:t>
      </w:r>
    </w:p>
    <w:p>
      <w:pPr>
        <w:pStyle w:val="Heading2"/>
      </w:pPr>
      <w:r>
        <w:t>Phase 4: Observability &amp; Optimization</w:t>
      </w:r>
    </w:p>
    <w:p>
      <w:r>
        <w:t>Domains: All</w:t>
      </w:r>
    </w:p>
    <w:p>
      <w:r>
        <w:t>Hardware Requirements:</w:t>
      </w:r>
    </w:p>
    <w:p>
      <w:pPr>
        <w:pStyle w:val="ListBullet"/>
      </w:pPr>
      <w:r>
        <w:t>- Server node or cloud VM</w:t>
      </w:r>
    </w:p>
    <w:p>
      <w:r>
        <w:t>Software Requirements:</w:t>
      </w:r>
    </w:p>
    <w:p>
      <w:pPr>
        <w:pStyle w:val="ListBullet"/>
      </w:pPr>
      <w:r>
        <w:t>- Azure Monitor</w:t>
      </w:r>
    </w:p>
    <w:p>
      <w:pPr>
        <w:pStyle w:val="ListBullet"/>
      </w:pPr>
      <w:r>
        <w:t>- Power BI</w:t>
      </w:r>
    </w:p>
    <w:p>
      <w:pPr>
        <w:pStyle w:val="ListBullet"/>
      </w:pPr>
      <w:r>
        <w:t>- Databricks (optional)</w:t>
      </w:r>
    </w:p>
    <w:p>
      <w:r>
        <w:t>Agent Setup:</w:t>
      </w:r>
    </w:p>
    <w:p>
      <w:pPr>
        <w:pStyle w:val="ListBullet"/>
      </w:pPr>
      <w:r>
        <w:t>- Strategic Impact Agent, Strategic Cost Agent</w:t>
      </w:r>
    </w:p>
    <w:p>
      <w:pPr>
        <w:pStyle w:val="Heading2"/>
      </w:pPr>
      <w:r>
        <w:t>Phase 5: Domain Modules</w:t>
      </w:r>
    </w:p>
    <w:p>
      <w:r>
        <w:t>Domains: Personal, Family, Business, Enterprise, Education, Healthcare, Finance, Government, Community, Research</w:t>
      </w:r>
    </w:p>
    <w:p>
      <w:r>
        <w:t>Hardware Requirements:</w:t>
      </w:r>
    </w:p>
    <w:p>
      <w:pPr>
        <w:pStyle w:val="ListBullet"/>
      </w:pPr>
      <w:r>
        <w:t>- Edge devices per domain</w:t>
      </w:r>
    </w:p>
    <w:p>
      <w:pPr>
        <w:pStyle w:val="ListBullet"/>
      </w:pPr>
      <w:r>
        <w:t>- Server node</w:t>
      </w:r>
    </w:p>
    <w:p>
      <w:r>
        <w:t>Software Requirements:</w:t>
      </w:r>
    </w:p>
    <w:p>
      <w:pPr>
        <w:pStyle w:val="ListBullet"/>
      </w:pPr>
      <w:r>
        <w:t>- Domain-specific APIs and plugins</w:t>
      </w:r>
    </w:p>
    <w:p>
      <w:pPr>
        <w:pStyle w:val="ListBullet"/>
      </w:pPr>
      <w:r>
        <w:t>- Agent orchestration framework</w:t>
      </w:r>
    </w:p>
    <w:p>
      <w:r>
        <w:t>Agent Setup:</w:t>
      </w:r>
    </w:p>
    <w:p>
      <w:pPr>
        <w:pStyle w:val="ListBullet"/>
      </w:pPr>
      <w:r>
        <w:t>Personal Agents:</w:t>
      </w:r>
    </w:p>
    <w:p>
      <w:pPr>
        <w:pStyle w:val="ListBullet2"/>
      </w:pPr>
      <w:r>
        <w:t xml:space="preserve">  - Task Agent</w:t>
      </w:r>
    </w:p>
    <w:p>
      <w:pPr>
        <w:pStyle w:val="ListBullet2"/>
      </w:pPr>
      <w:r>
        <w:t xml:space="preserve">  - Budget Agent</w:t>
      </w:r>
    </w:p>
    <w:p>
      <w:pPr>
        <w:pStyle w:val="ListBullet2"/>
      </w:pPr>
      <w:r>
        <w:t xml:space="preserve">  - Health Agent</w:t>
      </w:r>
    </w:p>
    <w:p>
      <w:pPr>
        <w:pStyle w:val="ListBullet"/>
      </w:pPr>
      <w:r>
        <w:t>Family Agents:</w:t>
      </w:r>
    </w:p>
    <w:p>
      <w:pPr>
        <w:pStyle w:val="ListBullet2"/>
      </w:pPr>
      <w:r>
        <w:t xml:space="preserve">  - Shared Calendar Agent</w:t>
      </w:r>
    </w:p>
    <w:p>
      <w:pPr>
        <w:pStyle w:val="ListBullet2"/>
      </w:pPr>
      <w:r>
        <w:t xml:space="preserve">  - Safety Agent</w:t>
      </w:r>
    </w:p>
    <w:p>
      <w:pPr>
        <w:pStyle w:val="ListBullet2"/>
      </w:pPr>
      <w:r>
        <w:t xml:space="preserve">  - Education Agent</w:t>
      </w:r>
    </w:p>
    <w:p>
      <w:pPr>
        <w:pStyle w:val="ListBullet"/>
      </w:pPr>
      <w:r>
        <w:t>Business Agents:</w:t>
      </w:r>
    </w:p>
    <w:p>
      <w:pPr>
        <w:pStyle w:val="ListBullet2"/>
      </w:pPr>
      <w:r>
        <w:t xml:space="preserve">  - CRM Agent</w:t>
      </w:r>
    </w:p>
    <w:p>
      <w:pPr>
        <w:pStyle w:val="ListBullet2"/>
      </w:pPr>
      <w:r>
        <w:t xml:space="preserve">  - Finance Agent</w:t>
      </w:r>
    </w:p>
    <w:p>
      <w:pPr>
        <w:pStyle w:val="ListBullet2"/>
      </w:pPr>
      <w:r>
        <w:t xml:space="preserve">  - Operations Agent</w:t>
      </w:r>
    </w:p>
    <w:p>
      <w:pPr>
        <w:pStyle w:val="ListBullet"/>
      </w:pPr>
      <w:r>
        <w:t>Enterprise Agents:</w:t>
      </w:r>
    </w:p>
    <w:p>
      <w:pPr>
        <w:pStyle w:val="ListBullet2"/>
      </w:pPr>
      <w:r>
        <w:t xml:space="preserve">  - IAM Agent</w:t>
      </w:r>
    </w:p>
    <w:p>
      <w:pPr>
        <w:pStyle w:val="ListBullet2"/>
      </w:pPr>
      <w:r>
        <w:t xml:space="preserve">  - Compliance Agent</w:t>
      </w:r>
    </w:p>
    <w:p>
      <w:pPr>
        <w:pStyle w:val="ListBullet2"/>
      </w:pPr>
      <w:r>
        <w:t xml:space="preserve">  - Analytics Agent</w:t>
      </w:r>
    </w:p>
    <w:p>
      <w:pPr>
        <w:pStyle w:val="ListBullet"/>
      </w:pPr>
      <w:r>
        <w:t>Education Agents:</w:t>
      </w:r>
    </w:p>
    <w:p>
      <w:pPr>
        <w:pStyle w:val="ListBullet2"/>
      </w:pPr>
      <w:r>
        <w:t xml:space="preserve">  - Curriculum Agent</w:t>
      </w:r>
    </w:p>
    <w:p>
      <w:pPr>
        <w:pStyle w:val="ListBullet2"/>
      </w:pPr>
      <w:r>
        <w:t xml:space="preserve">  - Tutoring Agent</w:t>
      </w:r>
    </w:p>
    <w:p>
      <w:pPr>
        <w:pStyle w:val="ListBullet2"/>
      </w:pPr>
      <w:r>
        <w:t xml:space="preserve">  - Progress Agent</w:t>
      </w:r>
    </w:p>
    <w:p>
      <w:pPr>
        <w:pStyle w:val="ListBullet"/>
      </w:pPr>
      <w:r>
        <w:t>Healthcare Agents:</w:t>
      </w:r>
    </w:p>
    <w:p>
      <w:pPr>
        <w:pStyle w:val="ListBullet2"/>
      </w:pPr>
      <w:r>
        <w:t xml:space="preserve">  - Patient Agent</w:t>
      </w:r>
    </w:p>
    <w:p>
      <w:pPr>
        <w:pStyle w:val="ListBullet2"/>
      </w:pPr>
      <w:r>
        <w:t xml:space="preserve">  - Privacy Agent</w:t>
      </w:r>
    </w:p>
    <w:p>
      <w:pPr>
        <w:pStyle w:val="ListBullet2"/>
      </w:pPr>
      <w:r>
        <w:t xml:space="preserve">  - Diagnostics Agent</w:t>
      </w:r>
    </w:p>
    <w:p>
      <w:pPr>
        <w:pStyle w:val="ListBullet"/>
      </w:pPr>
      <w:r>
        <w:t>Finance Agents:</w:t>
      </w:r>
    </w:p>
    <w:p>
      <w:pPr>
        <w:pStyle w:val="ListBullet2"/>
      </w:pPr>
      <w:r>
        <w:t xml:space="preserve">  - Expense Agent</w:t>
      </w:r>
    </w:p>
    <w:p>
      <w:pPr>
        <w:pStyle w:val="ListBullet2"/>
      </w:pPr>
      <w:r>
        <w:t xml:space="preserve">  - Forecast Agent</w:t>
      </w:r>
    </w:p>
    <w:p>
      <w:pPr>
        <w:pStyle w:val="ListBullet2"/>
      </w:pPr>
      <w:r>
        <w:t xml:space="preserve">  - FinOps Agent</w:t>
      </w:r>
    </w:p>
    <w:p>
      <w:pPr>
        <w:pStyle w:val="ListBullet"/>
      </w:pPr>
      <w:r>
        <w:t>Government Agents:</w:t>
      </w:r>
    </w:p>
    <w:p>
      <w:pPr>
        <w:pStyle w:val="ListBullet2"/>
      </w:pPr>
      <w:r>
        <w:t xml:space="preserve">  - Policy Agent</w:t>
      </w:r>
    </w:p>
    <w:p>
      <w:pPr>
        <w:pStyle w:val="ListBullet2"/>
      </w:pPr>
      <w:r>
        <w:t xml:space="preserve">  - Citizen Agent</w:t>
      </w:r>
    </w:p>
    <w:p>
      <w:pPr>
        <w:pStyle w:val="ListBullet2"/>
      </w:pPr>
      <w:r>
        <w:t xml:space="preserve">  - Transparency Agent</w:t>
      </w:r>
    </w:p>
    <w:p>
      <w:pPr>
        <w:pStyle w:val="ListBullet"/>
      </w:pPr>
      <w:r>
        <w:t>Community Agents:</w:t>
      </w:r>
    </w:p>
    <w:p>
      <w:pPr>
        <w:pStyle w:val="ListBullet2"/>
      </w:pPr>
      <w:r>
        <w:t xml:space="preserve">  - Event Agent</w:t>
      </w:r>
    </w:p>
    <w:p>
      <w:pPr>
        <w:pStyle w:val="ListBullet2"/>
      </w:pPr>
      <w:r>
        <w:t xml:space="preserve">  - Volunteer Agent</w:t>
      </w:r>
    </w:p>
    <w:p>
      <w:pPr>
        <w:pStyle w:val="ListBullet2"/>
      </w:pPr>
      <w:r>
        <w:t xml:space="preserve">  - Engagement Agent</w:t>
      </w:r>
    </w:p>
    <w:p>
      <w:pPr>
        <w:pStyle w:val="ListBullet"/>
      </w:pPr>
      <w:r>
        <w:t>Research Agents:</w:t>
      </w:r>
    </w:p>
    <w:p>
      <w:pPr>
        <w:pStyle w:val="ListBullet2"/>
      </w:pPr>
      <w:r>
        <w:t xml:space="preserve">  - Discovery Agent</w:t>
      </w:r>
    </w:p>
    <w:p>
      <w:pPr>
        <w:pStyle w:val="ListBullet2"/>
      </w:pPr>
      <w:r>
        <w:t xml:space="preserve">  - Data Agent</w:t>
      </w:r>
    </w:p>
    <w:p>
      <w:pPr>
        <w:pStyle w:val="ListBullet2"/>
      </w:pPr>
      <w:r>
        <w:t xml:space="preserve">  - Learning Agent</w:t>
      </w:r>
    </w:p>
    <w:p>
      <w:pPr>
        <w:pStyle w:val="Heading2"/>
      </w:pPr>
      <w:r>
        <w:t>Phase 6: Strategic Alignment Layer (COSAI)</w:t>
      </w:r>
    </w:p>
    <w:p>
      <w:r>
        <w:t>Domains: All</w:t>
      </w:r>
    </w:p>
    <w:p>
      <w:r>
        <w:t>Hardware Requirements:</w:t>
      </w:r>
    </w:p>
    <w:p>
      <w:pPr>
        <w:pStyle w:val="ListBullet"/>
      </w:pPr>
      <w:r>
        <w:t>- Server node or cloud VM</w:t>
      </w:r>
    </w:p>
    <w:p>
      <w:r>
        <w:t>Software Requirements:</w:t>
      </w:r>
    </w:p>
    <w:p>
      <w:pPr>
        <w:pStyle w:val="ListBullet"/>
      </w:pPr>
      <w:r>
        <w:t>- Microsoft roadmap sync tools</w:t>
      </w:r>
    </w:p>
    <w:p>
      <w:pPr>
        <w:pStyle w:val="ListBullet"/>
      </w:pPr>
      <w:r>
        <w:t>- SAIA integration APIs</w:t>
      </w:r>
    </w:p>
    <w:p>
      <w:pPr>
        <w:pStyle w:val="ListBullet"/>
      </w:pPr>
      <w:r>
        <w:t>- Governance framework</w:t>
      </w:r>
    </w:p>
    <w:p>
      <w:r>
        <w:t>Agent Setup:</w:t>
      </w:r>
    </w:p>
    <w:p>
      <w:pPr>
        <w:pStyle w:val="ListBullet"/>
      </w:pPr>
      <w:r>
        <w:t>- Architecture Agent</w:t>
      </w:r>
    </w:p>
    <w:p>
      <w:pPr>
        <w:pStyle w:val="ListBullet"/>
      </w:pPr>
      <w:r>
        <w:t>- Alignment Agent</w:t>
      </w:r>
    </w:p>
    <w:p>
      <w:pPr>
        <w:pStyle w:val="ListBullet"/>
      </w:pPr>
      <w:r>
        <w:t>- Optimization Agent</w:t>
      </w:r>
    </w:p>
    <w:p>
      <w:pPr>
        <w:pStyle w:val="ListBullet"/>
      </w:pPr>
      <w:r>
        <w:t>- Expansion Agent</w:t>
      </w:r>
    </w:p>
    <w:p>
      <w:pPr>
        <w:pStyle w:val="ListBullet"/>
      </w:pPr>
      <w:r>
        <w:t>- Documentation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