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D16CD" w14:textId="621A35F1"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8E4993">
        <w:rPr>
          <w:rFonts w:ascii="Times New Roman" w:hAnsi="Times New Roman" w:cs="Times New Roman"/>
          <w:b/>
          <w:bCs/>
          <w:lang w:val="es-ES"/>
        </w:rPr>
        <w:t xml:space="preserve">Importancia De La Implementación De Calidad En Una Empresa Exportadora De Biocombustible A Base De Yuca: </w:t>
      </w:r>
      <w:proofErr w:type="spellStart"/>
      <w:r w:rsidRPr="008E4993">
        <w:rPr>
          <w:rFonts w:ascii="Times New Roman" w:hAnsi="Times New Roman" w:cs="Times New Roman"/>
          <w:b/>
          <w:bCs/>
          <w:lang w:val="es-ES"/>
        </w:rPr>
        <w:t>Bioyuca</w:t>
      </w:r>
      <w:proofErr w:type="spellEnd"/>
    </w:p>
    <w:p w14:paraId="0EA0976F" w14:textId="77777777"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41DE3273" w14:textId="77777777" w:rsidR="006947FB" w:rsidRPr="008E4993" w:rsidRDefault="006947FB" w:rsidP="00513CB4">
      <w:pPr>
        <w:widowControl w:val="0"/>
        <w:autoSpaceDE w:val="0"/>
        <w:autoSpaceDN w:val="0"/>
        <w:adjustRightInd w:val="0"/>
        <w:spacing w:line="360" w:lineRule="auto"/>
        <w:contextualSpacing/>
        <w:jc w:val="both"/>
        <w:rPr>
          <w:rFonts w:ascii="Times New Roman" w:hAnsi="Times New Roman" w:cs="Times New Roman"/>
          <w:b/>
          <w:lang w:val="es-ES"/>
        </w:rPr>
      </w:pPr>
    </w:p>
    <w:p w14:paraId="0442374E" w14:textId="7A54672D" w:rsidR="006947FB" w:rsidRDefault="006947FB" w:rsidP="00513CB4">
      <w:pPr>
        <w:widowControl w:val="0"/>
        <w:autoSpaceDE w:val="0"/>
        <w:autoSpaceDN w:val="0"/>
        <w:adjustRightInd w:val="0"/>
        <w:spacing w:line="360" w:lineRule="auto"/>
        <w:contextualSpacing/>
        <w:jc w:val="both"/>
        <w:rPr>
          <w:rFonts w:ascii="Times New Roman" w:hAnsi="Times New Roman" w:cs="Times New Roman"/>
          <w:b/>
          <w:lang w:val="es-ES"/>
        </w:rPr>
      </w:pPr>
    </w:p>
    <w:p w14:paraId="130720DD" w14:textId="00A17EC4" w:rsidR="00513CB4" w:rsidRDefault="00513CB4" w:rsidP="00513CB4">
      <w:pPr>
        <w:widowControl w:val="0"/>
        <w:autoSpaceDE w:val="0"/>
        <w:autoSpaceDN w:val="0"/>
        <w:adjustRightInd w:val="0"/>
        <w:spacing w:line="360" w:lineRule="auto"/>
        <w:contextualSpacing/>
        <w:jc w:val="both"/>
        <w:rPr>
          <w:rFonts w:ascii="Times New Roman" w:hAnsi="Times New Roman" w:cs="Times New Roman"/>
          <w:b/>
          <w:lang w:val="es-ES"/>
        </w:rPr>
      </w:pPr>
    </w:p>
    <w:p w14:paraId="4E88D801" w14:textId="77777777" w:rsidR="00513CB4" w:rsidRPr="008E4993" w:rsidRDefault="00513CB4" w:rsidP="00513CB4">
      <w:pPr>
        <w:widowControl w:val="0"/>
        <w:autoSpaceDE w:val="0"/>
        <w:autoSpaceDN w:val="0"/>
        <w:adjustRightInd w:val="0"/>
        <w:spacing w:line="360" w:lineRule="auto"/>
        <w:contextualSpacing/>
        <w:jc w:val="both"/>
        <w:rPr>
          <w:rFonts w:ascii="Times New Roman" w:hAnsi="Times New Roman" w:cs="Times New Roman"/>
          <w:b/>
          <w:lang w:val="es-ES"/>
        </w:rPr>
      </w:pPr>
    </w:p>
    <w:p w14:paraId="7B50506C" w14:textId="77777777" w:rsidR="006947FB" w:rsidRPr="008E4993" w:rsidRDefault="006947FB" w:rsidP="00513CB4">
      <w:pPr>
        <w:widowControl w:val="0"/>
        <w:autoSpaceDE w:val="0"/>
        <w:autoSpaceDN w:val="0"/>
        <w:adjustRightInd w:val="0"/>
        <w:spacing w:line="360" w:lineRule="auto"/>
        <w:contextualSpacing/>
        <w:jc w:val="both"/>
        <w:rPr>
          <w:rFonts w:ascii="Times New Roman" w:hAnsi="Times New Roman" w:cs="Times New Roman"/>
          <w:b/>
          <w:lang w:val="es-ES"/>
        </w:rPr>
      </w:pPr>
    </w:p>
    <w:p w14:paraId="532A3C10" w14:textId="77777777"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164F2355" w14:textId="712E71C0" w:rsidR="006947FB" w:rsidRPr="008E4993" w:rsidRDefault="00513CB4" w:rsidP="00513CB4">
      <w:pPr>
        <w:widowControl w:val="0"/>
        <w:autoSpaceDE w:val="0"/>
        <w:autoSpaceDN w:val="0"/>
        <w:adjustRightInd w:val="0"/>
        <w:spacing w:line="360" w:lineRule="auto"/>
        <w:contextualSpacing/>
        <w:jc w:val="center"/>
        <w:rPr>
          <w:rFonts w:ascii="Times New Roman" w:hAnsi="Times New Roman" w:cs="Times New Roman"/>
          <w:b/>
          <w:lang w:val="es-ES"/>
        </w:rPr>
      </w:pPr>
      <w:r w:rsidRPr="008E4993">
        <w:rPr>
          <w:rFonts w:ascii="Times New Roman" w:hAnsi="Times New Roman" w:cs="Times New Roman"/>
          <w:b/>
          <w:lang w:val="es-ES"/>
        </w:rPr>
        <w:t>EDWUARD FERNANDO DÍAZ QUIROZ</w:t>
      </w:r>
    </w:p>
    <w:p w14:paraId="750B2E78" w14:textId="5D2C17C3"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lang w:val="es-ES"/>
        </w:rPr>
      </w:pPr>
      <w:r w:rsidRPr="008E4993">
        <w:rPr>
          <w:rFonts w:ascii="Times New Roman" w:hAnsi="Times New Roman" w:cs="Times New Roman"/>
          <w:b/>
          <w:lang w:val="es-ES"/>
        </w:rPr>
        <w:t>Código D0102990</w:t>
      </w:r>
    </w:p>
    <w:p w14:paraId="4902B372" w14:textId="77777777"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07AAEE04" w14:textId="77777777"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4379BB83" w14:textId="77777777"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301B62F0" w14:textId="77777777"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25AF5C91" w14:textId="17B706BC"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lang w:val="es-ES"/>
        </w:rPr>
      </w:pPr>
      <w:r w:rsidRPr="008E4993">
        <w:rPr>
          <w:rFonts w:ascii="Times New Roman" w:hAnsi="Times New Roman" w:cs="Times New Roman"/>
          <w:b/>
          <w:lang w:val="es-ES"/>
        </w:rPr>
        <w:t>Tutora</w:t>
      </w:r>
    </w:p>
    <w:p w14:paraId="537EF62D" w14:textId="77777777" w:rsidR="00B14B69" w:rsidRPr="008E4993" w:rsidRDefault="00B14B69"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48B6EB79" w14:textId="46A0442A"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lang w:val="es-ES"/>
        </w:rPr>
      </w:pPr>
      <w:r w:rsidRPr="008E4993">
        <w:rPr>
          <w:rFonts w:ascii="Times New Roman" w:hAnsi="Times New Roman" w:cs="Times New Roman"/>
          <w:b/>
          <w:lang w:val="es-ES"/>
        </w:rPr>
        <w:t>Patricia Jissette Rodríguez Sánchez</w:t>
      </w:r>
    </w:p>
    <w:p w14:paraId="2C74539B" w14:textId="5043469F" w:rsidR="006947FB" w:rsidRPr="008E4993" w:rsidRDefault="006947FB" w:rsidP="00513CB4">
      <w:pPr>
        <w:widowControl w:val="0"/>
        <w:autoSpaceDE w:val="0"/>
        <w:autoSpaceDN w:val="0"/>
        <w:adjustRightInd w:val="0"/>
        <w:spacing w:line="360" w:lineRule="auto"/>
        <w:contextualSpacing/>
        <w:jc w:val="center"/>
        <w:rPr>
          <w:rFonts w:ascii="Times New Roman" w:hAnsi="Times New Roman" w:cs="Times New Roman"/>
          <w:b/>
          <w:lang w:val="es-ES"/>
        </w:rPr>
      </w:pPr>
    </w:p>
    <w:p w14:paraId="3D0E77C0"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78FBEBE1"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66C2089E"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61E511AF"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5ADC519E"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748308AB"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0085DFF1" w14:textId="77777777" w:rsidR="00513CB4" w:rsidRDefault="00513CB4"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44E84E1E" w14:textId="77472C92"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8E4993">
        <w:rPr>
          <w:rFonts w:ascii="Times New Roman" w:hAnsi="Times New Roman" w:cs="Times New Roman"/>
          <w:b/>
          <w:bCs/>
          <w:lang w:val="es-ES"/>
        </w:rPr>
        <w:t>Universidad Militar Nueva Granada</w:t>
      </w:r>
    </w:p>
    <w:p w14:paraId="1F09BFD3" w14:textId="54A60AD2"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8E4993">
        <w:rPr>
          <w:rFonts w:ascii="Times New Roman" w:hAnsi="Times New Roman" w:cs="Times New Roman"/>
          <w:b/>
          <w:bCs/>
          <w:lang w:val="es-ES"/>
        </w:rPr>
        <w:t>Facultad De Estudios A Distancia (</w:t>
      </w:r>
      <w:proofErr w:type="spellStart"/>
      <w:r w:rsidRPr="008E4993">
        <w:rPr>
          <w:rFonts w:ascii="Times New Roman" w:hAnsi="Times New Roman" w:cs="Times New Roman"/>
          <w:b/>
          <w:bCs/>
          <w:lang w:val="es-ES"/>
        </w:rPr>
        <w:t>Faedis</w:t>
      </w:r>
      <w:proofErr w:type="spellEnd"/>
      <w:r w:rsidRPr="008E4993">
        <w:rPr>
          <w:rFonts w:ascii="Times New Roman" w:hAnsi="Times New Roman" w:cs="Times New Roman"/>
          <w:b/>
          <w:bCs/>
          <w:lang w:val="es-ES"/>
        </w:rPr>
        <w:t>)</w:t>
      </w:r>
    </w:p>
    <w:p w14:paraId="5410BCD8" w14:textId="1164D8A9" w:rsidR="006947FB"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8E4993">
        <w:rPr>
          <w:rFonts w:ascii="Times New Roman" w:hAnsi="Times New Roman" w:cs="Times New Roman"/>
          <w:b/>
          <w:bCs/>
          <w:lang w:val="es-ES"/>
        </w:rPr>
        <w:t>Programa De Administración De Empresas</w:t>
      </w:r>
    </w:p>
    <w:p w14:paraId="539FBB85" w14:textId="47E4100C" w:rsidR="006947FB" w:rsidRDefault="008E4993"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8E4993">
        <w:rPr>
          <w:rFonts w:ascii="Times New Roman" w:hAnsi="Times New Roman" w:cs="Times New Roman"/>
          <w:lang w:val="es-ES"/>
        </w:rPr>
        <w:t>Bogotá</w:t>
      </w:r>
      <w:r w:rsidR="0015579F" w:rsidRPr="008E4993">
        <w:rPr>
          <w:rFonts w:ascii="Times New Roman" w:hAnsi="Times New Roman" w:cs="Times New Roman"/>
          <w:lang w:val="es-ES"/>
        </w:rPr>
        <w:t xml:space="preserve"> D.C.</w:t>
      </w:r>
      <w:r w:rsidR="0015579F" w:rsidRPr="008E4993">
        <w:rPr>
          <w:rFonts w:ascii="Times New Roman" w:hAnsi="Times New Roman" w:cs="Times New Roman"/>
          <w:b/>
          <w:bCs/>
          <w:lang w:val="es-ES"/>
        </w:rPr>
        <w:t xml:space="preserve"> 2019</w:t>
      </w:r>
    </w:p>
    <w:p w14:paraId="2E3040CC" w14:textId="77777777" w:rsidR="008E4993" w:rsidRDefault="008E4993"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35BDBA57" w14:textId="4CD23398" w:rsidR="00513CB4" w:rsidRDefault="00513CB4">
      <w:pPr>
        <w:rPr>
          <w:rFonts w:ascii="Times New Roman" w:hAnsi="Times New Roman" w:cs="Times New Roman"/>
          <w:b/>
          <w:bCs/>
          <w:lang w:val="es-ES"/>
        </w:rPr>
      </w:pPr>
    </w:p>
    <w:p w14:paraId="106EFA5A" w14:textId="393EB54A" w:rsidR="0015579F"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8E4993">
        <w:rPr>
          <w:rFonts w:ascii="Times New Roman" w:hAnsi="Times New Roman" w:cs="Times New Roman"/>
          <w:b/>
          <w:bCs/>
          <w:lang w:val="es-ES"/>
        </w:rPr>
        <w:t>Índice</w:t>
      </w:r>
    </w:p>
    <w:p w14:paraId="0C8716B4" w14:textId="77777777" w:rsidR="0015579F" w:rsidRPr="008E4993" w:rsidRDefault="0015579F" w:rsidP="00513CB4">
      <w:pPr>
        <w:widowControl w:val="0"/>
        <w:autoSpaceDE w:val="0"/>
        <w:autoSpaceDN w:val="0"/>
        <w:adjustRightInd w:val="0"/>
        <w:spacing w:line="360" w:lineRule="auto"/>
        <w:contextualSpacing/>
        <w:jc w:val="center"/>
        <w:rPr>
          <w:rFonts w:ascii="Times New Roman" w:hAnsi="Times New Roman" w:cs="Times New Roman"/>
          <w:b/>
          <w:bCs/>
          <w:lang w:val="es-ES"/>
        </w:rPr>
      </w:pPr>
    </w:p>
    <w:p w14:paraId="357EC039" w14:textId="77777777" w:rsidR="0015579F" w:rsidRDefault="0015579F" w:rsidP="00513CB4">
      <w:pPr>
        <w:widowControl w:val="0"/>
        <w:autoSpaceDE w:val="0"/>
        <w:autoSpaceDN w:val="0"/>
        <w:adjustRightInd w:val="0"/>
        <w:spacing w:line="360" w:lineRule="auto"/>
        <w:contextualSpacing/>
        <w:jc w:val="center"/>
        <w:rPr>
          <w:rFonts w:ascii="Times New Roman" w:hAnsi="Times New Roman" w:cs="Times New Roman"/>
          <w:b/>
          <w:bCs/>
          <w:color w:val="000000" w:themeColor="text1"/>
          <w:lang w:val="es-ES"/>
        </w:rPr>
      </w:pPr>
    </w:p>
    <w:p w14:paraId="5AA11376" w14:textId="13486E09" w:rsidR="0015579F" w:rsidRDefault="0015579F" w:rsidP="00513CB4">
      <w:pPr>
        <w:widowControl w:val="0"/>
        <w:autoSpaceDE w:val="0"/>
        <w:autoSpaceDN w:val="0"/>
        <w:adjustRightInd w:val="0"/>
        <w:spacing w:line="360" w:lineRule="auto"/>
        <w:contextualSpacing/>
        <w:rPr>
          <w:rFonts w:ascii="Times New Roman" w:hAnsi="Times New Roman" w:cs="Times New Roman"/>
          <w:b/>
          <w:bCs/>
          <w:color w:val="000000" w:themeColor="text1"/>
          <w:lang w:val="es-ES"/>
        </w:rPr>
      </w:pPr>
      <w:r>
        <w:rPr>
          <w:rFonts w:ascii="Times New Roman" w:hAnsi="Times New Roman" w:cs="Times New Roman"/>
          <w:b/>
          <w:bCs/>
          <w:color w:val="000000" w:themeColor="text1"/>
          <w:lang w:val="es-ES"/>
        </w:rPr>
        <w:t xml:space="preserve">Introducción </w:t>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t>………………………………………………</w:t>
      </w:r>
      <w:r w:rsidR="00513CB4">
        <w:rPr>
          <w:rStyle w:val="Refdecomentario"/>
          <w:rFonts w:ascii="Times New Roman" w:eastAsia="Times New Roman" w:hAnsi="Times New Roman" w:cs="Times New Roman"/>
          <w:lang w:val="en-US" w:eastAsia="en-US"/>
        </w:rPr>
        <w:commentReference w:id="0"/>
      </w:r>
      <w:r>
        <w:rPr>
          <w:rFonts w:ascii="Times New Roman" w:hAnsi="Times New Roman" w:cs="Times New Roman"/>
          <w:b/>
          <w:bCs/>
          <w:color w:val="000000" w:themeColor="text1"/>
          <w:lang w:val="es-ES"/>
        </w:rPr>
        <w:tab/>
        <w:t>3</w:t>
      </w:r>
    </w:p>
    <w:p w14:paraId="70747E04"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r w:rsidRPr="005E79C3">
        <w:rPr>
          <w:rFonts w:ascii="Times New Roman" w:hAnsi="Times New Roman" w:cs="Times New Roman"/>
          <w:b/>
          <w:bCs/>
          <w:color w:val="000000" w:themeColor="text1"/>
          <w:lang w:val="es-ES"/>
        </w:rPr>
        <w:t>Ventajas competitivas para las Empresas</w:t>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t>……………………….</w:t>
      </w:r>
      <w:r>
        <w:rPr>
          <w:rFonts w:ascii="Times New Roman" w:hAnsi="Times New Roman" w:cs="Times New Roman"/>
          <w:b/>
          <w:bCs/>
          <w:color w:val="000000" w:themeColor="text1"/>
          <w:lang w:val="es-ES"/>
        </w:rPr>
        <w:tab/>
        <w:t>0</w:t>
      </w:r>
    </w:p>
    <w:p w14:paraId="40134BBA"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r w:rsidRPr="0082302C">
        <w:rPr>
          <w:rFonts w:ascii="Times New Roman" w:hAnsi="Times New Roman" w:cs="Times New Roman"/>
          <w:b/>
          <w:bCs/>
          <w:color w:val="000000" w:themeColor="text1"/>
          <w:lang w:val="es-ES"/>
        </w:rPr>
        <w:t>Estándares De Calidad.</w:t>
      </w:r>
      <w:r>
        <w:rPr>
          <w:rFonts w:ascii="Times New Roman" w:hAnsi="Times New Roman" w:cs="Times New Roman"/>
          <w:b/>
          <w:bCs/>
          <w:color w:val="000000" w:themeColor="text1"/>
          <w:lang w:val="es-ES"/>
        </w:rPr>
        <w:tab/>
        <w:t>………………………………………………</w:t>
      </w:r>
      <w:r>
        <w:rPr>
          <w:rFonts w:ascii="Times New Roman" w:hAnsi="Times New Roman" w:cs="Times New Roman"/>
          <w:b/>
          <w:bCs/>
          <w:color w:val="000000" w:themeColor="text1"/>
          <w:lang w:val="es-ES"/>
        </w:rPr>
        <w:tab/>
        <w:t>0</w:t>
      </w:r>
    </w:p>
    <w:p w14:paraId="0490F937" w14:textId="5B7F19C0" w:rsidR="002F565D" w:rsidRDefault="002F565D" w:rsidP="00513CB4">
      <w:pPr>
        <w:widowControl w:val="0"/>
        <w:autoSpaceDE w:val="0"/>
        <w:autoSpaceDN w:val="0"/>
        <w:adjustRightInd w:val="0"/>
        <w:spacing w:line="360" w:lineRule="auto"/>
        <w:contextualSpacing/>
        <w:rPr>
          <w:rFonts w:ascii="Times New Roman" w:hAnsi="Times New Roman" w:cs="Times New Roman"/>
          <w:b/>
          <w:lang w:val="es-ES"/>
        </w:rPr>
      </w:pPr>
      <w:r w:rsidRPr="002F565D">
        <w:rPr>
          <w:rFonts w:ascii="Times New Roman" w:hAnsi="Times New Roman" w:cs="Times New Roman"/>
          <w:b/>
          <w:lang w:val="es-ES"/>
        </w:rPr>
        <w:t>Plantas destiladoras.</w:t>
      </w:r>
      <w:r>
        <w:rPr>
          <w:rFonts w:ascii="Times New Roman" w:hAnsi="Times New Roman" w:cs="Times New Roman"/>
          <w:b/>
          <w:lang w:val="es-ES"/>
        </w:rPr>
        <w:tab/>
      </w:r>
      <w:r>
        <w:rPr>
          <w:rFonts w:ascii="Times New Roman" w:hAnsi="Times New Roman" w:cs="Times New Roman"/>
          <w:b/>
          <w:lang w:val="es-ES"/>
        </w:rPr>
        <w:tab/>
        <w:t>………………………………………………</w:t>
      </w:r>
      <w:r>
        <w:rPr>
          <w:rFonts w:ascii="Times New Roman" w:hAnsi="Times New Roman" w:cs="Times New Roman"/>
          <w:b/>
          <w:lang w:val="es-ES"/>
        </w:rPr>
        <w:tab/>
        <w:t>0</w:t>
      </w:r>
    </w:p>
    <w:p w14:paraId="57458D6F" w14:textId="23740C1B" w:rsidR="00E17267" w:rsidRPr="00E17267" w:rsidRDefault="00E17267" w:rsidP="00513CB4">
      <w:pPr>
        <w:spacing w:line="360" w:lineRule="auto"/>
        <w:ind w:right="49"/>
        <w:contextualSpacing/>
        <w:jc w:val="both"/>
        <w:rPr>
          <w:rFonts w:ascii="Times New Roman" w:hAnsi="Times New Roman" w:cs="Times New Roman"/>
        </w:rPr>
      </w:pPr>
      <w:r w:rsidRPr="00E17267">
        <w:rPr>
          <w:rFonts w:ascii="Times New Roman" w:hAnsi="Times New Roman" w:cs="Times New Roman"/>
          <w:b/>
        </w:rPr>
        <w:t>Ventajas Competitivas</w:t>
      </w:r>
      <w:r>
        <w:rPr>
          <w:rFonts w:ascii="Times New Roman" w:hAnsi="Times New Roman" w:cs="Times New Roman"/>
          <w:i/>
          <w:color w:val="FF6600"/>
        </w:rPr>
        <w:t>.</w:t>
      </w:r>
      <w:r>
        <w:rPr>
          <w:rFonts w:ascii="Times New Roman" w:hAnsi="Times New Roman" w:cs="Times New Roman"/>
          <w:color w:val="FF6600"/>
        </w:rPr>
        <w:tab/>
      </w:r>
      <w:r w:rsidRPr="00E17267">
        <w:rPr>
          <w:rFonts w:ascii="Times New Roman" w:hAnsi="Times New Roman" w:cs="Times New Roman"/>
        </w:rPr>
        <w:t>………………………………………………</w:t>
      </w:r>
      <w:r w:rsidRPr="00E17267">
        <w:rPr>
          <w:rFonts w:ascii="Times New Roman" w:hAnsi="Times New Roman" w:cs="Times New Roman"/>
        </w:rPr>
        <w:tab/>
      </w:r>
      <w:r w:rsidRPr="00BE72B5">
        <w:rPr>
          <w:rFonts w:ascii="Times New Roman" w:hAnsi="Times New Roman" w:cs="Times New Roman"/>
          <w:b/>
        </w:rPr>
        <w:t>0</w:t>
      </w:r>
    </w:p>
    <w:p w14:paraId="3F4CE42E" w14:textId="48B55BE4"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r>
        <w:rPr>
          <w:rFonts w:ascii="Times New Roman" w:hAnsi="Times New Roman" w:cs="Times New Roman"/>
          <w:b/>
          <w:bCs/>
          <w:color w:val="000000" w:themeColor="text1"/>
          <w:lang w:val="es-ES"/>
        </w:rPr>
        <w:t>Conclusiones</w:t>
      </w:r>
      <w:r w:rsidR="002F565D">
        <w:rPr>
          <w:rFonts w:ascii="Times New Roman" w:hAnsi="Times New Roman" w:cs="Times New Roman"/>
          <w:b/>
          <w:bCs/>
          <w:color w:val="000000" w:themeColor="text1"/>
          <w:lang w:val="es-ES"/>
        </w:rPr>
        <w:t>.</w:t>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t>………………………………………………</w:t>
      </w:r>
      <w:r>
        <w:rPr>
          <w:rFonts w:ascii="Times New Roman" w:hAnsi="Times New Roman" w:cs="Times New Roman"/>
          <w:b/>
          <w:bCs/>
          <w:color w:val="000000" w:themeColor="text1"/>
          <w:lang w:val="es-ES"/>
        </w:rPr>
        <w:tab/>
        <w:t>0</w:t>
      </w:r>
    </w:p>
    <w:p w14:paraId="03DA88BD" w14:textId="70931A68"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r w:rsidRPr="005E79C3">
        <w:rPr>
          <w:rFonts w:ascii="Times New Roman" w:hAnsi="Times New Roman" w:cs="Times New Roman"/>
          <w:b/>
          <w:bCs/>
          <w:color w:val="000000" w:themeColor="text1"/>
          <w:lang w:val="es-ES"/>
        </w:rPr>
        <w:t>Referencias</w:t>
      </w:r>
      <w:r w:rsidR="002F565D">
        <w:rPr>
          <w:rFonts w:ascii="Times New Roman" w:hAnsi="Times New Roman" w:cs="Times New Roman"/>
          <w:b/>
          <w:bCs/>
          <w:color w:val="000000" w:themeColor="text1"/>
          <w:lang w:val="es-ES"/>
        </w:rPr>
        <w:t>.</w:t>
      </w:r>
      <w:r w:rsidRPr="005E79C3">
        <w:rPr>
          <w:rFonts w:ascii="Times New Roman" w:hAnsi="Times New Roman" w:cs="Times New Roman"/>
          <w:b/>
          <w:bCs/>
          <w:color w:val="000000" w:themeColor="text1"/>
          <w:lang w:val="es-ES"/>
        </w:rPr>
        <w:t xml:space="preserve"> </w:t>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r>
      <w:r>
        <w:rPr>
          <w:rFonts w:ascii="Times New Roman" w:hAnsi="Times New Roman" w:cs="Times New Roman"/>
          <w:b/>
          <w:bCs/>
          <w:color w:val="000000" w:themeColor="text1"/>
          <w:lang w:val="es-ES"/>
        </w:rPr>
        <w:tab/>
        <w:t>………………………………………………</w:t>
      </w:r>
      <w:r>
        <w:rPr>
          <w:rFonts w:ascii="Times New Roman" w:hAnsi="Times New Roman" w:cs="Times New Roman"/>
          <w:b/>
          <w:bCs/>
          <w:color w:val="000000" w:themeColor="text1"/>
          <w:lang w:val="es-ES"/>
        </w:rPr>
        <w:tab/>
        <w:t>0</w:t>
      </w:r>
    </w:p>
    <w:p w14:paraId="71BC6DD5" w14:textId="77777777" w:rsidR="0015579F" w:rsidRPr="005E79C3"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p>
    <w:p w14:paraId="6F175503" w14:textId="77777777" w:rsidR="005A5D38" w:rsidRDefault="005A5D38"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6EF380E9"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0EA554AC"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77ADFEDB"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6917167C"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35C687DC"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1C56E395"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4C658ABE"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6E887D07"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053165DD"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531D8D8D"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2FCC31E4" w14:textId="77777777" w:rsidR="0015579F" w:rsidRDefault="0015579F"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01DC73C0" w14:textId="77777777" w:rsidR="001B431A" w:rsidRDefault="001B431A">
      <w:pPr>
        <w:rPr>
          <w:rFonts w:ascii="Times New Roman" w:hAnsi="Times New Roman" w:cs="Times New Roman"/>
          <w:b/>
          <w:bCs/>
          <w:lang w:val="es-ES"/>
        </w:rPr>
      </w:pPr>
      <w:r>
        <w:rPr>
          <w:rFonts w:ascii="Times New Roman" w:hAnsi="Times New Roman" w:cs="Times New Roman"/>
          <w:b/>
          <w:bCs/>
          <w:lang w:val="es-ES"/>
        </w:rPr>
        <w:br w:type="page"/>
      </w:r>
    </w:p>
    <w:p w14:paraId="31E9D221" w14:textId="1944DCEF" w:rsidR="006947FB" w:rsidRPr="00CA13E5" w:rsidRDefault="000C58CD" w:rsidP="00513CB4">
      <w:pPr>
        <w:widowControl w:val="0"/>
        <w:autoSpaceDE w:val="0"/>
        <w:autoSpaceDN w:val="0"/>
        <w:adjustRightInd w:val="0"/>
        <w:spacing w:line="360" w:lineRule="auto"/>
        <w:contextualSpacing/>
        <w:jc w:val="center"/>
        <w:rPr>
          <w:rFonts w:ascii="Times New Roman" w:hAnsi="Times New Roman" w:cs="Times New Roman"/>
          <w:b/>
          <w:bCs/>
          <w:lang w:val="es-ES"/>
        </w:rPr>
      </w:pPr>
      <w:r w:rsidRPr="00CA13E5">
        <w:rPr>
          <w:rFonts w:ascii="Times New Roman" w:hAnsi="Times New Roman" w:cs="Times New Roman"/>
          <w:b/>
          <w:bCs/>
          <w:lang w:val="es-ES"/>
        </w:rPr>
        <w:lastRenderedPageBreak/>
        <w:t>Introducción</w:t>
      </w:r>
    </w:p>
    <w:p w14:paraId="722F1CA5" w14:textId="77777777" w:rsidR="006947FB" w:rsidRPr="00CA13E5" w:rsidRDefault="006947FB" w:rsidP="00513CB4">
      <w:pPr>
        <w:widowControl w:val="0"/>
        <w:autoSpaceDE w:val="0"/>
        <w:autoSpaceDN w:val="0"/>
        <w:adjustRightInd w:val="0"/>
        <w:spacing w:line="360" w:lineRule="auto"/>
        <w:contextualSpacing/>
        <w:jc w:val="both"/>
        <w:rPr>
          <w:rFonts w:ascii="Times New Roman" w:hAnsi="Times New Roman" w:cs="Times New Roman"/>
          <w:lang w:val="es-ES"/>
        </w:rPr>
      </w:pPr>
    </w:p>
    <w:p w14:paraId="5CBE756F" w14:textId="219F3919" w:rsidR="00BF0955" w:rsidRPr="00CA13E5"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lang w:val="es-ES"/>
        </w:rPr>
      </w:pPr>
      <w:r w:rsidRPr="00CA13E5">
        <w:rPr>
          <w:rFonts w:ascii="Times New Roman" w:hAnsi="Times New Roman" w:cs="Times New Roman"/>
          <w:lang w:val="es-ES"/>
        </w:rPr>
        <w:t xml:space="preserve">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w:t>
      </w:r>
      <w:r w:rsidRPr="00490A73">
        <w:rPr>
          <w:rFonts w:ascii="Times New Roman" w:hAnsi="Times New Roman" w:cs="Times New Roman"/>
          <w:color w:val="000000" w:themeColor="text1"/>
          <w:lang w:val="es-ES"/>
        </w:rPr>
        <w:t>en Colombia durante abril del 201</w:t>
      </w:r>
      <w:r w:rsidR="006860A3" w:rsidRPr="00490A73">
        <w:rPr>
          <w:rFonts w:ascii="Times New Roman" w:hAnsi="Times New Roman" w:cs="Times New Roman"/>
          <w:color w:val="000000" w:themeColor="text1"/>
          <w:lang w:val="es-ES"/>
        </w:rPr>
        <w:t>7</w:t>
      </w:r>
      <w:r w:rsidRPr="00490A73">
        <w:rPr>
          <w:rFonts w:ascii="Times New Roman" w:hAnsi="Times New Roman" w:cs="Times New Roman"/>
          <w:color w:val="000000" w:themeColor="text1"/>
          <w:lang w:val="es-ES"/>
        </w:rPr>
        <w:t xml:space="preserve"> fue de </w:t>
      </w:r>
      <w:r w:rsidR="006D7B2F" w:rsidRPr="00490A73">
        <w:rPr>
          <w:rFonts w:ascii="Times New Roman" w:hAnsi="Times New Roman" w:cs="Times New Roman"/>
          <w:color w:val="000000" w:themeColor="text1"/>
          <w:lang w:val="es-ES"/>
        </w:rPr>
        <w:t>865</w:t>
      </w:r>
      <w:r w:rsidRPr="00490A73">
        <w:rPr>
          <w:rFonts w:ascii="Times New Roman" w:hAnsi="Times New Roman" w:cs="Times New Roman"/>
          <w:color w:val="000000" w:themeColor="text1"/>
          <w:lang w:val="es-ES"/>
        </w:rPr>
        <w:t xml:space="preserve">.000 barriles por día registrando una disminución del </w:t>
      </w:r>
      <w:r w:rsidR="006D7B2F" w:rsidRPr="00490A73">
        <w:rPr>
          <w:rFonts w:ascii="Times New Roman" w:hAnsi="Times New Roman" w:cs="Times New Roman"/>
          <w:color w:val="000000" w:themeColor="text1"/>
          <w:lang w:val="es-ES"/>
        </w:rPr>
        <w:t>81</w:t>
      </w:r>
      <w:r w:rsidRPr="00490A73">
        <w:rPr>
          <w:rFonts w:ascii="Times New Roman" w:hAnsi="Times New Roman" w:cs="Times New Roman"/>
          <w:color w:val="000000" w:themeColor="text1"/>
          <w:lang w:val="es-ES"/>
        </w:rPr>
        <w:t>% frente a marzo de 2016 (</w:t>
      </w:r>
      <w:r w:rsidR="006D7B2F" w:rsidRPr="00490A73">
        <w:rPr>
          <w:rFonts w:ascii="Times New Roman" w:hAnsi="Times New Roman" w:cs="Times New Roman"/>
          <w:color w:val="000000" w:themeColor="text1"/>
          <w:lang w:val="es-ES"/>
        </w:rPr>
        <w:t>Revista Portafolio Ecopetrol</w:t>
      </w:r>
      <w:r w:rsidRPr="00490A73">
        <w:rPr>
          <w:rFonts w:ascii="Times New Roman" w:hAnsi="Times New Roman" w:cs="Times New Roman"/>
          <w:color w:val="000000" w:themeColor="text1"/>
          <w:lang w:val="es-ES"/>
        </w:rPr>
        <w:t>, 201</w:t>
      </w:r>
      <w:r w:rsidR="006D7B2F" w:rsidRPr="00490A73">
        <w:rPr>
          <w:rFonts w:ascii="Times New Roman" w:hAnsi="Times New Roman" w:cs="Times New Roman"/>
          <w:color w:val="000000" w:themeColor="text1"/>
          <w:lang w:val="es-ES"/>
        </w:rPr>
        <w:t>7</w:t>
      </w:r>
      <w:r w:rsidRPr="00490A73">
        <w:rPr>
          <w:rFonts w:ascii="Times New Roman" w:hAnsi="Times New Roman" w:cs="Times New Roman"/>
          <w:color w:val="000000" w:themeColor="text1"/>
          <w:lang w:val="es-ES"/>
        </w:rPr>
        <w:t>),</w:t>
      </w:r>
      <w:r w:rsidRPr="00CA13E5">
        <w:rPr>
          <w:rFonts w:ascii="Times New Roman" w:hAnsi="Times New Roman" w:cs="Times New Roman"/>
          <w:lang w:val="es-ES"/>
        </w:rPr>
        <w:t xml:space="preserve"> y su real impacto en la demanda de energía mundial, por ello muchas Organizaciones internacionales y gigantes petrolíferos como </w:t>
      </w:r>
      <w:r w:rsidR="00490A73">
        <w:rPr>
          <w:rFonts w:ascii="Times New Roman" w:hAnsi="Times New Roman" w:cs="Times New Roman"/>
          <w:lang w:val="es-ES"/>
        </w:rPr>
        <w:t xml:space="preserve">British </w:t>
      </w:r>
      <w:proofErr w:type="spellStart"/>
      <w:r w:rsidR="00490A73">
        <w:rPr>
          <w:rFonts w:ascii="Times New Roman" w:hAnsi="Times New Roman" w:cs="Times New Roman"/>
          <w:lang w:val="es-ES"/>
        </w:rPr>
        <w:t>Petroleum</w:t>
      </w:r>
      <w:proofErr w:type="spellEnd"/>
      <w:r w:rsidR="00490A73">
        <w:rPr>
          <w:rFonts w:ascii="Times New Roman" w:hAnsi="Times New Roman" w:cs="Times New Roman"/>
          <w:lang w:val="es-ES"/>
        </w:rPr>
        <w:t xml:space="preserve"> </w:t>
      </w:r>
      <w:r w:rsidRPr="00CA13E5">
        <w:rPr>
          <w:rFonts w:ascii="Times New Roman" w:hAnsi="Times New Roman" w:cs="Times New Roman"/>
          <w:lang w:val="es-ES"/>
        </w:rPr>
        <w:t xml:space="preserve">BP calculan que hacia el año 2035 la demanda global de energía aumentará cerca de un 40% </w:t>
      </w:r>
      <w:r w:rsidR="00490A73">
        <w:rPr>
          <w:rFonts w:ascii="Times New Roman" w:hAnsi="Times New Roman" w:cs="Times New Roman"/>
          <w:lang w:val="es-ES"/>
        </w:rPr>
        <w:t xml:space="preserve">La </w:t>
      </w:r>
      <w:proofErr w:type="spellStart"/>
      <w:r w:rsidR="00490A73">
        <w:rPr>
          <w:rFonts w:ascii="Times New Roman" w:hAnsi="Times New Roman" w:cs="Times New Roman"/>
          <w:lang w:val="es-ES"/>
        </w:rPr>
        <w:t>Britis</w:t>
      </w:r>
      <w:proofErr w:type="spellEnd"/>
      <w:r w:rsidR="00490A73">
        <w:rPr>
          <w:rFonts w:ascii="Times New Roman" w:hAnsi="Times New Roman" w:cs="Times New Roman"/>
          <w:lang w:val="es-ES"/>
        </w:rPr>
        <w:t xml:space="preserve"> </w:t>
      </w:r>
      <w:proofErr w:type="spellStart"/>
      <w:r w:rsidR="00490A73">
        <w:rPr>
          <w:rFonts w:ascii="Times New Roman" w:hAnsi="Times New Roman" w:cs="Times New Roman"/>
          <w:lang w:val="es-ES"/>
        </w:rPr>
        <w:t>Broadcasting</w:t>
      </w:r>
      <w:proofErr w:type="spellEnd"/>
      <w:r w:rsidR="00490A73">
        <w:rPr>
          <w:rFonts w:ascii="Times New Roman" w:hAnsi="Times New Roman" w:cs="Times New Roman"/>
          <w:lang w:val="es-ES"/>
        </w:rPr>
        <w:t xml:space="preserve"> </w:t>
      </w:r>
      <w:proofErr w:type="spellStart"/>
      <w:r w:rsidR="00490A73">
        <w:rPr>
          <w:rFonts w:ascii="Times New Roman" w:hAnsi="Times New Roman" w:cs="Times New Roman"/>
          <w:lang w:val="es-ES"/>
        </w:rPr>
        <w:t>Corporation</w:t>
      </w:r>
      <w:proofErr w:type="spellEnd"/>
      <w:r w:rsidR="00490A73">
        <w:rPr>
          <w:rFonts w:ascii="Times New Roman" w:hAnsi="Times New Roman" w:cs="Times New Roman"/>
          <w:lang w:val="es-ES"/>
        </w:rPr>
        <w:t xml:space="preserve"> (en español: Corporación de Radio Difusión Británica) </w:t>
      </w:r>
      <w:r w:rsidRPr="00CA13E5">
        <w:rPr>
          <w:rFonts w:ascii="Times New Roman" w:hAnsi="Times New Roman" w:cs="Times New Roman"/>
          <w:lang w:val="es-ES"/>
        </w:rPr>
        <w:t>(BBC, 2017), sumado a la problemática de contaminación causante de la emisión de gases de efecto invernadero han incidido en el calentamiento global del planeta</w:t>
      </w:r>
      <w:r w:rsidR="00BF0955" w:rsidRPr="00CA13E5">
        <w:rPr>
          <w:rFonts w:ascii="Times New Roman" w:hAnsi="Times New Roman" w:cs="Times New Roman"/>
          <w:lang w:val="es-ES"/>
        </w:rPr>
        <w:t>.</w:t>
      </w:r>
      <w:sdt>
        <w:sdtPr>
          <w:rPr>
            <w:rFonts w:ascii="Times New Roman" w:hAnsi="Times New Roman" w:cs="Times New Roman"/>
            <w:lang w:val="es-ES"/>
          </w:rPr>
          <w:id w:val="2140062813"/>
          <w:citation/>
        </w:sdtPr>
        <w:sdtContent>
          <w:r w:rsidR="00BE72B5">
            <w:rPr>
              <w:rFonts w:ascii="Times New Roman" w:hAnsi="Times New Roman" w:cs="Times New Roman"/>
              <w:lang w:val="es-ES"/>
            </w:rPr>
            <w:fldChar w:fldCharType="begin"/>
          </w:r>
          <w:r w:rsidR="00F02512">
            <w:rPr>
              <w:rFonts w:ascii="Times New Roman" w:hAnsi="Times New Roman" w:cs="Times New Roman"/>
            </w:rPr>
            <w:instrText xml:space="preserve">CITATION Del18 \l 1034 </w:instrText>
          </w:r>
          <w:r w:rsidR="00BE72B5">
            <w:rPr>
              <w:rFonts w:ascii="Times New Roman" w:hAnsi="Times New Roman" w:cs="Times New Roman"/>
              <w:lang w:val="es-ES"/>
            </w:rPr>
            <w:fldChar w:fldCharType="separate"/>
          </w:r>
          <w:r w:rsidR="00F02512">
            <w:rPr>
              <w:rFonts w:ascii="Times New Roman" w:hAnsi="Times New Roman" w:cs="Times New Roman"/>
              <w:noProof/>
            </w:rPr>
            <w:t xml:space="preserve"> </w:t>
          </w:r>
          <w:r w:rsidR="00F02512" w:rsidRPr="00F02512">
            <w:rPr>
              <w:rFonts w:ascii="Times New Roman" w:hAnsi="Times New Roman" w:cs="Times New Roman"/>
              <w:noProof/>
            </w:rPr>
            <w:t>(Delgado, Salgado, &amp; Perez, 2018)</w:t>
          </w:r>
          <w:r w:rsidR="00BE72B5">
            <w:rPr>
              <w:rFonts w:ascii="Times New Roman" w:hAnsi="Times New Roman" w:cs="Times New Roman"/>
              <w:lang w:val="es-ES"/>
            </w:rPr>
            <w:fldChar w:fldCharType="end"/>
          </w:r>
        </w:sdtContent>
      </w:sdt>
      <w:r w:rsidR="00BE72B5">
        <w:rPr>
          <w:rFonts w:ascii="Times New Roman" w:hAnsi="Times New Roman" w:cs="Times New Roman"/>
          <w:lang w:val="es-ES"/>
        </w:rPr>
        <w:t xml:space="preserve"> [1].</w:t>
      </w:r>
    </w:p>
    <w:p w14:paraId="313CF56C" w14:textId="10B96B57" w:rsidR="00490A73" w:rsidRPr="00490A73" w:rsidRDefault="00490A73" w:rsidP="00513CB4">
      <w:pPr>
        <w:spacing w:line="360" w:lineRule="auto"/>
        <w:contextualSpacing/>
        <w:rPr>
          <w:rFonts w:ascii="Times New Roman" w:eastAsia="Times New Roman" w:hAnsi="Times New Roman" w:cs="Times New Roman"/>
          <w:sz w:val="20"/>
          <w:szCs w:val="20"/>
          <w:lang w:val="es-CO"/>
        </w:rPr>
      </w:pPr>
    </w:p>
    <w:p w14:paraId="58E9F48E" w14:textId="77777777" w:rsidR="00490A73" w:rsidRDefault="00490A73" w:rsidP="00513CB4">
      <w:pPr>
        <w:widowControl w:val="0"/>
        <w:autoSpaceDE w:val="0"/>
        <w:autoSpaceDN w:val="0"/>
        <w:adjustRightInd w:val="0"/>
        <w:spacing w:line="360" w:lineRule="auto"/>
        <w:ind w:firstLine="567"/>
        <w:contextualSpacing/>
        <w:jc w:val="both"/>
        <w:rPr>
          <w:rFonts w:ascii="Arial" w:eastAsia="Times New Roman" w:hAnsi="Arial" w:cs="Arial"/>
          <w:color w:val="545454"/>
          <w:sz w:val="21"/>
          <w:szCs w:val="21"/>
          <w:shd w:val="clear" w:color="auto" w:fill="FFFFFF"/>
          <w:lang w:val="es-CO"/>
        </w:rPr>
      </w:pPr>
    </w:p>
    <w:p w14:paraId="146ACBEC" w14:textId="3FC95C6B" w:rsidR="006947FB" w:rsidRDefault="00BF0955"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2429B0">
        <w:rPr>
          <w:rFonts w:ascii="Times New Roman" w:hAnsi="Times New Roman" w:cs="Times New Roman"/>
          <w:color w:val="000000" w:themeColor="text1"/>
          <w:lang w:val="es-ES"/>
        </w:rPr>
        <w:t>G</w:t>
      </w:r>
      <w:r w:rsidR="006947FB" w:rsidRPr="002429B0">
        <w:rPr>
          <w:rFonts w:ascii="Times New Roman" w:hAnsi="Times New Roman" w:cs="Times New Roman"/>
          <w:color w:val="000000" w:themeColor="text1"/>
          <w:lang w:val="es-ES"/>
        </w:rPr>
        <w:t>enerando un interés cada vez más alarmante y como muchos países del mundo trabajan como por ejemplo Costa Rica “Es un ejemplo para la región: durante 2016 Costa Rica pasó más de 250 días utilizando electricidad proveniente únicamente de energías renovables”</w:t>
      </w:r>
      <w:r w:rsidR="00CA13E5" w:rsidRPr="002429B0">
        <w:rPr>
          <w:rFonts w:ascii="Times New Roman" w:hAnsi="Times New Roman" w:cs="Times New Roman"/>
          <w:color w:val="000000" w:themeColor="text1"/>
          <w:lang w:val="es-ES"/>
        </w:rPr>
        <w:t>, este es un ejemplo de cómo</w:t>
      </w:r>
      <w:r w:rsidR="00EC6159" w:rsidRPr="002429B0">
        <w:rPr>
          <w:rFonts w:ascii="Times New Roman" w:hAnsi="Times New Roman" w:cs="Times New Roman"/>
          <w:color w:val="000000" w:themeColor="text1"/>
          <w:lang w:val="es-ES"/>
        </w:rPr>
        <w:t xml:space="preserve"> un país ante una crisis tomo alternativas con el combustible limpio y entre </w:t>
      </w:r>
      <w:r w:rsidR="00F279E1" w:rsidRPr="002429B0">
        <w:rPr>
          <w:rFonts w:ascii="Times New Roman" w:hAnsi="Times New Roman" w:cs="Times New Roman"/>
          <w:color w:val="000000" w:themeColor="text1"/>
          <w:lang w:val="es-ES"/>
        </w:rPr>
        <w:t xml:space="preserve">los </w:t>
      </w:r>
      <w:r w:rsidR="006947FB" w:rsidRPr="002429B0">
        <w:rPr>
          <w:rFonts w:ascii="Times New Roman" w:hAnsi="Times New Roman" w:cs="Times New Roman"/>
          <w:color w:val="000000" w:themeColor="text1"/>
          <w:lang w:val="es-ES"/>
        </w:rPr>
        <w:t xml:space="preserve">diversos problemas por productos no rentables, es decir, durante aproximadamente dos tercios del año, este país de casi cinco millones de habitantes no requirió para nada de combustible fósil para generar electricidad y eso no es todo: </w:t>
      </w:r>
      <w:r w:rsidR="002429B0" w:rsidRPr="002429B0">
        <w:rPr>
          <w:rFonts w:ascii="Times New Roman" w:hAnsi="Times New Roman" w:cs="Times New Roman"/>
          <w:color w:val="000000" w:themeColor="text1"/>
          <w:lang w:val="es-ES"/>
        </w:rPr>
        <w:t>“</w:t>
      </w:r>
      <w:r w:rsidR="006947FB" w:rsidRPr="002429B0">
        <w:rPr>
          <w:rFonts w:ascii="Times New Roman" w:hAnsi="Times New Roman" w:cs="Times New Roman"/>
          <w:color w:val="000000" w:themeColor="text1"/>
          <w:lang w:val="es-ES"/>
        </w:rPr>
        <w:t>a lo largo de 2016 el 98,12% del servicio de energía provino de fuentes hidroeléctricas, geotérmicas, eólicas o de energía solar. en la búsqueda de fuentes de energía renovable o alternativas de menor impacto que ayuden a mitigar el efecto</w:t>
      </w:r>
      <w:r w:rsidR="002429B0" w:rsidRPr="002429B0">
        <w:rPr>
          <w:rFonts w:ascii="Times New Roman" w:hAnsi="Times New Roman" w:cs="Times New Roman"/>
          <w:color w:val="000000" w:themeColor="text1"/>
          <w:lang w:val="es-ES"/>
        </w:rPr>
        <w:t xml:space="preserve">”, </w:t>
      </w:r>
      <w:sdt>
        <w:sdtPr>
          <w:rPr>
            <w:rFonts w:ascii="Times New Roman" w:hAnsi="Times New Roman" w:cs="Times New Roman"/>
            <w:color w:val="000000" w:themeColor="text1"/>
            <w:lang w:val="es-ES"/>
          </w:rPr>
          <w:id w:val="-1900582745"/>
          <w:citation/>
        </w:sdtPr>
        <w:sdtContent>
          <w:r w:rsidR="001B5B85" w:rsidRPr="002429B0">
            <w:rPr>
              <w:rFonts w:ascii="Times New Roman" w:hAnsi="Times New Roman" w:cs="Times New Roman"/>
              <w:color w:val="000000" w:themeColor="text1"/>
              <w:lang w:val="es-ES"/>
            </w:rPr>
            <w:fldChar w:fldCharType="begin"/>
          </w:r>
          <w:r w:rsidR="007F61B3">
            <w:rPr>
              <w:rFonts w:ascii="Times New Roman" w:hAnsi="Times New Roman" w:cs="Times New Roman"/>
              <w:color w:val="000000" w:themeColor="text1"/>
            </w:rPr>
            <w:instrText xml:space="preserve">CITATION Lee17 \l 1034 </w:instrText>
          </w:r>
          <w:r w:rsidR="001B5B85" w:rsidRPr="002429B0">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rPr>
            <w:t>(Lee, 2017)</w:t>
          </w:r>
          <w:r w:rsidR="001B5B85" w:rsidRPr="002429B0">
            <w:rPr>
              <w:rFonts w:ascii="Times New Roman" w:hAnsi="Times New Roman" w:cs="Times New Roman"/>
              <w:color w:val="000000" w:themeColor="text1"/>
              <w:lang w:val="es-ES"/>
            </w:rPr>
            <w:fldChar w:fldCharType="end"/>
          </w:r>
        </w:sdtContent>
      </w:sdt>
      <w:r w:rsidR="00494D8D">
        <w:rPr>
          <w:rFonts w:ascii="Times New Roman" w:hAnsi="Times New Roman" w:cs="Times New Roman"/>
          <w:color w:val="000000" w:themeColor="text1"/>
          <w:lang w:val="es-ES"/>
        </w:rPr>
        <w:t xml:space="preserve">, </w:t>
      </w:r>
      <w:sdt>
        <w:sdtPr>
          <w:rPr>
            <w:rFonts w:ascii="Times New Roman" w:hAnsi="Times New Roman" w:cs="Times New Roman"/>
            <w:color w:val="000000" w:themeColor="text1"/>
            <w:lang w:val="es-ES"/>
          </w:rPr>
          <w:id w:val="1864785163"/>
          <w:citation/>
        </w:sdtPr>
        <w:sdtContent>
          <w:r w:rsidR="00494D8D" w:rsidRPr="00494D8D">
            <w:rPr>
              <w:rFonts w:ascii="Times New Roman" w:hAnsi="Times New Roman" w:cs="Times New Roman"/>
              <w:color w:val="000000" w:themeColor="text1"/>
              <w:lang w:val="es-ES"/>
            </w:rPr>
            <w:fldChar w:fldCharType="begin"/>
          </w:r>
          <w:r w:rsidR="00494D8D">
            <w:rPr>
              <w:rFonts w:ascii="Times New Roman" w:hAnsi="Times New Roman" w:cs="Times New Roman"/>
              <w:color w:val="000000" w:themeColor="text1"/>
            </w:rPr>
            <w:instrText xml:space="preserve">CITATION BBC17 \l 1034 </w:instrText>
          </w:r>
          <w:r w:rsidR="00494D8D" w:rsidRPr="00494D8D">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rPr>
            <w:t>(BBC 2017, 2017)</w:t>
          </w:r>
          <w:r w:rsidR="00494D8D" w:rsidRPr="00494D8D">
            <w:rPr>
              <w:rFonts w:ascii="Times New Roman" w:hAnsi="Times New Roman" w:cs="Times New Roman"/>
              <w:color w:val="000000" w:themeColor="text1"/>
              <w:lang w:val="es-ES"/>
            </w:rPr>
            <w:fldChar w:fldCharType="end"/>
          </w:r>
        </w:sdtContent>
      </w:sdt>
      <w:r w:rsidR="00494D8D" w:rsidRPr="002429B0">
        <w:rPr>
          <w:rFonts w:ascii="Times New Roman" w:hAnsi="Times New Roman" w:cs="Times New Roman"/>
          <w:color w:val="000000" w:themeColor="text1"/>
          <w:lang w:val="es-ES"/>
        </w:rPr>
        <w:t>[2]</w:t>
      </w:r>
    </w:p>
    <w:p w14:paraId="1FBA2EB7" w14:textId="77777777" w:rsidR="00494D8D" w:rsidRDefault="00494D8D"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7405AB0F" w14:textId="33E38829" w:rsidR="006947FB" w:rsidRPr="00340B7C"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036E87">
        <w:rPr>
          <w:rFonts w:ascii="Times New Roman" w:hAnsi="Times New Roman" w:cs="Times New Roman"/>
          <w:color w:val="FF6600"/>
          <w:lang w:val="es-ES"/>
        </w:rPr>
        <w:tab/>
      </w:r>
      <w:r w:rsidRPr="00340B7C">
        <w:rPr>
          <w:rFonts w:ascii="Times New Roman" w:hAnsi="Times New Roman" w:cs="Times New Roman"/>
          <w:color w:val="000000" w:themeColor="text1"/>
          <w:lang w:val="es-ES"/>
        </w:rPr>
        <w:t xml:space="preserve">Se debe tener en cuenta el factor conflictivo entre naciones por obtener el preciado </w:t>
      </w:r>
      <w:r w:rsidR="00E84D83" w:rsidRPr="00340B7C">
        <w:rPr>
          <w:rFonts w:ascii="Times New Roman" w:hAnsi="Times New Roman" w:cs="Times New Roman"/>
          <w:color w:val="000000" w:themeColor="text1"/>
          <w:lang w:val="es-ES"/>
        </w:rPr>
        <w:t>líquido</w:t>
      </w:r>
      <w:r w:rsidRPr="00340B7C">
        <w:rPr>
          <w:rFonts w:ascii="Times New Roman" w:hAnsi="Times New Roman" w:cs="Times New Roman"/>
          <w:color w:val="000000" w:themeColor="text1"/>
          <w:lang w:val="es-ES"/>
        </w:rPr>
        <w:t xml:space="preserve">, que de una u otra forma realizan cambios de carácter geopolítico, su manipulación causa estragos tanto de carácter físico, económico y peor </w:t>
      </w:r>
      <w:r w:rsidR="00E84D83" w:rsidRPr="00340B7C">
        <w:rPr>
          <w:rFonts w:ascii="Times New Roman" w:hAnsi="Times New Roman" w:cs="Times New Roman"/>
          <w:color w:val="000000" w:themeColor="text1"/>
          <w:lang w:val="es-ES"/>
        </w:rPr>
        <w:t>aún</w:t>
      </w:r>
      <w:r w:rsidRPr="00340B7C">
        <w:rPr>
          <w:rFonts w:ascii="Times New Roman" w:hAnsi="Times New Roman" w:cs="Times New Roman"/>
          <w:color w:val="000000" w:themeColor="text1"/>
          <w:lang w:val="es-ES"/>
        </w:rPr>
        <w:t xml:space="preserve"> conflictivo; hoy en día, es el factor fundamental para que se mueva la economía de carácter mundial,  pero de la misma forma de la obtención de este producto lo acompaña el daño colateral que es la contaminación a la hora del consumo de este </w:t>
      </w:r>
      <w:r w:rsidRPr="00340B7C">
        <w:rPr>
          <w:rFonts w:ascii="Times New Roman" w:hAnsi="Times New Roman" w:cs="Times New Roman"/>
          <w:color w:val="000000" w:themeColor="text1"/>
          <w:lang w:val="es-ES"/>
        </w:rPr>
        <w:lastRenderedPageBreak/>
        <w:t>carburante, factor que acreditan los expertos en estos temas y la mayoría de gobiernos a nivel mundial han estado de acuerdo en que el mundo tiene problemas de orden ambiental esto se demostró en la reunión realizada en la Asamblea de la</w:t>
      </w:r>
      <w:r w:rsidR="00884771" w:rsidRPr="00340B7C">
        <w:rPr>
          <w:rFonts w:ascii="Times New Roman" w:hAnsi="Times New Roman" w:cs="Times New Roman"/>
          <w:color w:val="000000" w:themeColor="text1"/>
          <w:lang w:val="es-ES"/>
        </w:rPr>
        <w:t>s naciones Unidas</w:t>
      </w:r>
      <w:r w:rsidRPr="00340B7C">
        <w:rPr>
          <w:rFonts w:ascii="Times New Roman" w:hAnsi="Times New Roman" w:cs="Times New Roman"/>
          <w:color w:val="000000" w:themeColor="text1"/>
          <w:lang w:val="es-ES"/>
        </w:rPr>
        <w:t xml:space="preserve"> ONU en Nairobi donde. </w:t>
      </w:r>
      <w:r w:rsidR="00E74950" w:rsidRPr="00340B7C">
        <w:rPr>
          <w:rFonts w:ascii="Times New Roman" w:hAnsi="Times New Roman" w:cs="Times New Roman"/>
          <w:color w:val="000000" w:themeColor="text1"/>
          <w:lang w:val="es-ES"/>
        </w:rPr>
        <w:t xml:space="preserve">Se aportaron grandes compromisos en contra de la contaminación discutido en el </w:t>
      </w:r>
      <w:r w:rsidRPr="00340B7C">
        <w:rPr>
          <w:rFonts w:ascii="Times New Roman" w:hAnsi="Times New Roman" w:cs="Times New Roman"/>
          <w:color w:val="000000" w:themeColor="text1"/>
          <w:lang w:val="es-ES"/>
        </w:rPr>
        <w:t>“</w:t>
      </w:r>
      <w:r w:rsidR="006D7B2F" w:rsidRPr="00340B7C">
        <w:rPr>
          <w:rFonts w:ascii="Times New Roman" w:hAnsi="Times New Roman" w:cs="Times New Roman"/>
          <w:color w:val="000000" w:themeColor="text1"/>
          <w:lang w:val="es-ES"/>
        </w:rPr>
        <w:t>F</w:t>
      </w:r>
      <w:r w:rsidRPr="00340B7C">
        <w:rPr>
          <w:rFonts w:ascii="Times New Roman" w:hAnsi="Times New Roman" w:cs="Times New Roman"/>
          <w:color w:val="000000" w:themeColor="text1"/>
          <w:lang w:val="es-ES"/>
        </w:rPr>
        <w:t xml:space="preserve">oro mundial de toma de decisiones ambientales </w:t>
      </w:r>
      <w:r w:rsidR="006D7B2F" w:rsidRPr="00340B7C">
        <w:rPr>
          <w:rFonts w:ascii="Times New Roman" w:hAnsi="Times New Roman" w:cs="Times New Roman"/>
          <w:color w:val="000000" w:themeColor="text1"/>
          <w:lang w:val="es-ES"/>
        </w:rPr>
        <w:t>que</w:t>
      </w:r>
      <w:r w:rsidRPr="00340B7C">
        <w:rPr>
          <w:rFonts w:ascii="Times New Roman" w:hAnsi="Times New Roman" w:cs="Times New Roman"/>
          <w:color w:val="000000" w:themeColor="text1"/>
          <w:lang w:val="es-ES"/>
        </w:rPr>
        <w:t xml:space="preserve"> contami</w:t>
      </w:r>
      <w:r w:rsidR="006D7B2F" w:rsidRPr="00340B7C">
        <w:rPr>
          <w:rFonts w:ascii="Times New Roman" w:hAnsi="Times New Roman" w:cs="Times New Roman"/>
          <w:color w:val="000000" w:themeColor="text1"/>
          <w:lang w:val="es-ES"/>
        </w:rPr>
        <w:t xml:space="preserve">nan </w:t>
      </w:r>
      <w:r w:rsidRPr="00340B7C">
        <w:rPr>
          <w:rFonts w:ascii="Times New Roman" w:hAnsi="Times New Roman" w:cs="Times New Roman"/>
          <w:color w:val="000000" w:themeColor="text1"/>
          <w:lang w:val="es-ES"/>
        </w:rPr>
        <w:t xml:space="preserve">con productos químicos </w:t>
      </w:r>
      <w:r w:rsidR="006D7B2F" w:rsidRPr="00340B7C">
        <w:rPr>
          <w:rFonts w:ascii="Times New Roman" w:hAnsi="Times New Roman" w:cs="Times New Roman"/>
          <w:color w:val="000000" w:themeColor="text1"/>
          <w:lang w:val="es-ES"/>
        </w:rPr>
        <w:t>a la</w:t>
      </w:r>
      <w:r w:rsidRPr="00340B7C">
        <w:rPr>
          <w:rFonts w:ascii="Times New Roman" w:hAnsi="Times New Roman" w:cs="Times New Roman"/>
          <w:color w:val="000000" w:themeColor="text1"/>
          <w:lang w:val="es-ES"/>
        </w:rPr>
        <w:t xml:space="preserve"> Tierra”</w:t>
      </w:r>
      <w:sdt>
        <w:sdtPr>
          <w:rPr>
            <w:rFonts w:ascii="Times New Roman" w:hAnsi="Times New Roman" w:cs="Times New Roman"/>
            <w:color w:val="000000" w:themeColor="text1"/>
            <w:lang w:val="es-ES"/>
          </w:rPr>
          <w:id w:val="-72827166"/>
          <w:citation/>
        </w:sdtPr>
        <w:sdtContent>
          <w:r w:rsidR="00E74950" w:rsidRPr="00340B7C">
            <w:rPr>
              <w:rFonts w:ascii="Times New Roman" w:hAnsi="Times New Roman" w:cs="Times New Roman"/>
              <w:color w:val="000000" w:themeColor="text1"/>
              <w:lang w:val="es-ES"/>
            </w:rPr>
            <w:fldChar w:fldCharType="begin"/>
          </w:r>
          <w:r w:rsidR="00E74950" w:rsidRPr="00340B7C">
            <w:rPr>
              <w:rFonts w:ascii="Times New Roman" w:hAnsi="Times New Roman" w:cs="Times New Roman"/>
              <w:color w:val="000000" w:themeColor="text1"/>
            </w:rPr>
            <w:instrText xml:space="preserve"> CITATION LaV17 \l 1034 </w:instrText>
          </w:r>
          <w:r w:rsidR="00E74950" w:rsidRPr="00340B7C">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rPr>
            <w:t xml:space="preserve"> (La Vanguardia, 2017)</w:t>
          </w:r>
          <w:r w:rsidR="00E74950" w:rsidRPr="00340B7C">
            <w:rPr>
              <w:rFonts w:ascii="Times New Roman" w:hAnsi="Times New Roman" w:cs="Times New Roman"/>
              <w:color w:val="000000" w:themeColor="text1"/>
              <w:lang w:val="es-ES"/>
            </w:rPr>
            <w:fldChar w:fldCharType="end"/>
          </w:r>
        </w:sdtContent>
      </w:sdt>
      <w:r w:rsidR="00494D8D" w:rsidRPr="00340B7C">
        <w:rPr>
          <w:rFonts w:ascii="Times New Roman" w:hAnsi="Times New Roman" w:cs="Times New Roman"/>
          <w:color w:val="000000" w:themeColor="text1"/>
          <w:lang w:val="es-ES"/>
        </w:rPr>
        <w:t xml:space="preserve">, por tal motivo se realiza una serie de planeamiento que involucran a los presente para aplicar herramientas </w:t>
      </w:r>
      <w:r w:rsidRPr="00340B7C">
        <w:rPr>
          <w:rFonts w:ascii="Times New Roman" w:hAnsi="Times New Roman" w:cs="Times New Roman"/>
          <w:color w:val="000000" w:themeColor="text1"/>
          <w:lang w:val="es-ES"/>
        </w:rPr>
        <w:t>importante</w:t>
      </w:r>
      <w:r w:rsidR="00494D8D" w:rsidRPr="00340B7C">
        <w:rPr>
          <w:rFonts w:ascii="Times New Roman" w:hAnsi="Times New Roman" w:cs="Times New Roman"/>
          <w:color w:val="000000" w:themeColor="text1"/>
          <w:lang w:val="es-ES"/>
        </w:rPr>
        <w:t>s a</w:t>
      </w:r>
      <w:r w:rsidRPr="00340B7C">
        <w:rPr>
          <w:rFonts w:ascii="Times New Roman" w:hAnsi="Times New Roman" w:cs="Times New Roman"/>
          <w:color w:val="000000" w:themeColor="text1"/>
          <w:lang w:val="es-ES"/>
        </w:rPr>
        <w:t xml:space="preserve"> la diversificación de la estructura de abastecimiento energético, incorporando fuentes de energía renovables y no renovables utilizadas sustentablemente. </w:t>
      </w:r>
    </w:p>
    <w:p w14:paraId="1880653F" w14:textId="5E099DEE"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22506F3F" w14:textId="37ABE68C" w:rsidR="006947FB" w:rsidRPr="003A7840"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3A7840">
        <w:rPr>
          <w:rFonts w:ascii="Times New Roman" w:hAnsi="Times New Roman" w:cs="Times New Roman"/>
          <w:color w:val="000000" w:themeColor="text1"/>
          <w:lang w:val="es-ES"/>
        </w:rPr>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w:t>
      </w:r>
      <w:r w:rsidR="00884771" w:rsidRPr="003A7840">
        <w:rPr>
          <w:rFonts w:ascii="Times New Roman" w:hAnsi="Times New Roman" w:cs="Times New Roman"/>
          <w:color w:val="000000" w:themeColor="text1"/>
          <w:lang w:val="es-ES"/>
        </w:rPr>
        <w:t>,</w:t>
      </w:r>
      <w:r w:rsidRPr="003A7840">
        <w:rPr>
          <w:rFonts w:ascii="Times New Roman" w:hAnsi="Times New Roman" w:cs="Times New Roman"/>
          <w:color w:val="000000" w:themeColor="text1"/>
          <w:lang w:val="es-ES"/>
        </w:rPr>
        <w:t xml:space="preserve"> que es de obligación, la planificación del manejo y aprovechamiento de los recursos naturales (</w:t>
      </w:r>
      <w:r w:rsidR="00884771" w:rsidRPr="003A7840">
        <w:rPr>
          <w:rFonts w:ascii="Times New Roman" w:hAnsi="Times New Roman" w:cs="Times New Roman"/>
          <w:color w:val="000000" w:themeColor="text1"/>
          <w:lang w:val="es-ES"/>
        </w:rPr>
        <w:t xml:space="preserve">Asamblea </w:t>
      </w:r>
      <w:r w:rsidRPr="003A7840">
        <w:rPr>
          <w:rFonts w:ascii="Times New Roman" w:hAnsi="Times New Roman" w:cs="Times New Roman"/>
          <w:color w:val="000000" w:themeColor="text1"/>
          <w:lang w:val="es-ES"/>
        </w:rPr>
        <w:t xml:space="preserve">Constitución </w:t>
      </w:r>
      <w:r w:rsidR="00884771" w:rsidRPr="003A7840">
        <w:rPr>
          <w:rFonts w:ascii="Times New Roman" w:hAnsi="Times New Roman" w:cs="Times New Roman"/>
          <w:color w:val="000000" w:themeColor="text1"/>
          <w:lang w:val="es-ES"/>
        </w:rPr>
        <w:t>constituyente</w:t>
      </w:r>
      <w:r w:rsidRPr="003A7840">
        <w:rPr>
          <w:rFonts w:ascii="Times New Roman" w:hAnsi="Times New Roman" w:cs="Times New Roman"/>
          <w:color w:val="000000" w:themeColor="text1"/>
          <w:lang w:val="es-ES"/>
        </w:rPr>
        <w:t>, 1991</w:t>
      </w:r>
      <w:r w:rsidR="00884771" w:rsidRPr="003A7840">
        <w:rPr>
          <w:rFonts w:ascii="Times New Roman" w:hAnsi="Times New Roman" w:cs="Times New Roman"/>
          <w:color w:val="000000" w:themeColor="text1"/>
          <w:lang w:val="es-ES"/>
        </w:rPr>
        <w:t>, At. 80</w:t>
      </w:r>
      <w:r w:rsidR="00C077A0" w:rsidRPr="003A7840">
        <w:rPr>
          <w:rFonts w:ascii="Times New Roman" w:hAnsi="Times New Roman" w:cs="Times New Roman"/>
          <w:color w:val="000000" w:themeColor="text1"/>
          <w:lang w:val="es-ES"/>
        </w:rPr>
        <w:t xml:space="preserve">), </w:t>
      </w:r>
    </w:p>
    <w:p w14:paraId="3124BAE4" w14:textId="58B864A5" w:rsidR="006947FB" w:rsidRPr="009D01F3" w:rsidRDefault="00C077A0" w:rsidP="00513CB4">
      <w:pPr>
        <w:widowControl w:val="0"/>
        <w:autoSpaceDE w:val="0"/>
        <w:autoSpaceDN w:val="0"/>
        <w:adjustRightInd w:val="0"/>
        <w:spacing w:line="360" w:lineRule="auto"/>
        <w:contextualSpacing/>
        <w:jc w:val="both"/>
        <w:rPr>
          <w:rFonts w:ascii="Times New Roman" w:hAnsi="Times New Roman" w:cs="Times New Roman"/>
          <w:bCs/>
          <w:color w:val="000000" w:themeColor="text1"/>
          <w:lang w:val="es-ES"/>
        </w:rPr>
      </w:pPr>
      <w:r w:rsidRPr="003A7840">
        <w:rPr>
          <w:rFonts w:ascii="Times New Roman" w:hAnsi="Times New Roman" w:cs="Times New Roman"/>
          <w:color w:val="000000" w:themeColor="text1"/>
          <w:lang w:val="es-ES"/>
        </w:rPr>
        <w:t>l</w:t>
      </w:r>
      <w:r w:rsidR="006947FB" w:rsidRPr="003A7840">
        <w:rPr>
          <w:rFonts w:ascii="Times New Roman" w:hAnsi="Times New Roman" w:cs="Times New Roman"/>
          <w:color w:val="000000" w:themeColor="text1"/>
          <w:lang w:val="es-ES"/>
        </w:rPr>
        <w:t>a importancia del presente documento investigativo, indaga acerca de la calidad en la</w:t>
      </w:r>
      <w:r w:rsidR="006947FB" w:rsidRPr="00036E87">
        <w:rPr>
          <w:rFonts w:ascii="Times New Roman" w:hAnsi="Times New Roman" w:cs="Times New Roman"/>
          <w:color w:val="FF6600"/>
          <w:lang w:val="es-ES"/>
        </w:rPr>
        <w:t xml:space="preserve"> </w:t>
      </w:r>
      <w:r w:rsidR="006947FB" w:rsidRPr="009D01F3">
        <w:rPr>
          <w:rFonts w:ascii="Times New Roman" w:hAnsi="Times New Roman" w:cs="Times New Roman"/>
          <w:color w:val="000000" w:themeColor="text1"/>
          <w:lang w:val="es-ES"/>
        </w:rPr>
        <w:t xml:space="preserve">exportación del biocombustible en una empresa exportadora (BIOYUCA), teniendo a esta planta arbustiva; pretende como el principal recurso en este proceso, se convierta en un factor importante sin afectar la producción de etanol en Colombia, de esta forma se puede garantizar su utilización que rige los </w:t>
      </w:r>
      <w:r w:rsidR="000C58CD" w:rsidRPr="009D01F3">
        <w:rPr>
          <w:rFonts w:ascii="Times New Roman" w:hAnsi="Times New Roman" w:cs="Times New Roman"/>
          <w:color w:val="000000" w:themeColor="text1"/>
          <w:lang w:val="es-ES"/>
        </w:rPr>
        <w:t>estándares</w:t>
      </w:r>
      <w:r w:rsidR="006947FB" w:rsidRPr="009D01F3">
        <w:rPr>
          <w:rFonts w:ascii="Times New Roman" w:hAnsi="Times New Roman" w:cs="Times New Roman"/>
          <w:color w:val="000000" w:themeColor="text1"/>
          <w:lang w:val="es-ES"/>
        </w:rPr>
        <w:t xml:space="preserve"> permitidos y similares al combustible corriente para su manipulación y uso final. de esta manera se pueda abrir más oportunidades de </w:t>
      </w:r>
      <w:r w:rsidR="000C58CD" w:rsidRPr="009D01F3">
        <w:rPr>
          <w:rFonts w:ascii="Times New Roman" w:hAnsi="Times New Roman" w:cs="Times New Roman"/>
          <w:color w:val="000000" w:themeColor="text1"/>
          <w:lang w:val="es-ES"/>
        </w:rPr>
        <w:t>índole</w:t>
      </w:r>
      <w:r w:rsidR="006947FB" w:rsidRPr="009D01F3">
        <w:rPr>
          <w:rFonts w:ascii="Times New Roman" w:hAnsi="Times New Roman" w:cs="Times New Roman"/>
          <w:color w:val="000000" w:themeColor="text1"/>
          <w:lang w:val="es-ES"/>
        </w:rPr>
        <w:t xml:space="preserve"> comercial y económico para agricultores y administradores de este producto</w:t>
      </w:r>
      <w:r w:rsidR="006F1C3C" w:rsidRPr="009D01F3">
        <w:rPr>
          <w:rFonts w:ascii="Times New Roman" w:hAnsi="Times New Roman" w:cs="Times New Roman"/>
          <w:color w:val="000000" w:themeColor="text1"/>
          <w:lang w:val="es-ES"/>
        </w:rPr>
        <w:t xml:space="preserve"> es de nombre </w:t>
      </w:r>
      <w:r w:rsidR="009E259F" w:rsidRPr="009D01F3">
        <w:rPr>
          <w:rFonts w:ascii="Times New Roman" w:hAnsi="Times New Roman" w:cs="Times New Roman"/>
          <w:bCs/>
          <w:color w:val="000000" w:themeColor="text1"/>
          <w:lang w:val="es-ES"/>
        </w:rPr>
        <w:t>Biocombustible</w:t>
      </w:r>
      <w:r w:rsidR="007E78EC" w:rsidRPr="009D01F3">
        <w:rPr>
          <w:rFonts w:ascii="Times New Roman" w:hAnsi="Times New Roman" w:cs="Times New Roman"/>
          <w:bCs/>
          <w:color w:val="000000" w:themeColor="text1"/>
          <w:lang w:val="es-ES"/>
        </w:rPr>
        <w:t>,</w:t>
      </w:r>
      <w:r w:rsidR="006F1C3C" w:rsidRPr="009D01F3">
        <w:rPr>
          <w:rFonts w:ascii="Times New Roman" w:hAnsi="Times New Roman" w:cs="Times New Roman"/>
          <w:bCs/>
          <w:color w:val="000000" w:themeColor="text1"/>
          <w:lang w:val="es-ES"/>
        </w:rPr>
        <w:t xml:space="preserve"> </w:t>
      </w:r>
      <w:r w:rsidR="006F1C3C" w:rsidRPr="009D01F3">
        <w:rPr>
          <w:rFonts w:ascii="Times New Roman" w:hAnsi="Times New Roman" w:cs="Times New Roman"/>
          <w:color w:val="000000" w:themeColor="text1"/>
          <w:lang w:val="es-ES"/>
        </w:rPr>
        <w:t xml:space="preserve">que </w:t>
      </w:r>
      <w:r w:rsidR="007E78EC" w:rsidRPr="009D01F3">
        <w:rPr>
          <w:rFonts w:ascii="Times New Roman" w:hAnsi="Times New Roman" w:cs="Times New Roman"/>
          <w:color w:val="000000" w:themeColor="text1"/>
          <w:lang w:val="es-ES"/>
        </w:rPr>
        <w:t>es</w:t>
      </w:r>
      <w:r w:rsidR="006F1C3C" w:rsidRPr="009D01F3">
        <w:rPr>
          <w:rFonts w:ascii="Times New Roman" w:hAnsi="Times New Roman" w:cs="Times New Roman"/>
          <w:color w:val="000000" w:themeColor="text1"/>
          <w:lang w:val="es-ES"/>
        </w:rPr>
        <w:t xml:space="preserve"> </w:t>
      </w:r>
      <w:r w:rsidR="006947FB" w:rsidRPr="009D01F3">
        <w:rPr>
          <w:rFonts w:ascii="Times New Roman" w:hAnsi="Times New Roman" w:cs="Times New Roman"/>
          <w:color w:val="000000" w:themeColor="text1"/>
          <w:lang w:val="es-ES"/>
        </w:rPr>
        <w:t xml:space="preserve">característico de un tipo de combustible </w:t>
      </w:r>
      <w:r w:rsidR="00460F06" w:rsidRPr="009D01F3">
        <w:rPr>
          <w:rFonts w:ascii="Times New Roman" w:hAnsi="Times New Roman" w:cs="Times New Roman"/>
          <w:color w:val="000000" w:themeColor="text1"/>
          <w:lang w:val="es-ES"/>
        </w:rPr>
        <w:t>qué</w:t>
      </w:r>
      <w:r w:rsidR="006947FB" w:rsidRPr="009D01F3">
        <w:rPr>
          <w:rFonts w:ascii="Times New Roman" w:hAnsi="Times New Roman" w:cs="Times New Roman"/>
          <w:color w:val="000000" w:themeColor="text1"/>
          <w:lang w:val="es-ES"/>
        </w:rPr>
        <w:t xml:space="preserve"> a </w:t>
      </w:r>
      <w:r w:rsidR="00976E0D" w:rsidRPr="009D01F3">
        <w:rPr>
          <w:rFonts w:ascii="Times New Roman" w:hAnsi="Times New Roman" w:cs="Times New Roman"/>
          <w:color w:val="000000" w:themeColor="text1"/>
          <w:lang w:val="es-ES"/>
        </w:rPr>
        <w:t>través</w:t>
      </w:r>
      <w:r w:rsidR="006947FB" w:rsidRPr="009D01F3">
        <w:rPr>
          <w:rFonts w:ascii="Times New Roman" w:hAnsi="Times New Roman" w:cs="Times New Roman"/>
          <w:color w:val="000000" w:themeColor="text1"/>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Los biocombustibles son alternativas viables actualmente y ambientalmente amigables, pero insuficientes para cubrir la demanda total de energía que representa el petróleo, a lo sumo, podrán sustituir el</w:t>
      </w:r>
      <w:r w:rsidR="0004606F">
        <w:rPr>
          <w:rFonts w:ascii="Times New Roman" w:hAnsi="Times New Roman" w:cs="Times New Roman"/>
          <w:color w:val="000000" w:themeColor="text1"/>
          <w:lang w:val="es-ES"/>
        </w:rPr>
        <w:t xml:space="preserve"> 10% del petróleo </w:t>
      </w:r>
      <w:sdt>
        <w:sdtPr>
          <w:rPr>
            <w:rFonts w:ascii="Times New Roman" w:hAnsi="Times New Roman" w:cs="Times New Roman"/>
            <w:color w:val="000000" w:themeColor="text1"/>
            <w:lang w:val="es-ES"/>
          </w:rPr>
          <w:id w:val="617112329"/>
          <w:citation/>
        </w:sdtPr>
        <w:sdtContent>
          <w:r w:rsidR="00BF1E8B">
            <w:rPr>
              <w:rFonts w:ascii="Times New Roman" w:hAnsi="Times New Roman" w:cs="Times New Roman"/>
              <w:color w:val="000000" w:themeColor="text1"/>
              <w:lang w:val="es-ES"/>
            </w:rPr>
            <w:fldChar w:fldCharType="begin"/>
          </w:r>
          <w:r w:rsidR="0004606F">
            <w:rPr>
              <w:rFonts w:ascii="Times New Roman" w:hAnsi="Times New Roman" w:cs="Times New Roman"/>
              <w:color w:val="000000" w:themeColor="text1"/>
            </w:rPr>
            <w:instrText xml:space="preserve">CITATION Gro14 \l 1034 </w:instrText>
          </w:r>
          <w:r w:rsidR="00BF1E8B">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rPr>
            <w:t xml:space="preserve"> (Gromet 2014)</w:t>
          </w:r>
          <w:r w:rsidR="00BF1E8B">
            <w:rPr>
              <w:rFonts w:ascii="Times New Roman" w:hAnsi="Times New Roman" w:cs="Times New Roman"/>
              <w:color w:val="000000" w:themeColor="text1"/>
              <w:lang w:val="es-ES"/>
            </w:rPr>
            <w:fldChar w:fldCharType="end"/>
          </w:r>
        </w:sdtContent>
      </w:sdt>
      <w:r w:rsidR="006947FB" w:rsidRPr="009D01F3">
        <w:rPr>
          <w:rFonts w:ascii="Times New Roman" w:hAnsi="Times New Roman" w:cs="Times New Roman"/>
          <w:color w:val="000000" w:themeColor="text1"/>
          <w:lang w:val="es-ES"/>
        </w:rPr>
        <w:t>.</w:t>
      </w:r>
    </w:p>
    <w:p w14:paraId="69227BFE" w14:textId="77777777" w:rsidR="00976E0D" w:rsidRPr="009D01F3" w:rsidRDefault="00976E0D"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51E2D70F" w14:textId="4C4947BB" w:rsidR="00976E0D" w:rsidRPr="009D01F3" w:rsidRDefault="006F1C3C" w:rsidP="00513CB4">
      <w:pPr>
        <w:widowControl w:val="0"/>
        <w:autoSpaceDE w:val="0"/>
        <w:autoSpaceDN w:val="0"/>
        <w:adjustRightInd w:val="0"/>
        <w:spacing w:line="360" w:lineRule="auto"/>
        <w:ind w:firstLine="567"/>
        <w:contextualSpacing/>
        <w:jc w:val="both"/>
        <w:rPr>
          <w:rFonts w:ascii="Times New Roman" w:hAnsi="Times New Roman" w:cs="Times New Roman"/>
          <w:bCs/>
          <w:color w:val="000000" w:themeColor="text1"/>
          <w:lang w:val="es-ES"/>
        </w:rPr>
      </w:pPr>
      <w:r w:rsidRPr="009D01F3">
        <w:rPr>
          <w:rFonts w:ascii="Times New Roman" w:hAnsi="Times New Roman" w:cs="Times New Roman"/>
          <w:bCs/>
          <w:color w:val="000000" w:themeColor="text1"/>
          <w:lang w:val="es-ES"/>
        </w:rPr>
        <w:t xml:space="preserve">La </w:t>
      </w:r>
      <w:r w:rsidR="006947FB" w:rsidRPr="009D01F3">
        <w:rPr>
          <w:rFonts w:ascii="Times New Roman" w:hAnsi="Times New Roman" w:cs="Times New Roman"/>
          <w:bCs/>
          <w:color w:val="000000" w:themeColor="text1"/>
          <w:lang w:val="es-ES"/>
        </w:rPr>
        <w:t>Proyección de los Biocombustibles</w:t>
      </w:r>
      <w:r w:rsidRPr="009D01F3">
        <w:rPr>
          <w:rFonts w:ascii="Times New Roman" w:hAnsi="Times New Roman" w:cs="Times New Roman"/>
          <w:bCs/>
          <w:color w:val="000000" w:themeColor="text1"/>
          <w:lang w:val="es-ES"/>
        </w:rPr>
        <w:t xml:space="preserve"> en </w:t>
      </w:r>
      <w:r w:rsidR="00D3395E" w:rsidRPr="009D01F3">
        <w:rPr>
          <w:rFonts w:ascii="Times New Roman" w:hAnsi="Times New Roman" w:cs="Times New Roman"/>
          <w:bCs/>
          <w:color w:val="000000" w:themeColor="text1"/>
          <w:lang w:val="es-ES"/>
        </w:rPr>
        <w:t xml:space="preserve">Colombia le falta poco para ser un sistema de </w:t>
      </w:r>
      <w:r w:rsidR="00F116CD" w:rsidRPr="009D01F3">
        <w:rPr>
          <w:rFonts w:ascii="Times New Roman" w:hAnsi="Times New Roman" w:cs="Times New Roman"/>
          <w:bCs/>
          <w:color w:val="000000" w:themeColor="text1"/>
          <w:lang w:val="es-ES"/>
        </w:rPr>
        <w:t xml:space="preserve">combustibles fósiles propio e independiente y poder obtener un nivel para mantener su nivel de </w:t>
      </w:r>
      <w:r w:rsidR="00F116CD" w:rsidRPr="009D01F3">
        <w:rPr>
          <w:rFonts w:ascii="Times New Roman" w:hAnsi="Times New Roman" w:cs="Times New Roman"/>
          <w:bCs/>
          <w:color w:val="000000" w:themeColor="text1"/>
          <w:lang w:val="es-ES"/>
        </w:rPr>
        <w:lastRenderedPageBreak/>
        <w:t xml:space="preserve">crecimiento industrial, junto con un programa </w:t>
      </w:r>
      <w:r w:rsidR="00E84D83" w:rsidRPr="009D01F3">
        <w:rPr>
          <w:rFonts w:ascii="Times New Roman" w:hAnsi="Times New Roman" w:cs="Times New Roman"/>
          <w:bCs/>
          <w:color w:val="000000" w:themeColor="text1"/>
          <w:lang w:val="es-ES"/>
        </w:rPr>
        <w:t>de prevención</w:t>
      </w:r>
      <w:r w:rsidR="00F116CD" w:rsidRPr="009D01F3">
        <w:rPr>
          <w:rFonts w:ascii="Times New Roman" w:hAnsi="Times New Roman" w:cs="Times New Roman"/>
          <w:bCs/>
          <w:color w:val="000000" w:themeColor="text1"/>
          <w:lang w:val="es-ES"/>
        </w:rPr>
        <w:t xml:space="preserve"> del medio ambiente, como con </w:t>
      </w:r>
      <w:r w:rsidRPr="009D01F3">
        <w:rPr>
          <w:rFonts w:ascii="Times New Roman" w:hAnsi="Times New Roman" w:cs="Times New Roman"/>
          <w:bCs/>
          <w:color w:val="000000" w:themeColor="text1"/>
          <w:lang w:val="es-ES"/>
        </w:rPr>
        <w:t>el proceso</w:t>
      </w:r>
      <w:r w:rsidR="00F116CD" w:rsidRPr="009D01F3">
        <w:rPr>
          <w:rFonts w:ascii="Times New Roman" w:hAnsi="Times New Roman" w:cs="Times New Roman"/>
          <w:bCs/>
          <w:color w:val="000000" w:themeColor="text1"/>
          <w:lang w:val="es-ES"/>
        </w:rPr>
        <w:t xml:space="preserve"> de producción y venta, este tipo de programas son aplicados a nivel mundial el cual muta por su sistema social y político. </w:t>
      </w:r>
    </w:p>
    <w:p w14:paraId="3308AF05" w14:textId="77777777" w:rsidR="0004606F" w:rsidRDefault="0004606F" w:rsidP="00513CB4">
      <w:pPr>
        <w:widowControl w:val="0"/>
        <w:autoSpaceDE w:val="0"/>
        <w:autoSpaceDN w:val="0"/>
        <w:adjustRightInd w:val="0"/>
        <w:spacing w:line="360" w:lineRule="auto"/>
        <w:contextualSpacing/>
        <w:jc w:val="both"/>
        <w:rPr>
          <w:rFonts w:ascii="Times New Roman" w:hAnsi="Times New Roman" w:cs="Times New Roman"/>
          <w:bCs/>
          <w:color w:val="FF6600"/>
          <w:lang w:val="es-ES"/>
        </w:rPr>
      </w:pPr>
    </w:p>
    <w:p w14:paraId="714B5B6D" w14:textId="56A188A5" w:rsidR="00F116CD" w:rsidRPr="0004606F" w:rsidRDefault="009B4D99" w:rsidP="00513CB4">
      <w:pPr>
        <w:widowControl w:val="0"/>
        <w:autoSpaceDE w:val="0"/>
        <w:autoSpaceDN w:val="0"/>
        <w:adjustRightInd w:val="0"/>
        <w:spacing w:line="360" w:lineRule="auto"/>
        <w:ind w:firstLine="567"/>
        <w:contextualSpacing/>
        <w:jc w:val="both"/>
        <w:rPr>
          <w:rFonts w:ascii="Times New Roman" w:hAnsi="Times New Roman" w:cs="Times New Roman"/>
          <w:bCs/>
          <w:color w:val="000000" w:themeColor="text1"/>
          <w:lang w:val="es-ES"/>
        </w:rPr>
      </w:pPr>
      <w:r w:rsidRPr="00036E87">
        <w:rPr>
          <w:rFonts w:ascii="Times New Roman" w:hAnsi="Times New Roman" w:cs="Times New Roman"/>
          <w:bCs/>
          <w:color w:val="FF6600"/>
          <w:lang w:val="es-ES"/>
        </w:rPr>
        <w:t xml:space="preserve"> </w:t>
      </w:r>
      <w:r w:rsidRPr="0004606F">
        <w:rPr>
          <w:rFonts w:ascii="Times New Roman" w:hAnsi="Times New Roman" w:cs="Times New Roman"/>
          <w:bCs/>
          <w:color w:val="000000" w:themeColor="text1"/>
          <w:lang w:val="es-ES"/>
        </w:rPr>
        <w:t xml:space="preserve">Colombia tiene un gran potencial en todos los aspectos de promover, producir, desarrollar y explotar todo el potencial necesario tanto en aspecto de ambiente agrícola como industrial y el gran apremio con la importación y ayuda extranjera para potencializar, con los diferentes procesos que lo caracteriza, pero su mayor dificulta es el ambiente social de orden </w:t>
      </w:r>
      <w:r w:rsidR="00E84D83" w:rsidRPr="0004606F">
        <w:rPr>
          <w:rFonts w:ascii="Times New Roman" w:hAnsi="Times New Roman" w:cs="Times New Roman"/>
          <w:bCs/>
          <w:color w:val="000000" w:themeColor="text1"/>
          <w:lang w:val="es-ES"/>
        </w:rPr>
        <w:t>público</w:t>
      </w:r>
      <w:r w:rsidRPr="0004606F">
        <w:rPr>
          <w:rFonts w:ascii="Times New Roman" w:hAnsi="Times New Roman" w:cs="Times New Roman"/>
          <w:bCs/>
          <w:color w:val="000000" w:themeColor="text1"/>
          <w:lang w:val="es-ES"/>
        </w:rPr>
        <w:t xml:space="preserve"> por el cual atraviesa y su panorama es </w:t>
      </w:r>
      <w:r w:rsidR="00E84D83" w:rsidRPr="0004606F">
        <w:rPr>
          <w:rFonts w:ascii="Times New Roman" w:hAnsi="Times New Roman" w:cs="Times New Roman"/>
          <w:bCs/>
          <w:color w:val="000000" w:themeColor="text1"/>
          <w:lang w:val="es-ES"/>
        </w:rPr>
        <w:t>aún</w:t>
      </w:r>
      <w:r w:rsidRPr="0004606F">
        <w:rPr>
          <w:rFonts w:ascii="Times New Roman" w:hAnsi="Times New Roman" w:cs="Times New Roman"/>
          <w:bCs/>
          <w:color w:val="000000" w:themeColor="text1"/>
          <w:lang w:val="es-ES"/>
        </w:rPr>
        <w:t xml:space="preserve"> incierto. </w:t>
      </w:r>
    </w:p>
    <w:p w14:paraId="0A4D6B72" w14:textId="77777777" w:rsidR="009B4D99" w:rsidRPr="0004606F" w:rsidRDefault="009B4D99" w:rsidP="00513CB4">
      <w:pPr>
        <w:widowControl w:val="0"/>
        <w:autoSpaceDE w:val="0"/>
        <w:autoSpaceDN w:val="0"/>
        <w:adjustRightInd w:val="0"/>
        <w:spacing w:line="360" w:lineRule="auto"/>
        <w:contextualSpacing/>
        <w:jc w:val="both"/>
        <w:rPr>
          <w:rFonts w:ascii="Times New Roman" w:hAnsi="Times New Roman" w:cs="Times New Roman"/>
          <w:bCs/>
          <w:color w:val="000000" w:themeColor="text1"/>
          <w:lang w:val="es-ES"/>
        </w:rPr>
      </w:pPr>
    </w:p>
    <w:p w14:paraId="5E43A684" w14:textId="0910CD14" w:rsidR="00F116CD" w:rsidRPr="0004606F" w:rsidRDefault="009B4D99"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CO"/>
        </w:rPr>
      </w:pPr>
      <w:r w:rsidRPr="0004606F">
        <w:rPr>
          <w:rFonts w:ascii="Times New Roman" w:hAnsi="Times New Roman" w:cs="Times New Roman"/>
          <w:bCs/>
          <w:color w:val="000000" w:themeColor="text1"/>
          <w:lang w:val="es-ES"/>
        </w:rPr>
        <w:t xml:space="preserve">Esta característica de incertidumbre frena potencialmente la creación de las grandes extensiones de cultivo, plantas y procesos para la obtención del etanol, lo cual implica de otra forma una falta de inversión local y extranjera para el desarrollo </w:t>
      </w:r>
      <w:r w:rsidR="00E84D83" w:rsidRPr="0004606F">
        <w:rPr>
          <w:rFonts w:ascii="Times New Roman" w:hAnsi="Times New Roman" w:cs="Times New Roman"/>
          <w:bCs/>
          <w:color w:val="000000" w:themeColor="text1"/>
          <w:lang w:val="es-ES"/>
        </w:rPr>
        <w:t>óptimo</w:t>
      </w:r>
      <w:r w:rsidRPr="0004606F">
        <w:rPr>
          <w:rFonts w:ascii="Times New Roman" w:hAnsi="Times New Roman" w:cs="Times New Roman"/>
          <w:bCs/>
          <w:color w:val="000000" w:themeColor="text1"/>
          <w:lang w:val="es-ES"/>
        </w:rPr>
        <w:t xml:space="preserve"> requerido y potencializar l</w:t>
      </w:r>
      <w:r w:rsidR="00C84A92" w:rsidRPr="0004606F">
        <w:rPr>
          <w:rFonts w:ascii="Times New Roman" w:hAnsi="Times New Roman" w:cs="Times New Roman"/>
          <w:bCs/>
          <w:color w:val="000000" w:themeColor="text1"/>
          <w:lang w:val="es-ES"/>
        </w:rPr>
        <w:t>a producción del biocombustible, a menos que cambie el sistema político y conflicto que abruma a Colombia; esto no quiere decir que se tenga que esperar 50 años más para que cambie la política, se requiere esfuerzos para la creació</w:t>
      </w:r>
      <w:r w:rsidR="00F02512">
        <w:rPr>
          <w:rFonts w:ascii="Times New Roman" w:hAnsi="Times New Roman" w:cs="Times New Roman"/>
          <w:bCs/>
          <w:color w:val="000000" w:themeColor="text1"/>
          <w:lang w:val="es-ES"/>
        </w:rPr>
        <w:t>n inmediata de forma escalonada</w:t>
      </w:r>
      <w:sdt>
        <w:sdtPr>
          <w:rPr>
            <w:rFonts w:ascii="Times New Roman" w:hAnsi="Times New Roman" w:cs="Times New Roman"/>
            <w:color w:val="000000" w:themeColor="text1"/>
            <w:lang w:val="es-CO"/>
          </w:rPr>
          <w:id w:val="-204790583"/>
          <w:citation/>
        </w:sdtPr>
        <w:sdtContent>
          <w:r w:rsidR="00BB49AF" w:rsidRPr="0004606F">
            <w:rPr>
              <w:rFonts w:ascii="Times New Roman" w:hAnsi="Times New Roman" w:cs="Times New Roman"/>
              <w:color w:val="000000" w:themeColor="text1"/>
              <w:lang w:val="es-CO"/>
            </w:rPr>
            <w:fldChar w:fldCharType="begin"/>
          </w:r>
          <w:r w:rsidR="00F02512">
            <w:rPr>
              <w:rFonts w:ascii="Times New Roman" w:hAnsi="Times New Roman" w:cs="Times New Roman"/>
              <w:color w:val="000000" w:themeColor="text1"/>
            </w:rPr>
            <w:instrText xml:space="preserve">CITATION Del18 \l 1034 </w:instrText>
          </w:r>
          <w:r w:rsidR="00BB49AF" w:rsidRPr="0004606F">
            <w:rPr>
              <w:rFonts w:ascii="Times New Roman" w:hAnsi="Times New Roman" w:cs="Times New Roman"/>
              <w:color w:val="000000" w:themeColor="text1"/>
              <w:lang w:val="es-CO"/>
            </w:rPr>
            <w:fldChar w:fldCharType="separate"/>
          </w:r>
          <w:r w:rsidR="00F02512">
            <w:rPr>
              <w:rFonts w:ascii="Times New Roman" w:hAnsi="Times New Roman" w:cs="Times New Roman"/>
              <w:noProof/>
              <w:color w:val="000000" w:themeColor="text1"/>
            </w:rPr>
            <w:t xml:space="preserve"> </w:t>
          </w:r>
          <w:r w:rsidR="00F02512" w:rsidRPr="00F02512">
            <w:rPr>
              <w:rFonts w:ascii="Times New Roman" w:hAnsi="Times New Roman" w:cs="Times New Roman"/>
              <w:noProof/>
              <w:color w:val="000000" w:themeColor="text1"/>
            </w:rPr>
            <w:t>(Delgado, Salgado, &amp; Perez, 2018)</w:t>
          </w:r>
          <w:r w:rsidR="00BB49AF" w:rsidRPr="0004606F">
            <w:rPr>
              <w:rFonts w:ascii="Times New Roman" w:hAnsi="Times New Roman" w:cs="Times New Roman"/>
              <w:color w:val="000000" w:themeColor="text1"/>
              <w:lang w:val="es-CO"/>
            </w:rPr>
            <w:fldChar w:fldCharType="end"/>
          </w:r>
        </w:sdtContent>
      </w:sdt>
      <w:r w:rsidR="00F02512">
        <w:rPr>
          <w:rFonts w:ascii="Times New Roman" w:hAnsi="Times New Roman" w:cs="Times New Roman"/>
          <w:color w:val="000000" w:themeColor="text1"/>
          <w:lang w:val="es-CO"/>
        </w:rPr>
        <w:t>.</w:t>
      </w:r>
    </w:p>
    <w:p w14:paraId="6457F868" w14:textId="77777777" w:rsidR="00F116CD" w:rsidRPr="00036E87" w:rsidRDefault="00F116CD"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399580EC" w14:textId="5F519D83" w:rsidR="006947FB" w:rsidRPr="0004606F" w:rsidRDefault="006F1C3C" w:rsidP="00513CB4">
      <w:pPr>
        <w:widowControl w:val="0"/>
        <w:autoSpaceDE w:val="0"/>
        <w:autoSpaceDN w:val="0"/>
        <w:adjustRightInd w:val="0"/>
        <w:spacing w:line="360" w:lineRule="auto"/>
        <w:ind w:firstLine="567"/>
        <w:contextualSpacing/>
        <w:jc w:val="both"/>
        <w:rPr>
          <w:rFonts w:ascii="Times New Roman" w:hAnsi="Times New Roman" w:cs="Times New Roman"/>
          <w:bCs/>
          <w:color w:val="000000" w:themeColor="text1"/>
          <w:lang w:val="es-ES"/>
        </w:rPr>
      </w:pPr>
      <w:r w:rsidRPr="0004606F">
        <w:rPr>
          <w:rFonts w:ascii="Times New Roman" w:hAnsi="Times New Roman" w:cs="Times New Roman"/>
          <w:bCs/>
          <w:color w:val="000000" w:themeColor="text1"/>
          <w:lang w:val="es-ES"/>
        </w:rPr>
        <w:t>En este p</w:t>
      </w:r>
      <w:r w:rsidR="006947FB" w:rsidRPr="0004606F">
        <w:rPr>
          <w:rFonts w:ascii="Times New Roman" w:hAnsi="Times New Roman" w:cs="Times New Roman"/>
          <w:bCs/>
          <w:color w:val="000000" w:themeColor="text1"/>
          <w:lang w:val="es-ES"/>
        </w:rPr>
        <w:t xml:space="preserve">roceso de los </w:t>
      </w:r>
      <w:r w:rsidR="00976E0D" w:rsidRPr="0004606F">
        <w:rPr>
          <w:rFonts w:ascii="Times New Roman" w:hAnsi="Times New Roman" w:cs="Times New Roman"/>
          <w:bCs/>
          <w:color w:val="000000" w:themeColor="text1"/>
          <w:lang w:val="es-ES"/>
        </w:rPr>
        <w:t>Biocombustibles</w:t>
      </w:r>
      <w:r w:rsidRPr="0004606F">
        <w:rPr>
          <w:rFonts w:ascii="Times New Roman" w:hAnsi="Times New Roman" w:cs="Times New Roman"/>
          <w:bCs/>
          <w:color w:val="000000" w:themeColor="text1"/>
          <w:lang w:val="es-ES"/>
        </w:rPr>
        <w:t xml:space="preserve">, </w:t>
      </w:r>
      <w:r w:rsidR="006947FB" w:rsidRPr="0004606F">
        <w:rPr>
          <w:rFonts w:ascii="Times New Roman" w:hAnsi="Times New Roman" w:cs="Times New Roman"/>
          <w:color w:val="000000" w:themeColor="text1"/>
          <w:lang w:val="es-ES"/>
        </w:rPr>
        <w:t xml:space="preserve">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w:t>
      </w:r>
      <w:proofErr w:type="spellStart"/>
      <w:r w:rsidR="006947FB" w:rsidRPr="0004606F">
        <w:rPr>
          <w:rFonts w:ascii="Times New Roman" w:hAnsi="Times New Roman" w:cs="Times New Roman"/>
          <w:color w:val="000000" w:themeColor="text1"/>
          <w:lang w:val="es-ES"/>
        </w:rPr>
        <w:t>biocarburantes</w:t>
      </w:r>
      <w:proofErr w:type="spellEnd"/>
      <w:r w:rsidR="006947FB" w:rsidRPr="0004606F">
        <w:rPr>
          <w:rFonts w:ascii="Times New Roman" w:hAnsi="Times New Roman" w:cs="Times New Roman"/>
          <w:color w:val="000000" w:themeColor="text1"/>
          <w:lang w:val="es-ES"/>
        </w:rPr>
        <w:t xml:space="preserve">, que buscarían cada vez menos la dependencia de los combustibles fósiles y en ese mismo sentido, la emisión de gases sería mucho menos hacía el ecosistema. </w:t>
      </w:r>
    </w:p>
    <w:p w14:paraId="377FB4F4" w14:textId="77777777" w:rsidR="00976E0D" w:rsidRPr="00036E87" w:rsidRDefault="00976E0D"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7E48D9E2" w14:textId="1F6EB732" w:rsidR="0004606F" w:rsidRPr="00A075E6"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lang w:val="es-ES"/>
        </w:rPr>
      </w:pPr>
      <w:r w:rsidRPr="00A075E6">
        <w:rPr>
          <w:rFonts w:ascii="Times New Roman" w:hAnsi="Times New Roman" w:cs="Times New Roman"/>
          <w:lang w:val="es-ES"/>
        </w:rPr>
        <w:t xml:space="preserve">Según el </w:t>
      </w:r>
      <w:r w:rsidR="005E7728" w:rsidRPr="00A075E6">
        <w:rPr>
          <w:rFonts w:ascii="Times New Roman" w:hAnsi="Times New Roman" w:cs="Times New Roman"/>
          <w:lang w:val="es-ES"/>
        </w:rPr>
        <w:t xml:space="preserve">Instituto de Hidrología, Meteorología y Estudios Ambientales </w:t>
      </w:r>
      <w:r w:rsidRPr="00A075E6">
        <w:rPr>
          <w:rFonts w:ascii="Times New Roman" w:hAnsi="Times New Roman" w:cs="Times New Roman"/>
          <w:lang w:val="es-ES"/>
        </w:rPr>
        <w:t>IDEAM (2015), en su información técnica acerca de los gases de efecto invernadero y el cambio climático, exp</w:t>
      </w:r>
      <w:r w:rsidR="0004606F" w:rsidRPr="00A075E6">
        <w:rPr>
          <w:rFonts w:ascii="Times New Roman" w:hAnsi="Times New Roman" w:cs="Times New Roman"/>
          <w:lang w:val="es-ES"/>
        </w:rPr>
        <w:t>resa que:</w:t>
      </w:r>
    </w:p>
    <w:p w14:paraId="394DB89A" w14:textId="653FD2F3" w:rsidR="006947FB" w:rsidRPr="00A075E6" w:rsidRDefault="0004606F" w:rsidP="00513CB4">
      <w:pPr>
        <w:widowControl w:val="0"/>
        <w:autoSpaceDE w:val="0"/>
        <w:autoSpaceDN w:val="0"/>
        <w:adjustRightInd w:val="0"/>
        <w:spacing w:line="360" w:lineRule="auto"/>
        <w:ind w:firstLine="567"/>
        <w:contextualSpacing/>
        <w:jc w:val="both"/>
        <w:rPr>
          <w:rFonts w:ascii="Times New Roman" w:hAnsi="Times New Roman" w:cs="Times New Roman"/>
          <w:lang w:val="es-ES"/>
        </w:rPr>
      </w:pPr>
      <w:r w:rsidRPr="00A075E6">
        <w:rPr>
          <w:rFonts w:ascii="Times New Roman" w:hAnsi="Times New Roman" w:cs="Times New Roman"/>
          <w:lang w:val="es-ES"/>
        </w:rPr>
        <w:t>E</w:t>
      </w:r>
      <w:r w:rsidR="006947FB" w:rsidRPr="00A075E6">
        <w:rPr>
          <w:rFonts w:ascii="Times New Roman" w:hAnsi="Times New Roman" w:cs="Times New Roman"/>
          <w:lang w:val="es-ES"/>
        </w:rPr>
        <w:t xml:space="preserve">n las concentraciones atmosféricas de dióxido de carbón y de metano sobrepasan los calores preindustriales durante los últimos 650.000 años. Los aumentos de estos gases desde 1750, </w:t>
      </w:r>
      <w:r w:rsidR="006947FB" w:rsidRPr="00A075E6">
        <w:rPr>
          <w:rFonts w:ascii="Times New Roman" w:hAnsi="Times New Roman" w:cs="Times New Roman"/>
          <w:lang w:val="es-ES"/>
        </w:rPr>
        <w:lastRenderedPageBreak/>
        <w:t>se debe más que todo a las emisiones relacionadas al uso de combustibles fósiles, la agricultura y el cambio en el uso del suel</w:t>
      </w:r>
      <w:r w:rsidR="00A075E6" w:rsidRPr="00A075E6">
        <w:rPr>
          <w:rFonts w:ascii="Times New Roman" w:hAnsi="Times New Roman" w:cs="Times New Roman"/>
          <w:lang w:val="es-ES"/>
        </w:rPr>
        <w:t xml:space="preserve">o, </w:t>
      </w:r>
      <w:sdt>
        <w:sdtPr>
          <w:rPr>
            <w:rFonts w:ascii="Times New Roman" w:hAnsi="Times New Roman" w:cs="Times New Roman"/>
            <w:lang w:val="es-ES"/>
          </w:rPr>
          <w:id w:val="-680195331"/>
          <w:citation/>
        </w:sdtPr>
        <w:sdtContent>
          <w:r w:rsidR="00A075E6" w:rsidRPr="00A075E6">
            <w:rPr>
              <w:rFonts w:ascii="Times New Roman" w:hAnsi="Times New Roman" w:cs="Times New Roman"/>
              <w:lang w:val="es-ES"/>
            </w:rPr>
            <w:fldChar w:fldCharType="begin"/>
          </w:r>
          <w:r w:rsidR="00A075E6" w:rsidRPr="00A075E6">
            <w:rPr>
              <w:rFonts w:ascii="Times New Roman" w:hAnsi="Times New Roman" w:cs="Times New Roman"/>
            </w:rPr>
            <w:instrText xml:space="preserve">CITATION Ben07 \l 1034 </w:instrText>
          </w:r>
          <w:r w:rsidR="00A075E6" w:rsidRPr="00A075E6">
            <w:rPr>
              <w:rFonts w:ascii="Times New Roman" w:hAnsi="Times New Roman" w:cs="Times New Roman"/>
              <w:lang w:val="es-ES"/>
            </w:rPr>
            <w:fldChar w:fldCharType="separate"/>
          </w:r>
          <w:r w:rsidR="00F02512">
            <w:rPr>
              <w:rFonts w:ascii="Times New Roman" w:hAnsi="Times New Roman" w:cs="Times New Roman"/>
              <w:noProof/>
            </w:rPr>
            <w:t>(Benavides, leon, 2015, &amp; P.51)</w:t>
          </w:r>
          <w:r w:rsidR="00A075E6" w:rsidRPr="00A075E6">
            <w:rPr>
              <w:rFonts w:ascii="Times New Roman" w:hAnsi="Times New Roman" w:cs="Times New Roman"/>
              <w:lang w:val="es-ES"/>
            </w:rPr>
            <w:fldChar w:fldCharType="end"/>
          </w:r>
        </w:sdtContent>
      </w:sdt>
    </w:p>
    <w:p w14:paraId="75AFBC1E" w14:textId="77777777" w:rsidR="00976E0D" w:rsidRPr="00036E87" w:rsidRDefault="00976E0D"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6E57E0DE" w14:textId="5B138690" w:rsidR="00976E0D" w:rsidRPr="00781845"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781845">
        <w:rPr>
          <w:rFonts w:ascii="Times New Roman" w:hAnsi="Times New Roman" w:cs="Times New Roman"/>
          <w:color w:val="000000" w:themeColor="text1"/>
          <w:lang w:val="es-ES"/>
        </w:rPr>
        <w:t>Para contrarrestar, la emisiones de gases de automóviles que contaminan el ambiente y buscando una opción energética ante los elevados precios del petróleo y una repentina 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w:t>
      </w:r>
      <w:r w:rsidR="00781845" w:rsidRPr="00781845">
        <w:rPr>
          <w:rFonts w:ascii="Times New Roman" w:hAnsi="Times New Roman" w:cs="Times New Roman"/>
          <w:color w:val="000000" w:themeColor="text1"/>
          <w:lang w:val="es-ES"/>
        </w:rPr>
        <w:t>eación Minero Energética</w:t>
      </w:r>
      <w:sdt>
        <w:sdtPr>
          <w:rPr>
            <w:rFonts w:ascii="Times New Roman" w:hAnsi="Times New Roman" w:cs="Times New Roman"/>
            <w:color w:val="000000" w:themeColor="text1"/>
            <w:lang w:val="es-ES"/>
          </w:rPr>
          <w:id w:val="-947086250"/>
          <w:citation/>
        </w:sdtPr>
        <w:sdtContent>
          <w:r w:rsidR="00781845" w:rsidRPr="00781845">
            <w:rPr>
              <w:rFonts w:ascii="Times New Roman" w:hAnsi="Times New Roman" w:cs="Times New Roman"/>
              <w:color w:val="000000" w:themeColor="text1"/>
              <w:lang w:val="es-ES"/>
            </w:rPr>
            <w:fldChar w:fldCharType="begin"/>
          </w:r>
          <w:r w:rsidR="00781845" w:rsidRPr="00781845">
            <w:rPr>
              <w:rFonts w:ascii="Times New Roman" w:hAnsi="Times New Roman" w:cs="Times New Roman"/>
              <w:color w:val="000000" w:themeColor="text1"/>
            </w:rPr>
            <w:instrText xml:space="preserve">CITATION Inf \l 1034 </w:instrText>
          </w:r>
          <w:r w:rsidR="00781845" w:rsidRPr="00781845">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rPr>
            <w:t xml:space="preserve"> (UPME 2015 &amp; P. 9 Generación Energia Eléctrica)</w:t>
          </w:r>
          <w:r w:rsidR="00781845" w:rsidRPr="00781845">
            <w:rPr>
              <w:rFonts w:ascii="Times New Roman" w:hAnsi="Times New Roman" w:cs="Times New Roman"/>
              <w:color w:val="000000" w:themeColor="text1"/>
              <w:lang w:val="es-ES"/>
            </w:rPr>
            <w:fldChar w:fldCharType="end"/>
          </w:r>
        </w:sdtContent>
      </w:sdt>
      <w:r w:rsidRPr="00781845">
        <w:rPr>
          <w:rFonts w:ascii="Times New Roman" w:hAnsi="Times New Roman" w:cs="Times New Roman"/>
          <w:color w:val="000000" w:themeColor="text1"/>
          <w:lang w:val="es-ES"/>
        </w:rPr>
        <w:t xml:space="preserve">. </w:t>
      </w:r>
      <w:r w:rsidRPr="00781845">
        <w:rPr>
          <w:rFonts w:ascii="Times New Roman" w:hAnsi="Times New Roman" w:cs="Times New Roman"/>
          <w:color w:val="000000" w:themeColor="text1"/>
          <w:lang w:val="es-ES"/>
        </w:rPr>
        <w:tab/>
      </w:r>
      <w:r w:rsidRPr="00781845">
        <w:rPr>
          <w:rFonts w:ascii="Times New Roman" w:hAnsi="Times New Roman" w:cs="Times New Roman"/>
          <w:color w:val="000000" w:themeColor="text1"/>
          <w:lang w:val="es-ES"/>
        </w:rPr>
        <w:tab/>
      </w:r>
      <w:r w:rsidRPr="00781845">
        <w:rPr>
          <w:rFonts w:ascii="Times New Roman" w:hAnsi="Times New Roman" w:cs="Times New Roman"/>
          <w:color w:val="000000" w:themeColor="text1"/>
          <w:lang w:val="es-ES"/>
        </w:rPr>
        <w:tab/>
      </w:r>
    </w:p>
    <w:p w14:paraId="3C5A9651" w14:textId="762DEBD8" w:rsidR="006947FB" w:rsidRPr="00781845"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781845">
        <w:rPr>
          <w:rFonts w:ascii="Times New Roman" w:hAnsi="Times New Roman" w:cs="Times New Roman"/>
          <w:color w:val="000000" w:themeColor="text1"/>
          <w:lang w:val="es-ES"/>
        </w:rPr>
        <w:t xml:space="preserve">Esto con el fin de generar inversiones a nivel energético para disminuir los niveles de índices de contaminación </w:t>
      </w:r>
      <w:r w:rsidR="00124E79" w:rsidRPr="00781845">
        <w:rPr>
          <w:rFonts w:ascii="Times New Roman" w:hAnsi="Times New Roman" w:cs="Times New Roman"/>
          <w:color w:val="000000" w:themeColor="text1"/>
          <w:lang w:val="es-ES"/>
        </w:rPr>
        <w:t>carburante,</w:t>
      </w:r>
      <w:r w:rsidRPr="00781845">
        <w:rPr>
          <w:rFonts w:ascii="Times New Roman" w:hAnsi="Times New Roman" w:cs="Times New Roman"/>
          <w:color w:val="000000" w:themeColor="text1"/>
          <w:lang w:val="es-ES"/>
        </w:rPr>
        <w:t xml:space="preserve"> por un lado, y por otro, buscar una alternativa natural que permita desarrollar nuevas herramientas para suplir las necesidades ante una eventual disminución del crudo en el país.</w:t>
      </w:r>
    </w:p>
    <w:p w14:paraId="7A456A07" w14:textId="77777777" w:rsidR="00976E0D" w:rsidRPr="00036E87" w:rsidRDefault="00976E0D"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1A8437CC" w14:textId="1D16D00F" w:rsidR="00680720"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r w:rsidRPr="00680720">
        <w:rPr>
          <w:rFonts w:ascii="Times New Roman" w:hAnsi="Times New Roman" w:cs="Times New Roman"/>
          <w:color w:val="000000" w:themeColor="text1"/>
          <w:lang w:val="es-ES"/>
        </w:rPr>
        <w:t xml:space="preserve">El cultivo de este </w:t>
      </w:r>
      <w:r w:rsidR="005E7728" w:rsidRPr="00680720">
        <w:rPr>
          <w:rFonts w:ascii="Times New Roman" w:hAnsi="Times New Roman" w:cs="Times New Roman"/>
          <w:color w:val="000000" w:themeColor="text1"/>
          <w:lang w:val="es-ES"/>
        </w:rPr>
        <w:t>de la yuca, es</w:t>
      </w:r>
      <w:r w:rsidRPr="00680720">
        <w:rPr>
          <w:rFonts w:ascii="Times New Roman" w:hAnsi="Times New Roman" w:cs="Times New Roman"/>
          <w:color w:val="000000" w:themeColor="text1"/>
          <w:lang w:val="es-ES"/>
        </w:rPr>
        <w:t xml:space="preserve"> ampliamente conocido en las zonas tropicales se constituye en la base alimenticia de cerca del 10% de la población mundial; su alto contenido de almidón en las raíces hace que este cultivo sea una opción altamente elegible para la obtención del etanol</w:t>
      </w:r>
      <w:r w:rsidRPr="00036E87">
        <w:rPr>
          <w:rFonts w:ascii="Times New Roman" w:hAnsi="Times New Roman" w:cs="Times New Roman"/>
          <w:color w:val="FF6600"/>
          <w:lang w:val="es-ES"/>
        </w:rPr>
        <w:t xml:space="preserve">. </w:t>
      </w:r>
    </w:p>
    <w:p w14:paraId="61719EE6" w14:textId="77777777" w:rsidR="00680720" w:rsidRDefault="00680720"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p>
    <w:p w14:paraId="496C557F" w14:textId="77777777" w:rsidR="00680720" w:rsidRDefault="00680720"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p>
    <w:p w14:paraId="075F9F79" w14:textId="0217DDAB" w:rsidR="00680720" w:rsidRPr="00680720"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680720">
        <w:rPr>
          <w:rFonts w:ascii="Times New Roman" w:hAnsi="Times New Roman" w:cs="Times New Roman"/>
          <w:color w:val="000000" w:themeColor="text1"/>
          <w:lang w:val="es-ES"/>
        </w:rPr>
        <w:t>Los llamados biocombustibles</w:t>
      </w:r>
      <w:sdt>
        <w:sdtPr>
          <w:rPr>
            <w:rFonts w:ascii="Times New Roman" w:hAnsi="Times New Roman" w:cs="Times New Roman"/>
            <w:color w:val="000000" w:themeColor="text1"/>
            <w:lang w:val="es-ES"/>
          </w:rPr>
          <w:id w:val="748611778"/>
          <w:citation/>
        </w:sdtPr>
        <w:sdtContent>
          <w:r w:rsidR="00A9413B">
            <w:rPr>
              <w:rFonts w:ascii="Times New Roman" w:hAnsi="Times New Roman" w:cs="Times New Roman"/>
              <w:color w:val="000000" w:themeColor="text1"/>
              <w:lang w:val="es-ES"/>
            </w:rPr>
            <w:fldChar w:fldCharType="begin"/>
          </w:r>
          <w:r w:rsidR="00A9413B">
            <w:rPr>
              <w:rFonts w:ascii="Times New Roman" w:hAnsi="Times New Roman" w:cs="Times New Roman"/>
              <w:color w:val="000000" w:themeColor="text1"/>
              <w:lang w:val="es-ES"/>
            </w:rPr>
            <w:instrText xml:space="preserve"> CITATION Jul18 \l 3082 </w:instrText>
          </w:r>
          <w:r w:rsidR="00A9413B">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 &amp; María , 2016 - 2018)</w:t>
          </w:r>
          <w:r w:rsidR="00A9413B">
            <w:rPr>
              <w:rFonts w:ascii="Times New Roman" w:hAnsi="Times New Roman" w:cs="Times New Roman"/>
              <w:color w:val="000000" w:themeColor="text1"/>
              <w:lang w:val="es-ES"/>
            </w:rPr>
            <w:fldChar w:fldCharType="end"/>
          </w:r>
        </w:sdtContent>
      </w:sdt>
      <w:r w:rsidRPr="00680720">
        <w:rPr>
          <w:rFonts w:ascii="Times New Roman" w:hAnsi="Times New Roman" w:cs="Times New Roman"/>
          <w:color w:val="000000" w:themeColor="text1"/>
          <w:lang w:val="es-ES"/>
        </w:rPr>
        <w:t xml:space="preserve"> como etanol y biodiesel, además de hacer una sustitución parcial del petróleo, ayudan a los países sin explotación petrolera a disminuir su cuenta petrolera e incentivar otros sectores productivos el cual es uno de los más golpeados en los países tercermundistas</w:t>
      </w:r>
      <w:sdt>
        <w:sdtPr>
          <w:rPr>
            <w:rFonts w:ascii="Times New Roman" w:hAnsi="Times New Roman" w:cs="Times New Roman"/>
            <w:color w:val="000000" w:themeColor="text1"/>
            <w:lang w:val="es-ES"/>
          </w:rPr>
          <w:id w:val="249395167"/>
          <w:citation/>
        </w:sdtPr>
        <w:sdtContent>
          <w:r w:rsidR="00CC1B00">
            <w:rPr>
              <w:rFonts w:ascii="Times New Roman" w:hAnsi="Times New Roman" w:cs="Times New Roman"/>
              <w:color w:val="000000" w:themeColor="text1"/>
              <w:lang w:val="es-ES"/>
            </w:rPr>
            <w:fldChar w:fldCharType="begin"/>
          </w:r>
          <w:r w:rsidR="00CC1B00">
            <w:rPr>
              <w:rFonts w:ascii="Times New Roman" w:hAnsi="Times New Roman" w:cs="Times New Roman"/>
              <w:color w:val="000000" w:themeColor="text1"/>
              <w:lang w:val="es-ES"/>
            </w:rPr>
            <w:instrText xml:space="preserve"> CITATION 201 \l 3082 </w:instrText>
          </w:r>
          <w:r w:rsidR="00CC1B00">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(2016 &amp; Economia)</w:t>
          </w:r>
          <w:r w:rsidR="00CC1B00">
            <w:rPr>
              <w:rFonts w:ascii="Times New Roman" w:hAnsi="Times New Roman" w:cs="Times New Roman"/>
              <w:color w:val="000000" w:themeColor="text1"/>
              <w:lang w:val="es-ES"/>
            </w:rPr>
            <w:fldChar w:fldCharType="end"/>
          </w:r>
        </w:sdtContent>
      </w:sdt>
      <w:r w:rsidR="00976E0D" w:rsidRPr="00680720">
        <w:rPr>
          <w:rFonts w:ascii="Times New Roman" w:hAnsi="Times New Roman" w:cs="Times New Roman"/>
          <w:color w:val="000000" w:themeColor="text1"/>
          <w:lang w:val="es-ES"/>
        </w:rPr>
        <w:t>.</w:t>
      </w:r>
      <w:r w:rsidR="0079291C" w:rsidRPr="00680720">
        <w:rPr>
          <w:rFonts w:ascii="Times New Roman" w:hAnsi="Times New Roman" w:cs="Times New Roman"/>
          <w:color w:val="000000" w:themeColor="text1"/>
          <w:lang w:val="es-ES"/>
        </w:rPr>
        <w:t xml:space="preserve"> </w:t>
      </w:r>
    </w:p>
    <w:p w14:paraId="0DD87B51" w14:textId="77777777" w:rsidR="00680720" w:rsidRDefault="00680720"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p>
    <w:p w14:paraId="168CE67B" w14:textId="6D6D0DF8" w:rsidR="006947FB" w:rsidRPr="00A166AE" w:rsidRDefault="00215FF9"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A166AE">
        <w:rPr>
          <w:rFonts w:ascii="Times New Roman" w:hAnsi="Times New Roman" w:cs="Times New Roman"/>
          <w:color w:val="000000" w:themeColor="text1"/>
          <w:lang w:val="es-ES"/>
        </w:rPr>
        <w:t xml:space="preserve">A pesar de </w:t>
      </w:r>
      <w:r w:rsidR="00587F83" w:rsidRPr="00A166AE">
        <w:rPr>
          <w:rFonts w:ascii="Times New Roman" w:hAnsi="Times New Roman" w:cs="Times New Roman"/>
          <w:color w:val="000000" w:themeColor="text1"/>
          <w:lang w:val="es-ES"/>
        </w:rPr>
        <w:t>los diversos avances</w:t>
      </w:r>
      <w:r w:rsidRPr="00A166AE">
        <w:rPr>
          <w:rFonts w:ascii="Times New Roman" w:hAnsi="Times New Roman" w:cs="Times New Roman"/>
          <w:color w:val="000000" w:themeColor="text1"/>
          <w:lang w:val="es-ES"/>
        </w:rPr>
        <w:t xml:space="preserve"> a nivel industrial y tecnológico se ha hecho evidente la etapa de nuevos tipos de motores que requieren un tipo de combustible </w:t>
      </w:r>
      <w:r w:rsidR="007B3CE6" w:rsidRPr="00A166AE">
        <w:rPr>
          <w:rFonts w:ascii="Times New Roman" w:hAnsi="Times New Roman" w:cs="Times New Roman"/>
          <w:color w:val="000000" w:themeColor="text1"/>
          <w:lang w:val="es-ES"/>
        </w:rPr>
        <w:t xml:space="preserve">muchos más ligero y de mayor octanaje, lo que hace llamar la atención a nivel nacional su demanda de la </w:t>
      </w:r>
      <w:r w:rsidR="006947FB" w:rsidRPr="00A166AE">
        <w:rPr>
          <w:rFonts w:ascii="Times New Roman" w:hAnsi="Times New Roman" w:cs="Times New Roman"/>
          <w:color w:val="000000" w:themeColor="text1"/>
          <w:lang w:val="es-ES"/>
        </w:rPr>
        <w:t xml:space="preserve">creciente demanda por biocombustibles ha redoblado el interés por este producto. Actualmente, Colombia ha desarrollado una infraestructura de exportaciones hacia Europa de diversos productos provenientes de procesos </w:t>
      </w:r>
      <w:r w:rsidR="006947FB" w:rsidRPr="00A166AE">
        <w:rPr>
          <w:rFonts w:ascii="Times New Roman" w:hAnsi="Times New Roman" w:cs="Times New Roman"/>
          <w:color w:val="000000" w:themeColor="text1"/>
          <w:lang w:val="es-ES"/>
        </w:rPr>
        <w:lastRenderedPageBreak/>
        <w:t xml:space="preserve">de biocombustibles, esto debido a que el consumo nacional no absorbe la totalidad del mismo, ante la carencia de medios industriales, tecnificados y tecnológicos preparados para este tipo de demanda., el Gobierno Nacional se encuentra regulando el mercado interno de biodiesel, obligando un porcentaje de mezcla de </w:t>
      </w:r>
      <w:r w:rsidR="002237B9" w:rsidRPr="00A166AE">
        <w:rPr>
          <w:rFonts w:ascii="Times New Roman" w:hAnsi="Times New Roman" w:cs="Times New Roman"/>
          <w:color w:val="000000" w:themeColor="text1"/>
          <w:lang w:val="es-ES"/>
        </w:rPr>
        <w:t>disminución del 22</w:t>
      </w:r>
      <w:r w:rsidR="006947FB" w:rsidRPr="00A166AE">
        <w:rPr>
          <w:rFonts w:ascii="Times New Roman" w:hAnsi="Times New Roman" w:cs="Times New Roman"/>
          <w:color w:val="000000" w:themeColor="text1"/>
          <w:lang w:val="es-ES"/>
        </w:rPr>
        <w:t xml:space="preserve">% </w:t>
      </w:r>
      <w:r w:rsidR="00A166AE" w:rsidRPr="00A166AE">
        <w:rPr>
          <w:rFonts w:ascii="Times New Roman" w:hAnsi="Times New Roman" w:cs="Times New Roman"/>
          <w:color w:val="000000" w:themeColor="text1"/>
          <w:lang w:val="es-ES"/>
        </w:rPr>
        <w:t xml:space="preserve">de monóxido de carbono, 50% de hidrocarburos y un 3% </w:t>
      </w:r>
      <w:proofErr w:type="spellStart"/>
      <w:r w:rsidR="00A166AE" w:rsidRPr="00A166AE">
        <w:rPr>
          <w:rFonts w:ascii="Times New Roman" w:hAnsi="Times New Roman" w:cs="Times New Roman"/>
          <w:color w:val="000000" w:themeColor="text1"/>
          <w:lang w:val="es-ES"/>
        </w:rPr>
        <w:t xml:space="preserve">de </w:t>
      </w:r>
      <w:r w:rsidR="006947FB" w:rsidRPr="00A166AE">
        <w:rPr>
          <w:rFonts w:ascii="Times New Roman" w:hAnsi="Times New Roman" w:cs="Times New Roman"/>
          <w:color w:val="000000" w:themeColor="text1"/>
          <w:lang w:val="es-ES"/>
        </w:rPr>
        <w:t>el</w:t>
      </w:r>
      <w:proofErr w:type="spellEnd"/>
      <w:r w:rsidR="006947FB" w:rsidRPr="00A166AE">
        <w:rPr>
          <w:rFonts w:ascii="Times New Roman" w:hAnsi="Times New Roman" w:cs="Times New Roman"/>
          <w:color w:val="000000" w:themeColor="text1"/>
          <w:lang w:val="es-ES"/>
        </w:rPr>
        <w:t xml:space="preserve"> diésel tradicional. Esta nueva demanda, es un nuevo componente importante en el negocio del biocombustible de la yuca, como recursos renovables, pero no es suficiente para absorber todo el crecimiento previsto en el mercado.</w:t>
      </w:r>
      <w:r w:rsidR="00A166AE" w:rsidRPr="00A166AE">
        <w:rPr>
          <w:rFonts w:ascii="Times New Roman" w:hAnsi="Times New Roman" w:cs="Times New Roman"/>
          <w:color w:val="000000" w:themeColor="text1"/>
          <w:lang w:val="es-ES"/>
        </w:rPr>
        <w:t xml:space="preserve"> </w:t>
      </w:r>
      <w:sdt>
        <w:sdtPr>
          <w:rPr>
            <w:rFonts w:ascii="Times New Roman" w:hAnsi="Times New Roman" w:cs="Times New Roman"/>
            <w:color w:val="000000" w:themeColor="text1"/>
            <w:lang w:val="es-ES"/>
          </w:rPr>
          <w:id w:val="1952741289"/>
          <w:citation/>
        </w:sdtPr>
        <w:sdtContent>
          <w:r w:rsidR="00A166AE" w:rsidRPr="00A166AE">
            <w:rPr>
              <w:rFonts w:ascii="Times New Roman" w:hAnsi="Times New Roman" w:cs="Times New Roman"/>
              <w:color w:val="000000" w:themeColor="text1"/>
              <w:lang w:val="es-ES"/>
            </w:rPr>
            <w:fldChar w:fldCharType="begin"/>
          </w:r>
          <w:r w:rsidR="00A57240">
            <w:rPr>
              <w:rFonts w:ascii="Times New Roman" w:hAnsi="Times New Roman" w:cs="Times New Roman"/>
              <w:color w:val="000000" w:themeColor="text1"/>
              <w:lang w:val="es-ES"/>
            </w:rPr>
            <w:instrText xml:space="preserve">CITATION Del15 \l 3082 </w:instrText>
          </w:r>
          <w:r w:rsidR="00A166AE" w:rsidRPr="00A166AE">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(Delgao, Salgado, &amp; Perez, Dic 05 2015 )</w:t>
          </w:r>
          <w:r w:rsidR="00A166AE" w:rsidRPr="00A166AE">
            <w:rPr>
              <w:rFonts w:ascii="Times New Roman" w:hAnsi="Times New Roman" w:cs="Times New Roman"/>
              <w:color w:val="000000" w:themeColor="text1"/>
              <w:lang w:val="es-ES"/>
            </w:rPr>
            <w:fldChar w:fldCharType="end"/>
          </w:r>
        </w:sdtContent>
      </w:sdt>
    </w:p>
    <w:p w14:paraId="3672AE5D"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6897E9AB" w14:textId="4E5B8938" w:rsidR="006947FB" w:rsidRPr="008D6A4B"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8D6A4B">
        <w:rPr>
          <w:rFonts w:ascii="Times New Roman" w:hAnsi="Times New Roman" w:cs="Times New Roman"/>
          <w:color w:val="000000" w:themeColor="text1"/>
          <w:lang w:val="es-ES"/>
        </w:rPr>
        <w:t xml:space="preserve">Sin </w:t>
      </w:r>
      <w:r w:rsidR="007E78EC" w:rsidRPr="008D6A4B">
        <w:rPr>
          <w:rFonts w:ascii="Times New Roman" w:hAnsi="Times New Roman" w:cs="Times New Roman"/>
          <w:color w:val="000000" w:themeColor="text1"/>
          <w:lang w:val="es-ES"/>
        </w:rPr>
        <w:t>embargo,</w:t>
      </w:r>
      <w:r w:rsidRPr="008D6A4B">
        <w:rPr>
          <w:rFonts w:ascii="Times New Roman" w:hAnsi="Times New Roman" w:cs="Times New Roman"/>
          <w:color w:val="000000" w:themeColor="text1"/>
          <w:lang w:val="es-ES"/>
        </w:rPr>
        <w:t xml:space="preserve">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4EAE2F89" w14:textId="78A40F5A" w:rsidR="006947FB" w:rsidRPr="002F2BB8"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F79646" w:themeColor="accent6"/>
          <w:lang w:val="es-ES"/>
        </w:rPr>
      </w:pPr>
      <w:r w:rsidRPr="002F2BB8">
        <w:rPr>
          <w:rFonts w:ascii="Times New Roman" w:hAnsi="Times New Roman" w:cs="Times New Roman"/>
          <w:color w:val="000000" w:themeColor="text1"/>
          <w:lang w:val="es-ES"/>
        </w:rPr>
        <w:t>Los grandes esfuerzos del Gobierno Nacional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w:t>
      </w:r>
      <w:r w:rsidR="008D6A4B" w:rsidRPr="002F2BB8">
        <w:rPr>
          <w:rFonts w:ascii="Times New Roman" w:hAnsi="Times New Roman" w:cs="Times New Roman"/>
          <w:color w:val="000000" w:themeColor="text1"/>
          <w:lang w:val="es-ES"/>
        </w:rPr>
        <w:t>n público no había sido posible</w:t>
      </w:r>
      <w:r w:rsidRPr="002F2BB8">
        <w:rPr>
          <w:rFonts w:ascii="Times New Roman" w:hAnsi="Times New Roman" w:cs="Times New Roman"/>
          <w:color w:val="000000" w:themeColor="text1"/>
          <w:lang w:val="es-ES"/>
        </w:rPr>
        <w:t xml:space="preserve"> </w:t>
      </w:r>
      <w:sdt>
        <w:sdtPr>
          <w:rPr>
            <w:rFonts w:ascii="Times New Roman" w:hAnsi="Times New Roman" w:cs="Times New Roman"/>
            <w:color w:val="000000" w:themeColor="text1"/>
            <w:lang w:val="es-ES"/>
          </w:rPr>
          <w:id w:val="-1863575202"/>
          <w:citation/>
        </w:sdtPr>
        <w:sdtContent>
          <w:r w:rsidR="003E6820">
            <w:rPr>
              <w:rFonts w:ascii="Times New Roman" w:hAnsi="Times New Roman" w:cs="Times New Roman"/>
              <w:color w:val="000000" w:themeColor="text1"/>
              <w:lang w:val="es-ES"/>
            </w:rPr>
            <w:fldChar w:fldCharType="begin"/>
          </w:r>
          <w:r w:rsidR="00C060D0">
            <w:rPr>
              <w:rFonts w:ascii="Times New Roman" w:hAnsi="Times New Roman" w:cs="Times New Roman"/>
              <w:color w:val="000000" w:themeColor="text1"/>
              <w:lang w:val="es-ES"/>
            </w:rPr>
            <w:instrText xml:space="preserve">CITATION Lizdf \l 3082 </w:instrText>
          </w:r>
          <w:r w:rsidR="003E6820">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(Min Agricultura Lizarralda)</w:t>
          </w:r>
          <w:r w:rsidR="003E6820">
            <w:rPr>
              <w:rFonts w:ascii="Times New Roman" w:hAnsi="Times New Roman" w:cs="Times New Roman"/>
              <w:color w:val="000000" w:themeColor="text1"/>
              <w:lang w:val="es-ES"/>
            </w:rPr>
            <w:fldChar w:fldCharType="end"/>
          </w:r>
        </w:sdtContent>
      </w:sdt>
      <w:r w:rsidR="008D6A4B" w:rsidRPr="002F2BB8">
        <w:rPr>
          <w:rFonts w:ascii="Times New Roman" w:hAnsi="Times New Roman" w:cs="Times New Roman"/>
          <w:color w:val="000000" w:themeColor="text1"/>
          <w:lang w:val="es-ES"/>
        </w:rPr>
        <w:t>,</w:t>
      </w:r>
      <w:r w:rsidRPr="002F2BB8">
        <w:rPr>
          <w:rFonts w:ascii="Times New Roman" w:hAnsi="Times New Roman" w:cs="Times New Roman"/>
          <w:color w:val="000000" w:themeColor="text1"/>
          <w:lang w:val="es-ES"/>
        </w:rPr>
        <w:t xml:space="preserve"> así como en el Plan Nacional de Desarrollo 2018-2022 vemos un pacto que hará posible la transformación productiva que Colombia ha estado esperando y que permitirá reducir nuestra dependencia de la minería y de los hidrocarburos, aumentará la formalización laboral y empresarial y logrará un mayor aprovechamiento de las oportunidades que brindan los tratados de libre comercio. El pacto por el emprendimiento incluye también una alianza para dinamizar el desarrollo y la productividad de la Colombia rural</w:t>
      </w:r>
      <w:r w:rsidR="00C060D0">
        <w:rPr>
          <w:rFonts w:ascii="Times New Roman" w:hAnsi="Times New Roman" w:cs="Times New Roman"/>
          <w:color w:val="000000" w:themeColor="text1"/>
          <w:lang w:val="es-ES"/>
        </w:rPr>
        <w:t>.</w:t>
      </w:r>
    </w:p>
    <w:p w14:paraId="0B626E51" w14:textId="77777777" w:rsidR="00976E0D" w:rsidRPr="00036E87" w:rsidRDefault="00976E0D"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5A2EE135" w14:textId="699ACD93" w:rsidR="006947FB" w:rsidRPr="007357F8" w:rsidRDefault="00B2261D" w:rsidP="00513CB4">
      <w:pPr>
        <w:widowControl w:val="0"/>
        <w:autoSpaceDE w:val="0"/>
        <w:autoSpaceDN w:val="0"/>
        <w:adjustRightInd w:val="0"/>
        <w:spacing w:line="360" w:lineRule="auto"/>
        <w:ind w:firstLine="567"/>
        <w:contextualSpacing/>
        <w:jc w:val="both"/>
        <w:rPr>
          <w:rFonts w:ascii="Times New Roman" w:hAnsi="Times New Roman" w:cs="Times New Roman"/>
          <w:lang w:val="es-ES"/>
        </w:rPr>
      </w:pPr>
      <w:r w:rsidRPr="007357F8">
        <w:rPr>
          <w:rFonts w:ascii="Times New Roman" w:hAnsi="Times New Roman" w:cs="Times New Roman"/>
          <w:lang w:val="es-ES"/>
        </w:rPr>
        <w:t>H</w:t>
      </w:r>
      <w:r w:rsidR="006947FB" w:rsidRPr="007357F8">
        <w:rPr>
          <w:rFonts w:ascii="Times New Roman" w:hAnsi="Times New Roman" w:cs="Times New Roman"/>
          <w:lang w:val="es-ES"/>
        </w:rPr>
        <w:t>ay que tener en cuenta</w:t>
      </w:r>
      <w:r w:rsidRPr="007357F8">
        <w:rPr>
          <w:rFonts w:ascii="Times New Roman" w:hAnsi="Times New Roman" w:cs="Times New Roman"/>
          <w:lang w:val="es-ES"/>
        </w:rPr>
        <w:t>,</w:t>
      </w:r>
      <w:r w:rsidR="006947FB" w:rsidRPr="007357F8">
        <w:rPr>
          <w:rFonts w:ascii="Times New Roman" w:hAnsi="Times New Roman" w:cs="Times New Roman"/>
          <w:lang w:val="es-ES"/>
        </w:rPr>
        <w:t xml:space="preserve"> que para la producción y el control de calidad del biocombustible los Ministerios de Minas y Energía, junto con el Ministerio de Agricultura, realizan los procedimientos de fijar los </w:t>
      </w:r>
      <w:r w:rsidR="002F2BB8" w:rsidRPr="007357F8">
        <w:rPr>
          <w:rFonts w:ascii="Times New Roman" w:hAnsi="Times New Roman" w:cs="Times New Roman"/>
          <w:lang w:val="es-ES"/>
        </w:rPr>
        <w:t xml:space="preserve">procedimientos para la </w:t>
      </w:r>
      <w:r w:rsidR="006947FB" w:rsidRPr="007357F8">
        <w:rPr>
          <w:rFonts w:ascii="Times New Roman" w:hAnsi="Times New Roman" w:cs="Times New Roman"/>
          <w:lang w:val="es-ES"/>
        </w:rPr>
        <w:t xml:space="preserve">mezcla para el biocombustible y de dar el manejo adecuado para los valores de su ventas, esto, con el fin de darle más valor a las materias </w:t>
      </w:r>
      <w:r w:rsidR="006947FB" w:rsidRPr="007357F8">
        <w:rPr>
          <w:rFonts w:ascii="Times New Roman" w:hAnsi="Times New Roman" w:cs="Times New Roman"/>
          <w:lang w:val="es-ES"/>
        </w:rPr>
        <w:lastRenderedPageBreak/>
        <w:t>primas y elementos utilizados en la elaboración del combustible, según un documento del CONPES 3510 de 2018 para el desarrollo sostenible del sector y por medio de la comisión de r</w:t>
      </w:r>
      <w:r w:rsidR="008519FF" w:rsidRPr="007357F8">
        <w:rPr>
          <w:rFonts w:ascii="Times New Roman" w:hAnsi="Times New Roman" w:cs="Times New Roman"/>
          <w:lang w:val="es-ES"/>
        </w:rPr>
        <w:t>egulación de energía y gas CREG</w:t>
      </w:r>
      <w:r w:rsidR="002F2BB8" w:rsidRPr="007357F8">
        <w:rPr>
          <w:rFonts w:ascii="Times New Roman" w:hAnsi="Times New Roman" w:cs="Times New Roman"/>
          <w:lang w:val="es-ES"/>
        </w:rPr>
        <w:t>, que establecen el valor del combustible que rige a nivel nacional.</w:t>
      </w:r>
    </w:p>
    <w:p w14:paraId="5382888B" w14:textId="77777777" w:rsidR="006947FB" w:rsidRPr="00036E87" w:rsidRDefault="006947FB"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51BD119D" w14:textId="225C4408" w:rsidR="006947FB" w:rsidRPr="00CC55A0"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CC55A0">
        <w:rPr>
          <w:rFonts w:ascii="Times New Roman" w:hAnsi="Times New Roman" w:cs="Times New Roman"/>
          <w:color w:val="000000" w:themeColor="text1"/>
          <w:lang w:val="es-ES"/>
        </w:rPr>
        <w:t xml:space="preserve">Los biocombustibles en Colombia están regulados con la </w:t>
      </w:r>
      <w:r w:rsidR="00B17744" w:rsidRPr="00CC55A0">
        <w:rPr>
          <w:rFonts w:ascii="Times New Roman" w:hAnsi="Times New Roman" w:cs="Times New Roman"/>
          <w:color w:val="000000" w:themeColor="text1"/>
          <w:lang w:val="es-ES"/>
        </w:rPr>
        <w:t>L</w:t>
      </w:r>
      <w:r w:rsidRPr="00CC55A0">
        <w:rPr>
          <w:rFonts w:ascii="Times New Roman" w:hAnsi="Times New Roman" w:cs="Times New Roman"/>
          <w:color w:val="000000" w:themeColor="text1"/>
          <w:lang w:val="es-ES"/>
        </w:rPr>
        <w:t xml:space="preserve">ey 693 </w:t>
      </w:r>
      <w:r w:rsidR="00D73116" w:rsidRPr="00CC55A0">
        <w:rPr>
          <w:rFonts w:ascii="Times New Roman" w:hAnsi="Times New Roman" w:cs="Times New Roman"/>
          <w:color w:val="000000" w:themeColor="text1"/>
          <w:lang w:val="es-ES"/>
        </w:rPr>
        <w:t xml:space="preserve">(Congreso de la República, </w:t>
      </w:r>
      <w:r w:rsidRPr="00CC55A0">
        <w:rPr>
          <w:rFonts w:ascii="Times New Roman" w:hAnsi="Times New Roman" w:cs="Times New Roman"/>
          <w:color w:val="000000" w:themeColor="text1"/>
          <w:lang w:val="es-ES"/>
        </w:rPr>
        <w:t>2001</w:t>
      </w:r>
      <w:r w:rsidR="00D73116" w:rsidRPr="00CC55A0">
        <w:rPr>
          <w:rFonts w:ascii="Times New Roman" w:hAnsi="Times New Roman" w:cs="Times New Roman"/>
          <w:color w:val="000000" w:themeColor="text1"/>
          <w:lang w:val="es-ES"/>
        </w:rPr>
        <w:t>)</w:t>
      </w:r>
      <w:r w:rsidRPr="00CC55A0">
        <w:rPr>
          <w:rFonts w:ascii="Times New Roman" w:hAnsi="Times New Roman" w:cs="Times New Roman"/>
          <w:color w:val="000000" w:themeColor="text1"/>
          <w:lang w:val="es-ES"/>
        </w:rPr>
        <w:t xml:space="preserve">, </w:t>
      </w:r>
      <w:r w:rsidR="00D73116" w:rsidRPr="00CC55A0">
        <w:rPr>
          <w:rFonts w:ascii="Times New Roman" w:hAnsi="Times New Roman" w:cs="Times New Roman"/>
          <w:color w:val="000000" w:themeColor="text1"/>
          <w:lang w:val="es-ES"/>
        </w:rPr>
        <w:t xml:space="preserve">que </w:t>
      </w:r>
      <w:r w:rsidRPr="00CC55A0">
        <w:rPr>
          <w:rFonts w:ascii="Times New Roman" w:hAnsi="Times New Roman" w:cs="Times New Roman"/>
          <w:color w:val="000000" w:themeColor="text1"/>
          <w:lang w:val="es-ES"/>
        </w:rPr>
        <w:t xml:space="preserve">trata </w:t>
      </w:r>
      <w:r w:rsidR="00B17744" w:rsidRPr="00CC55A0">
        <w:rPr>
          <w:rFonts w:ascii="Times New Roman" w:hAnsi="Times New Roman" w:cs="Times New Roman"/>
          <w:color w:val="000000" w:themeColor="text1"/>
          <w:lang w:val="es-ES"/>
        </w:rPr>
        <w:t>sobre</w:t>
      </w:r>
      <w:r w:rsidRPr="00CC55A0">
        <w:rPr>
          <w:rFonts w:ascii="Times New Roman" w:hAnsi="Times New Roman" w:cs="Times New Roman"/>
          <w:color w:val="000000" w:themeColor="text1"/>
          <w:lang w:val="es-ES"/>
        </w:rPr>
        <w:t xml:space="preserve"> las normas de comercialización, consumo y otras normas como la </w:t>
      </w:r>
      <w:r w:rsidR="00B17744" w:rsidRPr="00CC55A0">
        <w:rPr>
          <w:rFonts w:ascii="Times New Roman" w:hAnsi="Times New Roman" w:cs="Times New Roman"/>
          <w:color w:val="000000" w:themeColor="text1"/>
          <w:lang w:val="es-ES"/>
        </w:rPr>
        <w:t>L</w:t>
      </w:r>
      <w:r w:rsidRPr="00CC55A0">
        <w:rPr>
          <w:rFonts w:ascii="Times New Roman" w:hAnsi="Times New Roman" w:cs="Times New Roman"/>
          <w:color w:val="000000" w:themeColor="text1"/>
          <w:lang w:val="es-ES"/>
        </w:rPr>
        <w:t>ey 788</w:t>
      </w:r>
      <w:r w:rsidR="00C61528" w:rsidRPr="00CC55A0">
        <w:rPr>
          <w:rFonts w:ascii="Times New Roman" w:hAnsi="Times New Roman" w:cs="Times New Roman"/>
          <w:color w:val="000000" w:themeColor="text1"/>
          <w:lang w:val="es-ES"/>
        </w:rPr>
        <w:t xml:space="preserve"> </w:t>
      </w:r>
      <w:sdt>
        <w:sdtPr>
          <w:rPr>
            <w:rFonts w:ascii="Times New Roman" w:hAnsi="Times New Roman" w:cs="Times New Roman"/>
            <w:color w:val="000000" w:themeColor="text1"/>
            <w:lang w:val="es-ES"/>
          </w:rPr>
          <w:id w:val="476199181"/>
          <w:citation/>
        </w:sdtPr>
        <w:sdtContent>
          <w:r w:rsidR="00A525B2" w:rsidRPr="00CC55A0">
            <w:rPr>
              <w:rFonts w:ascii="Times New Roman" w:hAnsi="Times New Roman" w:cs="Times New Roman"/>
              <w:color w:val="000000" w:themeColor="text1"/>
              <w:lang w:val="es-ES"/>
            </w:rPr>
            <w:fldChar w:fldCharType="begin"/>
          </w:r>
          <w:r w:rsidR="009C6B0D">
            <w:rPr>
              <w:rFonts w:ascii="Times New Roman" w:hAnsi="Times New Roman" w:cs="Times New Roman"/>
              <w:color w:val="000000" w:themeColor="text1"/>
              <w:lang w:val="es-ES"/>
            </w:rPr>
            <w:instrText xml:space="preserve">CITATION Con \l 3082 </w:instrText>
          </w:r>
          <w:r w:rsidR="00A525B2" w:rsidRPr="00CC55A0">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(Congreso de la Republica ley 693/01 y ley 788/02 &amp; Ragauskas et ál., 2006)</w:t>
          </w:r>
          <w:r w:rsidR="00A525B2" w:rsidRPr="00CC55A0">
            <w:rPr>
              <w:rFonts w:ascii="Times New Roman" w:hAnsi="Times New Roman" w:cs="Times New Roman"/>
              <w:color w:val="000000" w:themeColor="text1"/>
              <w:lang w:val="es-ES"/>
            </w:rPr>
            <w:fldChar w:fldCharType="end"/>
          </w:r>
        </w:sdtContent>
      </w:sdt>
      <w:r w:rsidR="00C61528" w:rsidRPr="00CC55A0">
        <w:rPr>
          <w:rFonts w:ascii="Times New Roman" w:hAnsi="Times New Roman" w:cs="Times New Roman"/>
          <w:color w:val="000000" w:themeColor="text1"/>
          <w:lang w:val="es-ES"/>
        </w:rPr>
        <w:t xml:space="preserve"> </w:t>
      </w:r>
      <w:r w:rsidRPr="00CC55A0">
        <w:rPr>
          <w:rFonts w:ascii="Times New Roman" w:hAnsi="Times New Roman" w:cs="Times New Roman"/>
          <w:color w:val="000000" w:themeColor="text1"/>
          <w:lang w:val="es-ES"/>
        </w:rPr>
        <w:t xml:space="preserve">la cual exonera al alcohol carburante de los impuestos, ya que estos ayudan a la conservación del medio ambiente, </w:t>
      </w:r>
      <w:r w:rsidR="00976E0D" w:rsidRPr="00CC55A0">
        <w:rPr>
          <w:rFonts w:ascii="Times New Roman" w:hAnsi="Times New Roman" w:cs="Times New Roman"/>
          <w:color w:val="000000" w:themeColor="text1"/>
          <w:lang w:val="es-ES"/>
        </w:rPr>
        <w:t>además</w:t>
      </w:r>
      <w:r w:rsidRPr="00CC55A0">
        <w:rPr>
          <w:rFonts w:ascii="Times New Roman" w:hAnsi="Times New Roman" w:cs="Times New Roman"/>
          <w:color w:val="000000" w:themeColor="text1"/>
          <w:lang w:val="es-ES"/>
        </w:rPr>
        <w:t xml:space="preserve"> de generar la comercialización de varios ámbitos, campo administrativos, industriales logísticos , transporte, almacenamiento, etc., ayudando a mantener demandas de comercialización bajo los diferentes estándares requeridos para su producción y comercialización</w:t>
      </w:r>
      <w:sdt>
        <w:sdtPr>
          <w:rPr>
            <w:rFonts w:ascii="Times New Roman" w:hAnsi="Times New Roman" w:cs="Times New Roman"/>
            <w:color w:val="000000" w:themeColor="text1"/>
            <w:lang w:val="es-ES"/>
          </w:rPr>
          <w:id w:val="1881275079"/>
          <w:citation/>
        </w:sdtPr>
        <w:sdtContent>
          <w:r w:rsidR="00C61528" w:rsidRPr="00CC55A0">
            <w:rPr>
              <w:rFonts w:ascii="Times New Roman" w:hAnsi="Times New Roman" w:cs="Times New Roman"/>
              <w:color w:val="000000" w:themeColor="text1"/>
              <w:lang w:val="es-ES"/>
            </w:rPr>
            <w:fldChar w:fldCharType="begin"/>
          </w:r>
          <w:r w:rsidR="00C61528" w:rsidRPr="00CC55A0">
            <w:rPr>
              <w:rFonts w:ascii="Times New Roman" w:hAnsi="Times New Roman" w:cs="Times New Roman"/>
              <w:color w:val="000000" w:themeColor="text1"/>
              <w:lang w:val="es-ES"/>
            </w:rPr>
            <w:instrText xml:space="preserve"> CITATION Ron15 \l 3082 </w:instrText>
          </w:r>
          <w:r w:rsidR="00C61528" w:rsidRPr="00CC55A0">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(Perez, Juan, &amp; Jose, 12/05/2015)</w:t>
          </w:r>
          <w:r w:rsidR="00C61528" w:rsidRPr="00CC55A0">
            <w:rPr>
              <w:rFonts w:ascii="Times New Roman" w:hAnsi="Times New Roman" w:cs="Times New Roman"/>
              <w:color w:val="000000" w:themeColor="text1"/>
              <w:lang w:val="es-ES"/>
            </w:rPr>
            <w:fldChar w:fldCharType="end"/>
          </w:r>
        </w:sdtContent>
      </w:sdt>
    </w:p>
    <w:p w14:paraId="519E8549" w14:textId="77777777" w:rsidR="006947FB" w:rsidRPr="00F93680"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F93680">
        <w:rPr>
          <w:rFonts w:ascii="Times New Roman" w:hAnsi="Times New Roman" w:cs="Times New Roman"/>
          <w:color w:val="000000" w:themeColor="text1"/>
          <w:lang w:val="es-ES"/>
        </w:rPr>
        <w:t>En su boletín 23 del 2013, para el proceso de rendimientos de los principales cultivos usados para la producción de biocombustibles, en el siguiente cuadro se observa el rendimiento máximo por cada uno de ellos y la obtención del carburante necesario.</w:t>
      </w:r>
    </w:p>
    <w:p w14:paraId="191A5385" w14:textId="77777777" w:rsidR="006947FB" w:rsidRPr="00F93680"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tbl>
      <w:tblPr>
        <w:tblW w:w="0" w:type="auto"/>
        <w:tblInd w:w="959" w:type="dxa"/>
        <w:tblBorders>
          <w:bottom w:val="single" w:sz="4" w:space="0" w:color="auto"/>
        </w:tblBorders>
        <w:tblLayout w:type="fixed"/>
        <w:tblLook w:val="0000" w:firstRow="0" w:lastRow="0" w:firstColumn="0" w:lastColumn="0" w:noHBand="0" w:noVBand="0"/>
      </w:tblPr>
      <w:tblGrid>
        <w:gridCol w:w="1600"/>
        <w:gridCol w:w="1760"/>
        <w:gridCol w:w="1520"/>
        <w:gridCol w:w="1700"/>
      </w:tblGrid>
      <w:tr w:rsidR="00F93680" w:rsidRPr="00F93680" w14:paraId="0FD7D340" w14:textId="77777777" w:rsidTr="00DF463A">
        <w:trPr>
          <w:trHeight w:val="473"/>
        </w:trPr>
        <w:tc>
          <w:tcPr>
            <w:tcW w:w="6580" w:type="dxa"/>
            <w:gridSpan w:val="4"/>
            <w:tcBorders>
              <w:bottom w:val="single" w:sz="4" w:space="0" w:color="auto"/>
            </w:tcBorders>
            <w:tcMar>
              <w:top w:w="80" w:type="nil"/>
              <w:left w:w="80" w:type="nil"/>
              <w:bottom w:w="80" w:type="nil"/>
              <w:right w:w="80" w:type="nil"/>
            </w:tcMar>
          </w:tcPr>
          <w:p w14:paraId="607BFE4E" w14:textId="69DCF7A5" w:rsidR="00F93680" w:rsidRPr="00F93680" w:rsidRDefault="00F93680" w:rsidP="00513CB4">
            <w:pPr>
              <w:widowControl w:val="0"/>
              <w:autoSpaceDE w:val="0"/>
              <w:autoSpaceDN w:val="0"/>
              <w:adjustRightInd w:val="0"/>
              <w:spacing w:line="360" w:lineRule="auto"/>
              <w:ind w:right="-335"/>
              <w:contextualSpacing/>
              <w:jc w:val="both"/>
              <w:rPr>
                <w:rFonts w:ascii="Times New Roman" w:hAnsi="Times New Roman" w:cs="Times New Roman"/>
                <w:color w:val="000000" w:themeColor="text1"/>
                <w:kern w:val="1"/>
                <w:lang w:val="es-ES"/>
              </w:rPr>
            </w:pPr>
            <w:r w:rsidRPr="00F93680">
              <w:rPr>
                <w:rFonts w:ascii="Times New Roman" w:hAnsi="Times New Roman" w:cs="Times New Roman"/>
                <w:i/>
                <w:color w:val="000000" w:themeColor="text1"/>
                <w:lang w:val="es-ES"/>
              </w:rPr>
              <w:t xml:space="preserve">Rendimiento </w:t>
            </w:r>
            <w:r w:rsidR="00DF463A" w:rsidRPr="00F93680">
              <w:rPr>
                <w:rFonts w:ascii="Times New Roman" w:hAnsi="Times New Roman" w:cs="Times New Roman"/>
                <w:i/>
                <w:color w:val="000000" w:themeColor="text1"/>
                <w:lang w:val="es-ES"/>
              </w:rPr>
              <w:t>Materias Primas Usados Producción Biocombustibles</w:t>
            </w:r>
          </w:p>
        </w:tc>
      </w:tr>
      <w:tr w:rsidR="00F93680" w:rsidRPr="00F93680" w14:paraId="478BF7F4" w14:textId="77777777" w:rsidTr="00DF463A">
        <w:trPr>
          <w:trHeight w:val="347"/>
        </w:trPr>
        <w:tc>
          <w:tcPr>
            <w:tcW w:w="6580" w:type="dxa"/>
            <w:gridSpan w:val="4"/>
            <w:tcBorders>
              <w:top w:val="single" w:sz="4" w:space="0" w:color="auto"/>
              <w:bottom w:val="nil"/>
            </w:tcBorders>
            <w:tcMar>
              <w:top w:w="80" w:type="nil"/>
              <w:left w:w="80" w:type="nil"/>
              <w:bottom w:w="80" w:type="nil"/>
              <w:right w:w="80" w:type="nil"/>
            </w:tcMar>
          </w:tcPr>
          <w:p w14:paraId="161BE77A" w14:textId="717BE487" w:rsidR="00F9368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r w:rsidRPr="00F93680">
              <w:rPr>
                <w:rFonts w:ascii="Times New Roman" w:hAnsi="Times New Roman" w:cs="Times New Roman"/>
                <w:color w:val="000000" w:themeColor="text1"/>
                <w:lang w:val="es-ES"/>
              </w:rPr>
              <w:t>Fuente. Ministerio de Agricultura y Desarrollo Rural (2016)</w:t>
            </w:r>
          </w:p>
        </w:tc>
      </w:tr>
      <w:tr w:rsidR="00F93680" w:rsidRPr="00F93680" w14:paraId="4C785911" w14:textId="77777777" w:rsidTr="00DF463A">
        <w:tc>
          <w:tcPr>
            <w:tcW w:w="3360" w:type="dxa"/>
            <w:gridSpan w:val="2"/>
            <w:tcBorders>
              <w:bottom w:val="nil"/>
            </w:tcBorders>
            <w:tcMar>
              <w:top w:w="80" w:type="nil"/>
              <w:left w:w="80" w:type="nil"/>
              <w:bottom w:w="80" w:type="nil"/>
              <w:right w:w="80" w:type="nil"/>
            </w:tcMar>
          </w:tcPr>
          <w:p w14:paraId="56779948" w14:textId="1295F4DC" w:rsidR="00A91220" w:rsidRPr="00F93680" w:rsidRDefault="00F93680" w:rsidP="00513CB4">
            <w:pPr>
              <w:widowControl w:val="0"/>
              <w:autoSpaceDE w:val="0"/>
              <w:autoSpaceDN w:val="0"/>
              <w:adjustRightInd w:val="0"/>
              <w:spacing w:line="360" w:lineRule="auto"/>
              <w:contextualSpacing/>
              <w:jc w:val="center"/>
              <w:rPr>
                <w:rFonts w:ascii="Times New Roman" w:hAnsi="Times New Roman" w:cs="Times New Roman"/>
                <w:bCs/>
                <w:i/>
                <w:color w:val="000000" w:themeColor="text1"/>
                <w:u w:val="single"/>
                <w:lang w:val="es-ES"/>
              </w:rPr>
            </w:pPr>
            <w:r w:rsidRPr="00F93680">
              <w:rPr>
                <w:rFonts w:ascii="Times New Roman" w:hAnsi="Times New Roman" w:cs="Times New Roman"/>
                <w:bCs/>
                <w:i/>
                <w:color w:val="000000" w:themeColor="text1"/>
                <w:u w:val="single"/>
                <w:lang w:val="es-ES"/>
              </w:rPr>
              <w:t>Biodiesel</w:t>
            </w:r>
          </w:p>
        </w:tc>
        <w:tc>
          <w:tcPr>
            <w:tcW w:w="3220" w:type="dxa"/>
            <w:gridSpan w:val="2"/>
            <w:tcBorders>
              <w:bottom w:val="nil"/>
            </w:tcBorders>
            <w:tcMar>
              <w:top w:w="80" w:type="nil"/>
              <w:left w:w="80" w:type="nil"/>
              <w:bottom w:w="80" w:type="nil"/>
              <w:right w:w="80" w:type="nil"/>
            </w:tcMar>
          </w:tcPr>
          <w:p w14:paraId="45403D31" w14:textId="1DFB0AF1" w:rsidR="00A91220" w:rsidRPr="00F93680" w:rsidRDefault="00F93680" w:rsidP="00513CB4">
            <w:pPr>
              <w:widowControl w:val="0"/>
              <w:autoSpaceDE w:val="0"/>
              <w:autoSpaceDN w:val="0"/>
              <w:adjustRightInd w:val="0"/>
              <w:spacing w:line="360" w:lineRule="auto"/>
              <w:contextualSpacing/>
              <w:jc w:val="center"/>
              <w:rPr>
                <w:rFonts w:ascii="Times New Roman" w:hAnsi="Times New Roman" w:cs="Times New Roman"/>
                <w:bCs/>
                <w:i/>
                <w:color w:val="000000" w:themeColor="text1"/>
                <w:u w:val="single"/>
                <w:lang w:val="es-ES"/>
              </w:rPr>
            </w:pPr>
            <w:r w:rsidRPr="00F93680">
              <w:rPr>
                <w:rFonts w:ascii="Times New Roman" w:hAnsi="Times New Roman" w:cs="Times New Roman"/>
                <w:bCs/>
                <w:i/>
                <w:color w:val="000000" w:themeColor="text1"/>
                <w:u w:val="single"/>
                <w:lang w:val="es-ES"/>
              </w:rPr>
              <w:t>Bioetanol</w:t>
            </w:r>
          </w:p>
        </w:tc>
      </w:tr>
      <w:tr w:rsidR="00F93680" w:rsidRPr="00F93680" w14:paraId="0277900B" w14:textId="77777777" w:rsidTr="00DF463A">
        <w:tc>
          <w:tcPr>
            <w:tcW w:w="1600" w:type="dxa"/>
            <w:tcBorders>
              <w:bottom w:val="nil"/>
            </w:tcBorders>
            <w:tcMar>
              <w:top w:w="80" w:type="nil"/>
              <w:left w:w="80" w:type="nil"/>
              <w:bottom w:w="80" w:type="nil"/>
              <w:right w:w="80" w:type="nil"/>
            </w:tcMar>
            <w:vAlign w:val="center"/>
          </w:tcPr>
          <w:p w14:paraId="65CFFAB7" w14:textId="11D3BF24" w:rsidR="00A9122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bCs/>
                <w:color w:val="000000" w:themeColor="text1"/>
                <w:lang w:val="es-ES"/>
              </w:rPr>
              <w:t>Cultivo</w:t>
            </w:r>
          </w:p>
        </w:tc>
        <w:tc>
          <w:tcPr>
            <w:tcW w:w="1760" w:type="dxa"/>
            <w:tcBorders>
              <w:bottom w:val="nil"/>
            </w:tcBorders>
            <w:tcMar>
              <w:top w:w="80" w:type="nil"/>
              <w:left w:w="80" w:type="nil"/>
              <w:bottom w:w="80" w:type="nil"/>
              <w:right w:w="80" w:type="nil"/>
            </w:tcMar>
            <w:vAlign w:val="center"/>
          </w:tcPr>
          <w:p w14:paraId="76D22EB8" w14:textId="742FAC44" w:rsidR="00A9122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bCs/>
                <w:color w:val="000000" w:themeColor="text1"/>
                <w:lang w:val="es-ES"/>
              </w:rPr>
            </w:pPr>
            <w:r w:rsidRPr="00F93680">
              <w:rPr>
                <w:rFonts w:ascii="Times New Roman" w:hAnsi="Times New Roman" w:cs="Times New Roman"/>
                <w:bCs/>
                <w:color w:val="000000" w:themeColor="text1"/>
                <w:lang w:val="es-ES"/>
              </w:rPr>
              <w:t>Rendimiento</w:t>
            </w:r>
          </w:p>
          <w:p w14:paraId="78574CCA" w14:textId="1F3ADF3D" w:rsidR="00A9122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bCs/>
                <w:color w:val="000000" w:themeColor="text1"/>
                <w:lang w:val="es-ES"/>
              </w:rPr>
              <w:t>(L/Ha/Año)</w:t>
            </w:r>
          </w:p>
        </w:tc>
        <w:tc>
          <w:tcPr>
            <w:tcW w:w="1520" w:type="dxa"/>
            <w:tcBorders>
              <w:bottom w:val="nil"/>
            </w:tcBorders>
            <w:tcMar>
              <w:top w:w="80" w:type="nil"/>
              <w:left w:w="80" w:type="nil"/>
              <w:bottom w:w="80" w:type="nil"/>
              <w:right w:w="80" w:type="nil"/>
            </w:tcMar>
            <w:vAlign w:val="center"/>
          </w:tcPr>
          <w:p w14:paraId="4829DCA4" w14:textId="11B15926" w:rsidR="00A9122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bCs/>
                <w:color w:val="000000" w:themeColor="text1"/>
                <w:lang w:val="es-ES"/>
              </w:rPr>
              <w:t>Cultivo</w:t>
            </w:r>
          </w:p>
        </w:tc>
        <w:tc>
          <w:tcPr>
            <w:tcW w:w="1700" w:type="dxa"/>
            <w:tcBorders>
              <w:bottom w:val="nil"/>
            </w:tcBorders>
            <w:tcMar>
              <w:top w:w="80" w:type="nil"/>
              <w:left w:w="80" w:type="nil"/>
              <w:bottom w:w="80" w:type="nil"/>
              <w:right w:w="80" w:type="nil"/>
            </w:tcMar>
            <w:vAlign w:val="center"/>
          </w:tcPr>
          <w:p w14:paraId="090251C7" w14:textId="69AEE02D" w:rsidR="00A9122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bCs/>
                <w:color w:val="000000" w:themeColor="text1"/>
                <w:lang w:val="es-ES"/>
              </w:rPr>
            </w:pPr>
            <w:r w:rsidRPr="00F93680">
              <w:rPr>
                <w:rFonts w:ascii="Times New Roman" w:hAnsi="Times New Roman" w:cs="Times New Roman"/>
                <w:bCs/>
                <w:color w:val="000000" w:themeColor="text1"/>
                <w:lang w:val="es-ES"/>
              </w:rPr>
              <w:t>Rendimiento</w:t>
            </w:r>
          </w:p>
          <w:p w14:paraId="3907FCBC" w14:textId="0FD4B696" w:rsidR="00A91220" w:rsidRPr="00F93680" w:rsidRDefault="00F9368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bCs/>
                <w:color w:val="000000" w:themeColor="text1"/>
                <w:lang w:val="es-ES"/>
              </w:rPr>
              <w:t>(L/Ha/Año)</w:t>
            </w:r>
          </w:p>
        </w:tc>
      </w:tr>
      <w:tr w:rsidR="00F93680" w:rsidRPr="00F93680" w14:paraId="167438FD" w14:textId="77777777" w:rsidTr="00DF463A">
        <w:tc>
          <w:tcPr>
            <w:tcW w:w="1600" w:type="dxa"/>
            <w:tcBorders>
              <w:bottom w:val="nil"/>
            </w:tcBorders>
            <w:tcMar>
              <w:top w:w="80" w:type="nil"/>
              <w:left w:w="80" w:type="nil"/>
              <w:bottom w:w="80" w:type="nil"/>
              <w:right w:w="80" w:type="nil"/>
            </w:tcMar>
          </w:tcPr>
          <w:p w14:paraId="70B690D5"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Palma</w:t>
            </w:r>
          </w:p>
        </w:tc>
        <w:tc>
          <w:tcPr>
            <w:tcW w:w="1760" w:type="dxa"/>
            <w:tcBorders>
              <w:bottom w:val="nil"/>
            </w:tcBorders>
            <w:tcMar>
              <w:top w:w="80" w:type="nil"/>
              <w:left w:w="80" w:type="nil"/>
              <w:bottom w:w="80" w:type="nil"/>
              <w:right w:w="80" w:type="nil"/>
            </w:tcMar>
          </w:tcPr>
          <w:p w14:paraId="26DF3058"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5.550</w:t>
            </w:r>
          </w:p>
        </w:tc>
        <w:tc>
          <w:tcPr>
            <w:tcW w:w="1520" w:type="dxa"/>
            <w:tcBorders>
              <w:bottom w:val="nil"/>
            </w:tcBorders>
            <w:tcMar>
              <w:top w:w="80" w:type="nil"/>
              <w:left w:w="80" w:type="nil"/>
              <w:bottom w:w="80" w:type="nil"/>
              <w:right w:w="80" w:type="nil"/>
            </w:tcMar>
          </w:tcPr>
          <w:p w14:paraId="5B4E6846"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Caña</w:t>
            </w:r>
          </w:p>
        </w:tc>
        <w:tc>
          <w:tcPr>
            <w:tcW w:w="1700" w:type="dxa"/>
            <w:tcBorders>
              <w:bottom w:val="nil"/>
            </w:tcBorders>
            <w:tcMar>
              <w:top w:w="80" w:type="nil"/>
              <w:left w:w="80" w:type="nil"/>
              <w:bottom w:w="80" w:type="nil"/>
              <w:right w:w="80" w:type="nil"/>
            </w:tcMar>
          </w:tcPr>
          <w:p w14:paraId="6A032A22"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9.000</w:t>
            </w:r>
          </w:p>
        </w:tc>
      </w:tr>
      <w:tr w:rsidR="00F93680" w:rsidRPr="00F93680" w14:paraId="33A57299" w14:textId="77777777" w:rsidTr="00DF463A">
        <w:tc>
          <w:tcPr>
            <w:tcW w:w="1600" w:type="dxa"/>
            <w:tcBorders>
              <w:bottom w:val="nil"/>
            </w:tcBorders>
            <w:tcMar>
              <w:top w:w="80" w:type="nil"/>
              <w:left w:w="80" w:type="nil"/>
              <w:bottom w:w="80" w:type="nil"/>
              <w:right w:w="80" w:type="nil"/>
            </w:tcMar>
          </w:tcPr>
          <w:p w14:paraId="7CC17DCA"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Cocotero</w:t>
            </w:r>
          </w:p>
        </w:tc>
        <w:tc>
          <w:tcPr>
            <w:tcW w:w="1760" w:type="dxa"/>
            <w:tcBorders>
              <w:bottom w:val="nil"/>
            </w:tcBorders>
            <w:tcMar>
              <w:top w:w="80" w:type="nil"/>
              <w:left w:w="80" w:type="nil"/>
              <w:bottom w:w="80" w:type="nil"/>
              <w:right w:w="80" w:type="nil"/>
            </w:tcMar>
          </w:tcPr>
          <w:p w14:paraId="26039C14"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4.200</w:t>
            </w:r>
          </w:p>
        </w:tc>
        <w:tc>
          <w:tcPr>
            <w:tcW w:w="1520" w:type="dxa"/>
            <w:tcBorders>
              <w:bottom w:val="nil"/>
            </w:tcBorders>
            <w:tcMar>
              <w:top w:w="80" w:type="nil"/>
              <w:left w:w="80" w:type="nil"/>
              <w:bottom w:w="80" w:type="nil"/>
              <w:right w:w="80" w:type="nil"/>
            </w:tcMar>
          </w:tcPr>
          <w:p w14:paraId="7387821B"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Remolacha</w:t>
            </w:r>
          </w:p>
        </w:tc>
        <w:tc>
          <w:tcPr>
            <w:tcW w:w="1700" w:type="dxa"/>
            <w:tcBorders>
              <w:bottom w:val="nil"/>
            </w:tcBorders>
            <w:tcMar>
              <w:top w:w="80" w:type="nil"/>
              <w:left w:w="80" w:type="nil"/>
              <w:bottom w:w="80" w:type="nil"/>
              <w:right w:w="80" w:type="nil"/>
            </w:tcMar>
          </w:tcPr>
          <w:p w14:paraId="309733A8"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5.000</w:t>
            </w:r>
          </w:p>
        </w:tc>
      </w:tr>
      <w:tr w:rsidR="00F93680" w:rsidRPr="00F93680" w14:paraId="2D4679E4" w14:textId="77777777" w:rsidTr="00DF463A">
        <w:tc>
          <w:tcPr>
            <w:tcW w:w="1600" w:type="dxa"/>
            <w:tcBorders>
              <w:bottom w:val="nil"/>
            </w:tcBorders>
            <w:tcMar>
              <w:top w:w="80" w:type="nil"/>
              <w:left w:w="80" w:type="nil"/>
              <w:bottom w:w="80" w:type="nil"/>
              <w:right w:w="80" w:type="nil"/>
            </w:tcMar>
          </w:tcPr>
          <w:p w14:paraId="5EFB0A75" w14:textId="04D103C4"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Higuerilla</w:t>
            </w:r>
          </w:p>
        </w:tc>
        <w:tc>
          <w:tcPr>
            <w:tcW w:w="1760" w:type="dxa"/>
            <w:tcBorders>
              <w:bottom w:val="nil"/>
            </w:tcBorders>
            <w:tcMar>
              <w:top w:w="80" w:type="nil"/>
              <w:left w:w="80" w:type="nil"/>
              <w:bottom w:w="80" w:type="nil"/>
              <w:right w:w="80" w:type="nil"/>
            </w:tcMar>
          </w:tcPr>
          <w:p w14:paraId="5FCD193F" w14:textId="618A2F39"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2.600</w:t>
            </w:r>
          </w:p>
        </w:tc>
        <w:tc>
          <w:tcPr>
            <w:tcW w:w="1520" w:type="dxa"/>
            <w:tcBorders>
              <w:bottom w:val="nil"/>
            </w:tcBorders>
            <w:tcMar>
              <w:top w:w="80" w:type="nil"/>
              <w:left w:w="80" w:type="nil"/>
              <w:bottom w:w="80" w:type="nil"/>
              <w:right w:w="80" w:type="nil"/>
            </w:tcMar>
          </w:tcPr>
          <w:p w14:paraId="5A4E718F" w14:textId="0D428051"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Yuca</w:t>
            </w:r>
          </w:p>
        </w:tc>
        <w:tc>
          <w:tcPr>
            <w:tcW w:w="1700" w:type="dxa"/>
            <w:tcBorders>
              <w:bottom w:val="nil"/>
            </w:tcBorders>
            <w:tcMar>
              <w:top w:w="80" w:type="nil"/>
              <w:left w:w="80" w:type="nil"/>
              <w:bottom w:w="80" w:type="nil"/>
              <w:right w:w="80" w:type="nil"/>
            </w:tcMar>
          </w:tcPr>
          <w:p w14:paraId="0E675577" w14:textId="4B415866"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4.500</w:t>
            </w:r>
          </w:p>
        </w:tc>
      </w:tr>
      <w:tr w:rsidR="00F93680" w:rsidRPr="00F93680" w14:paraId="617B315C" w14:textId="77777777" w:rsidTr="00DF463A">
        <w:tc>
          <w:tcPr>
            <w:tcW w:w="1600" w:type="dxa"/>
            <w:tcBorders>
              <w:bottom w:val="nil"/>
            </w:tcBorders>
            <w:tcMar>
              <w:top w:w="80" w:type="nil"/>
              <w:left w:w="80" w:type="nil"/>
              <w:bottom w:w="80" w:type="nil"/>
              <w:right w:w="80" w:type="nil"/>
            </w:tcMar>
          </w:tcPr>
          <w:p w14:paraId="03BEFA7F"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Aguacate</w:t>
            </w:r>
          </w:p>
        </w:tc>
        <w:tc>
          <w:tcPr>
            <w:tcW w:w="1760" w:type="dxa"/>
            <w:tcBorders>
              <w:bottom w:val="nil"/>
            </w:tcBorders>
            <w:tcMar>
              <w:top w:w="80" w:type="nil"/>
              <w:left w:w="80" w:type="nil"/>
              <w:bottom w:w="80" w:type="nil"/>
              <w:right w:w="80" w:type="nil"/>
            </w:tcMar>
          </w:tcPr>
          <w:p w14:paraId="509C855F"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2.460</w:t>
            </w:r>
          </w:p>
        </w:tc>
        <w:tc>
          <w:tcPr>
            <w:tcW w:w="1520" w:type="dxa"/>
            <w:tcBorders>
              <w:bottom w:val="nil"/>
            </w:tcBorders>
            <w:tcMar>
              <w:top w:w="80" w:type="nil"/>
              <w:left w:w="80" w:type="nil"/>
              <w:bottom w:w="80" w:type="nil"/>
              <w:right w:w="80" w:type="nil"/>
            </w:tcMar>
          </w:tcPr>
          <w:p w14:paraId="1FB55FEF" w14:textId="24E92B01"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Sorgo dulce</w:t>
            </w:r>
          </w:p>
        </w:tc>
        <w:tc>
          <w:tcPr>
            <w:tcW w:w="1700" w:type="dxa"/>
            <w:tcBorders>
              <w:bottom w:val="nil"/>
            </w:tcBorders>
            <w:tcMar>
              <w:top w:w="80" w:type="nil"/>
              <w:left w:w="80" w:type="nil"/>
              <w:bottom w:w="80" w:type="nil"/>
              <w:right w:w="80" w:type="nil"/>
            </w:tcMar>
          </w:tcPr>
          <w:p w14:paraId="0C2E262D" w14:textId="2023990F"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4.400</w:t>
            </w:r>
          </w:p>
        </w:tc>
      </w:tr>
      <w:tr w:rsidR="00F93680" w:rsidRPr="00F93680" w14:paraId="7EA96E45" w14:textId="77777777" w:rsidTr="00DF463A">
        <w:tc>
          <w:tcPr>
            <w:tcW w:w="1600" w:type="dxa"/>
            <w:tcBorders>
              <w:bottom w:val="nil"/>
            </w:tcBorders>
            <w:tcMar>
              <w:top w:w="80" w:type="nil"/>
              <w:left w:w="80" w:type="nil"/>
              <w:bottom w:w="80" w:type="nil"/>
              <w:right w:w="80" w:type="nil"/>
            </w:tcMar>
          </w:tcPr>
          <w:p w14:paraId="4E218C49"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proofErr w:type="spellStart"/>
            <w:r w:rsidRPr="00F93680">
              <w:rPr>
                <w:rFonts w:ascii="Times New Roman" w:hAnsi="Times New Roman" w:cs="Times New Roman"/>
                <w:color w:val="000000" w:themeColor="text1"/>
                <w:lang w:val="es-ES"/>
              </w:rPr>
              <w:t>Jatropha</w:t>
            </w:r>
            <w:proofErr w:type="spellEnd"/>
          </w:p>
        </w:tc>
        <w:tc>
          <w:tcPr>
            <w:tcW w:w="1760" w:type="dxa"/>
            <w:tcBorders>
              <w:bottom w:val="nil"/>
            </w:tcBorders>
            <w:tcMar>
              <w:top w:w="80" w:type="nil"/>
              <w:left w:w="80" w:type="nil"/>
              <w:bottom w:w="80" w:type="nil"/>
              <w:right w:w="80" w:type="nil"/>
            </w:tcMar>
          </w:tcPr>
          <w:p w14:paraId="780F9BA4"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1.560</w:t>
            </w:r>
          </w:p>
        </w:tc>
        <w:tc>
          <w:tcPr>
            <w:tcW w:w="1520" w:type="dxa"/>
            <w:tcBorders>
              <w:bottom w:val="nil"/>
            </w:tcBorders>
            <w:tcMar>
              <w:top w:w="80" w:type="nil"/>
              <w:left w:w="80" w:type="nil"/>
              <w:bottom w:w="80" w:type="nil"/>
              <w:right w:w="80" w:type="nil"/>
            </w:tcMar>
          </w:tcPr>
          <w:p w14:paraId="09D2DB97" w14:textId="10B3AA2C"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Maíz</w:t>
            </w:r>
          </w:p>
        </w:tc>
        <w:tc>
          <w:tcPr>
            <w:tcW w:w="1700" w:type="dxa"/>
            <w:tcBorders>
              <w:bottom w:val="nil"/>
            </w:tcBorders>
            <w:tcMar>
              <w:top w:w="80" w:type="nil"/>
              <w:left w:w="80" w:type="nil"/>
              <w:bottom w:w="80" w:type="nil"/>
              <w:right w:w="80" w:type="nil"/>
            </w:tcMar>
          </w:tcPr>
          <w:p w14:paraId="793EF0D1"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3.200</w:t>
            </w:r>
          </w:p>
        </w:tc>
      </w:tr>
      <w:tr w:rsidR="00F93680" w:rsidRPr="00F93680" w14:paraId="7D727287" w14:textId="77777777" w:rsidTr="00DF463A">
        <w:tc>
          <w:tcPr>
            <w:tcW w:w="1600" w:type="dxa"/>
            <w:tcBorders>
              <w:bottom w:val="nil"/>
            </w:tcBorders>
            <w:tcMar>
              <w:top w:w="80" w:type="nil"/>
              <w:left w:w="80" w:type="nil"/>
              <w:bottom w:w="80" w:type="nil"/>
              <w:right w:w="80" w:type="nil"/>
            </w:tcMar>
          </w:tcPr>
          <w:p w14:paraId="001BDA5A"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Colza</w:t>
            </w:r>
          </w:p>
        </w:tc>
        <w:tc>
          <w:tcPr>
            <w:tcW w:w="1760" w:type="dxa"/>
            <w:tcBorders>
              <w:bottom w:val="nil"/>
            </w:tcBorders>
            <w:tcMar>
              <w:top w:w="80" w:type="nil"/>
              <w:left w:w="80" w:type="nil"/>
              <w:bottom w:w="80" w:type="nil"/>
              <w:right w:w="80" w:type="nil"/>
            </w:tcMar>
          </w:tcPr>
          <w:p w14:paraId="47946FCF"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1.100</w:t>
            </w:r>
          </w:p>
        </w:tc>
        <w:tc>
          <w:tcPr>
            <w:tcW w:w="1520" w:type="dxa"/>
            <w:tcBorders>
              <w:bottom w:val="nil"/>
            </w:tcBorders>
            <w:tcMar>
              <w:top w:w="80" w:type="nil"/>
              <w:left w:w="80" w:type="nil"/>
              <w:bottom w:w="80" w:type="nil"/>
              <w:right w:w="80" w:type="nil"/>
            </w:tcMar>
          </w:tcPr>
          <w:p w14:paraId="24922C1F" w14:textId="77777777" w:rsidR="00A91220" w:rsidRPr="00F93680" w:rsidRDefault="00A91220" w:rsidP="00513C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contextualSpacing/>
              <w:jc w:val="both"/>
              <w:rPr>
                <w:rFonts w:ascii="Times New Roman" w:hAnsi="Times New Roman" w:cs="Times New Roman"/>
                <w:color w:val="000000" w:themeColor="text1"/>
                <w:kern w:val="1"/>
                <w:lang w:val="es-ES"/>
              </w:rPr>
            </w:pPr>
          </w:p>
        </w:tc>
        <w:tc>
          <w:tcPr>
            <w:tcW w:w="1700" w:type="dxa"/>
            <w:tcBorders>
              <w:bottom w:val="nil"/>
            </w:tcBorders>
            <w:tcMar>
              <w:top w:w="80" w:type="nil"/>
              <w:left w:w="80" w:type="nil"/>
              <w:bottom w:w="80" w:type="nil"/>
              <w:right w:w="80" w:type="nil"/>
            </w:tcMar>
          </w:tcPr>
          <w:p w14:paraId="16B373E9" w14:textId="77777777" w:rsidR="00A91220" w:rsidRPr="00F93680" w:rsidRDefault="00A91220" w:rsidP="00513C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contextualSpacing/>
              <w:jc w:val="both"/>
              <w:rPr>
                <w:rFonts w:ascii="Times New Roman" w:hAnsi="Times New Roman" w:cs="Times New Roman"/>
                <w:color w:val="000000" w:themeColor="text1"/>
                <w:kern w:val="1"/>
                <w:lang w:val="es-ES"/>
              </w:rPr>
            </w:pPr>
          </w:p>
        </w:tc>
      </w:tr>
      <w:tr w:rsidR="00F93680" w:rsidRPr="00F93680" w14:paraId="3D43143F" w14:textId="77777777" w:rsidTr="00DF463A">
        <w:tc>
          <w:tcPr>
            <w:tcW w:w="1600" w:type="dxa"/>
            <w:tcBorders>
              <w:bottom w:val="single" w:sz="4" w:space="0" w:color="auto"/>
            </w:tcBorders>
            <w:tcMar>
              <w:top w:w="80" w:type="nil"/>
              <w:left w:w="80" w:type="nil"/>
              <w:bottom w:w="80" w:type="nil"/>
              <w:right w:w="80" w:type="nil"/>
            </w:tcMar>
          </w:tcPr>
          <w:p w14:paraId="7F905E6A"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Soya</w:t>
            </w:r>
          </w:p>
        </w:tc>
        <w:tc>
          <w:tcPr>
            <w:tcW w:w="1760" w:type="dxa"/>
            <w:tcBorders>
              <w:bottom w:val="single" w:sz="4" w:space="0" w:color="auto"/>
            </w:tcBorders>
            <w:tcMar>
              <w:top w:w="80" w:type="nil"/>
              <w:left w:w="80" w:type="nil"/>
              <w:bottom w:w="80" w:type="nil"/>
              <w:right w:w="80" w:type="nil"/>
            </w:tcMar>
          </w:tcPr>
          <w:p w14:paraId="6083063C" w14:textId="77777777" w:rsidR="00A91220" w:rsidRPr="00F93680" w:rsidRDefault="00A91220" w:rsidP="00513CB4">
            <w:pPr>
              <w:widowControl w:val="0"/>
              <w:autoSpaceDE w:val="0"/>
              <w:autoSpaceDN w:val="0"/>
              <w:adjustRightInd w:val="0"/>
              <w:spacing w:line="360" w:lineRule="auto"/>
              <w:contextualSpacing/>
              <w:jc w:val="both"/>
              <w:rPr>
                <w:rFonts w:ascii="Times New Roman" w:hAnsi="Times New Roman" w:cs="Times New Roman"/>
                <w:color w:val="000000" w:themeColor="text1"/>
                <w:kern w:val="1"/>
                <w:lang w:val="es-ES"/>
              </w:rPr>
            </w:pPr>
            <w:r w:rsidRPr="00F93680">
              <w:rPr>
                <w:rFonts w:ascii="Times New Roman" w:hAnsi="Times New Roman" w:cs="Times New Roman"/>
                <w:color w:val="000000" w:themeColor="text1"/>
                <w:lang w:val="es-ES"/>
              </w:rPr>
              <w:t>840</w:t>
            </w:r>
          </w:p>
        </w:tc>
        <w:tc>
          <w:tcPr>
            <w:tcW w:w="1520" w:type="dxa"/>
            <w:tcBorders>
              <w:bottom w:val="single" w:sz="4" w:space="0" w:color="auto"/>
            </w:tcBorders>
            <w:tcMar>
              <w:top w:w="80" w:type="nil"/>
              <w:left w:w="80" w:type="nil"/>
              <w:bottom w:w="80" w:type="nil"/>
              <w:right w:w="80" w:type="nil"/>
            </w:tcMar>
          </w:tcPr>
          <w:p w14:paraId="1D932436" w14:textId="77777777" w:rsidR="00A91220" w:rsidRPr="00F93680" w:rsidRDefault="00A91220" w:rsidP="00513C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contextualSpacing/>
              <w:jc w:val="both"/>
              <w:rPr>
                <w:rFonts w:ascii="Times New Roman" w:hAnsi="Times New Roman" w:cs="Times New Roman"/>
                <w:color w:val="000000" w:themeColor="text1"/>
                <w:kern w:val="1"/>
                <w:lang w:val="es-ES"/>
              </w:rPr>
            </w:pPr>
          </w:p>
        </w:tc>
        <w:tc>
          <w:tcPr>
            <w:tcW w:w="1700" w:type="dxa"/>
            <w:tcBorders>
              <w:bottom w:val="single" w:sz="4" w:space="0" w:color="auto"/>
            </w:tcBorders>
            <w:tcMar>
              <w:top w:w="80" w:type="nil"/>
              <w:left w:w="80" w:type="nil"/>
              <w:bottom w:w="80" w:type="nil"/>
              <w:right w:w="80" w:type="nil"/>
            </w:tcMar>
          </w:tcPr>
          <w:p w14:paraId="30E0DB1F" w14:textId="77777777" w:rsidR="00A91220" w:rsidRPr="00F93680" w:rsidRDefault="00A91220" w:rsidP="00513C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contextualSpacing/>
              <w:jc w:val="both"/>
              <w:rPr>
                <w:rFonts w:ascii="Times New Roman" w:hAnsi="Times New Roman" w:cs="Times New Roman"/>
                <w:color w:val="000000" w:themeColor="text1"/>
                <w:lang w:val="es-ES"/>
              </w:rPr>
            </w:pPr>
          </w:p>
        </w:tc>
      </w:tr>
    </w:tbl>
    <w:p w14:paraId="25FB088B" w14:textId="454CE02D" w:rsidR="00F71A9D" w:rsidRPr="00F93680" w:rsidRDefault="00F71A9D" w:rsidP="00513CB4">
      <w:pPr>
        <w:widowControl w:val="0"/>
        <w:autoSpaceDE w:val="0"/>
        <w:autoSpaceDN w:val="0"/>
        <w:adjustRightInd w:val="0"/>
        <w:spacing w:line="360" w:lineRule="auto"/>
        <w:contextualSpacing/>
        <w:jc w:val="both"/>
        <w:rPr>
          <w:rFonts w:ascii="Times New Roman" w:hAnsi="Times New Roman" w:cs="Times New Roman"/>
          <w:i/>
          <w:color w:val="000000" w:themeColor="text1"/>
          <w:lang w:val="es-ES"/>
        </w:rPr>
      </w:pPr>
    </w:p>
    <w:p w14:paraId="6C14C270" w14:textId="0C8B5566" w:rsidR="006947FB" w:rsidRPr="00F93680"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73742CB5" w14:textId="6A7398EF" w:rsidR="006947FB" w:rsidRPr="000D054B"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0D054B">
        <w:rPr>
          <w:rFonts w:ascii="Times New Roman" w:hAnsi="Times New Roman" w:cs="Times New Roman"/>
          <w:color w:val="000000" w:themeColor="text1"/>
          <w:lang w:val="es-ES"/>
        </w:rPr>
        <w:lastRenderedPageBreak/>
        <w:t>La política de integración y calidad del sector rural propuesta por el gobierno del Presidente Duque, en su proceso electoral</w:t>
      </w:r>
      <w:sdt>
        <w:sdtPr>
          <w:rPr>
            <w:rFonts w:ascii="Times New Roman" w:hAnsi="Times New Roman" w:cs="Times New Roman"/>
            <w:color w:val="000000" w:themeColor="text1"/>
            <w:lang w:val="es-ES"/>
          </w:rPr>
          <w:id w:val="1534229757"/>
          <w:citation/>
        </w:sdtPr>
        <w:sdtContent>
          <w:r w:rsidR="000D054B" w:rsidRPr="000D054B">
            <w:rPr>
              <w:rFonts w:ascii="Times New Roman" w:hAnsi="Times New Roman" w:cs="Times New Roman"/>
              <w:color w:val="000000" w:themeColor="text1"/>
              <w:lang w:val="es-ES"/>
            </w:rPr>
            <w:fldChar w:fldCharType="begin"/>
          </w:r>
          <w:r w:rsidR="000D054B" w:rsidRPr="000D054B">
            <w:rPr>
              <w:rFonts w:ascii="Times New Roman" w:hAnsi="Times New Roman" w:cs="Times New Roman"/>
              <w:color w:val="000000" w:themeColor="text1"/>
              <w:lang w:val="es-ES"/>
            </w:rPr>
            <w:instrText xml:space="preserve"> CITATION Iva \l 3082 </w:instrText>
          </w:r>
          <w:r w:rsidR="000D054B" w:rsidRPr="000D054B">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(Ivan Duque 2018-2022)</w:t>
          </w:r>
          <w:r w:rsidR="000D054B" w:rsidRPr="000D054B">
            <w:rPr>
              <w:rFonts w:ascii="Times New Roman" w:hAnsi="Times New Roman" w:cs="Times New Roman"/>
              <w:color w:val="000000" w:themeColor="text1"/>
              <w:lang w:val="es-ES"/>
            </w:rPr>
            <w:fldChar w:fldCharType="end"/>
          </w:r>
        </w:sdtContent>
      </w:sdt>
      <w:r w:rsidRPr="000D054B">
        <w:rPr>
          <w:rFonts w:ascii="Times New Roman" w:hAnsi="Times New Roman" w:cs="Times New Roman"/>
          <w:color w:val="000000" w:themeColor="text1"/>
          <w:lang w:val="es-ES"/>
        </w:rPr>
        <w:t xml:space="preserve">, expone que </w:t>
      </w:r>
      <w:r w:rsidRPr="000D054B">
        <w:rPr>
          <w:rFonts w:ascii="Times New Roman" w:hAnsi="Times New Roman" w:cs="Times New Roman"/>
          <w:i/>
          <w:iCs/>
          <w:color w:val="000000" w:themeColor="text1"/>
          <w:lang w:val="es-ES"/>
        </w:rPr>
        <w:t>“la institucionalidad del sector rural será modernizada, despolitizada y enfocada en la provisión de bienes”</w:t>
      </w:r>
      <w:r w:rsidRPr="000D054B">
        <w:rPr>
          <w:rFonts w:ascii="Times New Roman" w:hAnsi="Times New Roman" w:cs="Times New Roman"/>
          <w:color w:val="000000" w:themeColor="text1"/>
          <w:lang w:val="es-ES"/>
        </w:rPr>
        <w:t>; esto es, el desarrollo del sector agroindustrial en esquemas de modernización y competencia que permitan</w:t>
      </w:r>
      <w:r w:rsidR="00F71A9D" w:rsidRPr="000D054B">
        <w:rPr>
          <w:rFonts w:ascii="Times New Roman" w:hAnsi="Times New Roman" w:cs="Times New Roman"/>
          <w:color w:val="000000" w:themeColor="text1"/>
          <w:lang w:val="es-ES"/>
        </w:rPr>
        <w:t xml:space="preserve"> </w:t>
      </w:r>
      <w:r w:rsidRPr="000D054B">
        <w:rPr>
          <w:rFonts w:ascii="Times New Roman" w:hAnsi="Times New Roman" w:cs="Times New Roman"/>
          <w:color w:val="000000" w:themeColor="text1"/>
          <w:lang w:val="es-ES"/>
        </w:rPr>
        <w:t xml:space="preserve"> contar con una mayor oferta para los mercados interno y de exportación. Así mismo, se debe concientizar a los empresarios que la rentabilidad puede ser a corto, mediano y largo plazo, mejorando las condiciones de trabajo y calidad, buscando y garantizando una rápida entrega del producto en buen estado y a menor costo.</w:t>
      </w:r>
    </w:p>
    <w:p w14:paraId="4AE41CDB" w14:textId="77777777" w:rsidR="00976E0D" w:rsidRPr="00036E87" w:rsidRDefault="00976E0D"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2C33D633" w14:textId="77777777" w:rsidR="006947FB" w:rsidRPr="00036E87" w:rsidRDefault="006947FB" w:rsidP="00513CB4">
      <w:pPr>
        <w:widowControl w:val="0"/>
        <w:autoSpaceDE w:val="0"/>
        <w:autoSpaceDN w:val="0"/>
        <w:adjustRightInd w:val="0"/>
        <w:spacing w:line="360" w:lineRule="auto"/>
        <w:contextualSpacing/>
        <w:rPr>
          <w:rFonts w:ascii="Times New Roman" w:hAnsi="Times New Roman" w:cs="Times New Roman"/>
          <w:b/>
          <w:bCs/>
          <w:color w:val="FF6600"/>
          <w:lang w:val="es-ES"/>
        </w:rPr>
      </w:pPr>
      <w:r w:rsidRPr="004C6EFA">
        <w:rPr>
          <w:rFonts w:ascii="Times New Roman" w:hAnsi="Times New Roman" w:cs="Times New Roman"/>
          <w:b/>
          <w:bCs/>
          <w:color w:val="000000" w:themeColor="text1"/>
          <w:lang w:val="es-ES"/>
        </w:rPr>
        <w:t>Ventajas competitivas para las Empresas</w:t>
      </w:r>
    </w:p>
    <w:p w14:paraId="5BAD37CB" w14:textId="77777777" w:rsidR="00976E0D" w:rsidRPr="00036E87" w:rsidRDefault="00976E0D"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1F425BB6" w14:textId="69F41991" w:rsidR="006947FB" w:rsidRPr="004C6EFA"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4C6EFA">
        <w:rPr>
          <w:rFonts w:ascii="Times New Roman" w:hAnsi="Times New Roman" w:cs="Times New Roman"/>
          <w:color w:val="000000" w:themeColor="text1"/>
          <w:lang w:val="es-ES"/>
        </w:rPr>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036E87" w:rsidRDefault="00976E0D"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5803BD11" w14:textId="28E0E244" w:rsidR="006947FB" w:rsidRPr="000E1F4C"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0E1F4C">
        <w:rPr>
          <w:rFonts w:ascii="Times New Roman" w:hAnsi="Times New Roman" w:cs="Times New Roman"/>
          <w:color w:val="000000" w:themeColor="text1"/>
          <w:lang w:val="es-ES"/>
        </w:rPr>
        <w:t xml:space="preserve">El conjunto de prácticas operativas estratégicas </w:t>
      </w:r>
      <w:r w:rsidR="000E1F4C" w:rsidRPr="000E1F4C">
        <w:rPr>
          <w:rFonts w:ascii="Times New Roman" w:hAnsi="Times New Roman" w:cs="Times New Roman"/>
          <w:color w:val="000000" w:themeColor="text1"/>
          <w:lang w:val="es-ES"/>
        </w:rPr>
        <w:t xml:space="preserve">que concierne a la </w:t>
      </w:r>
      <w:r w:rsidRPr="000E1F4C">
        <w:rPr>
          <w:rFonts w:ascii="Times New Roman" w:hAnsi="Times New Roman" w:cs="Times New Roman"/>
          <w:color w:val="000000" w:themeColor="text1"/>
          <w:lang w:val="es-ES"/>
        </w:rPr>
        <w:t xml:space="preserve">(concertación de organizaciones campesinas para cultivos </w:t>
      </w:r>
      <w:r w:rsidR="000E1F4C" w:rsidRPr="000E1F4C">
        <w:rPr>
          <w:rFonts w:ascii="Times New Roman" w:hAnsi="Times New Roman" w:cs="Times New Roman"/>
          <w:color w:val="000000" w:themeColor="text1"/>
          <w:lang w:val="es-ES"/>
        </w:rPr>
        <w:t xml:space="preserve">de yuca </w:t>
      </w:r>
      <w:r w:rsidRPr="000E1F4C">
        <w:rPr>
          <w:rFonts w:ascii="Times New Roman" w:hAnsi="Times New Roman" w:cs="Times New Roman"/>
          <w:color w:val="000000" w:themeColor="text1"/>
          <w:lang w:val="es-ES"/>
        </w:rPr>
        <w:t xml:space="preserve">por mayor, aperturas de </w:t>
      </w:r>
      <w:proofErr w:type="spellStart"/>
      <w:r w:rsidRPr="000E1F4C">
        <w:rPr>
          <w:rFonts w:ascii="Times New Roman" w:hAnsi="Times New Roman" w:cs="Times New Roman"/>
          <w:color w:val="000000" w:themeColor="text1"/>
          <w:lang w:val="es-ES"/>
        </w:rPr>
        <w:t>fabricas</w:t>
      </w:r>
      <w:proofErr w:type="spellEnd"/>
      <w:r w:rsidRPr="000E1F4C">
        <w:rPr>
          <w:rFonts w:ascii="Times New Roman" w:hAnsi="Times New Roman" w:cs="Times New Roman"/>
          <w:color w:val="000000" w:themeColor="text1"/>
          <w:lang w:val="es-ES"/>
        </w:rPr>
        <w:t xml:space="preserve"> en lugares específicos con características </w:t>
      </w:r>
      <w:proofErr w:type="spellStart"/>
      <w:r w:rsidRPr="000E1F4C">
        <w:rPr>
          <w:rFonts w:ascii="Times New Roman" w:hAnsi="Times New Roman" w:cs="Times New Roman"/>
          <w:color w:val="000000" w:themeColor="text1"/>
          <w:lang w:val="es-ES"/>
        </w:rPr>
        <w:t>especificas</w:t>
      </w:r>
      <w:proofErr w:type="spellEnd"/>
      <w:r w:rsidRPr="000E1F4C">
        <w:rPr>
          <w:rFonts w:ascii="Times New Roman" w:hAnsi="Times New Roman" w:cs="Times New Roman"/>
          <w:color w:val="000000" w:themeColor="text1"/>
          <w:lang w:val="es-ES"/>
        </w:rPr>
        <w:t xml:space="preserve"> para la recolección de cultivos y el procesamiento en </w:t>
      </w:r>
      <w:r w:rsidR="000E1F4C" w:rsidRPr="000E1F4C">
        <w:rPr>
          <w:rFonts w:ascii="Times New Roman" w:hAnsi="Times New Roman" w:cs="Times New Roman"/>
          <w:color w:val="000000" w:themeColor="text1"/>
          <w:lang w:val="es-ES"/>
        </w:rPr>
        <w:t>grandes cantidades con su respectiva calidad de este producto</w:t>
      </w:r>
      <w:r w:rsidRPr="000E1F4C">
        <w:rPr>
          <w:rFonts w:ascii="Times New Roman" w:hAnsi="Times New Roman" w:cs="Times New Roman"/>
          <w:color w:val="000000" w:themeColor="text1"/>
          <w:lang w:val="es-ES"/>
        </w:rPr>
        <w:t xml:space="preserve">), está construido bajo la base de optimización y calidad, las empresas exportadoras que se dedican </w:t>
      </w:r>
      <w:r w:rsidR="000E1F4C" w:rsidRPr="000E1F4C">
        <w:rPr>
          <w:rFonts w:ascii="Times New Roman" w:hAnsi="Times New Roman" w:cs="Times New Roman"/>
          <w:color w:val="000000" w:themeColor="text1"/>
          <w:lang w:val="es-ES"/>
        </w:rPr>
        <w:t xml:space="preserve">desde su base principal que es el </w:t>
      </w:r>
      <w:r w:rsidRPr="000E1F4C">
        <w:rPr>
          <w:rFonts w:ascii="Times New Roman" w:hAnsi="Times New Roman" w:cs="Times New Roman"/>
          <w:color w:val="000000" w:themeColor="text1"/>
          <w:lang w:val="es-ES"/>
        </w:rPr>
        <w:t xml:space="preserve">cultivo </w:t>
      </w:r>
      <w:r w:rsidR="000E1F4C" w:rsidRPr="000E1F4C">
        <w:rPr>
          <w:rFonts w:ascii="Times New Roman" w:hAnsi="Times New Roman" w:cs="Times New Roman"/>
          <w:color w:val="000000" w:themeColor="text1"/>
          <w:lang w:val="es-ES"/>
        </w:rPr>
        <w:t xml:space="preserve">de </w:t>
      </w:r>
      <w:r w:rsidRPr="000E1F4C">
        <w:rPr>
          <w:rFonts w:ascii="Times New Roman" w:hAnsi="Times New Roman" w:cs="Times New Roman"/>
          <w:color w:val="000000" w:themeColor="text1"/>
          <w:lang w:val="es-ES"/>
        </w:rPr>
        <w:t>la yuca</w:t>
      </w:r>
      <w:r w:rsidR="000E1F4C" w:rsidRPr="000E1F4C">
        <w:rPr>
          <w:rFonts w:ascii="Times New Roman" w:hAnsi="Times New Roman" w:cs="Times New Roman"/>
          <w:color w:val="000000" w:themeColor="text1"/>
          <w:lang w:val="es-ES"/>
        </w:rPr>
        <w:t>,</w:t>
      </w:r>
      <w:r w:rsidRPr="000E1F4C">
        <w:rPr>
          <w:rFonts w:ascii="Times New Roman" w:hAnsi="Times New Roman" w:cs="Times New Roman"/>
          <w:color w:val="000000" w:themeColor="text1"/>
          <w:lang w:val="es-ES"/>
        </w:rPr>
        <w:t xml:space="preserve">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036E87" w:rsidRDefault="006947FB"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1A97EEBD" w14:textId="77777777" w:rsidR="006947FB" w:rsidRPr="00ED6404"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ED6404">
        <w:rPr>
          <w:rFonts w:ascii="Times New Roman" w:hAnsi="Times New Roman" w:cs="Times New Roman"/>
          <w:color w:val="000000" w:themeColor="text1"/>
          <w:lang w:val="es-ES"/>
        </w:rPr>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1AE8401" w14:textId="77777777" w:rsidR="00976E0D" w:rsidRPr="00036E87" w:rsidRDefault="00976E0D"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19ED97B0" w14:textId="44B7765C" w:rsidR="006947FB" w:rsidRPr="004C6EFA"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bCs/>
          <w:color w:val="000000" w:themeColor="text1"/>
          <w:lang w:val="es-ES"/>
        </w:rPr>
      </w:pPr>
      <w:r w:rsidRPr="00B45E11">
        <w:rPr>
          <w:rFonts w:ascii="Times New Roman" w:hAnsi="Times New Roman" w:cs="Times New Roman"/>
          <w:color w:val="000000" w:themeColor="text1"/>
          <w:lang w:val="es-ES"/>
        </w:rPr>
        <w:lastRenderedPageBreak/>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w:t>
      </w:r>
      <w:r w:rsidR="006E10AD" w:rsidRPr="00B45E11">
        <w:rPr>
          <w:rFonts w:ascii="Times New Roman" w:hAnsi="Times New Roman" w:cs="Times New Roman"/>
          <w:color w:val="000000" w:themeColor="text1"/>
          <w:lang w:val="es-ES"/>
        </w:rPr>
        <w:t>laboral,</w:t>
      </w:r>
      <w:r w:rsidRPr="00B45E11">
        <w:rPr>
          <w:rFonts w:ascii="Times New Roman" w:hAnsi="Times New Roman" w:cs="Times New Roman"/>
          <w:color w:val="000000" w:themeColor="text1"/>
          <w:lang w:val="es-ES"/>
        </w:rPr>
        <w:t xml:space="preserve"> pero con cantidad y exigencia del producto requerido. Por lo tanto, según</w:t>
      </w:r>
      <w:sdt>
        <w:sdtPr>
          <w:rPr>
            <w:rFonts w:ascii="Times New Roman" w:hAnsi="Times New Roman" w:cs="Times New Roman"/>
            <w:color w:val="000000" w:themeColor="text1"/>
            <w:lang w:val="es-ES"/>
          </w:rPr>
          <w:id w:val="89282301"/>
          <w:citation/>
        </w:sdtPr>
        <w:sdtContent>
          <w:r w:rsidR="00B45E11" w:rsidRPr="00B45E11">
            <w:rPr>
              <w:rFonts w:ascii="Times New Roman" w:hAnsi="Times New Roman" w:cs="Times New Roman"/>
              <w:color w:val="000000" w:themeColor="text1"/>
              <w:lang w:val="es-ES"/>
            </w:rPr>
            <w:fldChar w:fldCharType="begin"/>
          </w:r>
          <w:r w:rsidR="00B45E11" w:rsidRPr="00B45E11">
            <w:rPr>
              <w:rFonts w:ascii="Times New Roman" w:hAnsi="Times New Roman" w:cs="Times New Roman"/>
              <w:color w:val="000000" w:themeColor="text1"/>
              <w:lang w:val="es-ES"/>
            </w:rPr>
            <w:instrText xml:space="preserve">CITATION Cen \l 3082 </w:instrText>
          </w:r>
          <w:r w:rsidR="00B45E11" w:rsidRPr="00B45E11">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(CLAUYUCA 2014)</w:t>
          </w:r>
          <w:r w:rsidR="00B45E11" w:rsidRPr="00B45E11">
            <w:rPr>
              <w:rFonts w:ascii="Times New Roman" w:hAnsi="Times New Roman" w:cs="Times New Roman"/>
              <w:color w:val="000000" w:themeColor="text1"/>
              <w:lang w:val="es-ES"/>
            </w:rPr>
            <w:fldChar w:fldCharType="end"/>
          </w:r>
        </w:sdtContent>
      </w:sdt>
      <w:r w:rsidRPr="00B45E11">
        <w:rPr>
          <w:rFonts w:ascii="Times New Roman" w:hAnsi="Times New Roman" w:cs="Times New Roman"/>
          <w:color w:val="000000" w:themeColor="text1"/>
          <w:lang w:val="es-ES"/>
        </w:rPr>
        <w:t>, desde mucho antes de iniciar el proceso, el cultivo de yuca se perfile como un producto de desarrollo agroindustrial, generando empleos, aumento de ingresos y calidad de vida a los agricultores</w:t>
      </w:r>
      <w:r w:rsidR="008B37F4" w:rsidRPr="00B45E11">
        <w:rPr>
          <w:rFonts w:ascii="Times New Roman" w:hAnsi="Times New Roman" w:cs="Times New Roman"/>
          <w:color w:val="000000" w:themeColor="text1"/>
          <w:lang w:val="es-ES"/>
        </w:rPr>
        <w:t xml:space="preserve">. </w:t>
      </w:r>
      <w:r w:rsidR="00333981" w:rsidRPr="00B45E11">
        <w:rPr>
          <w:rFonts w:ascii="Times New Roman" w:hAnsi="Times New Roman" w:cs="Times New Roman"/>
          <w:color w:val="000000" w:themeColor="text1"/>
          <w:lang w:val="es-ES"/>
        </w:rPr>
        <w:t xml:space="preserve">En su proceso la </w:t>
      </w:r>
      <w:r w:rsidR="00333981" w:rsidRPr="00B45E11">
        <w:rPr>
          <w:rFonts w:ascii="Times New Roman" w:hAnsi="Times New Roman" w:cs="Times New Roman"/>
          <w:bCs/>
          <w:color w:val="000000" w:themeColor="text1"/>
          <w:lang w:val="es-ES"/>
        </w:rPr>
        <w:t>y</w:t>
      </w:r>
      <w:r w:rsidR="009E259F" w:rsidRPr="00B45E11">
        <w:rPr>
          <w:rFonts w:ascii="Times New Roman" w:hAnsi="Times New Roman" w:cs="Times New Roman"/>
          <w:bCs/>
          <w:color w:val="000000" w:themeColor="text1"/>
          <w:lang w:val="es-ES"/>
        </w:rPr>
        <w:t xml:space="preserve">uca </w:t>
      </w:r>
      <w:proofErr w:type="gramStart"/>
      <w:r w:rsidR="00333981" w:rsidRPr="00B45E11">
        <w:rPr>
          <w:rFonts w:ascii="Times New Roman" w:hAnsi="Times New Roman" w:cs="Times New Roman"/>
          <w:bCs/>
          <w:color w:val="000000" w:themeColor="text1"/>
          <w:lang w:val="es-ES"/>
        </w:rPr>
        <w:t>co</w:t>
      </w:r>
      <w:r w:rsidR="009E259F" w:rsidRPr="00B45E11">
        <w:rPr>
          <w:rFonts w:ascii="Times New Roman" w:hAnsi="Times New Roman" w:cs="Times New Roman"/>
          <w:bCs/>
          <w:color w:val="000000" w:themeColor="text1"/>
          <w:lang w:val="es-ES"/>
        </w:rPr>
        <w:t xml:space="preserve">mo  </w:t>
      </w:r>
      <w:r w:rsidR="00333981" w:rsidRPr="00B45E11">
        <w:rPr>
          <w:rFonts w:ascii="Times New Roman" w:hAnsi="Times New Roman" w:cs="Times New Roman"/>
          <w:bCs/>
          <w:color w:val="000000" w:themeColor="text1"/>
          <w:lang w:val="es-ES"/>
        </w:rPr>
        <w:t>composición</w:t>
      </w:r>
      <w:proofErr w:type="gramEnd"/>
      <w:r w:rsidR="00333981" w:rsidRPr="00B45E11">
        <w:rPr>
          <w:rFonts w:ascii="Times New Roman" w:hAnsi="Times New Roman" w:cs="Times New Roman"/>
          <w:bCs/>
          <w:color w:val="000000" w:themeColor="text1"/>
          <w:lang w:val="es-ES"/>
        </w:rPr>
        <w:t xml:space="preserve"> y de</w:t>
      </w:r>
      <w:r w:rsidR="009E259F" w:rsidRPr="00B45E11">
        <w:rPr>
          <w:rFonts w:ascii="Times New Roman" w:hAnsi="Times New Roman" w:cs="Times New Roman"/>
          <w:bCs/>
          <w:color w:val="000000" w:themeColor="text1"/>
          <w:lang w:val="es-ES"/>
        </w:rPr>
        <w:t xml:space="preserve"> Biocombustible</w:t>
      </w:r>
      <w:r w:rsidR="00333981" w:rsidRPr="00B45E11">
        <w:rPr>
          <w:rFonts w:ascii="Times New Roman" w:hAnsi="Times New Roman" w:cs="Times New Roman"/>
          <w:bCs/>
          <w:color w:val="000000" w:themeColor="text1"/>
          <w:lang w:val="es-ES"/>
        </w:rPr>
        <w:t xml:space="preserve"> </w:t>
      </w:r>
      <w:r w:rsidR="00335FC6" w:rsidRPr="00B45E11">
        <w:rPr>
          <w:rFonts w:ascii="Times New Roman" w:hAnsi="Times New Roman" w:cs="Times New Roman"/>
          <w:bCs/>
          <w:color w:val="000000" w:themeColor="text1"/>
          <w:lang w:val="es-ES"/>
        </w:rPr>
        <w:t>s</w:t>
      </w:r>
      <w:r w:rsidRPr="00B45E11">
        <w:rPr>
          <w:rFonts w:ascii="Times New Roman" w:hAnsi="Times New Roman" w:cs="Times New Roman"/>
          <w:color w:val="000000" w:themeColor="text1"/>
          <w:lang w:val="es-ES"/>
        </w:rPr>
        <w:t>on</w:t>
      </w:r>
      <w:r w:rsidR="00335FC6" w:rsidRPr="00B45E11">
        <w:rPr>
          <w:rFonts w:ascii="Times New Roman" w:hAnsi="Times New Roman" w:cs="Times New Roman"/>
          <w:color w:val="000000" w:themeColor="text1"/>
          <w:lang w:val="es-ES"/>
        </w:rPr>
        <w:t xml:space="preserve"> </w:t>
      </w:r>
      <w:r w:rsidRPr="00B45E11">
        <w:rPr>
          <w:rFonts w:ascii="Times New Roman" w:hAnsi="Times New Roman" w:cs="Times New Roman"/>
          <w:color w:val="000000" w:themeColor="text1"/>
          <w:lang w:val="es-ES"/>
        </w:rPr>
        <w:t xml:space="preserve"> productos a base de vegetales fermentados y destilados de azucares que su producto final es el alcohol etílico dan como resultado el etanol, </w:t>
      </w:r>
      <w:r w:rsidR="00335FC6" w:rsidRPr="00B45E11">
        <w:rPr>
          <w:rFonts w:ascii="Times New Roman" w:hAnsi="Times New Roman" w:cs="Times New Roman"/>
          <w:color w:val="000000" w:themeColor="text1"/>
          <w:lang w:val="es-ES"/>
        </w:rPr>
        <w:t xml:space="preserve">este </w:t>
      </w:r>
      <w:r w:rsidRPr="00B45E11">
        <w:rPr>
          <w:rFonts w:ascii="Times New Roman" w:hAnsi="Times New Roman" w:cs="Times New Roman"/>
          <w:color w:val="000000" w:themeColor="text1"/>
          <w:lang w:val="es-ES"/>
        </w:rPr>
        <w:t xml:space="preserve"> etanol, o </w:t>
      </w:r>
      <w:r w:rsidRPr="004C6EFA">
        <w:rPr>
          <w:rFonts w:ascii="Times New Roman" w:hAnsi="Times New Roman" w:cs="Times New Roman"/>
          <w:color w:val="000000" w:themeColor="text1"/>
          <w:lang w:val="es-ES"/>
        </w:rPr>
        <w:t xml:space="preserve">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w:t>
      </w:r>
      <w:sdt>
        <w:sdtPr>
          <w:rPr>
            <w:rFonts w:ascii="Times New Roman" w:hAnsi="Times New Roman" w:cs="Times New Roman"/>
            <w:color w:val="000000" w:themeColor="text1"/>
            <w:lang w:val="es-ES"/>
          </w:rPr>
          <w:id w:val="1183548991"/>
          <w:citation/>
        </w:sdtPr>
        <w:sdtContent>
          <w:r w:rsidR="0077156B">
            <w:rPr>
              <w:rFonts w:ascii="Times New Roman" w:hAnsi="Times New Roman" w:cs="Times New Roman"/>
              <w:color w:val="000000" w:themeColor="text1"/>
              <w:lang w:val="es-ES"/>
            </w:rPr>
            <w:fldChar w:fldCharType="begin"/>
          </w:r>
          <w:r w:rsidR="0077156B">
            <w:rPr>
              <w:rFonts w:ascii="Times New Roman" w:hAnsi="Times New Roman" w:cs="Times New Roman"/>
              <w:color w:val="000000" w:themeColor="text1"/>
              <w:lang w:val="es-ES"/>
            </w:rPr>
            <w:instrText xml:space="preserve"> CITATION Dem \l 3082 </w:instrText>
          </w:r>
          <w:r w:rsidR="0077156B">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(Demirbas, A. (2006))</w:t>
          </w:r>
          <w:r w:rsidR="0077156B">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 xml:space="preserve">. Primero, el proceso de hidrólisis convierte el material vegetal en azúcares. La eficiencia de convertir la celulosa en glucosa o azúcar puede depender de los tratamientos previos para alterar estructural y químicamente el material. A continuación, el proceso biológico anaeróbico de la fermentación convierte los azúcares en alcohol, generalmente por la acción de la levadura </w:t>
      </w:r>
      <w:sdt>
        <w:sdtPr>
          <w:rPr>
            <w:rFonts w:ascii="Times New Roman" w:hAnsi="Times New Roman" w:cs="Times New Roman"/>
            <w:color w:val="000000" w:themeColor="text1"/>
            <w:lang w:val="es-ES"/>
          </w:rPr>
          <w:id w:val="1536314816"/>
          <w:citation/>
        </w:sdtPr>
        <w:sdtContent>
          <w:r w:rsidR="00A41FA4">
            <w:rPr>
              <w:rFonts w:ascii="Times New Roman" w:hAnsi="Times New Roman" w:cs="Times New Roman"/>
              <w:color w:val="000000" w:themeColor="text1"/>
              <w:lang w:val="es-ES"/>
            </w:rPr>
            <w:fldChar w:fldCharType="begin"/>
          </w:r>
          <w:r w:rsidR="00A41FA4">
            <w:rPr>
              <w:rFonts w:ascii="Times New Roman" w:hAnsi="Times New Roman" w:cs="Times New Roman"/>
              <w:color w:val="000000" w:themeColor="text1"/>
              <w:lang w:val="es-ES"/>
            </w:rPr>
            <w:instrText xml:space="preserve"> CITATION Dem1 \l 3082 </w:instrText>
          </w:r>
          <w:r w:rsidR="00A41FA4">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(Demirbas, A. (2007))</w:t>
          </w:r>
          <w:r w:rsidR="00A41FA4">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w:t>
      </w:r>
    </w:p>
    <w:p w14:paraId="4AE0EFD6" w14:textId="77777777" w:rsidR="006947FB" w:rsidRPr="004C6EFA"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325DC7B9" w14:textId="24D15653" w:rsidR="006947FB" w:rsidRPr="004C6EFA"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4C6EFA">
        <w:rPr>
          <w:rFonts w:ascii="Times New Roman" w:hAnsi="Times New Roman" w:cs="Times New Roman"/>
          <w:color w:val="000000" w:themeColor="text1"/>
          <w:lang w:val="es-ES"/>
        </w:rPr>
        <w:t>El bioetanol se puede producir a partir de una amplia variedad de carbohidratos que tienen una fórmula química general de (CH2O) n</w:t>
      </w:r>
      <w:sdt>
        <w:sdtPr>
          <w:rPr>
            <w:rFonts w:ascii="Times New Roman" w:hAnsi="Times New Roman" w:cs="Times New Roman"/>
            <w:color w:val="000000" w:themeColor="text1"/>
            <w:lang w:val="es-ES"/>
          </w:rPr>
          <w:id w:val="903183367"/>
          <w:citation/>
        </w:sdtPr>
        <w:sdtContent>
          <w:r w:rsidR="00A41FA4">
            <w:rPr>
              <w:rFonts w:ascii="Times New Roman" w:hAnsi="Times New Roman" w:cs="Times New Roman"/>
              <w:color w:val="000000" w:themeColor="text1"/>
              <w:lang w:val="es-ES"/>
            </w:rPr>
            <w:fldChar w:fldCharType="begin"/>
          </w:r>
          <w:r w:rsidR="00A41FA4">
            <w:rPr>
              <w:rFonts w:ascii="Times New Roman" w:hAnsi="Times New Roman" w:cs="Times New Roman"/>
              <w:color w:val="000000" w:themeColor="text1"/>
              <w:lang w:val="es-ES"/>
            </w:rPr>
            <w:instrText xml:space="preserve"> CITATION Tol \l 3082 </w:instrText>
          </w:r>
          <w:r w:rsidR="00A41FA4">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(Tolentino, s.f.)</w:t>
          </w:r>
          <w:r w:rsidR="00A41FA4">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 xml:space="preserve">. Las levaduras comerciales, como </w:t>
      </w:r>
      <w:r w:rsidR="000C58CD" w:rsidRPr="004C6EFA">
        <w:rPr>
          <w:rFonts w:ascii="Times New Roman" w:hAnsi="Times New Roman" w:cs="Times New Roman"/>
          <w:color w:val="000000" w:themeColor="text1"/>
          <w:lang w:val="es-ES"/>
        </w:rPr>
        <w:t>caña de azúcar</w:t>
      </w:r>
      <w:r w:rsidRPr="004C6EFA">
        <w:rPr>
          <w:rFonts w:ascii="Times New Roman" w:hAnsi="Times New Roman" w:cs="Times New Roman"/>
          <w:color w:val="000000" w:themeColor="text1"/>
          <w:lang w:val="es-ES"/>
        </w:rPr>
        <w:t xml:space="preserve">, </w:t>
      </w:r>
      <w:r w:rsidR="000C58CD" w:rsidRPr="004C6EFA">
        <w:rPr>
          <w:rFonts w:ascii="Times New Roman" w:hAnsi="Times New Roman" w:cs="Times New Roman"/>
          <w:color w:val="000000" w:themeColor="text1"/>
          <w:lang w:val="es-ES"/>
        </w:rPr>
        <w:t xml:space="preserve">el maíz, papa, yuca, y </w:t>
      </w:r>
      <w:r w:rsidRPr="004C6EFA">
        <w:rPr>
          <w:rFonts w:ascii="Times New Roman" w:hAnsi="Times New Roman" w:cs="Times New Roman"/>
          <w:color w:val="000000" w:themeColor="text1"/>
          <w:lang w:val="es-ES"/>
        </w:rPr>
        <w:t xml:space="preserve">se utilizan en la fermentación de la sacarosa. </w:t>
      </w:r>
    </w:p>
    <w:p w14:paraId="52C3DC06"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3EDCA786" w14:textId="39119754" w:rsidR="006947FB" w:rsidRPr="00036E87"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r w:rsidRPr="00F03BE7">
        <w:rPr>
          <w:rFonts w:ascii="Times New Roman" w:hAnsi="Times New Roman" w:cs="Times New Roman"/>
          <w:color w:val="000000" w:themeColor="text1"/>
          <w:lang w:val="es-ES"/>
        </w:rPr>
        <w:t>La reacción química involucrada en la formación de etanol está compuesta por la hidrólisis de la sacarosa seguida por la fermentación de azúcares simples</w:t>
      </w:r>
      <w:sdt>
        <w:sdtPr>
          <w:rPr>
            <w:rFonts w:ascii="Times New Roman" w:hAnsi="Times New Roman" w:cs="Times New Roman"/>
            <w:color w:val="000000" w:themeColor="text1"/>
            <w:lang w:val="es-ES"/>
          </w:rPr>
          <w:id w:val="707228738"/>
          <w:citation/>
        </w:sdtPr>
        <w:sdtContent>
          <w:r w:rsidR="00592AB5" w:rsidRPr="00F03BE7">
            <w:rPr>
              <w:rFonts w:ascii="Times New Roman" w:hAnsi="Times New Roman" w:cs="Times New Roman"/>
              <w:color w:val="000000" w:themeColor="text1"/>
              <w:lang w:val="es-ES"/>
            </w:rPr>
            <w:fldChar w:fldCharType="begin"/>
          </w:r>
          <w:r w:rsidR="00592AB5" w:rsidRPr="00F03BE7">
            <w:rPr>
              <w:rFonts w:ascii="Times New Roman" w:hAnsi="Times New Roman" w:cs="Times New Roman"/>
              <w:color w:val="000000" w:themeColor="text1"/>
              <w:lang w:val="es-ES"/>
            </w:rPr>
            <w:instrText xml:space="preserve"> CITATION Jac \l 3082 </w:instrText>
          </w:r>
          <w:r w:rsidR="00592AB5" w:rsidRPr="00F03BE7">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(Jacome, s.f.)</w:t>
          </w:r>
          <w:r w:rsidR="00592AB5" w:rsidRPr="00F03BE7">
            <w:rPr>
              <w:rFonts w:ascii="Times New Roman" w:hAnsi="Times New Roman" w:cs="Times New Roman"/>
              <w:color w:val="000000" w:themeColor="text1"/>
              <w:lang w:val="es-ES"/>
            </w:rPr>
            <w:fldChar w:fldCharType="end"/>
          </w:r>
        </w:sdtContent>
      </w:sdt>
      <w:r w:rsidRPr="00F03BE7">
        <w:rPr>
          <w:rFonts w:ascii="Times New Roman" w:hAnsi="Times New Roman" w:cs="Times New Roman"/>
          <w:color w:val="000000" w:themeColor="text1"/>
          <w:lang w:val="es-ES"/>
        </w:rPr>
        <w:t xml:space="preserve">. Primero, como se muestra en la glucosa y la sacarosa están formadas por la enzima </w:t>
      </w:r>
      <w:proofErr w:type="spellStart"/>
      <w:r w:rsidRPr="00F03BE7">
        <w:rPr>
          <w:rFonts w:ascii="Times New Roman" w:hAnsi="Times New Roman" w:cs="Times New Roman"/>
          <w:color w:val="000000" w:themeColor="text1"/>
          <w:lang w:val="es-ES"/>
        </w:rPr>
        <w:t>invertasa</w:t>
      </w:r>
      <w:proofErr w:type="spellEnd"/>
      <w:r w:rsidR="009E259F" w:rsidRPr="00F03BE7">
        <w:rPr>
          <w:rFonts w:ascii="Times New Roman" w:hAnsi="Times New Roman" w:cs="Times New Roman"/>
          <w:color w:val="000000" w:themeColor="text1"/>
          <w:lang w:val="es-ES"/>
        </w:rPr>
        <w:t xml:space="preserve"> “conocida también con el nombre de </w:t>
      </w:r>
      <w:proofErr w:type="spellStart"/>
      <w:r w:rsidR="009E259F" w:rsidRPr="00F03BE7">
        <w:rPr>
          <w:rFonts w:ascii="Times New Roman" w:hAnsi="Times New Roman" w:cs="Times New Roman"/>
          <w:color w:val="000000" w:themeColor="text1"/>
          <w:lang w:val="es-ES"/>
        </w:rPr>
        <w:t>sacarasa</w:t>
      </w:r>
      <w:proofErr w:type="spellEnd"/>
      <w:r w:rsidR="001B1969" w:rsidRPr="00F03BE7">
        <w:rPr>
          <w:rFonts w:ascii="Times New Roman" w:hAnsi="Times New Roman" w:cs="Times New Roman"/>
          <w:color w:val="000000" w:themeColor="text1"/>
          <w:lang w:val="es-ES"/>
        </w:rPr>
        <w:t>”</w:t>
      </w:r>
      <w:r w:rsidR="009E259F" w:rsidRPr="00F03BE7">
        <w:rPr>
          <w:rFonts w:ascii="Times New Roman" w:hAnsi="Times New Roman" w:cs="Times New Roman"/>
          <w:color w:val="000000" w:themeColor="text1"/>
          <w:lang w:val="es-ES"/>
        </w:rPr>
        <w:t xml:space="preserve"> (</w:t>
      </w:r>
      <w:r w:rsidR="00E84D83" w:rsidRPr="00F03BE7">
        <w:rPr>
          <w:rFonts w:ascii="Times New Roman" w:hAnsi="Times New Roman" w:cs="Times New Roman"/>
          <w:color w:val="000000" w:themeColor="text1"/>
          <w:lang w:val="es-ES"/>
        </w:rPr>
        <w:t>a</w:t>
      </w:r>
      <w:r w:rsidR="001B1969" w:rsidRPr="00F03BE7">
        <w:rPr>
          <w:rFonts w:ascii="Times New Roman" w:hAnsi="Times New Roman" w:cs="Times New Roman"/>
          <w:color w:val="000000" w:themeColor="text1"/>
          <w:lang w:val="es-ES"/>
        </w:rPr>
        <w:t>zúcar de mesa o de caña, es un disacárido de glucosa y fructosa)</w:t>
      </w:r>
      <w:r w:rsidR="009E259F" w:rsidRPr="00F03BE7">
        <w:rPr>
          <w:rFonts w:ascii="Times New Roman" w:hAnsi="Times New Roman" w:cs="Times New Roman"/>
          <w:color w:val="000000" w:themeColor="text1"/>
          <w:lang w:val="es-ES"/>
        </w:rPr>
        <w:t>,</w:t>
      </w:r>
      <w:r w:rsidRPr="00F03BE7">
        <w:rPr>
          <w:rFonts w:ascii="Times New Roman" w:hAnsi="Times New Roman" w:cs="Times New Roman"/>
          <w:color w:val="000000" w:themeColor="text1"/>
          <w:lang w:val="es-ES"/>
        </w:rPr>
        <w:t xml:space="preserve"> en la levadura que cataliza la sacarosa</w:t>
      </w:r>
      <w:r w:rsidRPr="00036E87">
        <w:rPr>
          <w:rFonts w:ascii="Times New Roman" w:hAnsi="Times New Roman" w:cs="Times New Roman"/>
          <w:color w:val="FF6600"/>
          <w:lang w:val="es-ES"/>
        </w:rPr>
        <w:t>.</w:t>
      </w:r>
      <w:r w:rsidR="007E78EC" w:rsidRPr="00036E87">
        <w:rPr>
          <w:rFonts w:ascii="Times New Roman" w:hAnsi="Times New Roman" w:cs="Times New Roman"/>
          <w:color w:val="FF6600"/>
          <w:lang w:val="es-ES"/>
        </w:rPr>
        <w:t xml:space="preserve">  </w:t>
      </w:r>
    </w:p>
    <w:p w14:paraId="34517C5C" w14:textId="75F88DF4"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351CB388" w14:textId="4E600ABF" w:rsidR="006947FB" w:rsidRPr="004C6EFA"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u w:val="single"/>
          <w:lang w:val="es-ES"/>
        </w:rPr>
      </w:pPr>
      <w:r w:rsidRPr="004C6EFA">
        <w:rPr>
          <w:rFonts w:ascii="Times New Roman" w:hAnsi="Times New Roman" w:cs="Times New Roman"/>
          <w:color w:val="000000" w:themeColor="text1"/>
          <w:lang w:val="es-ES"/>
        </w:rPr>
        <w:t xml:space="preserve">Los biocombustibles, básicamente bioetanol y biodiesel, son obtenidos a partir de material vegetal, particularmente productos ricos en sacarosa, almidón o celulosa para </w:t>
      </w:r>
      <w:r w:rsidRPr="00467566">
        <w:rPr>
          <w:rFonts w:ascii="Times New Roman" w:hAnsi="Times New Roman" w:cs="Times New Roman"/>
          <w:color w:val="000000" w:themeColor="text1"/>
          <w:lang w:val="es-ES"/>
        </w:rPr>
        <w:t xml:space="preserve">la obtención de </w:t>
      </w:r>
      <w:r w:rsidRPr="00467566">
        <w:rPr>
          <w:rFonts w:ascii="Times New Roman" w:hAnsi="Times New Roman" w:cs="Times New Roman"/>
          <w:color w:val="000000" w:themeColor="text1"/>
          <w:lang w:val="es-ES"/>
        </w:rPr>
        <w:lastRenderedPageBreak/>
        <w:t xml:space="preserve">bioetanol (Gray et ál., 2006), y productos ricos en aceites para el caso del biodiesel </w:t>
      </w:r>
      <w:sdt>
        <w:sdtPr>
          <w:rPr>
            <w:rFonts w:ascii="Times New Roman" w:hAnsi="Times New Roman" w:cs="Times New Roman"/>
            <w:color w:val="000000" w:themeColor="text1"/>
            <w:lang w:val="es-ES"/>
          </w:rPr>
          <w:id w:val="474411909"/>
          <w:citation/>
        </w:sdtPr>
        <w:sdtContent>
          <w:r w:rsidR="003127FF" w:rsidRPr="00467566">
            <w:rPr>
              <w:rFonts w:ascii="Times New Roman" w:hAnsi="Times New Roman" w:cs="Times New Roman"/>
              <w:color w:val="000000" w:themeColor="text1"/>
              <w:lang w:val="es-ES"/>
            </w:rPr>
            <w:fldChar w:fldCharType="begin"/>
          </w:r>
          <w:r w:rsidR="00C0078D" w:rsidRPr="00467566">
            <w:rPr>
              <w:rFonts w:ascii="Times New Roman" w:hAnsi="Times New Roman" w:cs="Times New Roman"/>
              <w:color w:val="000000" w:themeColor="text1"/>
              <w:lang w:val="es-ES"/>
            </w:rPr>
            <w:instrText xml:space="preserve">CITATION Inv12 \l 3082 </w:instrText>
          </w:r>
          <w:r w:rsidR="003127FF" w:rsidRPr="00467566">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(No55)</w:t>
          </w:r>
          <w:r w:rsidR="003127FF" w:rsidRPr="00467566">
            <w:rPr>
              <w:rFonts w:ascii="Times New Roman" w:hAnsi="Times New Roman" w:cs="Times New Roman"/>
              <w:color w:val="000000" w:themeColor="text1"/>
              <w:lang w:val="es-ES"/>
            </w:rPr>
            <w:fldChar w:fldCharType="end"/>
          </w:r>
        </w:sdtContent>
      </w:sdt>
      <w:r w:rsidRPr="00467566">
        <w:rPr>
          <w:rFonts w:ascii="Times New Roman" w:hAnsi="Times New Roman" w:cs="Times New Roman"/>
          <w:color w:val="000000" w:themeColor="text1"/>
          <w:lang w:val="es-ES"/>
        </w:rPr>
        <w:t xml:space="preserve">. </w:t>
      </w:r>
      <w:r w:rsidRPr="004C6EFA">
        <w:rPr>
          <w:rFonts w:ascii="Times New Roman" w:hAnsi="Times New Roman" w:cs="Times New Roman"/>
          <w:color w:val="000000" w:themeColor="text1"/>
          <w:lang w:val="es-ES"/>
        </w:rPr>
        <w:t>Dentro de los productos ricos en sacarosa se encuentra la caña de azúcar, la melaza, el sorgo dulce y la remolacha, entre otros</w:t>
      </w:r>
      <w:sdt>
        <w:sdtPr>
          <w:rPr>
            <w:rFonts w:ascii="Times New Roman" w:hAnsi="Times New Roman" w:cs="Times New Roman"/>
            <w:color w:val="000000" w:themeColor="text1"/>
            <w:lang w:val="es-ES"/>
          </w:rPr>
          <w:id w:val="-1440293331"/>
          <w:citation/>
        </w:sdtPr>
        <w:sdtContent>
          <w:r w:rsidR="00F42C06">
            <w:rPr>
              <w:rFonts w:ascii="Times New Roman" w:hAnsi="Times New Roman" w:cs="Times New Roman"/>
              <w:color w:val="000000" w:themeColor="text1"/>
              <w:lang w:val="es-ES"/>
            </w:rPr>
            <w:fldChar w:fldCharType="begin"/>
          </w:r>
          <w:r w:rsidR="00F42C06">
            <w:rPr>
              <w:rFonts w:ascii="Times New Roman" w:hAnsi="Times New Roman" w:cs="Times New Roman"/>
              <w:color w:val="000000" w:themeColor="text1"/>
              <w:lang w:val="es-ES"/>
            </w:rPr>
            <w:instrText xml:space="preserve"> CITATION Act \l 3082 </w:instrText>
          </w:r>
          <w:r w:rsidR="00F42C06">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(Acta Biológica Colombiana, Vol. 15, Núm. 1 (2010))</w:t>
          </w:r>
          <w:r w:rsidR="00F42C06">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 mientras que entre los cultivos con alto contenido de almidón para la producción de biocombustibles se encuentran los cereales, básicamente maíz, trigo y cebada, o también diferentes cultivos con raíces o tubérculos almacenadores de almidón como papa o yuca</w:t>
      </w:r>
      <w:sdt>
        <w:sdtPr>
          <w:rPr>
            <w:rFonts w:ascii="Times New Roman" w:hAnsi="Times New Roman" w:cs="Times New Roman"/>
            <w:color w:val="000000" w:themeColor="text1"/>
            <w:lang w:val="es-ES"/>
          </w:rPr>
          <w:id w:val="-1315256705"/>
          <w:citation/>
        </w:sdtPr>
        <w:sdtContent>
          <w:r w:rsidR="008E2D38">
            <w:rPr>
              <w:rFonts w:ascii="Times New Roman" w:hAnsi="Times New Roman" w:cs="Times New Roman"/>
              <w:color w:val="000000" w:themeColor="text1"/>
              <w:lang w:val="es-ES"/>
            </w:rPr>
            <w:fldChar w:fldCharType="begin"/>
          </w:r>
          <w:r w:rsidR="008E2D38">
            <w:rPr>
              <w:rFonts w:ascii="Times New Roman" w:hAnsi="Times New Roman" w:cs="Times New Roman"/>
              <w:color w:val="000000" w:themeColor="text1"/>
              <w:lang w:val="es-ES"/>
            </w:rPr>
            <w:instrText xml:space="preserve"> CITATION Act10 \l 3082 </w:instrText>
          </w:r>
          <w:r w:rsidR="008E2D38">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(Acta biol.Colomb. vol.15 , 2010)</w:t>
          </w:r>
          <w:r w:rsidR="008E2D38">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 Plantas con alto contenido de almidón son propicias para la producción de etanol pues este producto de almacenamiento de carbohidratos es más fácilmente fermentable que otro tipo de polímeros de glucosa como la celulosa. Por otra parte, cultivos como el de palma de aceite (</w:t>
      </w:r>
      <w:proofErr w:type="spellStart"/>
      <w:r w:rsidRPr="00495432">
        <w:rPr>
          <w:rFonts w:ascii="Times New Roman" w:hAnsi="Times New Roman" w:cs="Times New Roman"/>
          <w:color w:val="000000" w:themeColor="text1"/>
          <w:lang w:val="es-ES"/>
        </w:rPr>
        <w:t>Elaeis</w:t>
      </w:r>
      <w:proofErr w:type="spellEnd"/>
      <w:r w:rsidRPr="00495432">
        <w:rPr>
          <w:rFonts w:ascii="Times New Roman" w:hAnsi="Times New Roman" w:cs="Times New Roman"/>
          <w:color w:val="000000" w:themeColor="text1"/>
          <w:lang w:val="es-ES"/>
        </w:rPr>
        <w:t xml:space="preserve"> </w:t>
      </w:r>
      <w:proofErr w:type="spellStart"/>
      <w:r w:rsidRPr="00495432">
        <w:rPr>
          <w:rFonts w:ascii="Times New Roman" w:hAnsi="Times New Roman" w:cs="Times New Roman"/>
          <w:color w:val="000000" w:themeColor="text1"/>
          <w:lang w:val="es-ES"/>
        </w:rPr>
        <w:t>guineensis</w:t>
      </w:r>
      <w:proofErr w:type="spellEnd"/>
      <w:r w:rsidRPr="00A57240">
        <w:rPr>
          <w:rFonts w:ascii="Times New Roman" w:hAnsi="Times New Roman" w:cs="Times New Roman"/>
          <w:color w:val="FF0000"/>
          <w:lang w:val="es-ES"/>
        </w:rPr>
        <w:t xml:space="preserve"> </w:t>
      </w:r>
      <w:r w:rsidR="002211FD" w:rsidRPr="004C6EFA">
        <w:rPr>
          <w:rFonts w:ascii="Times New Roman" w:hAnsi="Times New Roman" w:cs="Times New Roman"/>
          <w:color w:val="000000" w:themeColor="text1"/>
          <w:lang w:val="es-ES"/>
        </w:rPr>
        <w:t>“</w:t>
      </w:r>
      <w:r w:rsidR="002211FD" w:rsidRPr="004C6EFA">
        <w:rPr>
          <w:rFonts w:ascii="Times New Roman" w:eastAsia="Times New Roman" w:hAnsi="Times New Roman" w:cs="Times New Roman"/>
          <w:i/>
          <w:color w:val="000000" w:themeColor="text1"/>
          <w:shd w:val="clear" w:color="auto" w:fill="FFFFFF"/>
        </w:rPr>
        <w:t>es un</w:t>
      </w:r>
      <w:r w:rsidR="002211FD" w:rsidRPr="004C6EFA">
        <w:rPr>
          <w:rStyle w:val="apple-converted-space"/>
          <w:rFonts w:ascii="Times New Roman" w:eastAsia="Times New Roman" w:hAnsi="Times New Roman" w:cs="Times New Roman"/>
          <w:i/>
          <w:color w:val="000000" w:themeColor="text1"/>
          <w:shd w:val="clear" w:color="auto" w:fill="FFFFFF"/>
        </w:rPr>
        <w:t> </w:t>
      </w:r>
      <w:hyperlink r:id="rId10" w:tooltip="Genus" w:history="1">
        <w:r w:rsidR="002211FD" w:rsidRPr="004C6EFA">
          <w:rPr>
            <w:rStyle w:val="Hipervnculo"/>
            <w:rFonts w:ascii="Times New Roman" w:eastAsia="Times New Roman" w:hAnsi="Times New Roman" w:cs="Times New Roman"/>
            <w:i/>
            <w:color w:val="000000" w:themeColor="text1"/>
            <w:u w:val="none"/>
          </w:rPr>
          <w:t>género</w:t>
        </w:r>
      </w:hyperlink>
      <w:r w:rsidR="002211FD" w:rsidRPr="004C6EFA">
        <w:rPr>
          <w:rStyle w:val="apple-converted-space"/>
          <w:rFonts w:ascii="Times New Roman" w:eastAsia="Times New Roman" w:hAnsi="Times New Roman" w:cs="Times New Roman"/>
          <w:i/>
          <w:color w:val="000000" w:themeColor="text1"/>
          <w:shd w:val="clear" w:color="auto" w:fill="FFFFFF"/>
        </w:rPr>
        <w:t> </w:t>
      </w:r>
      <w:r w:rsidR="002211FD" w:rsidRPr="004C6EFA">
        <w:rPr>
          <w:rFonts w:ascii="Times New Roman" w:eastAsia="Times New Roman" w:hAnsi="Times New Roman" w:cs="Times New Roman"/>
          <w:i/>
          <w:color w:val="000000" w:themeColor="text1"/>
          <w:shd w:val="clear" w:color="auto" w:fill="FFFFFF"/>
        </w:rPr>
        <w:t>de palmas que comprende tres especies de</w:t>
      </w:r>
      <w:r w:rsidR="002211FD" w:rsidRPr="004C6EFA">
        <w:rPr>
          <w:rStyle w:val="apple-converted-space"/>
          <w:rFonts w:ascii="Times New Roman" w:eastAsia="Times New Roman" w:hAnsi="Times New Roman" w:cs="Times New Roman"/>
          <w:i/>
          <w:color w:val="000000" w:themeColor="text1"/>
          <w:shd w:val="clear" w:color="auto" w:fill="FFFFFF"/>
        </w:rPr>
        <w:t> </w:t>
      </w:r>
      <w:r w:rsidR="002211FD" w:rsidRPr="004C6EFA">
        <w:rPr>
          <w:rFonts w:ascii="Times New Roman" w:eastAsia="Times New Roman" w:hAnsi="Times New Roman" w:cs="Times New Roman"/>
          <w:bCs/>
          <w:i/>
          <w:color w:val="000000" w:themeColor="text1"/>
        </w:rPr>
        <w:t>palma aceitera</w:t>
      </w:r>
      <w:r w:rsidR="002211FD" w:rsidRPr="004C6EFA">
        <w:rPr>
          <w:rFonts w:ascii="Times New Roman" w:eastAsia="Times New Roman" w:hAnsi="Times New Roman" w:cs="Times New Roman"/>
          <w:i/>
          <w:color w:val="000000" w:themeColor="text1"/>
          <w:shd w:val="clear" w:color="auto" w:fill="FFFFFF"/>
        </w:rPr>
        <w:t>: la</w:t>
      </w:r>
      <w:r w:rsidR="002211FD" w:rsidRPr="004C6EFA">
        <w:rPr>
          <w:rStyle w:val="apple-converted-space"/>
          <w:rFonts w:ascii="Times New Roman" w:eastAsia="Times New Roman" w:hAnsi="Times New Roman" w:cs="Times New Roman"/>
          <w:i/>
          <w:color w:val="000000" w:themeColor="text1"/>
          <w:shd w:val="clear" w:color="auto" w:fill="FFFFFF"/>
        </w:rPr>
        <w:t> </w:t>
      </w:r>
      <w:r w:rsidR="002211FD" w:rsidRPr="004C6EFA">
        <w:rPr>
          <w:rFonts w:ascii="Times New Roman" w:eastAsia="Times New Roman" w:hAnsi="Times New Roman" w:cs="Times New Roman"/>
          <w:bCs/>
          <w:i/>
          <w:color w:val="000000" w:themeColor="text1"/>
        </w:rPr>
        <w:t>palma africana</w:t>
      </w:r>
      <w:r w:rsidR="002211FD" w:rsidRPr="004C6EFA">
        <w:rPr>
          <w:rFonts w:ascii="Times New Roman" w:hAnsi="Times New Roman" w:cs="Times New Roman"/>
          <w:color w:val="000000" w:themeColor="text1"/>
          <w:lang w:val="es-ES"/>
        </w:rPr>
        <w:t xml:space="preserve">” </w:t>
      </w:r>
      <w:r w:rsidRPr="004C6EFA">
        <w:rPr>
          <w:rFonts w:ascii="Times New Roman" w:hAnsi="Times New Roman" w:cs="Times New Roman"/>
          <w:color w:val="000000" w:themeColor="text1"/>
          <w:lang w:val="es-ES"/>
        </w:rPr>
        <w:t xml:space="preserve">y </w:t>
      </w:r>
      <w:proofErr w:type="spellStart"/>
      <w:r w:rsidRPr="004C6EFA">
        <w:rPr>
          <w:rFonts w:ascii="Times New Roman" w:hAnsi="Times New Roman" w:cs="Times New Roman"/>
          <w:color w:val="000000" w:themeColor="text1"/>
          <w:lang w:val="es-ES"/>
        </w:rPr>
        <w:t>Elaeis</w:t>
      </w:r>
      <w:proofErr w:type="spellEnd"/>
      <w:r w:rsidRPr="004C6EFA">
        <w:rPr>
          <w:rFonts w:ascii="Times New Roman" w:hAnsi="Times New Roman" w:cs="Times New Roman"/>
          <w:color w:val="000000" w:themeColor="text1"/>
          <w:lang w:val="es-ES"/>
        </w:rPr>
        <w:t xml:space="preserve"> </w:t>
      </w:r>
      <w:r w:rsidR="002211FD" w:rsidRPr="004C6EFA">
        <w:rPr>
          <w:rFonts w:ascii="Times New Roman" w:hAnsi="Times New Roman" w:cs="Times New Roman"/>
          <w:color w:val="000000" w:themeColor="text1"/>
          <w:lang w:val="es-ES"/>
        </w:rPr>
        <w:t>oleífera “</w:t>
      </w:r>
      <w:r w:rsidR="002C4EC6" w:rsidRPr="004C6EFA">
        <w:rPr>
          <w:rFonts w:ascii="Times New Roman" w:eastAsia="Times New Roman" w:hAnsi="Times New Roman" w:cs="Times New Roman"/>
          <w:i/>
          <w:color w:val="000000" w:themeColor="text1"/>
          <w:shd w:val="clear" w:color="auto" w:fill="FFFFFF"/>
          <w:lang w:val="es-CO"/>
        </w:rPr>
        <w:t>El </w:t>
      </w:r>
      <w:r w:rsidR="002C4EC6" w:rsidRPr="004C6EFA">
        <w:rPr>
          <w:rFonts w:ascii="Times New Roman" w:eastAsia="Times New Roman" w:hAnsi="Times New Roman" w:cs="Times New Roman"/>
          <w:b/>
          <w:bCs/>
          <w:i/>
          <w:color w:val="000000" w:themeColor="text1"/>
          <w:lang w:val="es-CO"/>
        </w:rPr>
        <w:t>nolí</w:t>
      </w:r>
      <w:r w:rsidR="002C4EC6" w:rsidRPr="004C6EFA">
        <w:rPr>
          <w:rFonts w:ascii="Times New Roman" w:eastAsia="Times New Roman" w:hAnsi="Times New Roman" w:cs="Times New Roman"/>
          <w:i/>
          <w:color w:val="000000" w:themeColor="text1"/>
          <w:shd w:val="clear" w:color="auto" w:fill="FFFFFF"/>
          <w:lang w:val="es-CO"/>
        </w:rPr>
        <w:t> o palma americana nolí</w:t>
      </w:r>
      <w:r w:rsidR="002C4EC6" w:rsidRPr="004C6EFA">
        <w:rPr>
          <w:rFonts w:ascii="Times New Roman" w:eastAsia="Times New Roman" w:hAnsi="Times New Roman" w:cs="Times New Roman"/>
          <w:color w:val="000000" w:themeColor="text1"/>
          <w:shd w:val="clear" w:color="auto" w:fill="FFFFFF"/>
          <w:lang w:val="es-CO"/>
        </w:rPr>
        <w:t>”</w:t>
      </w:r>
      <w:r w:rsidRPr="004C6EFA">
        <w:rPr>
          <w:rFonts w:ascii="Times New Roman" w:hAnsi="Times New Roman" w:cs="Times New Roman"/>
          <w:color w:val="000000" w:themeColor="text1"/>
          <w:lang w:val="es-ES"/>
        </w:rPr>
        <w:t xml:space="preserve">), cocotero </w:t>
      </w:r>
      <w:r w:rsidR="00304A22">
        <w:rPr>
          <w:rFonts w:ascii="Times New Roman" w:hAnsi="Times New Roman" w:cs="Times New Roman"/>
          <w:color w:val="000000" w:themeColor="text1"/>
          <w:lang w:val="es-ES"/>
        </w:rPr>
        <w:t xml:space="preserve">o </w:t>
      </w:r>
      <w:r w:rsidRPr="00304A22">
        <w:rPr>
          <w:rFonts w:ascii="Times New Roman" w:hAnsi="Times New Roman" w:cs="Times New Roman"/>
          <w:color w:val="000000" w:themeColor="text1"/>
          <w:lang w:val="es-ES"/>
        </w:rPr>
        <w:t>Coc</w:t>
      </w:r>
      <w:r w:rsidR="00486278" w:rsidRPr="00304A22">
        <w:rPr>
          <w:rFonts w:ascii="Times New Roman" w:hAnsi="Times New Roman" w:cs="Times New Roman"/>
          <w:color w:val="000000" w:themeColor="text1"/>
          <w:lang w:val="es-ES"/>
        </w:rPr>
        <w:t>o</w:t>
      </w:r>
      <w:r w:rsidRPr="00304A22">
        <w:rPr>
          <w:rFonts w:ascii="Times New Roman" w:hAnsi="Times New Roman" w:cs="Times New Roman"/>
          <w:color w:val="000000" w:themeColor="text1"/>
          <w:lang w:val="es-ES"/>
        </w:rPr>
        <w:t xml:space="preserve">s </w:t>
      </w:r>
      <w:proofErr w:type="spellStart"/>
      <w:r w:rsidRPr="00304A22">
        <w:rPr>
          <w:rFonts w:ascii="Times New Roman" w:hAnsi="Times New Roman" w:cs="Times New Roman"/>
          <w:color w:val="000000" w:themeColor="text1"/>
          <w:lang w:val="es-ES"/>
        </w:rPr>
        <w:t>nucífera</w:t>
      </w:r>
      <w:proofErr w:type="spellEnd"/>
      <w:r w:rsidR="002C4EC6" w:rsidRPr="004C6EFA">
        <w:rPr>
          <w:rFonts w:ascii="Times New Roman" w:hAnsi="Times New Roman" w:cs="Times New Roman"/>
          <w:color w:val="000000" w:themeColor="text1"/>
          <w:lang w:val="es-ES"/>
        </w:rPr>
        <w:t>”</w:t>
      </w:r>
      <w:r w:rsidR="002C4EC6" w:rsidRPr="004C6EFA">
        <w:rPr>
          <w:rFonts w:ascii="Times New Roman" w:eastAsia="Times New Roman" w:hAnsi="Times New Roman" w:cs="Times New Roman"/>
          <w:color w:val="000000" w:themeColor="text1"/>
          <w:shd w:val="clear" w:color="auto" w:fill="FFFFFF"/>
          <w:lang w:val="es-CO"/>
        </w:rPr>
        <w:t xml:space="preserve"> </w:t>
      </w:r>
      <w:r w:rsidR="002C4EC6" w:rsidRPr="004C6EFA">
        <w:rPr>
          <w:rFonts w:ascii="Times New Roman" w:eastAsia="Times New Roman" w:hAnsi="Times New Roman" w:cs="Times New Roman"/>
          <w:i/>
          <w:color w:val="000000" w:themeColor="text1"/>
          <w:shd w:val="clear" w:color="auto" w:fill="FFFFFF"/>
          <w:lang w:val="es-CO"/>
        </w:rPr>
        <w:t>es una </w:t>
      </w:r>
      <w:hyperlink r:id="rId11" w:tooltip="Especie (biología)" w:history="1">
        <w:r w:rsidR="002C4EC6" w:rsidRPr="004C6EFA">
          <w:rPr>
            <w:rFonts w:ascii="Times New Roman" w:eastAsia="Times New Roman" w:hAnsi="Times New Roman" w:cs="Times New Roman"/>
            <w:i/>
            <w:color w:val="000000" w:themeColor="text1"/>
            <w:lang w:val="es-CO"/>
          </w:rPr>
          <w:t>especie</w:t>
        </w:r>
      </w:hyperlink>
      <w:r w:rsidR="002C4EC6" w:rsidRPr="004C6EFA">
        <w:rPr>
          <w:rFonts w:ascii="Times New Roman" w:eastAsia="Times New Roman" w:hAnsi="Times New Roman" w:cs="Times New Roman"/>
          <w:i/>
          <w:color w:val="000000" w:themeColor="text1"/>
          <w:shd w:val="clear" w:color="auto" w:fill="FFFFFF"/>
          <w:lang w:val="es-CO"/>
        </w:rPr>
        <w:t> de </w:t>
      </w:r>
      <w:hyperlink r:id="rId12" w:tooltip="Arecaceae" w:history="1">
        <w:r w:rsidR="002C4EC6" w:rsidRPr="004C6EFA">
          <w:rPr>
            <w:rFonts w:ascii="Times New Roman" w:eastAsia="Times New Roman" w:hAnsi="Times New Roman" w:cs="Times New Roman"/>
            <w:i/>
            <w:color w:val="000000" w:themeColor="text1"/>
            <w:lang w:val="es-CO"/>
          </w:rPr>
          <w:t>palmera</w:t>
        </w:r>
      </w:hyperlink>
      <w:r w:rsidR="002C4EC6" w:rsidRPr="004C6EFA">
        <w:rPr>
          <w:rFonts w:ascii="Times New Roman" w:eastAsia="Times New Roman" w:hAnsi="Times New Roman" w:cs="Times New Roman"/>
          <w:i/>
          <w:color w:val="000000" w:themeColor="text1"/>
          <w:shd w:val="clear" w:color="auto" w:fill="FFFFFF"/>
          <w:lang w:val="es-CO"/>
        </w:rPr>
        <w:t> de la </w:t>
      </w:r>
      <w:hyperlink r:id="rId13" w:tooltip="Familia (biología)" w:history="1">
        <w:r w:rsidR="002C4EC6" w:rsidRPr="004C6EFA">
          <w:rPr>
            <w:rFonts w:ascii="Times New Roman" w:eastAsia="Times New Roman" w:hAnsi="Times New Roman" w:cs="Times New Roman"/>
            <w:i/>
            <w:color w:val="000000" w:themeColor="text1"/>
            <w:lang w:val="es-CO"/>
          </w:rPr>
          <w:t>familia</w:t>
        </w:r>
      </w:hyperlink>
      <w:r w:rsidR="002C4EC6" w:rsidRPr="004C6EFA">
        <w:rPr>
          <w:rFonts w:ascii="Times New Roman" w:eastAsia="Times New Roman" w:hAnsi="Times New Roman" w:cs="Times New Roman"/>
          <w:i/>
          <w:color w:val="000000" w:themeColor="text1"/>
          <w:shd w:val="clear" w:color="auto" w:fill="FFFFFF"/>
          <w:lang w:val="es-CO"/>
        </w:rPr>
        <w:t> </w:t>
      </w:r>
      <w:proofErr w:type="spellStart"/>
      <w:r w:rsidR="00437502" w:rsidRPr="004C6EFA">
        <w:rPr>
          <w:color w:val="000000" w:themeColor="text1"/>
        </w:rPr>
        <w:fldChar w:fldCharType="begin"/>
      </w:r>
      <w:r w:rsidR="00437502" w:rsidRPr="004C6EFA">
        <w:rPr>
          <w:color w:val="000000" w:themeColor="text1"/>
        </w:rPr>
        <w:instrText xml:space="preserve"> HYPERLINK "https://es.wikipedia.org/wiki/Arecaceae" \o "Arecaceae" </w:instrText>
      </w:r>
      <w:r w:rsidR="00437502" w:rsidRPr="004C6EFA">
        <w:rPr>
          <w:color w:val="000000" w:themeColor="text1"/>
        </w:rPr>
        <w:fldChar w:fldCharType="separate"/>
      </w:r>
      <w:r w:rsidR="002C4EC6" w:rsidRPr="004C6EFA">
        <w:rPr>
          <w:rFonts w:ascii="Times New Roman" w:eastAsia="Times New Roman" w:hAnsi="Times New Roman" w:cs="Times New Roman"/>
          <w:i/>
          <w:color w:val="000000" w:themeColor="text1"/>
          <w:lang w:val="es-CO"/>
        </w:rPr>
        <w:t>Arecaceae</w:t>
      </w:r>
      <w:proofErr w:type="spellEnd"/>
      <w:r w:rsidR="00437502" w:rsidRPr="004C6EFA">
        <w:rPr>
          <w:rFonts w:ascii="Times New Roman" w:eastAsia="Times New Roman" w:hAnsi="Times New Roman" w:cs="Times New Roman"/>
          <w:i/>
          <w:color w:val="000000" w:themeColor="text1"/>
          <w:lang w:val="es-CO"/>
        </w:rPr>
        <w:fldChar w:fldCharType="end"/>
      </w:r>
      <w:r w:rsidR="002C4EC6" w:rsidRPr="004C6EFA">
        <w:rPr>
          <w:rFonts w:ascii="Times New Roman" w:eastAsia="Times New Roman" w:hAnsi="Times New Roman" w:cs="Times New Roman"/>
          <w:i/>
          <w:color w:val="000000" w:themeColor="text1"/>
          <w:lang w:val="es-CO"/>
        </w:rPr>
        <w:t>”</w:t>
      </w:r>
      <w:r w:rsidRPr="004C6EFA">
        <w:rPr>
          <w:rFonts w:ascii="Times New Roman" w:hAnsi="Times New Roman" w:cs="Times New Roman"/>
          <w:i/>
          <w:color w:val="000000" w:themeColor="text1"/>
          <w:lang w:val="es-ES"/>
        </w:rPr>
        <w:t>,</w:t>
      </w:r>
      <w:r w:rsidRPr="004C6EFA">
        <w:rPr>
          <w:rFonts w:ascii="Times New Roman" w:hAnsi="Times New Roman" w:cs="Times New Roman"/>
          <w:color w:val="000000" w:themeColor="text1"/>
          <w:lang w:val="es-ES"/>
        </w:rPr>
        <w:t xml:space="preserve"> </w:t>
      </w:r>
      <w:proofErr w:type="spellStart"/>
      <w:r w:rsidRPr="004C6EFA">
        <w:rPr>
          <w:rFonts w:ascii="Times New Roman" w:hAnsi="Times New Roman" w:cs="Times New Roman"/>
          <w:color w:val="000000" w:themeColor="text1"/>
          <w:lang w:val="es-ES"/>
        </w:rPr>
        <w:t>Jatropha</w:t>
      </w:r>
      <w:proofErr w:type="spellEnd"/>
      <w:r w:rsidRPr="004C6EFA">
        <w:rPr>
          <w:rFonts w:ascii="Times New Roman" w:hAnsi="Times New Roman" w:cs="Times New Roman"/>
          <w:color w:val="000000" w:themeColor="text1"/>
          <w:lang w:val="es-ES"/>
        </w:rPr>
        <w:t xml:space="preserve"> </w:t>
      </w:r>
      <w:proofErr w:type="spellStart"/>
      <w:r w:rsidRPr="004C6EFA">
        <w:rPr>
          <w:rFonts w:ascii="Times New Roman" w:hAnsi="Times New Roman" w:cs="Times New Roman"/>
          <w:color w:val="000000" w:themeColor="text1"/>
          <w:lang w:val="es-ES"/>
        </w:rPr>
        <w:t>sp</w:t>
      </w:r>
      <w:proofErr w:type="spellEnd"/>
      <w:r w:rsidRPr="004C6EFA">
        <w:rPr>
          <w:rFonts w:ascii="Times New Roman" w:hAnsi="Times New Roman" w:cs="Times New Roman"/>
          <w:color w:val="000000" w:themeColor="text1"/>
          <w:lang w:val="es-ES"/>
        </w:rPr>
        <w:t xml:space="preserve">. e </w:t>
      </w:r>
      <w:proofErr w:type="spellStart"/>
      <w:r w:rsidRPr="004C6EFA">
        <w:rPr>
          <w:rFonts w:ascii="Times New Roman" w:hAnsi="Times New Roman" w:cs="Times New Roman"/>
          <w:color w:val="000000" w:themeColor="text1"/>
          <w:lang w:val="es-ES"/>
        </w:rPr>
        <w:t>higuerillo</w:t>
      </w:r>
      <w:proofErr w:type="spellEnd"/>
      <w:r w:rsidRPr="004C6EFA">
        <w:rPr>
          <w:rFonts w:ascii="Times New Roman" w:hAnsi="Times New Roman" w:cs="Times New Roman"/>
          <w:color w:val="000000" w:themeColor="text1"/>
          <w:lang w:val="es-ES"/>
        </w:rPr>
        <w:t xml:space="preserve"> (</w:t>
      </w:r>
      <w:proofErr w:type="spellStart"/>
      <w:r w:rsidRPr="00304A22">
        <w:rPr>
          <w:rFonts w:ascii="Times New Roman" w:hAnsi="Times New Roman" w:cs="Times New Roman"/>
          <w:color w:val="000000" w:themeColor="text1"/>
          <w:lang w:val="es-ES"/>
        </w:rPr>
        <w:t>Ricinus</w:t>
      </w:r>
      <w:proofErr w:type="spellEnd"/>
      <w:r w:rsidRPr="00304A22">
        <w:rPr>
          <w:rFonts w:ascii="Times New Roman" w:hAnsi="Times New Roman" w:cs="Times New Roman"/>
          <w:color w:val="000000" w:themeColor="text1"/>
          <w:lang w:val="es-ES"/>
        </w:rPr>
        <w:t xml:space="preserve"> </w:t>
      </w:r>
      <w:proofErr w:type="spellStart"/>
      <w:r w:rsidRPr="00304A22">
        <w:rPr>
          <w:rFonts w:ascii="Times New Roman" w:hAnsi="Times New Roman" w:cs="Times New Roman"/>
          <w:color w:val="000000" w:themeColor="text1"/>
          <w:lang w:val="es-ES"/>
        </w:rPr>
        <w:t>comunis</w:t>
      </w:r>
      <w:proofErr w:type="spellEnd"/>
      <w:r w:rsidRPr="004C6EFA">
        <w:rPr>
          <w:rFonts w:ascii="Times New Roman" w:hAnsi="Times New Roman" w:cs="Times New Roman"/>
          <w:color w:val="000000" w:themeColor="text1"/>
          <w:lang w:val="es-ES"/>
        </w:rPr>
        <w:t>)</w:t>
      </w:r>
      <w:r w:rsidR="002C4EC6" w:rsidRPr="004C6EFA">
        <w:rPr>
          <w:rFonts w:ascii="Times New Roman" w:hAnsi="Times New Roman" w:cs="Times New Roman"/>
          <w:color w:val="000000" w:themeColor="text1"/>
          <w:lang w:val="es-ES"/>
        </w:rPr>
        <w:t>"</w:t>
      </w:r>
      <w:r w:rsidR="002C4EC6" w:rsidRPr="004C6EFA">
        <w:rPr>
          <w:rFonts w:ascii="Times New Roman" w:hAnsi="Times New Roman" w:cs="Times New Roman"/>
          <w:color w:val="000000" w:themeColor="text1"/>
        </w:rPr>
        <w:t xml:space="preserve"> </w:t>
      </w:r>
      <w:r w:rsidR="002C4EC6" w:rsidRPr="004C6EFA">
        <w:rPr>
          <w:rFonts w:ascii="Times New Roman" w:hAnsi="Times New Roman" w:cs="Times New Roman"/>
          <w:i/>
          <w:color w:val="000000" w:themeColor="text1"/>
        </w:rPr>
        <w:t>son palmas, estas plantas de este género crecen de forma nativa en</w:t>
      </w:r>
      <w:r w:rsidR="002C4EC6" w:rsidRPr="004C6EFA">
        <w:rPr>
          <w:rStyle w:val="apple-converted-space"/>
          <w:rFonts w:ascii="Times New Roman" w:hAnsi="Times New Roman" w:cs="Times New Roman"/>
          <w:i/>
          <w:color w:val="000000" w:themeColor="text1"/>
        </w:rPr>
        <w:t> </w:t>
      </w:r>
      <w:hyperlink r:id="rId14" w:tooltip="África" w:history="1">
        <w:r w:rsidR="002C4EC6" w:rsidRPr="004C6EFA">
          <w:rPr>
            <w:rStyle w:val="Hipervnculo"/>
            <w:rFonts w:ascii="Times New Roman" w:hAnsi="Times New Roman" w:cs="Times New Roman"/>
            <w:i/>
            <w:color w:val="000000" w:themeColor="text1"/>
            <w:u w:val="none"/>
          </w:rPr>
          <w:t>África</w:t>
        </w:r>
      </w:hyperlink>
      <w:r w:rsidR="002C4EC6" w:rsidRPr="004C6EFA">
        <w:rPr>
          <w:rFonts w:ascii="Times New Roman" w:hAnsi="Times New Roman" w:cs="Times New Roman"/>
          <w:i/>
          <w:color w:val="000000" w:themeColor="text1"/>
        </w:rPr>
        <w:t>,</w:t>
      </w:r>
      <w:r w:rsidR="002C4EC6" w:rsidRPr="004C6EFA">
        <w:rPr>
          <w:rStyle w:val="apple-converted-space"/>
          <w:rFonts w:ascii="Times New Roman" w:hAnsi="Times New Roman" w:cs="Times New Roman"/>
          <w:i/>
          <w:color w:val="000000" w:themeColor="text1"/>
        </w:rPr>
        <w:t> </w:t>
      </w:r>
      <w:hyperlink r:id="rId15" w:tooltip="Norteamérica" w:history="1">
        <w:r w:rsidR="002C4EC6" w:rsidRPr="004C6EFA">
          <w:rPr>
            <w:rStyle w:val="Hipervnculo"/>
            <w:rFonts w:ascii="Times New Roman" w:hAnsi="Times New Roman" w:cs="Times New Roman"/>
            <w:i/>
            <w:color w:val="000000" w:themeColor="text1"/>
            <w:u w:val="none"/>
          </w:rPr>
          <w:t>Norteamérica</w:t>
        </w:r>
      </w:hyperlink>
      <w:r w:rsidR="002C4EC6" w:rsidRPr="004C6EFA">
        <w:rPr>
          <w:rFonts w:ascii="Times New Roman" w:hAnsi="Times New Roman" w:cs="Times New Roman"/>
          <w:i/>
          <w:color w:val="000000" w:themeColor="text1"/>
        </w:rPr>
        <w:t>, y el</w:t>
      </w:r>
      <w:r w:rsidR="002C4EC6" w:rsidRPr="004C6EFA">
        <w:rPr>
          <w:rStyle w:val="apple-converted-space"/>
          <w:rFonts w:ascii="Times New Roman" w:hAnsi="Times New Roman" w:cs="Times New Roman"/>
          <w:i/>
          <w:color w:val="000000" w:themeColor="text1"/>
        </w:rPr>
        <w:t> </w:t>
      </w:r>
      <w:hyperlink r:id="rId16" w:tooltip="Caribe (región)" w:history="1">
        <w:r w:rsidR="002C4EC6" w:rsidRPr="004C6EFA">
          <w:rPr>
            <w:rStyle w:val="Hipervnculo"/>
            <w:rFonts w:ascii="Times New Roman" w:hAnsi="Times New Roman" w:cs="Times New Roman"/>
            <w:i/>
            <w:color w:val="000000" w:themeColor="text1"/>
            <w:u w:val="none"/>
          </w:rPr>
          <w:t>Caribe</w:t>
        </w:r>
      </w:hyperlink>
      <w:r w:rsidR="002C4EC6" w:rsidRPr="004C6EFA">
        <w:rPr>
          <w:rFonts w:ascii="Times New Roman" w:hAnsi="Times New Roman" w:cs="Times New Roman"/>
          <w:color w:val="000000" w:themeColor="text1"/>
        </w:rPr>
        <w:t>”</w:t>
      </w:r>
      <w:r w:rsidRPr="004C6EFA">
        <w:rPr>
          <w:rFonts w:ascii="Times New Roman" w:hAnsi="Times New Roman" w:cs="Times New Roman"/>
          <w:color w:val="000000" w:themeColor="text1"/>
          <w:lang w:val="es-ES"/>
        </w:rPr>
        <w:t xml:space="preserve"> </w:t>
      </w:r>
      <w:r w:rsidR="002C4EC6" w:rsidRPr="004C6EFA">
        <w:rPr>
          <w:rFonts w:ascii="Times New Roman" w:hAnsi="Times New Roman" w:cs="Times New Roman"/>
          <w:color w:val="000000" w:themeColor="text1"/>
          <w:lang w:val="es-ES"/>
        </w:rPr>
        <w:t xml:space="preserve"> todas estas </w:t>
      </w:r>
      <w:r w:rsidRPr="004C6EFA">
        <w:rPr>
          <w:rFonts w:ascii="Times New Roman" w:hAnsi="Times New Roman" w:cs="Times New Roman"/>
          <w:color w:val="000000" w:themeColor="text1"/>
          <w:lang w:val="es-ES"/>
        </w:rPr>
        <w:t xml:space="preserve">se caracterizan por su alto contenido de aceites </w:t>
      </w:r>
      <w:proofErr w:type="spellStart"/>
      <w:r w:rsidRPr="004C6EFA">
        <w:rPr>
          <w:rFonts w:ascii="Times New Roman" w:hAnsi="Times New Roman" w:cs="Times New Roman"/>
          <w:color w:val="000000" w:themeColor="text1"/>
          <w:lang w:val="es-ES"/>
        </w:rPr>
        <w:t>tran</w:t>
      </w:r>
      <w:r w:rsidR="002C4EC6" w:rsidRPr="004C6EFA">
        <w:rPr>
          <w:rFonts w:ascii="Times New Roman" w:hAnsi="Times New Roman" w:cs="Times New Roman"/>
          <w:color w:val="000000" w:themeColor="text1"/>
          <w:lang w:val="es-ES"/>
        </w:rPr>
        <w:t>-</w:t>
      </w:r>
      <w:r w:rsidRPr="004C6EFA">
        <w:rPr>
          <w:rFonts w:ascii="Times New Roman" w:hAnsi="Times New Roman" w:cs="Times New Roman"/>
          <w:color w:val="000000" w:themeColor="text1"/>
          <w:lang w:val="es-ES"/>
        </w:rPr>
        <w:t>sesterificables</w:t>
      </w:r>
      <w:proofErr w:type="spellEnd"/>
      <w:r w:rsidRPr="004C6EFA">
        <w:rPr>
          <w:rFonts w:ascii="Times New Roman" w:hAnsi="Times New Roman" w:cs="Times New Roman"/>
          <w:color w:val="000000" w:themeColor="text1"/>
          <w:lang w:val="es-ES"/>
        </w:rPr>
        <w:t xml:space="preserve"> </w:t>
      </w:r>
      <w:r w:rsidR="00F86254" w:rsidRPr="004C6EFA">
        <w:rPr>
          <w:rFonts w:ascii="Times New Roman" w:hAnsi="Times New Roman" w:cs="Times New Roman"/>
          <w:color w:val="000000" w:themeColor="text1"/>
          <w:lang w:val="es-ES"/>
        </w:rPr>
        <w:t>“</w:t>
      </w:r>
      <w:r w:rsidR="00F86254" w:rsidRPr="004C6EFA">
        <w:rPr>
          <w:rFonts w:ascii="Times New Roman" w:hAnsi="Times New Roman" w:cs="Times New Roman"/>
          <w:i/>
          <w:color w:val="000000" w:themeColor="text1"/>
          <w:lang w:val="es-ES"/>
        </w:rPr>
        <w:t xml:space="preserve">es un sistema potencial de energía procesada </w:t>
      </w:r>
      <w:r w:rsidR="004F3F66" w:rsidRPr="004C6EFA">
        <w:rPr>
          <w:rFonts w:ascii="Times New Roman" w:hAnsi="Times New Roman" w:cs="Times New Roman"/>
          <w:i/>
          <w:color w:val="000000" w:themeColor="text1"/>
          <w:lang w:val="es-ES"/>
        </w:rPr>
        <w:t xml:space="preserve">en porcentajes acumuladas en lípidos en las micro algas producidas a través de la biomasa y la </w:t>
      </w:r>
      <w:proofErr w:type="spellStart"/>
      <w:r w:rsidR="004F3F66" w:rsidRPr="004C6EFA">
        <w:rPr>
          <w:rFonts w:ascii="Times New Roman" w:hAnsi="Times New Roman" w:cs="Times New Roman"/>
          <w:i/>
          <w:color w:val="000000" w:themeColor="text1"/>
          <w:lang w:val="es-ES"/>
        </w:rPr>
        <w:t>biodegradabilidad</w:t>
      </w:r>
      <w:proofErr w:type="spellEnd"/>
      <w:r w:rsidR="004F3F66" w:rsidRPr="004C6EFA">
        <w:rPr>
          <w:rFonts w:ascii="Times New Roman" w:hAnsi="Times New Roman" w:cs="Times New Roman"/>
          <w:i/>
          <w:color w:val="000000" w:themeColor="text1"/>
          <w:lang w:val="es-ES"/>
        </w:rPr>
        <w:t xml:space="preserve"> producto de los residuos de estos aceites</w:t>
      </w:r>
      <w:r w:rsidR="004F3F66" w:rsidRPr="004C6EFA">
        <w:rPr>
          <w:rFonts w:ascii="Times New Roman" w:hAnsi="Times New Roman" w:cs="Times New Roman"/>
          <w:color w:val="000000" w:themeColor="text1"/>
          <w:lang w:val="es-ES"/>
        </w:rPr>
        <w:t>”</w:t>
      </w:r>
      <w:r w:rsidR="00F86254" w:rsidRPr="004C6EFA">
        <w:rPr>
          <w:rFonts w:ascii="Times New Roman" w:hAnsi="Times New Roman" w:cs="Times New Roman"/>
          <w:color w:val="000000" w:themeColor="text1"/>
          <w:lang w:val="es-ES"/>
        </w:rPr>
        <w:t xml:space="preserve">  </w:t>
      </w:r>
      <w:r w:rsidRPr="004C6EFA">
        <w:rPr>
          <w:rFonts w:ascii="Times New Roman" w:hAnsi="Times New Roman" w:cs="Times New Roman"/>
          <w:color w:val="000000" w:themeColor="text1"/>
          <w:lang w:val="es-ES"/>
        </w:rPr>
        <w:t xml:space="preserve">útiles para la obtención de biodiesel </w:t>
      </w:r>
      <w:sdt>
        <w:sdtPr>
          <w:rPr>
            <w:rFonts w:ascii="Times New Roman" w:hAnsi="Times New Roman" w:cs="Times New Roman"/>
            <w:color w:val="000000" w:themeColor="text1"/>
            <w:lang w:val="es-ES"/>
          </w:rPr>
          <w:id w:val="-1194154227"/>
          <w:citation/>
        </w:sdtPr>
        <w:sdtContent>
          <w:r w:rsidR="000E708C">
            <w:rPr>
              <w:rFonts w:ascii="Times New Roman" w:hAnsi="Times New Roman" w:cs="Times New Roman"/>
              <w:color w:val="000000" w:themeColor="text1"/>
              <w:lang w:val="es-ES"/>
            </w:rPr>
            <w:fldChar w:fldCharType="begin"/>
          </w:r>
          <w:r w:rsidR="006F28EB">
            <w:rPr>
              <w:rFonts w:ascii="Times New Roman" w:hAnsi="Times New Roman" w:cs="Times New Roman"/>
              <w:color w:val="000000" w:themeColor="text1"/>
              <w:lang w:val="es-ES"/>
            </w:rPr>
            <w:instrText xml:space="preserve">CITATION Alz09 \l 3082 </w:instrText>
          </w:r>
          <w:r w:rsidR="000E708C">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(Alzate &amp; Ma y Hanna, 1999, 2009)</w:t>
          </w:r>
          <w:r w:rsidR="000E708C">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 xml:space="preserve">. Recientemente se ha establecido el gran potencial para la obtención de bioetanol que pueden tener materiales vegetales ricos en celulosa tales como la madera y los residuos agrícolas </w:t>
      </w:r>
      <w:sdt>
        <w:sdtPr>
          <w:rPr>
            <w:rFonts w:ascii="Times New Roman" w:hAnsi="Times New Roman" w:cs="Times New Roman"/>
            <w:color w:val="000000" w:themeColor="text1"/>
            <w:lang w:val="es-ES"/>
          </w:rPr>
          <w:id w:val="1390380381"/>
          <w:citation/>
        </w:sdtPr>
        <w:sdtContent>
          <w:r w:rsidR="00C61899">
            <w:rPr>
              <w:rFonts w:ascii="Times New Roman" w:hAnsi="Times New Roman" w:cs="Times New Roman"/>
              <w:color w:val="000000" w:themeColor="text1"/>
              <w:lang w:val="es-ES"/>
            </w:rPr>
            <w:fldChar w:fldCharType="begin"/>
          </w:r>
          <w:r w:rsidR="00C61899">
            <w:rPr>
              <w:rFonts w:ascii="Times New Roman" w:hAnsi="Times New Roman" w:cs="Times New Roman"/>
              <w:color w:val="000000" w:themeColor="text1"/>
              <w:lang w:val="es-ES"/>
            </w:rPr>
            <w:instrText xml:space="preserve"> CITATION san \l 3082 </w:instrText>
          </w:r>
          <w:r w:rsidR="00C61899">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(sanchez &amp; CIENCIAS - QUÍMICA)</w:t>
          </w:r>
          <w:r w:rsidR="00C61899">
            <w:rPr>
              <w:rFonts w:ascii="Times New Roman" w:hAnsi="Times New Roman" w:cs="Times New Roman"/>
              <w:color w:val="000000" w:themeColor="text1"/>
              <w:lang w:val="es-ES"/>
            </w:rPr>
            <w:fldChar w:fldCharType="end"/>
          </w:r>
        </w:sdtContent>
      </w:sdt>
      <w:r w:rsidRPr="004C6EFA">
        <w:rPr>
          <w:rFonts w:ascii="Times New Roman" w:hAnsi="Times New Roman" w:cs="Times New Roman"/>
          <w:color w:val="000000" w:themeColor="text1"/>
          <w:lang w:val="es-ES"/>
        </w:rPr>
        <w:t>. Sin embargo, la tecnología para hacer eficiente la obtención de etanol a partir de celulosa se encuentra aún en fase de desarrollo</w:t>
      </w:r>
      <w:sdt>
        <w:sdtPr>
          <w:rPr>
            <w:rFonts w:ascii="Times New Roman" w:hAnsi="Times New Roman" w:cs="Times New Roman"/>
            <w:color w:val="000000" w:themeColor="text1"/>
            <w:lang w:val="es-ES"/>
          </w:rPr>
          <w:id w:val="915677824"/>
          <w:citation/>
        </w:sdtPr>
        <w:sdtContent>
          <w:r w:rsidR="00160F0D">
            <w:rPr>
              <w:rFonts w:ascii="Times New Roman" w:hAnsi="Times New Roman" w:cs="Times New Roman"/>
              <w:color w:val="000000" w:themeColor="text1"/>
              <w:lang w:val="es-ES"/>
            </w:rPr>
            <w:fldChar w:fldCharType="begin"/>
          </w:r>
          <w:r w:rsidR="009C6B0D">
            <w:rPr>
              <w:rFonts w:ascii="Times New Roman" w:hAnsi="Times New Roman" w:cs="Times New Roman"/>
              <w:color w:val="000000" w:themeColor="text1"/>
              <w:lang w:val="es-ES"/>
            </w:rPr>
            <w:instrText xml:space="preserve">CITATION Con1 \l 3082 </w:instrText>
          </w:r>
          <w:r w:rsidR="00160F0D">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(Patricio, David Jeison1, 2015)</w:t>
          </w:r>
          <w:r w:rsidR="00160F0D">
            <w:rPr>
              <w:rFonts w:ascii="Times New Roman" w:hAnsi="Times New Roman" w:cs="Times New Roman"/>
              <w:color w:val="000000" w:themeColor="text1"/>
              <w:lang w:val="es-ES"/>
            </w:rPr>
            <w:fldChar w:fldCharType="end"/>
          </w:r>
        </w:sdtContent>
      </w:sdt>
      <w:r w:rsidR="009C6B0D" w:rsidRPr="009C6B0D">
        <w:rPr>
          <w:rFonts w:ascii="Times New Roman" w:hAnsi="Times New Roman" w:cs="Times New Roman"/>
          <w:noProof/>
          <w:color w:val="000000" w:themeColor="text1"/>
          <w:lang w:val="es-ES"/>
        </w:rPr>
        <w:t>)</w:t>
      </w:r>
      <w:r w:rsidR="004F3F66" w:rsidRPr="004C6EFA">
        <w:rPr>
          <w:rFonts w:ascii="Times New Roman" w:hAnsi="Times New Roman" w:cs="Times New Roman"/>
          <w:color w:val="000000" w:themeColor="text1"/>
          <w:lang w:val="es-ES"/>
        </w:rPr>
        <w:t xml:space="preserve"> Contribución energética de la digestión anaerobia al proceso de producción de biodiesel a partir de micro algas</w:t>
      </w:r>
      <w:r w:rsidRPr="004C6EFA">
        <w:rPr>
          <w:rFonts w:ascii="Times New Roman" w:hAnsi="Times New Roman" w:cs="Times New Roman"/>
          <w:color w:val="000000" w:themeColor="text1"/>
          <w:lang w:val="es-ES"/>
        </w:rPr>
        <w:t>.</w:t>
      </w:r>
    </w:p>
    <w:p w14:paraId="31F3F6FB" w14:textId="77777777" w:rsidR="004F3F66" w:rsidRPr="004C6EFA" w:rsidRDefault="004F3F66" w:rsidP="00513CB4">
      <w:pPr>
        <w:widowControl w:val="0"/>
        <w:autoSpaceDE w:val="0"/>
        <w:autoSpaceDN w:val="0"/>
        <w:adjustRightInd w:val="0"/>
        <w:spacing w:line="360" w:lineRule="auto"/>
        <w:contextualSpacing/>
        <w:jc w:val="both"/>
        <w:rPr>
          <w:rFonts w:ascii="Times New Roman" w:hAnsi="Times New Roman" w:cs="Times New Roman"/>
          <w:b/>
          <w:bCs/>
          <w:color w:val="000000" w:themeColor="text1"/>
          <w:lang w:val="es-ES"/>
        </w:rPr>
      </w:pPr>
    </w:p>
    <w:p w14:paraId="52F34D6E" w14:textId="118110B4" w:rsidR="006947FB" w:rsidRPr="004C6EFA" w:rsidRDefault="007E78EC" w:rsidP="00513CB4">
      <w:pPr>
        <w:widowControl w:val="0"/>
        <w:autoSpaceDE w:val="0"/>
        <w:autoSpaceDN w:val="0"/>
        <w:adjustRightInd w:val="0"/>
        <w:spacing w:line="360" w:lineRule="auto"/>
        <w:ind w:firstLine="567"/>
        <w:contextualSpacing/>
        <w:jc w:val="both"/>
        <w:rPr>
          <w:rFonts w:ascii="Times New Roman" w:hAnsi="Times New Roman" w:cs="Times New Roman"/>
          <w:bCs/>
          <w:color w:val="000000" w:themeColor="text1"/>
          <w:lang w:val="es-ES"/>
        </w:rPr>
      </w:pPr>
      <w:r w:rsidRPr="004C6EFA">
        <w:rPr>
          <w:rFonts w:ascii="Times New Roman" w:hAnsi="Times New Roman" w:cs="Times New Roman"/>
          <w:bCs/>
          <w:color w:val="000000" w:themeColor="text1"/>
          <w:lang w:val="es-ES"/>
        </w:rPr>
        <w:t>La materia prima (</w:t>
      </w:r>
      <w:proofErr w:type="spellStart"/>
      <w:r w:rsidRPr="004C6EFA">
        <w:rPr>
          <w:rFonts w:ascii="Times New Roman" w:hAnsi="Times New Roman" w:cs="Times New Roman"/>
          <w:bCs/>
          <w:color w:val="000000" w:themeColor="text1"/>
          <w:lang w:val="es-ES"/>
        </w:rPr>
        <w:t>Bioyuca</w:t>
      </w:r>
      <w:proofErr w:type="spellEnd"/>
      <w:r w:rsidRPr="004C6EFA">
        <w:rPr>
          <w:rFonts w:ascii="Times New Roman" w:hAnsi="Times New Roman" w:cs="Times New Roman"/>
          <w:bCs/>
          <w:color w:val="000000" w:themeColor="text1"/>
          <w:lang w:val="es-ES"/>
        </w:rPr>
        <w:t xml:space="preserve">), es un </w:t>
      </w:r>
      <w:r w:rsidR="00335FC6" w:rsidRPr="004C6EFA">
        <w:rPr>
          <w:rFonts w:ascii="Times New Roman" w:hAnsi="Times New Roman" w:cs="Times New Roman"/>
          <w:color w:val="000000" w:themeColor="text1"/>
          <w:lang w:val="es-ES"/>
        </w:rPr>
        <w:t>e</w:t>
      </w:r>
      <w:r w:rsidR="006947FB" w:rsidRPr="004C6EFA">
        <w:rPr>
          <w:rFonts w:ascii="Times New Roman" w:hAnsi="Times New Roman" w:cs="Times New Roman"/>
          <w:color w:val="000000" w:themeColor="text1"/>
          <w:lang w:val="es-ES"/>
        </w:rPr>
        <w:t>s un arbusto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4C6EFA"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03745E99" w14:textId="4C2DD694" w:rsidR="006947FB" w:rsidRPr="004C6EFA"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4C6EFA">
        <w:rPr>
          <w:rFonts w:ascii="Times New Roman" w:hAnsi="Times New Roman" w:cs="Times New Roman"/>
          <w:color w:val="000000" w:themeColor="text1"/>
          <w:lang w:val="es-ES"/>
        </w:rPr>
        <w:t xml:space="preserve">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w:t>
      </w:r>
      <w:r w:rsidRPr="004C6EFA">
        <w:rPr>
          <w:rFonts w:ascii="Times New Roman" w:hAnsi="Times New Roman" w:cs="Times New Roman"/>
          <w:color w:val="000000" w:themeColor="text1"/>
          <w:lang w:val="es-ES"/>
        </w:rPr>
        <w:lastRenderedPageBreak/>
        <w:t xml:space="preserve">cultivo de amplia adaptación, ya que se siembre en zonas desde el nivel del mar hasta los </w:t>
      </w:r>
      <w:r w:rsidR="001F0915">
        <w:rPr>
          <w:rFonts w:ascii="Times New Roman" w:hAnsi="Times New Roman" w:cs="Times New Roman"/>
          <w:color w:val="000000" w:themeColor="text1"/>
          <w:lang w:val="es-ES"/>
        </w:rPr>
        <w:t>1800</w:t>
      </w:r>
      <w:r w:rsidRPr="004C6EFA">
        <w:rPr>
          <w:rFonts w:ascii="Times New Roman" w:hAnsi="Times New Roman" w:cs="Times New Roman"/>
          <w:color w:val="000000" w:themeColor="text1"/>
          <w:lang w:val="es-ES"/>
        </w:rPr>
        <w:t xml:space="preserve"> msnm, temperaturas entre 20 – 30 °C con un óptimo de 24°C, humedad relativa entre 50 y 90% con óptima de 72%, anual entre 600 y 3000 </w:t>
      </w:r>
      <w:r w:rsidR="00366589" w:rsidRPr="004C6EFA">
        <w:rPr>
          <w:rFonts w:ascii="Times New Roman" w:hAnsi="Times New Roman" w:cs="Times New Roman"/>
          <w:color w:val="000000" w:themeColor="text1"/>
          <w:lang w:val="es-ES"/>
        </w:rPr>
        <w:t xml:space="preserve">precipitación </w:t>
      </w:r>
      <w:r w:rsidRPr="004C6EFA">
        <w:rPr>
          <w:rFonts w:ascii="Times New Roman" w:hAnsi="Times New Roman" w:cs="Times New Roman"/>
          <w:color w:val="000000" w:themeColor="text1"/>
          <w:lang w:val="es-ES"/>
        </w:rPr>
        <w:t>mm o más con un óptimo de 1000 a 1</w:t>
      </w:r>
      <w:r w:rsidR="001F0915">
        <w:rPr>
          <w:rFonts w:ascii="Times New Roman" w:hAnsi="Times New Roman" w:cs="Times New Roman"/>
          <w:color w:val="000000" w:themeColor="text1"/>
          <w:lang w:val="es-ES"/>
        </w:rPr>
        <w:t>5</w:t>
      </w:r>
      <w:r w:rsidRPr="004C6EFA">
        <w:rPr>
          <w:rFonts w:ascii="Times New Roman" w:hAnsi="Times New Roman" w:cs="Times New Roman"/>
          <w:color w:val="000000" w:themeColor="text1"/>
          <w:lang w:val="es-ES"/>
        </w:rPr>
        <w:t>00 mm/año. Es resistente a condiciones de sequía</w:t>
      </w:r>
      <w:sdt>
        <w:sdtPr>
          <w:rPr>
            <w:rFonts w:ascii="Times New Roman" w:hAnsi="Times New Roman" w:cs="Times New Roman"/>
            <w:color w:val="000000" w:themeColor="text1"/>
            <w:lang w:val="es-ES"/>
          </w:rPr>
          <w:id w:val="-1914229068"/>
          <w:citation/>
        </w:sdtPr>
        <w:sdtContent>
          <w:r w:rsidR="00005C6C">
            <w:rPr>
              <w:rFonts w:ascii="Times New Roman" w:hAnsi="Times New Roman" w:cs="Times New Roman"/>
              <w:color w:val="000000" w:themeColor="text1"/>
              <w:lang w:val="es-ES"/>
            </w:rPr>
            <w:fldChar w:fldCharType="begin"/>
          </w:r>
          <w:r w:rsidR="00005C6C">
            <w:rPr>
              <w:rFonts w:ascii="Times New Roman" w:hAnsi="Times New Roman" w:cs="Times New Roman"/>
              <w:color w:val="000000" w:themeColor="text1"/>
              <w:lang w:val="es-ES"/>
            </w:rPr>
            <w:instrText xml:space="preserve"> CITATION LaF \l 3082 </w:instrText>
          </w:r>
          <w:r w:rsidR="00005C6C">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(La FAO P.1)</w:t>
          </w:r>
          <w:r w:rsidR="00005C6C">
            <w:rPr>
              <w:rFonts w:ascii="Times New Roman" w:hAnsi="Times New Roman" w:cs="Times New Roman"/>
              <w:color w:val="000000" w:themeColor="text1"/>
              <w:lang w:val="es-ES"/>
            </w:rPr>
            <w:fldChar w:fldCharType="end"/>
          </w:r>
        </w:sdtContent>
      </w:sdt>
      <w:r w:rsidR="00C662B7" w:rsidRPr="004C6EFA">
        <w:rPr>
          <w:rFonts w:ascii="Times New Roman" w:hAnsi="Times New Roman" w:cs="Times New Roman"/>
          <w:color w:val="000000" w:themeColor="text1"/>
          <w:lang w:val="es-ES"/>
        </w:rPr>
        <w:t>.</w:t>
      </w:r>
    </w:p>
    <w:p w14:paraId="225DBB85" w14:textId="77777777" w:rsidR="00C662B7" w:rsidRPr="00036E87" w:rsidRDefault="00C662B7"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00EFB00B" w14:textId="0CFAD8AF" w:rsidR="006947FB" w:rsidRPr="00645DCF"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645DCF">
        <w:rPr>
          <w:rFonts w:ascii="Times New Roman" w:hAnsi="Times New Roman" w:cs="Times New Roman"/>
          <w:color w:val="000000" w:themeColor="text1"/>
          <w:lang w:val="es-ES"/>
        </w:rPr>
        <w:t xml:space="preserve">Pero el </w:t>
      </w:r>
      <w:r w:rsidR="00DC6F08" w:rsidRPr="00645DCF">
        <w:rPr>
          <w:rFonts w:ascii="Times New Roman" w:hAnsi="Times New Roman" w:cs="Times New Roman"/>
          <w:color w:val="000000" w:themeColor="text1"/>
          <w:lang w:val="es-ES"/>
        </w:rPr>
        <w:t>valor propio</w:t>
      </w:r>
      <w:r w:rsidRPr="00645DCF">
        <w:rPr>
          <w:rFonts w:ascii="Times New Roman" w:hAnsi="Times New Roman" w:cs="Times New Roman"/>
          <w:color w:val="000000" w:themeColor="text1"/>
          <w:lang w:val="es-ES"/>
        </w:rPr>
        <w:t xml:space="preserve"> es la cantidad de etanol hidratado a base de la yuca, con plantas refinadora pueda llegar a producir 300 litros diarios de biocombustible según la (CIAT</w:t>
      </w:r>
      <w:r w:rsidR="00333981" w:rsidRPr="00645DCF">
        <w:rPr>
          <w:rFonts w:ascii="Times New Roman" w:hAnsi="Times New Roman" w:cs="Times New Roman"/>
          <w:color w:val="000000" w:themeColor="text1"/>
          <w:lang w:val="es-ES"/>
        </w:rPr>
        <w:t>)</w:t>
      </w:r>
      <w:r w:rsidR="005650AF" w:rsidRPr="00645DCF">
        <w:rPr>
          <w:rFonts w:ascii="Times New Roman" w:hAnsi="Times New Roman" w:cs="Times New Roman"/>
          <w:color w:val="000000" w:themeColor="text1"/>
          <w:lang w:val="es-ES"/>
        </w:rPr>
        <w:t xml:space="preserve"> </w:t>
      </w:r>
      <w:r w:rsidR="00413143" w:rsidRPr="00645DCF">
        <w:rPr>
          <w:rFonts w:ascii="Times New Roman" w:hAnsi="Times New Roman" w:cs="Times New Roman"/>
          <w:color w:val="000000" w:themeColor="text1"/>
          <w:lang w:val="es-ES"/>
        </w:rPr>
        <w:t>(</w:t>
      </w:r>
      <w:r w:rsidR="00F02512">
        <w:rPr>
          <w:rFonts w:ascii="Times New Roman" w:hAnsi="Times New Roman" w:cs="Times New Roman"/>
          <w:color w:val="000000" w:themeColor="text1"/>
          <w:lang w:val="es-ES"/>
        </w:rPr>
        <w:t>C</w:t>
      </w:r>
      <w:r w:rsidR="00413143" w:rsidRPr="00645DCF">
        <w:rPr>
          <w:rFonts w:ascii="Times New Roman" w:hAnsi="Times New Roman" w:cs="Times New Roman"/>
          <w:color w:val="000000" w:themeColor="text1"/>
          <w:lang w:val="es-ES"/>
        </w:rPr>
        <w:t xml:space="preserve">entro </w:t>
      </w:r>
      <w:r w:rsidR="00F02512">
        <w:rPr>
          <w:rFonts w:ascii="Times New Roman" w:hAnsi="Times New Roman" w:cs="Times New Roman"/>
          <w:color w:val="000000" w:themeColor="text1"/>
          <w:lang w:val="es-ES"/>
        </w:rPr>
        <w:t>I</w:t>
      </w:r>
      <w:r w:rsidR="00413143" w:rsidRPr="00645DCF">
        <w:rPr>
          <w:rFonts w:ascii="Times New Roman" w:hAnsi="Times New Roman" w:cs="Times New Roman"/>
          <w:color w:val="000000" w:themeColor="text1"/>
          <w:lang w:val="es-ES"/>
        </w:rPr>
        <w:t xml:space="preserve">nternacional de </w:t>
      </w:r>
      <w:r w:rsidR="00F02512">
        <w:rPr>
          <w:rFonts w:ascii="Times New Roman" w:hAnsi="Times New Roman" w:cs="Times New Roman"/>
          <w:color w:val="000000" w:themeColor="text1"/>
          <w:lang w:val="es-ES"/>
        </w:rPr>
        <w:t>A</w:t>
      </w:r>
      <w:r w:rsidR="00413143" w:rsidRPr="00645DCF">
        <w:rPr>
          <w:rFonts w:ascii="Times New Roman" w:hAnsi="Times New Roman" w:cs="Times New Roman"/>
          <w:color w:val="000000" w:themeColor="text1"/>
          <w:lang w:val="es-ES"/>
        </w:rPr>
        <w:t xml:space="preserve">gricultura </w:t>
      </w:r>
      <w:r w:rsidR="00F02512">
        <w:rPr>
          <w:rFonts w:ascii="Times New Roman" w:hAnsi="Times New Roman" w:cs="Times New Roman"/>
          <w:color w:val="000000" w:themeColor="text1"/>
          <w:lang w:val="es-ES"/>
        </w:rPr>
        <w:t>T</w:t>
      </w:r>
      <w:r w:rsidR="00413143" w:rsidRPr="00645DCF">
        <w:rPr>
          <w:rFonts w:ascii="Times New Roman" w:hAnsi="Times New Roman" w:cs="Times New Roman"/>
          <w:color w:val="000000" w:themeColor="text1"/>
          <w:lang w:val="es-ES"/>
        </w:rPr>
        <w:t>ropical) “realiza investigaciones colaborativas para el mejorar la productividad agrícola y el manejo de los recursos naturales en países tropicales y en vía de desarrollo</w:t>
      </w:r>
      <w:commentRangeStart w:id="1"/>
      <w:r w:rsidR="00413143" w:rsidRPr="00645DCF">
        <w:rPr>
          <w:rFonts w:ascii="Times New Roman" w:hAnsi="Times New Roman" w:cs="Times New Roman"/>
          <w:color w:val="000000" w:themeColor="text1"/>
          <w:lang w:val="es-ES"/>
        </w:rPr>
        <w:t>.</w:t>
      </w:r>
      <w:commentRangeEnd w:id="1"/>
      <w:r w:rsidR="00F02512">
        <w:rPr>
          <w:rStyle w:val="Refdecomentario"/>
          <w:rFonts w:ascii="Times New Roman" w:eastAsia="Times New Roman" w:hAnsi="Times New Roman" w:cs="Times New Roman"/>
          <w:lang w:val="en-US" w:eastAsia="en-US"/>
        </w:rPr>
        <w:commentReference w:id="1"/>
      </w:r>
      <w:r w:rsidR="00413143" w:rsidRPr="00645DCF">
        <w:rPr>
          <w:rFonts w:ascii="Times New Roman" w:hAnsi="Times New Roman" w:cs="Times New Roman"/>
          <w:color w:val="000000" w:themeColor="text1"/>
          <w:lang w:val="es-ES"/>
        </w:rPr>
        <w:t>”</w:t>
      </w:r>
    </w:p>
    <w:p w14:paraId="47ABED7A" w14:textId="77777777" w:rsidR="00413143" w:rsidRPr="00036E87" w:rsidRDefault="00413143"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0EFA97AC" w14:textId="0D0286BD" w:rsidR="006947FB" w:rsidRPr="00645DCF"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645DCF">
        <w:rPr>
          <w:rFonts w:ascii="Times New Roman" w:hAnsi="Times New Roman" w:cs="Times New Roman"/>
          <w:color w:val="000000" w:themeColor="text1"/>
          <w:lang w:val="es-ES"/>
        </w:rPr>
        <w:t>Ahí es donde entran en escena los especialistas del Centro Internacional de Agricultura Tropical en Colombia. Sus científicos han desarrollado un sistema que extrae biocombustible etanol hidratado</w:t>
      </w:r>
      <w:r w:rsidR="00DC6F08" w:rsidRPr="00645DCF">
        <w:rPr>
          <w:rFonts w:ascii="Times New Roman" w:hAnsi="Times New Roman" w:cs="Times New Roman"/>
          <w:color w:val="000000" w:themeColor="text1"/>
          <w:lang w:val="es-ES"/>
        </w:rPr>
        <w:t xml:space="preserve"> </w:t>
      </w:r>
      <w:r w:rsidRPr="00645DCF">
        <w:rPr>
          <w:rFonts w:ascii="Times New Roman" w:hAnsi="Times New Roman" w:cs="Times New Roman"/>
          <w:color w:val="000000" w:themeColor="text1"/>
          <w:lang w:val="es-ES"/>
        </w:rPr>
        <w:t>a partir de la yuca. La planta refinadora del CIAT puede producir hasta 300 litros de este biocombustible por día. El producto final contiene entre un 4% a 5% de agua y de ahí el nombre de etanol hidratado.</w:t>
      </w:r>
    </w:p>
    <w:p w14:paraId="3E99579E" w14:textId="77777777" w:rsidR="006947FB" w:rsidRPr="00036E87" w:rsidRDefault="006947FB"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1BC31077" w14:textId="18162F13" w:rsidR="006947FB"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r w:rsidRPr="000057A6">
        <w:rPr>
          <w:rFonts w:ascii="Times New Roman" w:hAnsi="Times New Roman" w:cs="Times New Roman"/>
          <w:color w:val="000000" w:themeColor="text1"/>
          <w:lang w:val="es-ES"/>
        </w:rPr>
        <w:t>Según Cortés</w:t>
      </w:r>
      <w:r w:rsidR="0050198C" w:rsidRPr="000057A6">
        <w:rPr>
          <w:rFonts w:ascii="Times New Roman" w:hAnsi="Times New Roman" w:cs="Times New Roman"/>
          <w:color w:val="000000" w:themeColor="text1"/>
          <w:lang w:val="es-ES"/>
        </w:rPr>
        <w:t xml:space="preserve"> y</w:t>
      </w:r>
      <w:r w:rsidRPr="000057A6">
        <w:rPr>
          <w:rFonts w:ascii="Times New Roman" w:hAnsi="Times New Roman" w:cs="Times New Roman"/>
          <w:color w:val="000000" w:themeColor="text1"/>
          <w:lang w:val="es-ES"/>
        </w:rPr>
        <w:t xml:space="preserve"> Chavarriaga </w:t>
      </w:r>
      <w:r w:rsidR="0050198C" w:rsidRPr="000057A6">
        <w:rPr>
          <w:rFonts w:ascii="Times New Roman" w:hAnsi="Times New Roman" w:cs="Times New Roman"/>
          <w:color w:val="000000" w:themeColor="text1"/>
          <w:lang w:val="es-ES"/>
        </w:rPr>
        <w:t xml:space="preserve"> </w:t>
      </w:r>
      <w:sdt>
        <w:sdtPr>
          <w:rPr>
            <w:rFonts w:ascii="Times New Roman" w:hAnsi="Times New Roman" w:cs="Times New Roman"/>
            <w:color w:val="000000" w:themeColor="text1"/>
            <w:lang w:val="es-ES"/>
          </w:rPr>
          <w:id w:val="1583026978"/>
          <w:citation/>
        </w:sdtPr>
        <w:sdtContent>
          <w:r w:rsidR="000057A6" w:rsidRPr="000057A6">
            <w:rPr>
              <w:rFonts w:ascii="Times New Roman" w:hAnsi="Times New Roman" w:cs="Times New Roman"/>
              <w:color w:val="000000" w:themeColor="text1"/>
              <w:lang w:val="es-ES"/>
            </w:rPr>
            <w:fldChar w:fldCharType="begin"/>
          </w:r>
          <w:r w:rsidR="000057A6" w:rsidRPr="000057A6">
            <w:rPr>
              <w:rFonts w:ascii="Times New Roman" w:hAnsi="Times New Roman" w:cs="Times New Roman"/>
              <w:color w:val="000000" w:themeColor="text1"/>
              <w:lang w:val="es-ES"/>
            </w:rPr>
            <w:instrText xml:space="preserve"> CITATION UNC \l 3082 </w:instrText>
          </w:r>
          <w:r w:rsidR="000057A6" w:rsidRPr="000057A6">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(UNC Vo 15 &amp; 2010)</w:t>
          </w:r>
          <w:r w:rsidR="000057A6" w:rsidRPr="000057A6">
            <w:rPr>
              <w:rFonts w:ascii="Times New Roman" w:hAnsi="Times New Roman" w:cs="Times New Roman"/>
              <w:color w:val="000000" w:themeColor="text1"/>
              <w:lang w:val="es-ES"/>
            </w:rPr>
            <w:fldChar w:fldCharType="end"/>
          </w:r>
        </w:sdtContent>
      </w:sdt>
      <w:r w:rsidR="00F02512">
        <w:rPr>
          <w:rStyle w:val="Refdecomentario"/>
          <w:rFonts w:ascii="Times New Roman" w:eastAsia="Times New Roman" w:hAnsi="Times New Roman" w:cs="Times New Roman"/>
          <w:lang w:val="en-US" w:eastAsia="en-US"/>
        </w:rPr>
        <w:commentReference w:id="2"/>
      </w:r>
      <w:r w:rsidR="000057A6" w:rsidRPr="000057A6">
        <w:rPr>
          <w:rFonts w:ascii="Times New Roman" w:hAnsi="Times New Roman" w:cs="Times New Roman"/>
          <w:color w:val="000000" w:themeColor="text1"/>
          <w:lang w:val="es-ES"/>
        </w:rPr>
        <w:t xml:space="preserve"> </w:t>
      </w:r>
      <w:r w:rsidR="0050198C" w:rsidRPr="000057A6">
        <w:rPr>
          <w:rFonts w:ascii="Times New Roman" w:hAnsi="Times New Roman" w:cs="Times New Roman"/>
          <w:color w:val="000000" w:themeColor="text1"/>
          <w:lang w:val="es-ES"/>
        </w:rPr>
        <w:t>l</w:t>
      </w:r>
      <w:r w:rsidRPr="000057A6">
        <w:rPr>
          <w:rFonts w:ascii="Times New Roman" w:hAnsi="Times New Roman" w:cs="Times New Roman"/>
          <w:color w:val="000000" w:themeColor="text1"/>
          <w:lang w:val="es-ES"/>
        </w:rPr>
        <w:t xml:space="preserve">os combustibles obtenidos a partir de materia vegetal, están tomando importancia en la dinámica energética mundial, gracias a que son </w:t>
      </w:r>
      <w:proofErr w:type="spellStart"/>
      <w:r w:rsidRPr="000057A6">
        <w:rPr>
          <w:rFonts w:ascii="Times New Roman" w:hAnsi="Times New Roman" w:cs="Times New Roman"/>
          <w:color w:val="000000" w:themeColor="text1"/>
          <w:lang w:val="es-ES"/>
        </w:rPr>
        <w:t>mas</w:t>
      </w:r>
      <w:proofErr w:type="spellEnd"/>
      <w:r w:rsidRPr="000057A6">
        <w:rPr>
          <w:rFonts w:ascii="Times New Roman" w:hAnsi="Times New Roman" w:cs="Times New Roman"/>
          <w:color w:val="000000" w:themeColor="text1"/>
          <w:lang w:val="es-ES"/>
        </w:rPr>
        <w:t xml:space="preserve"> económicas y menos contaminantes que los combustibles fósiles</w:t>
      </w:r>
      <w:r w:rsidRPr="00036E87">
        <w:rPr>
          <w:rFonts w:ascii="Times New Roman" w:hAnsi="Times New Roman" w:cs="Times New Roman"/>
          <w:color w:val="FF6600"/>
          <w:lang w:val="es-ES"/>
        </w:rPr>
        <w:t>.</w:t>
      </w:r>
    </w:p>
    <w:p w14:paraId="73FDDF30" w14:textId="77777777" w:rsidR="008E4993" w:rsidRPr="00036E87" w:rsidRDefault="008E4993"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p>
    <w:p w14:paraId="75791850" w14:textId="247E5214" w:rsidR="0050198C" w:rsidRPr="00DB3C63" w:rsidRDefault="009D10B1" w:rsidP="00513CB4">
      <w:pPr>
        <w:widowControl w:val="0"/>
        <w:autoSpaceDE w:val="0"/>
        <w:autoSpaceDN w:val="0"/>
        <w:adjustRightInd w:val="0"/>
        <w:spacing w:line="360" w:lineRule="auto"/>
        <w:contextualSpacing/>
        <w:jc w:val="center"/>
        <w:rPr>
          <w:rFonts w:ascii="Times New Roman" w:hAnsi="Times New Roman" w:cs="Times New Roman"/>
          <w:b/>
          <w:color w:val="000000" w:themeColor="text1"/>
          <w:lang w:val="es-ES"/>
        </w:rPr>
      </w:pPr>
      <w:r w:rsidRPr="00DB3C63">
        <w:rPr>
          <w:rFonts w:ascii="Times New Roman" w:hAnsi="Times New Roman" w:cs="Times New Roman"/>
          <w:b/>
          <w:color w:val="000000" w:themeColor="text1"/>
          <w:lang w:val="es-ES"/>
        </w:rPr>
        <w:t>Plantas destiladoras.</w:t>
      </w:r>
    </w:p>
    <w:p w14:paraId="6D682B7F" w14:textId="77777777" w:rsidR="008E4993" w:rsidRPr="00DB3C63" w:rsidRDefault="008E4993" w:rsidP="00513CB4">
      <w:pPr>
        <w:widowControl w:val="0"/>
        <w:autoSpaceDE w:val="0"/>
        <w:autoSpaceDN w:val="0"/>
        <w:adjustRightInd w:val="0"/>
        <w:spacing w:line="360" w:lineRule="auto"/>
        <w:ind w:firstLine="708"/>
        <w:contextualSpacing/>
        <w:jc w:val="center"/>
        <w:rPr>
          <w:rFonts w:ascii="Times New Roman" w:hAnsi="Times New Roman" w:cs="Times New Roman"/>
          <w:b/>
          <w:color w:val="000000" w:themeColor="text1"/>
          <w:lang w:val="es-ES"/>
        </w:rPr>
      </w:pPr>
    </w:p>
    <w:p w14:paraId="551BD528" w14:textId="2CE35DCF" w:rsidR="006947FB" w:rsidRPr="00036E87"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r w:rsidRPr="00DB3C63">
        <w:rPr>
          <w:rFonts w:ascii="Times New Roman" w:hAnsi="Times New Roman" w:cs="Times New Roman"/>
          <w:iCs/>
          <w:color w:val="000000" w:themeColor="text1"/>
          <w:lang w:val="es-ES"/>
        </w:rPr>
        <w:t>Plantas Destiladora</w:t>
      </w:r>
      <w:r w:rsidR="00EE40FF" w:rsidRPr="00DB3C63">
        <w:rPr>
          <w:rFonts w:ascii="Times New Roman" w:hAnsi="Times New Roman" w:cs="Times New Roman"/>
          <w:iCs/>
          <w:color w:val="000000" w:themeColor="text1"/>
          <w:lang w:val="es-ES"/>
        </w:rPr>
        <w:t xml:space="preserve"> </w:t>
      </w:r>
      <w:sdt>
        <w:sdtPr>
          <w:rPr>
            <w:rFonts w:ascii="Times New Roman" w:hAnsi="Times New Roman" w:cs="Times New Roman"/>
            <w:color w:val="000000" w:themeColor="text1"/>
            <w:lang w:val="es-ES"/>
          </w:rPr>
          <w:id w:val="-1372534808"/>
          <w:citation/>
        </w:sdtPr>
        <w:sdtContent>
          <w:r w:rsidR="00DB3C63" w:rsidRPr="00DB3C63">
            <w:rPr>
              <w:rFonts w:ascii="Times New Roman" w:hAnsi="Times New Roman" w:cs="Times New Roman"/>
              <w:color w:val="000000" w:themeColor="text1"/>
              <w:lang w:val="es-ES"/>
            </w:rPr>
            <w:fldChar w:fldCharType="begin"/>
          </w:r>
          <w:r w:rsidR="00DB3C63" w:rsidRPr="00DB3C63">
            <w:rPr>
              <w:rFonts w:ascii="Times New Roman" w:hAnsi="Times New Roman" w:cs="Times New Roman"/>
              <w:color w:val="000000" w:themeColor="text1"/>
              <w:lang w:val="es-ES"/>
            </w:rPr>
            <w:instrText xml:space="preserve"> CITATION IIC \l 3082 </w:instrText>
          </w:r>
          <w:r w:rsidR="00DB3C63" w:rsidRPr="00DB3C63">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(IICA P 62 &amp; Institutto Interamericano)</w:t>
          </w:r>
          <w:r w:rsidR="00DB3C63" w:rsidRPr="00DB3C63">
            <w:rPr>
              <w:rFonts w:ascii="Times New Roman" w:hAnsi="Times New Roman" w:cs="Times New Roman"/>
              <w:color w:val="000000" w:themeColor="text1"/>
              <w:lang w:val="es-ES"/>
            </w:rPr>
            <w:fldChar w:fldCharType="end"/>
          </w:r>
        </w:sdtContent>
      </w:sdt>
      <w:r w:rsidRPr="00DB3C63">
        <w:rPr>
          <w:rFonts w:ascii="Times New Roman" w:hAnsi="Times New Roman" w:cs="Times New Roman"/>
          <w:color w:val="000000" w:themeColor="text1"/>
          <w:lang w:val="es-ES"/>
        </w:rPr>
        <w:t>,</w:t>
      </w:r>
      <w:r w:rsidR="00513CB4">
        <w:rPr>
          <w:rStyle w:val="Refdecomentario"/>
          <w:rFonts w:ascii="Times New Roman" w:eastAsia="Times New Roman" w:hAnsi="Times New Roman" w:cs="Times New Roman"/>
          <w:lang w:val="en-US" w:eastAsia="en-US"/>
        </w:rPr>
        <w:commentReference w:id="3"/>
      </w:r>
      <w:r w:rsidRPr="00DB3C63">
        <w:rPr>
          <w:rFonts w:ascii="Times New Roman" w:hAnsi="Times New Roman" w:cs="Times New Roman"/>
          <w:color w:val="000000" w:themeColor="text1"/>
          <w:lang w:val="es-ES"/>
        </w:rPr>
        <w:t xml:space="preserve"> el montaje de una planta destiladora de etanol carburante con capacidad de </w:t>
      </w:r>
      <w:r w:rsidR="00BA3DB9" w:rsidRPr="00DB3C63">
        <w:rPr>
          <w:rFonts w:ascii="Times New Roman" w:hAnsi="Times New Roman" w:cs="Times New Roman"/>
          <w:color w:val="000000" w:themeColor="text1"/>
          <w:lang w:val="es-ES"/>
        </w:rPr>
        <w:t>5</w:t>
      </w:r>
      <w:r w:rsidRPr="00DB3C63">
        <w:rPr>
          <w:rFonts w:ascii="Times New Roman" w:hAnsi="Times New Roman" w:cs="Times New Roman"/>
          <w:color w:val="000000" w:themeColor="text1"/>
          <w:lang w:val="es-ES"/>
        </w:rPr>
        <w:t xml:space="preserve">.000 </w:t>
      </w:r>
      <w:r w:rsidRPr="002A225A">
        <w:rPr>
          <w:rFonts w:ascii="Times New Roman" w:hAnsi="Times New Roman" w:cs="Times New Roman"/>
          <w:color w:val="000000" w:themeColor="text1"/>
          <w:lang w:val="es-ES"/>
        </w:rPr>
        <w:t xml:space="preserve">litros día requiere inversiones entre </w:t>
      </w:r>
      <w:r w:rsidR="00DB3C63">
        <w:rPr>
          <w:rFonts w:ascii="Times New Roman" w:hAnsi="Times New Roman" w:cs="Times New Roman"/>
          <w:color w:val="000000" w:themeColor="text1"/>
          <w:lang w:val="es-ES"/>
        </w:rPr>
        <w:t>200</w:t>
      </w:r>
      <w:r w:rsidRPr="002A225A">
        <w:rPr>
          <w:rFonts w:ascii="Times New Roman" w:hAnsi="Times New Roman" w:cs="Times New Roman"/>
          <w:color w:val="000000" w:themeColor="text1"/>
          <w:lang w:val="es-ES"/>
        </w:rPr>
        <w:t xml:space="preserve"> </w:t>
      </w:r>
      <w:r w:rsidR="00DB3C63">
        <w:rPr>
          <w:rFonts w:ascii="Times New Roman" w:hAnsi="Times New Roman" w:cs="Times New Roman"/>
          <w:color w:val="000000" w:themeColor="text1"/>
          <w:lang w:val="es-ES"/>
        </w:rPr>
        <w:t>mil</w:t>
      </w:r>
      <w:r w:rsidRPr="002A225A">
        <w:rPr>
          <w:rFonts w:ascii="Times New Roman" w:hAnsi="Times New Roman" w:cs="Times New Roman"/>
          <w:color w:val="000000" w:themeColor="text1"/>
          <w:lang w:val="es-ES"/>
        </w:rPr>
        <w:t xml:space="preserve"> </w:t>
      </w:r>
      <w:r w:rsidR="00DB3C63">
        <w:rPr>
          <w:rFonts w:ascii="Times New Roman" w:hAnsi="Times New Roman" w:cs="Times New Roman"/>
          <w:color w:val="000000" w:themeColor="text1"/>
          <w:lang w:val="es-ES"/>
        </w:rPr>
        <w:t>d</w:t>
      </w:r>
      <w:r w:rsidRPr="002A225A">
        <w:rPr>
          <w:rFonts w:ascii="Times New Roman" w:hAnsi="Times New Roman" w:cs="Times New Roman"/>
          <w:color w:val="000000" w:themeColor="text1"/>
          <w:lang w:val="es-ES"/>
        </w:rPr>
        <w:t xml:space="preserve">ólares para instalar una planta de etanol de esta capacidad. La productividad de la caña de azúcar alcanza las </w:t>
      </w:r>
      <w:r w:rsidR="00DB3C63">
        <w:rPr>
          <w:rFonts w:ascii="Times New Roman" w:hAnsi="Times New Roman" w:cs="Times New Roman"/>
          <w:color w:val="000000" w:themeColor="text1"/>
          <w:lang w:val="es-ES"/>
        </w:rPr>
        <w:t>30</w:t>
      </w:r>
      <w:r w:rsidRPr="002A225A">
        <w:rPr>
          <w:rFonts w:ascii="Times New Roman" w:hAnsi="Times New Roman" w:cs="Times New Roman"/>
          <w:color w:val="000000" w:themeColor="text1"/>
          <w:lang w:val="es-ES"/>
        </w:rPr>
        <w:t xml:space="preserve"> toneladas por hectárea, en los mejores suelos de Colombia son los del Valle del Cauca. Por su parte la yuca alcanza rendimientos por hectárea de 30 toneladas en regiones donde la productividad del suelo no es la mejor y las condiciones de suelo y clima son exigentes para cualquier cultivo. En estas zonas la yuca puede ser una excelente alternativa agroindustrial para el desarrollo de proyectos dirigidos a la generación de biocombustibles. Existen opciones </w:t>
      </w:r>
      <w:r w:rsidRPr="002A225A">
        <w:rPr>
          <w:rFonts w:ascii="Times New Roman" w:hAnsi="Times New Roman" w:cs="Times New Roman"/>
          <w:color w:val="000000" w:themeColor="text1"/>
          <w:lang w:val="es-ES"/>
        </w:rPr>
        <w:lastRenderedPageBreak/>
        <w:t>tecnológicas con menores requerimientos de capital que las dadas para la caña de azúcar. Plantas de 1</w:t>
      </w:r>
      <w:r w:rsidR="00DB3C63">
        <w:rPr>
          <w:rFonts w:ascii="Times New Roman" w:hAnsi="Times New Roman" w:cs="Times New Roman"/>
          <w:color w:val="000000" w:themeColor="text1"/>
          <w:lang w:val="es-ES"/>
        </w:rPr>
        <w:t>4</w:t>
      </w:r>
      <w:r w:rsidRPr="002A225A">
        <w:rPr>
          <w:rFonts w:ascii="Times New Roman" w:hAnsi="Times New Roman" w:cs="Times New Roman"/>
          <w:color w:val="000000" w:themeColor="text1"/>
          <w:lang w:val="es-ES"/>
        </w:rPr>
        <w:t>0.</w:t>
      </w:r>
      <w:r w:rsidR="00DB3C63">
        <w:rPr>
          <w:rFonts w:ascii="Times New Roman" w:hAnsi="Times New Roman" w:cs="Times New Roman"/>
          <w:color w:val="000000" w:themeColor="text1"/>
          <w:lang w:val="es-ES"/>
        </w:rPr>
        <w:t xml:space="preserve"> A 170 por de etanol por tonelada métrica, con la destilación seria 800 litros de alcohol anhidro por</w:t>
      </w:r>
      <w:r w:rsidRPr="002A225A">
        <w:rPr>
          <w:rFonts w:ascii="Times New Roman" w:hAnsi="Times New Roman" w:cs="Times New Roman"/>
          <w:color w:val="000000" w:themeColor="text1"/>
          <w:lang w:val="es-ES"/>
        </w:rPr>
        <w:t xml:space="preserve"> día </w:t>
      </w:r>
      <w:r w:rsidR="00DB3C63">
        <w:rPr>
          <w:rFonts w:ascii="Times New Roman" w:hAnsi="Times New Roman" w:cs="Times New Roman"/>
          <w:color w:val="000000" w:themeColor="text1"/>
          <w:lang w:val="es-ES"/>
        </w:rPr>
        <w:t>con la gran ventaja de extenderse a otras regiones del país, como son los departamentos de córdoba, Guajira, Meta.</w:t>
      </w:r>
    </w:p>
    <w:p w14:paraId="27CD4942" w14:textId="77777777" w:rsidR="006947FB" w:rsidRPr="00036E87" w:rsidRDefault="006947FB"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098027C5" w14:textId="77777777" w:rsidR="006947FB" w:rsidRPr="00036E87"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r w:rsidRPr="002A225A">
        <w:rPr>
          <w:rFonts w:ascii="Times New Roman" w:hAnsi="Times New Roman" w:cs="Times New Roman"/>
          <w:color w:val="000000" w:themeColor="text1"/>
          <w:lang w:val="es-ES"/>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r w:rsidRPr="00036E87">
        <w:rPr>
          <w:rFonts w:ascii="Times New Roman" w:hAnsi="Times New Roman" w:cs="Times New Roman"/>
          <w:color w:val="FF6600"/>
          <w:lang w:val="es-ES"/>
        </w:rPr>
        <w:t>.</w:t>
      </w:r>
    </w:p>
    <w:p w14:paraId="14826C4A" w14:textId="77777777" w:rsidR="006947FB" w:rsidRPr="00036E87" w:rsidRDefault="006947FB" w:rsidP="00513CB4">
      <w:pPr>
        <w:widowControl w:val="0"/>
        <w:autoSpaceDE w:val="0"/>
        <w:autoSpaceDN w:val="0"/>
        <w:adjustRightInd w:val="0"/>
        <w:spacing w:line="360" w:lineRule="auto"/>
        <w:ind w:firstLine="708"/>
        <w:contextualSpacing/>
        <w:jc w:val="both"/>
        <w:rPr>
          <w:rFonts w:ascii="Times New Roman" w:hAnsi="Times New Roman" w:cs="Times New Roman"/>
          <w:color w:val="FF6600"/>
          <w:lang w:val="es-ES"/>
        </w:rPr>
      </w:pPr>
    </w:p>
    <w:p w14:paraId="01FB26B8" w14:textId="29928CC4" w:rsidR="006947FB" w:rsidRPr="00C419AD"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243162">
        <w:rPr>
          <w:rFonts w:ascii="Times New Roman" w:hAnsi="Times New Roman" w:cs="Times New Roman"/>
          <w:color w:val="000000" w:themeColor="text1"/>
          <w:lang w:val="es-ES"/>
        </w:rPr>
        <w:t xml:space="preserve">Según </w:t>
      </w:r>
      <w:r w:rsidR="002F565D" w:rsidRPr="00243162">
        <w:rPr>
          <w:rFonts w:ascii="Times New Roman" w:hAnsi="Times New Roman" w:cs="Times New Roman"/>
          <w:color w:val="000000" w:themeColor="text1"/>
          <w:lang w:val="es-ES"/>
        </w:rPr>
        <w:t xml:space="preserve">La Organización de las Naciones Unidas para la Agricultura y la Alimentación </w:t>
      </w:r>
      <w:r w:rsidRPr="00243162">
        <w:rPr>
          <w:rFonts w:ascii="Times New Roman" w:hAnsi="Times New Roman" w:cs="Times New Roman"/>
          <w:color w:val="000000" w:themeColor="text1"/>
          <w:lang w:val="es-ES"/>
        </w:rPr>
        <w:t>FAO (</w:t>
      </w:r>
      <w:commentRangeStart w:id="4"/>
      <w:r w:rsidRPr="00243162">
        <w:rPr>
          <w:rFonts w:ascii="Times New Roman" w:hAnsi="Times New Roman" w:cs="Times New Roman"/>
          <w:color w:val="000000" w:themeColor="text1"/>
          <w:lang w:val="es-ES"/>
        </w:rPr>
        <w:t>2006</w:t>
      </w:r>
      <w:commentRangeEnd w:id="4"/>
      <w:r w:rsidR="00F02512">
        <w:rPr>
          <w:rStyle w:val="Refdecomentario"/>
          <w:rFonts w:ascii="Times New Roman" w:eastAsia="Times New Roman" w:hAnsi="Times New Roman" w:cs="Times New Roman"/>
          <w:lang w:val="en-US" w:eastAsia="en-US"/>
        </w:rPr>
        <w:commentReference w:id="4"/>
      </w:r>
      <w:r w:rsidRPr="00243162">
        <w:rPr>
          <w:rFonts w:ascii="Times New Roman" w:hAnsi="Times New Roman" w:cs="Times New Roman"/>
          <w:color w:val="000000" w:themeColor="text1"/>
          <w:lang w:val="es-ES"/>
        </w:rPr>
        <w:t xml:space="preserve">), </w:t>
      </w:r>
      <w:r w:rsidRPr="00C419AD">
        <w:rPr>
          <w:rFonts w:ascii="Times New Roman" w:hAnsi="Times New Roman" w:cs="Times New Roman"/>
          <w:color w:val="000000" w:themeColor="text1"/>
          <w:lang w:val="es-ES"/>
        </w:rPr>
        <w:t>el almidón que se encuentra en las raíces del arbusto perenne es apto para la producción de alcohol carburante, logrando obtenerse hasta 280 litros de etanol al 96%, a partir de una tonelada de yuca con un 30% de almidón</w:t>
      </w:r>
      <w:r w:rsidR="00333981" w:rsidRPr="00C419AD">
        <w:rPr>
          <w:rFonts w:ascii="Times New Roman" w:hAnsi="Times New Roman" w:cs="Times New Roman"/>
          <w:color w:val="000000" w:themeColor="text1"/>
          <w:lang w:val="es-ES"/>
        </w:rPr>
        <w:t xml:space="preserve">, esto es permitido gracias a la conformación de una empresa exportadora, cuyo factor es </w:t>
      </w:r>
      <w:r w:rsidRPr="00C419AD">
        <w:rPr>
          <w:rFonts w:ascii="Times New Roman" w:hAnsi="Times New Roman" w:cs="Times New Roman"/>
          <w:color w:val="000000" w:themeColor="text1"/>
          <w:lang w:val="es-ES"/>
        </w:rPr>
        <w:t>objeto de estudio denominada BIOYUCA, es prioritario contar con un excelente,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y durabilidad al momento de la exportación.</w:t>
      </w:r>
    </w:p>
    <w:p w14:paraId="1B0901F7"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439D1F26" w14:textId="0EED5007" w:rsidR="006947FB" w:rsidRPr="00C419AD"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C419AD">
        <w:rPr>
          <w:rFonts w:ascii="Times New Roman" w:hAnsi="Times New Roman" w:cs="Times New Roman"/>
          <w:color w:val="000000" w:themeColor="text1"/>
          <w:lang w:val="es-ES"/>
        </w:rPr>
        <w:t xml:space="preserve">La importancia de que la empresa BIOYUCA cuente con un sistema de control de calidad reside en la necesidad de tener a un cliente final totalmente satisfecho, cliente que muy seguramente al quedar satisfechas sus necesidades aumentará la cantidad en toneladas de pedido y así mismo permitirá que otros clientes potenciales por recomendaciones realizadas adquieran la yuca producida por BIOYUCA. Los clientes satisfechos </w:t>
      </w:r>
      <w:r w:rsidR="00F02512">
        <w:rPr>
          <w:rFonts w:ascii="Times New Roman" w:hAnsi="Times New Roman" w:cs="Times New Roman"/>
          <w:color w:val="000000" w:themeColor="text1"/>
          <w:lang w:val="es-ES"/>
        </w:rPr>
        <w:t>y los nuevos nichos de mercados</w:t>
      </w:r>
      <w:r w:rsidRPr="00C419AD">
        <w:rPr>
          <w:rFonts w:ascii="Times New Roman" w:hAnsi="Times New Roman" w:cs="Times New Roman"/>
          <w:color w:val="000000" w:themeColor="text1"/>
          <w:lang w:val="es-ES"/>
        </w:rPr>
        <w:t xml:space="preserve"> que permitirán incrementar potencialmente los ingresos operacionales en monedas extranjeras, </w:t>
      </w:r>
      <w:r w:rsidR="00176012" w:rsidRPr="00C419AD">
        <w:rPr>
          <w:rFonts w:ascii="Times New Roman" w:hAnsi="Times New Roman" w:cs="Times New Roman"/>
          <w:color w:val="000000" w:themeColor="text1"/>
          <w:lang w:val="es-ES"/>
        </w:rPr>
        <w:t>que,</w:t>
      </w:r>
      <w:r w:rsidRPr="00C419AD">
        <w:rPr>
          <w:rFonts w:ascii="Times New Roman" w:hAnsi="Times New Roman" w:cs="Times New Roman"/>
          <w:color w:val="000000" w:themeColor="text1"/>
          <w:lang w:val="es-ES"/>
        </w:rPr>
        <w:t xml:space="preserve"> por efecto de la devaluación del peso </w:t>
      </w:r>
      <w:r w:rsidR="00176012" w:rsidRPr="00C419AD">
        <w:rPr>
          <w:rFonts w:ascii="Times New Roman" w:hAnsi="Times New Roman" w:cs="Times New Roman"/>
          <w:color w:val="000000" w:themeColor="text1"/>
          <w:lang w:val="es-ES"/>
        </w:rPr>
        <w:t>colombiano</w:t>
      </w:r>
      <w:r w:rsidRPr="00C419AD">
        <w:rPr>
          <w:rFonts w:ascii="Times New Roman" w:hAnsi="Times New Roman" w:cs="Times New Roman"/>
          <w:color w:val="000000" w:themeColor="text1"/>
          <w:lang w:val="es-ES"/>
        </w:rPr>
        <w:t xml:space="preserve">, por </w:t>
      </w:r>
      <w:r w:rsidR="00176012" w:rsidRPr="00C419AD">
        <w:rPr>
          <w:rFonts w:ascii="Times New Roman" w:hAnsi="Times New Roman" w:cs="Times New Roman"/>
          <w:color w:val="000000" w:themeColor="text1"/>
          <w:lang w:val="es-ES"/>
        </w:rPr>
        <w:t>ende,</w:t>
      </w:r>
      <w:r w:rsidRPr="00C419AD">
        <w:rPr>
          <w:rFonts w:ascii="Times New Roman" w:hAnsi="Times New Roman" w:cs="Times New Roman"/>
          <w:color w:val="000000" w:themeColor="text1"/>
          <w:lang w:val="es-ES"/>
        </w:rPr>
        <w:t xml:space="preserve"> a empresa podrá aumentar la cantidad </w:t>
      </w:r>
      <w:r w:rsidRPr="00C419AD">
        <w:rPr>
          <w:rFonts w:ascii="Times New Roman" w:hAnsi="Times New Roman" w:cs="Times New Roman"/>
          <w:color w:val="000000" w:themeColor="text1"/>
          <w:lang w:val="es-ES"/>
        </w:rPr>
        <w:lastRenderedPageBreak/>
        <w:t xml:space="preserve">de hectáreas cultivadas, y a su vez </w:t>
      </w:r>
      <w:r w:rsidR="00176012" w:rsidRPr="00C419AD">
        <w:rPr>
          <w:rFonts w:ascii="Times New Roman" w:hAnsi="Times New Roman" w:cs="Times New Roman"/>
          <w:color w:val="000000" w:themeColor="text1"/>
          <w:lang w:val="es-ES"/>
        </w:rPr>
        <w:t>beneficiará</w:t>
      </w:r>
      <w:r w:rsidRPr="00C419AD">
        <w:rPr>
          <w:rFonts w:ascii="Times New Roman" w:hAnsi="Times New Roman" w:cs="Times New Roman"/>
          <w:color w:val="000000" w:themeColor="text1"/>
          <w:lang w:val="es-ES"/>
        </w:rPr>
        <w:t xml:space="preserve"> a los pobladores de la región con mayor cantidad de empleos, generando un reconocimiento de la marca, aumentando el valor comercial del </w:t>
      </w:r>
      <w:proofErr w:type="spellStart"/>
      <w:r w:rsidRPr="00C419AD">
        <w:rPr>
          <w:rFonts w:ascii="Times New Roman" w:hAnsi="Times New Roman" w:cs="Times New Roman"/>
          <w:color w:val="000000" w:themeColor="text1"/>
          <w:lang w:val="es-ES"/>
        </w:rPr>
        <w:t>Good</w:t>
      </w:r>
      <w:proofErr w:type="spellEnd"/>
      <w:r w:rsidRPr="00C419AD">
        <w:rPr>
          <w:rFonts w:ascii="Times New Roman" w:hAnsi="Times New Roman" w:cs="Times New Roman"/>
          <w:color w:val="000000" w:themeColor="text1"/>
          <w:lang w:val="es-ES"/>
        </w:rPr>
        <w:t xml:space="preserve"> </w:t>
      </w:r>
      <w:proofErr w:type="spellStart"/>
      <w:r w:rsidRPr="00C419AD">
        <w:rPr>
          <w:rFonts w:ascii="Times New Roman" w:hAnsi="Times New Roman" w:cs="Times New Roman"/>
          <w:color w:val="000000" w:themeColor="text1"/>
          <w:lang w:val="es-ES"/>
        </w:rPr>
        <w:t>Will</w:t>
      </w:r>
      <w:proofErr w:type="spellEnd"/>
      <w:r w:rsidRPr="00C419AD">
        <w:rPr>
          <w:rFonts w:ascii="Times New Roman" w:hAnsi="Times New Roman" w:cs="Times New Roman"/>
          <w:color w:val="000000" w:themeColor="text1"/>
          <w:lang w:val="es-ES"/>
        </w:rPr>
        <w:t xml:space="preserve"> de BIOYUCA.</w:t>
      </w:r>
    </w:p>
    <w:p w14:paraId="7DC0CB0B"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683A67D2" w14:textId="4FDC38D4" w:rsidR="006947FB" w:rsidRPr="00C419AD"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C419AD">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C419AD">
        <w:rPr>
          <w:rFonts w:ascii="Times New Roman" w:hAnsi="Times New Roman" w:cs="Times New Roman"/>
          <w:color w:val="000000" w:themeColor="text1"/>
          <w:lang w:val="es-ES"/>
        </w:rPr>
        <w:t xml:space="preserve"> mediante la organización de campesinos y grandes extensiones de cultivo de yuca</w:t>
      </w:r>
      <w:r w:rsidRPr="00C419AD">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C419AD">
        <w:rPr>
          <w:rFonts w:ascii="Times New Roman" w:hAnsi="Times New Roman" w:cs="Times New Roman"/>
          <w:color w:val="000000" w:themeColor="text1"/>
          <w:lang w:val="es-ES"/>
        </w:rPr>
        <w:t xml:space="preserve"> para el proceso para la obtención del almidón y sus azucares</w:t>
      </w:r>
      <w:r w:rsidRPr="00C419AD">
        <w:rPr>
          <w:rFonts w:ascii="Times New Roman" w:hAnsi="Times New Roman" w:cs="Times New Roman"/>
          <w:color w:val="000000" w:themeColor="text1"/>
          <w:lang w:val="es-ES"/>
        </w:rPr>
        <w:t>,</w:t>
      </w:r>
      <w:r w:rsidR="005A5D38" w:rsidRPr="00C419AD">
        <w:rPr>
          <w:rFonts w:ascii="Times New Roman" w:hAnsi="Times New Roman" w:cs="Times New Roman"/>
          <w:color w:val="000000" w:themeColor="text1"/>
          <w:lang w:val="es-ES"/>
        </w:rPr>
        <w:t xml:space="preserve"> </w:t>
      </w:r>
      <w:r w:rsidRPr="00C419AD">
        <w:rPr>
          <w:rFonts w:ascii="Times New Roman" w:hAnsi="Times New Roman" w:cs="Times New Roman"/>
          <w:color w:val="000000" w:themeColor="text1"/>
          <w:lang w:val="es-ES"/>
        </w:rPr>
        <w:t>de esta forma lograrán transformar la cultura empresarial, los empleados entenderán que es necesario mejorar continuamente y realizar todos los procesos como están establecidos cumpliendo los requisitos establecidos por el cliente</w:t>
      </w:r>
      <w:r w:rsidR="00DA0A70" w:rsidRPr="00C419AD">
        <w:rPr>
          <w:rFonts w:ascii="Times New Roman" w:hAnsi="Times New Roman" w:cs="Times New Roman"/>
          <w:color w:val="000000" w:themeColor="text1"/>
          <w:lang w:val="es-ES"/>
        </w:rPr>
        <w:t xml:space="preserve"> y sus factores de calidad y procesos de ventas</w:t>
      </w:r>
      <w:r w:rsidR="005A5D38" w:rsidRPr="00C419AD">
        <w:rPr>
          <w:rFonts w:ascii="Times New Roman" w:hAnsi="Times New Roman" w:cs="Times New Roman"/>
          <w:color w:val="000000" w:themeColor="text1"/>
          <w:lang w:val="es-ES"/>
        </w:rPr>
        <w:t>.</w:t>
      </w:r>
    </w:p>
    <w:p w14:paraId="3AC8663B" w14:textId="77777777" w:rsidR="00335FC6" w:rsidRPr="00036E87" w:rsidRDefault="00335FC6" w:rsidP="00513CB4">
      <w:pPr>
        <w:widowControl w:val="0"/>
        <w:autoSpaceDE w:val="0"/>
        <w:autoSpaceDN w:val="0"/>
        <w:adjustRightInd w:val="0"/>
        <w:spacing w:line="360" w:lineRule="auto"/>
        <w:contextualSpacing/>
        <w:jc w:val="both"/>
        <w:rPr>
          <w:rFonts w:ascii="Times New Roman" w:hAnsi="Times New Roman" w:cs="Times New Roman"/>
          <w:b/>
          <w:bCs/>
          <w:color w:val="FF6600"/>
          <w:lang w:val="es-ES"/>
        </w:rPr>
      </w:pPr>
    </w:p>
    <w:p w14:paraId="2D2E84A8" w14:textId="2B09F540" w:rsidR="006947FB" w:rsidRPr="00036E87" w:rsidRDefault="00335FC6" w:rsidP="00513CB4">
      <w:pPr>
        <w:widowControl w:val="0"/>
        <w:autoSpaceDE w:val="0"/>
        <w:autoSpaceDN w:val="0"/>
        <w:adjustRightInd w:val="0"/>
        <w:spacing w:line="360" w:lineRule="auto"/>
        <w:ind w:firstLine="567"/>
        <w:contextualSpacing/>
        <w:jc w:val="both"/>
        <w:rPr>
          <w:rFonts w:ascii="Times New Roman" w:hAnsi="Times New Roman" w:cs="Times New Roman"/>
          <w:color w:val="FF6600"/>
          <w:lang w:val="es-ES"/>
        </w:rPr>
      </w:pPr>
      <w:r w:rsidRPr="00C419AD">
        <w:rPr>
          <w:rFonts w:ascii="Times New Roman" w:hAnsi="Times New Roman" w:cs="Times New Roman"/>
          <w:bCs/>
          <w:color w:val="000000" w:themeColor="text1"/>
          <w:lang w:val="es-ES"/>
        </w:rPr>
        <w:t xml:space="preserve">Es un </w:t>
      </w:r>
      <w:r w:rsidR="006947FB" w:rsidRPr="00C419AD">
        <w:rPr>
          <w:rFonts w:ascii="Times New Roman" w:hAnsi="Times New Roman" w:cs="Times New Roman"/>
          <w:bCs/>
          <w:color w:val="000000" w:themeColor="text1"/>
          <w:lang w:val="es-ES"/>
        </w:rPr>
        <w:t>Potencial agrícola para los biocombustibles</w:t>
      </w:r>
      <w:r w:rsidRPr="00C419AD">
        <w:rPr>
          <w:rFonts w:ascii="Times New Roman" w:hAnsi="Times New Roman" w:cs="Times New Roman"/>
          <w:bCs/>
          <w:color w:val="000000" w:themeColor="text1"/>
          <w:lang w:val="es-ES"/>
        </w:rPr>
        <w:t xml:space="preserve"> cuyos p</w:t>
      </w:r>
      <w:r w:rsidR="006947FB" w:rsidRPr="00C419AD">
        <w:rPr>
          <w:rFonts w:ascii="Times New Roman" w:hAnsi="Times New Roman" w:cs="Times New Roman"/>
          <w:color w:val="000000" w:themeColor="text1"/>
          <w:lang w:val="es-ES"/>
        </w:rPr>
        <w:t xml:space="preserve">royectos de investigación de este tipo, confirman el compromiso del Ministerio de Agricultura y Desarrollo Rural, la Secretaria de Agricultura de Antioquia, </w:t>
      </w:r>
      <w:proofErr w:type="spellStart"/>
      <w:r w:rsidR="006947FB" w:rsidRPr="00C419AD">
        <w:rPr>
          <w:rFonts w:ascii="Times New Roman" w:hAnsi="Times New Roman" w:cs="Times New Roman"/>
          <w:color w:val="000000" w:themeColor="text1"/>
          <w:lang w:val="es-ES"/>
        </w:rPr>
        <w:t>Fundaunibán</w:t>
      </w:r>
      <w:proofErr w:type="spellEnd"/>
      <w:r w:rsidR="006947FB" w:rsidRPr="00C419AD">
        <w:rPr>
          <w:rFonts w:ascii="Times New Roman" w:hAnsi="Times New Roman" w:cs="Times New Roman"/>
          <w:color w:val="000000" w:themeColor="text1"/>
          <w:lang w:val="es-ES"/>
        </w:rPr>
        <w:t xml:space="preserve"> y las universidades de Antioquia y Nacional de Colombia Sede Medellín, en demostrar que la región de Urabá posee un enorme potencial en el desarrollo de la agroindustria</w:t>
      </w:r>
      <w:r w:rsidR="00F80B12" w:rsidRPr="00C419AD">
        <w:rPr>
          <w:rFonts w:ascii="Times New Roman" w:hAnsi="Times New Roman" w:cs="Times New Roman"/>
          <w:color w:val="000000" w:themeColor="text1"/>
          <w:lang w:val="es-ES"/>
        </w:rPr>
        <w:t xml:space="preserve"> de la </w:t>
      </w:r>
      <w:r w:rsidR="006947FB" w:rsidRPr="00C419AD">
        <w:rPr>
          <w:rFonts w:ascii="Times New Roman" w:hAnsi="Times New Roman" w:cs="Times New Roman"/>
          <w:color w:val="000000" w:themeColor="text1"/>
          <w:lang w:val="es-ES"/>
        </w:rPr>
        <w:t xml:space="preserve">yuca, </w:t>
      </w:r>
      <w:r w:rsidR="00F80B12" w:rsidRPr="00C419AD">
        <w:rPr>
          <w:rFonts w:ascii="Times New Roman" w:hAnsi="Times New Roman" w:cs="Times New Roman"/>
          <w:color w:val="000000" w:themeColor="text1"/>
          <w:lang w:val="es-ES"/>
        </w:rPr>
        <w:t xml:space="preserve">que, </w:t>
      </w:r>
      <w:r w:rsidR="006947FB" w:rsidRPr="00C419AD">
        <w:rPr>
          <w:rFonts w:ascii="Times New Roman" w:hAnsi="Times New Roman" w:cs="Times New Roman"/>
          <w:color w:val="000000" w:themeColor="text1"/>
          <w:lang w:val="es-ES"/>
        </w:rPr>
        <w:t>entre otros productos de la zona, jugará un rol muy importante frente a la generación de biocombustibles</w:t>
      </w:r>
      <w:r w:rsidR="006947FB" w:rsidRPr="00036E87">
        <w:rPr>
          <w:rFonts w:ascii="Times New Roman" w:hAnsi="Times New Roman" w:cs="Times New Roman"/>
          <w:color w:val="FF6600"/>
          <w:lang w:val="es-ES"/>
        </w:rPr>
        <w:t>.</w:t>
      </w:r>
    </w:p>
    <w:p w14:paraId="6CA3EDAE"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r w:rsidRPr="00036E87">
        <w:rPr>
          <w:rFonts w:ascii="Times New Roman" w:hAnsi="Times New Roman" w:cs="Times New Roman"/>
          <w:color w:val="FF6600"/>
          <w:lang w:val="es-ES"/>
        </w:rPr>
        <w:tab/>
      </w:r>
    </w:p>
    <w:p w14:paraId="67E22571" w14:textId="34F7C392" w:rsidR="006947FB" w:rsidRPr="009F5309"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En Colombia funcionan varias plantas para la producción de etanol que suman 1.050.000 litros al día, y otros proyectos en construcción que aportaran otros 1.350.000, donde la principal materia prima es la caña de azúcar, seguida de la yuca y la remolacha.</w:t>
      </w:r>
    </w:p>
    <w:p w14:paraId="69C35C5B" w14:textId="77777777" w:rsidR="006947FB" w:rsidRPr="00036E87" w:rsidRDefault="006947FB"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r w:rsidRPr="00036E87">
        <w:rPr>
          <w:rFonts w:ascii="Times New Roman" w:hAnsi="Times New Roman" w:cs="Times New Roman"/>
          <w:color w:val="FF6600"/>
          <w:lang w:val="es-ES"/>
        </w:rPr>
        <w:tab/>
      </w:r>
    </w:p>
    <w:p w14:paraId="0BAA36B7" w14:textId="34E6EFD2" w:rsidR="006947FB" w:rsidRPr="00F03BE7" w:rsidRDefault="006947FB" w:rsidP="00513CB4">
      <w:pPr>
        <w:widowControl w:val="0"/>
        <w:autoSpaceDE w:val="0"/>
        <w:autoSpaceDN w:val="0"/>
        <w:adjustRightInd w:val="0"/>
        <w:spacing w:line="360" w:lineRule="auto"/>
        <w:ind w:firstLine="567"/>
        <w:contextualSpacing/>
        <w:jc w:val="both"/>
        <w:rPr>
          <w:rFonts w:ascii="Times New Roman" w:hAnsi="Times New Roman" w:cs="Times New Roman"/>
          <w:color w:val="000000" w:themeColor="text1"/>
          <w:lang w:val="es-ES"/>
        </w:rPr>
      </w:pPr>
      <w:r w:rsidRPr="004C44DF">
        <w:rPr>
          <w:rFonts w:ascii="Times New Roman" w:hAnsi="Times New Roman" w:cs="Times New Roman"/>
          <w:color w:val="000000" w:themeColor="text1"/>
          <w:lang w:val="es-ES"/>
        </w:rPr>
        <w:t xml:space="preserve">El Ministerio de Agricultura y Desarrollo Rural ha priorizado la inversión en proyectos Ciencia Tecnología e Innovación (CT+I) con investigaciones en el campo de los biocombustibles ―mediante el Programa Biocombustibles―, con el propósito de realizar mezclas gasolina-etanol o </w:t>
      </w:r>
      <w:r w:rsidR="00176012" w:rsidRPr="004C44DF">
        <w:rPr>
          <w:rFonts w:ascii="Times New Roman" w:hAnsi="Times New Roman" w:cs="Times New Roman"/>
          <w:color w:val="000000" w:themeColor="text1"/>
          <w:lang w:val="es-ES"/>
        </w:rPr>
        <w:t>diésel</w:t>
      </w:r>
      <w:r w:rsidRPr="004C44DF">
        <w:rPr>
          <w:rFonts w:ascii="Times New Roman" w:hAnsi="Times New Roman" w:cs="Times New Roman"/>
          <w:color w:val="000000" w:themeColor="text1"/>
          <w:lang w:val="es-ES"/>
        </w:rPr>
        <w:t xml:space="preserve">-biodiesel, ya que las reservas de petróleo son cada vez más limitadas, reducir la </w:t>
      </w:r>
      <w:r w:rsidRPr="00F03BE7">
        <w:rPr>
          <w:rFonts w:ascii="Times New Roman" w:hAnsi="Times New Roman" w:cs="Times New Roman"/>
          <w:color w:val="000000" w:themeColor="text1"/>
          <w:lang w:val="es-ES"/>
        </w:rPr>
        <w:t>dependencia de los materiales fósiles, entre otras razones</w:t>
      </w:r>
      <w:r w:rsidR="00587F83" w:rsidRPr="00F03BE7">
        <w:rPr>
          <w:rFonts w:ascii="Times New Roman" w:hAnsi="Times New Roman" w:cs="Times New Roman"/>
          <w:color w:val="000000" w:themeColor="text1"/>
          <w:lang w:val="es-ES"/>
        </w:rPr>
        <w:t xml:space="preserve">, como es el de tener una </w:t>
      </w:r>
      <w:proofErr w:type="spellStart"/>
      <w:r w:rsidR="00587F83" w:rsidRPr="00F03BE7">
        <w:rPr>
          <w:rFonts w:ascii="Times New Roman" w:hAnsi="Times New Roman" w:cs="Times New Roman"/>
          <w:color w:val="000000" w:themeColor="text1"/>
          <w:lang w:val="es-ES"/>
        </w:rPr>
        <w:t>optima</w:t>
      </w:r>
      <w:proofErr w:type="spellEnd"/>
      <w:r w:rsidR="00587F83" w:rsidRPr="00F03BE7">
        <w:rPr>
          <w:rFonts w:ascii="Times New Roman" w:hAnsi="Times New Roman" w:cs="Times New Roman"/>
          <w:color w:val="000000" w:themeColor="text1"/>
          <w:lang w:val="es-ES"/>
        </w:rPr>
        <w:t xml:space="preserve"> calidad para la importancia de mantener un control de calidad y ser certificados en </w:t>
      </w:r>
      <w:r w:rsidRPr="00F03BE7">
        <w:rPr>
          <w:rFonts w:ascii="Times New Roman" w:hAnsi="Times New Roman" w:cs="Times New Roman"/>
          <w:color w:val="000000" w:themeColor="text1"/>
          <w:lang w:val="es-ES"/>
        </w:rPr>
        <w:t xml:space="preserve">ISO 9001: 2015 ha </w:t>
      </w:r>
      <w:r w:rsidRPr="00F03BE7">
        <w:rPr>
          <w:rFonts w:ascii="Times New Roman" w:hAnsi="Times New Roman" w:cs="Times New Roman"/>
          <w:color w:val="000000" w:themeColor="text1"/>
          <w:lang w:val="es-ES"/>
        </w:rPr>
        <w:lastRenderedPageBreak/>
        <w:t xml:space="preserve">permitido a la empresa exportadora demostrar el elevado nivel de calidad de la Yuca al hacer ofertas para obtener contratos que satisfagan la totalidad de las necesidades de los clientes </w:t>
      </w:r>
      <w:r w:rsidR="00176012" w:rsidRPr="00F03BE7">
        <w:rPr>
          <w:rFonts w:ascii="Times New Roman" w:hAnsi="Times New Roman" w:cs="Times New Roman"/>
          <w:color w:val="000000" w:themeColor="text1"/>
          <w:lang w:val="es-ES"/>
        </w:rPr>
        <w:t>extranjeros</w:t>
      </w:r>
      <w:r w:rsidRPr="00F03BE7">
        <w:rPr>
          <w:rFonts w:ascii="Times New Roman" w:hAnsi="Times New Roman" w:cs="Times New Roman"/>
          <w:color w:val="000000" w:themeColor="text1"/>
          <w:lang w:val="es-ES"/>
        </w:rPr>
        <w:t xml:space="preserve"> para Biocombustible que exigen los más altos estándares de calidad desde su producción, recolección, exportación hasta llegar al consumidor final</w:t>
      </w:r>
      <w:sdt>
        <w:sdtPr>
          <w:rPr>
            <w:rFonts w:ascii="Times New Roman" w:hAnsi="Times New Roman" w:cs="Times New Roman"/>
            <w:color w:val="000000" w:themeColor="text1"/>
            <w:lang w:val="es-ES"/>
          </w:rPr>
          <w:id w:val="-1291520367"/>
          <w:citation/>
        </w:sdtPr>
        <w:sdtContent>
          <w:r w:rsidR="004C44DF">
            <w:rPr>
              <w:rFonts w:ascii="Times New Roman" w:hAnsi="Times New Roman" w:cs="Times New Roman"/>
              <w:color w:val="000000" w:themeColor="text1"/>
              <w:lang w:val="es-ES"/>
            </w:rPr>
            <w:fldChar w:fldCharType="begin"/>
          </w:r>
          <w:r w:rsidR="004C44DF">
            <w:rPr>
              <w:rFonts w:ascii="Times New Roman" w:hAnsi="Times New Roman" w:cs="Times New Roman"/>
              <w:color w:val="000000" w:themeColor="text1"/>
              <w:lang w:val="es-ES"/>
            </w:rPr>
            <w:instrText xml:space="preserve"> CITATION Min \l 3082 </w:instrText>
          </w:r>
          <w:r w:rsidR="004C44DF">
            <w:rPr>
              <w:rFonts w:ascii="Times New Roman" w:hAnsi="Times New Roman" w:cs="Times New Roman"/>
              <w:color w:val="000000" w:themeColor="text1"/>
              <w:lang w:val="es-ES"/>
            </w:rPr>
            <w:fldChar w:fldCharType="separate"/>
          </w:r>
          <w:r w:rsidR="00F02512">
            <w:rPr>
              <w:rFonts w:ascii="Times New Roman" w:hAnsi="Times New Roman" w:cs="Times New Roman"/>
              <w:noProof/>
              <w:color w:val="000000" w:themeColor="text1"/>
              <w:lang w:val="es-ES"/>
            </w:rPr>
            <w:t xml:space="preserve"> (Minagrucultura 2019)</w:t>
          </w:r>
          <w:r w:rsidR="004C44DF">
            <w:rPr>
              <w:rFonts w:ascii="Times New Roman" w:hAnsi="Times New Roman" w:cs="Times New Roman"/>
              <w:color w:val="000000" w:themeColor="text1"/>
              <w:lang w:val="es-ES"/>
            </w:rPr>
            <w:fldChar w:fldCharType="end"/>
          </w:r>
        </w:sdtContent>
      </w:sdt>
      <w:r w:rsidRPr="00F03BE7">
        <w:rPr>
          <w:rFonts w:ascii="Times New Roman" w:hAnsi="Times New Roman" w:cs="Times New Roman"/>
          <w:color w:val="000000" w:themeColor="text1"/>
          <w:lang w:val="es-ES"/>
        </w:rPr>
        <w:t>.</w:t>
      </w:r>
    </w:p>
    <w:p w14:paraId="1E1508D5" w14:textId="77777777" w:rsidR="00CC2C07" w:rsidRPr="00036E87" w:rsidRDefault="00CC2C07" w:rsidP="00513CB4">
      <w:pPr>
        <w:widowControl w:val="0"/>
        <w:autoSpaceDE w:val="0"/>
        <w:autoSpaceDN w:val="0"/>
        <w:adjustRightInd w:val="0"/>
        <w:spacing w:line="360" w:lineRule="auto"/>
        <w:contextualSpacing/>
        <w:jc w:val="both"/>
        <w:rPr>
          <w:rFonts w:ascii="Times New Roman" w:hAnsi="Times New Roman" w:cs="Times New Roman"/>
          <w:color w:val="FF6600"/>
          <w:lang w:val="es-ES"/>
        </w:rPr>
      </w:pPr>
    </w:p>
    <w:p w14:paraId="51438C35" w14:textId="530FED5F" w:rsidR="00F80B12" w:rsidRPr="009F5309" w:rsidRDefault="00265FF9" w:rsidP="00513CB4">
      <w:pPr>
        <w:widowControl w:val="0"/>
        <w:autoSpaceDE w:val="0"/>
        <w:autoSpaceDN w:val="0"/>
        <w:adjustRightInd w:val="0"/>
        <w:spacing w:line="360" w:lineRule="auto"/>
        <w:contextualSpacing/>
        <w:jc w:val="both"/>
        <w:rPr>
          <w:rFonts w:ascii="Times New Roman" w:hAnsi="Times New Roman" w:cs="Times New Roman"/>
          <w:b/>
          <w:i/>
          <w:color w:val="000000" w:themeColor="text1"/>
          <w:lang w:val="es-ES"/>
        </w:rPr>
      </w:pPr>
      <w:r w:rsidRPr="009F5309">
        <w:rPr>
          <w:rFonts w:ascii="Times New Roman" w:hAnsi="Times New Roman" w:cs="Times New Roman"/>
          <w:b/>
          <w:i/>
          <w:color w:val="000000" w:themeColor="text1"/>
          <w:lang w:val="es-ES"/>
        </w:rPr>
        <w:t xml:space="preserve">Estándares de calidad. </w:t>
      </w:r>
    </w:p>
    <w:p w14:paraId="2512308D" w14:textId="77777777" w:rsidR="00EF4C07" w:rsidRPr="009F5309" w:rsidRDefault="00EF4C07" w:rsidP="00513CB4">
      <w:pPr>
        <w:widowControl w:val="0"/>
        <w:autoSpaceDE w:val="0"/>
        <w:autoSpaceDN w:val="0"/>
        <w:adjustRightInd w:val="0"/>
        <w:spacing w:line="360" w:lineRule="auto"/>
        <w:contextualSpacing/>
        <w:jc w:val="both"/>
        <w:rPr>
          <w:rFonts w:ascii="Times New Roman" w:hAnsi="Times New Roman" w:cs="Times New Roman"/>
          <w:b/>
          <w:i/>
          <w:color w:val="000000" w:themeColor="text1"/>
          <w:lang w:val="es-ES"/>
        </w:rPr>
      </w:pPr>
    </w:p>
    <w:p w14:paraId="0A6B2B79" w14:textId="77777777" w:rsidR="006947FB"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Como empresa pionera y líder en producción y exportación de Yuca, BIOYUCA se fijó los siguientes objetivos de gestión siguiendo los requerimientos de las Certificaciones de Alta calidad como ISO 9001:2015 para cumplir con los elevados estándares interpuestos por la política y por las necesidades de los clientes internacionales tales como:</w:t>
      </w:r>
    </w:p>
    <w:p w14:paraId="69DB631E" w14:textId="633C89AD" w:rsidR="006947FB" w:rsidRPr="009F5309" w:rsidRDefault="006947FB" w:rsidP="00513CB4">
      <w:pPr>
        <w:pStyle w:val="Prrafodelista"/>
        <w:widowControl w:val="0"/>
        <w:numPr>
          <w:ilvl w:val="0"/>
          <w:numId w:val="29"/>
        </w:numPr>
        <w:tabs>
          <w:tab w:val="left" w:pos="284"/>
          <w:tab w:val="left" w:pos="360"/>
        </w:tabs>
        <w:autoSpaceDE w:val="0"/>
        <w:autoSpaceDN w:val="0"/>
        <w:adjustRightInd w:val="0"/>
        <w:spacing w:line="360" w:lineRule="auto"/>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9F5309" w:rsidRDefault="006947FB" w:rsidP="00513CB4">
      <w:pPr>
        <w:widowControl w:val="0"/>
        <w:numPr>
          <w:ilvl w:val="0"/>
          <w:numId w:val="31"/>
        </w:numPr>
        <w:tabs>
          <w:tab w:val="left" w:pos="284"/>
          <w:tab w:val="left" w:pos="993"/>
        </w:tabs>
        <w:autoSpaceDE w:val="0"/>
        <w:autoSpaceDN w:val="0"/>
        <w:adjustRightInd w:val="0"/>
        <w:spacing w:line="360" w:lineRule="auto"/>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Liderazgo. Lograr productos de excelente calidad y disponibilidad</w:t>
      </w:r>
    </w:p>
    <w:p w14:paraId="772B4854" w14:textId="77777777" w:rsidR="006947FB" w:rsidRPr="009F5309" w:rsidRDefault="006947FB" w:rsidP="00513CB4">
      <w:pPr>
        <w:widowControl w:val="0"/>
        <w:numPr>
          <w:ilvl w:val="0"/>
          <w:numId w:val="31"/>
        </w:numPr>
        <w:tabs>
          <w:tab w:val="left" w:pos="284"/>
          <w:tab w:val="left" w:pos="360"/>
          <w:tab w:val="left" w:pos="993"/>
        </w:tabs>
        <w:autoSpaceDE w:val="0"/>
        <w:autoSpaceDN w:val="0"/>
        <w:adjustRightInd w:val="0"/>
        <w:spacing w:line="360" w:lineRule="auto"/>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9F5309" w:rsidRDefault="006947FB" w:rsidP="00513CB4">
      <w:pPr>
        <w:widowControl w:val="0"/>
        <w:numPr>
          <w:ilvl w:val="0"/>
          <w:numId w:val="31"/>
        </w:numPr>
        <w:tabs>
          <w:tab w:val="left" w:pos="360"/>
          <w:tab w:val="left" w:pos="993"/>
        </w:tabs>
        <w:autoSpaceDE w:val="0"/>
        <w:autoSpaceDN w:val="0"/>
        <w:adjustRightInd w:val="0"/>
        <w:spacing w:line="360" w:lineRule="auto"/>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Control calidad. Para la entrega de un excelente producto al mercado internacional.</w:t>
      </w:r>
    </w:p>
    <w:p w14:paraId="52E8CC3B" w14:textId="77777777" w:rsidR="00D621AC" w:rsidRPr="009F5309" w:rsidRDefault="00D621AC" w:rsidP="00513CB4">
      <w:pPr>
        <w:widowControl w:val="0"/>
        <w:tabs>
          <w:tab w:val="left" w:pos="360"/>
          <w:tab w:val="left" w:pos="993"/>
        </w:tabs>
        <w:autoSpaceDE w:val="0"/>
        <w:autoSpaceDN w:val="0"/>
        <w:adjustRightInd w:val="0"/>
        <w:spacing w:line="360" w:lineRule="auto"/>
        <w:ind w:left="851"/>
        <w:contextualSpacing/>
        <w:jc w:val="both"/>
        <w:rPr>
          <w:rFonts w:ascii="Times New Roman" w:hAnsi="Times New Roman" w:cs="Times New Roman"/>
          <w:color w:val="000000" w:themeColor="text1"/>
          <w:lang w:val="es-ES"/>
        </w:rPr>
      </w:pPr>
    </w:p>
    <w:p w14:paraId="28338036" w14:textId="79BFD1BD" w:rsidR="00F80B12" w:rsidRPr="009F5309" w:rsidRDefault="00F55753" w:rsidP="00513CB4">
      <w:pPr>
        <w:widowControl w:val="0"/>
        <w:autoSpaceDE w:val="0"/>
        <w:autoSpaceDN w:val="0"/>
        <w:adjustRightInd w:val="0"/>
        <w:spacing w:line="360" w:lineRule="auto"/>
        <w:ind w:left="708"/>
        <w:contextualSpacing/>
        <w:jc w:val="both"/>
        <w:rPr>
          <w:rFonts w:ascii="Times New Roman" w:hAnsi="Times New Roman" w:cs="Times New Roman"/>
          <w:i/>
          <w:iCs/>
          <w:color w:val="000000" w:themeColor="text1"/>
          <w:lang w:val="es-ES"/>
        </w:rPr>
      </w:pPr>
      <w:r w:rsidRPr="009F5309">
        <w:rPr>
          <w:rFonts w:ascii="Times New Roman" w:hAnsi="Times New Roman" w:cs="Times New Roman"/>
          <w:i/>
          <w:iCs/>
          <w:color w:val="000000" w:themeColor="text1"/>
          <w:lang w:val="es-ES"/>
        </w:rPr>
        <w:t>Estratégicos.</w:t>
      </w:r>
    </w:p>
    <w:p w14:paraId="48D1A68A" w14:textId="77777777" w:rsidR="00E17267" w:rsidRPr="009F5309" w:rsidRDefault="00E17267" w:rsidP="00513CB4">
      <w:pPr>
        <w:widowControl w:val="0"/>
        <w:autoSpaceDE w:val="0"/>
        <w:autoSpaceDN w:val="0"/>
        <w:adjustRightInd w:val="0"/>
        <w:spacing w:line="360" w:lineRule="auto"/>
        <w:ind w:left="709" w:hanging="1"/>
        <w:contextualSpacing/>
        <w:jc w:val="both"/>
        <w:rPr>
          <w:rFonts w:ascii="Times New Roman" w:hAnsi="Times New Roman" w:cs="Times New Roman"/>
          <w:i/>
          <w:iCs/>
          <w:color w:val="000000" w:themeColor="text1"/>
          <w:lang w:val="es-ES"/>
        </w:rPr>
      </w:pPr>
    </w:p>
    <w:p w14:paraId="4A0EC3D2" w14:textId="48A04DB3" w:rsidR="006947FB" w:rsidRPr="009F5309" w:rsidRDefault="00E17267" w:rsidP="00513CB4">
      <w:pPr>
        <w:widowControl w:val="0"/>
        <w:autoSpaceDE w:val="0"/>
        <w:autoSpaceDN w:val="0"/>
        <w:adjustRightInd w:val="0"/>
        <w:spacing w:line="360" w:lineRule="auto"/>
        <w:ind w:left="709" w:firstLine="707"/>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Son donde se encuentran</w:t>
      </w:r>
      <w:r w:rsidR="006947FB" w:rsidRPr="009F5309">
        <w:rPr>
          <w:rFonts w:ascii="Times New Roman" w:hAnsi="Times New Roman" w:cs="Times New Roman"/>
          <w:color w:val="000000" w:themeColor="text1"/>
          <w:lang w:val="es-ES"/>
        </w:rPr>
        <w:t xml:space="preserve"> todos los Procesos Gerenciales y Administrativos tales como la Planeación, Dirección, Ejecución y Evaluación constante de las Políticas de Calidad y del Sistema General de Calidad en todos los procesos y procedimientos de la empresa.</w:t>
      </w:r>
    </w:p>
    <w:p w14:paraId="337B3D5C" w14:textId="77777777" w:rsidR="006947FB"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22723DDD" w14:textId="3EE8D72C" w:rsidR="00E17267"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i/>
          <w:iCs/>
          <w:color w:val="000000" w:themeColor="text1"/>
          <w:lang w:val="es-ES"/>
        </w:rPr>
      </w:pPr>
      <w:r w:rsidRPr="009F5309">
        <w:rPr>
          <w:rFonts w:ascii="Times New Roman" w:hAnsi="Times New Roman" w:cs="Times New Roman"/>
          <w:i/>
          <w:iCs/>
          <w:color w:val="000000" w:themeColor="text1"/>
          <w:lang w:val="es-ES"/>
        </w:rPr>
        <w:t>Operativos</w:t>
      </w:r>
      <w:r w:rsidR="00E17267" w:rsidRPr="009F5309">
        <w:rPr>
          <w:rFonts w:ascii="Times New Roman" w:hAnsi="Times New Roman" w:cs="Times New Roman"/>
          <w:i/>
          <w:iCs/>
          <w:color w:val="000000" w:themeColor="text1"/>
          <w:lang w:val="es-ES"/>
        </w:rPr>
        <w:t>.</w:t>
      </w:r>
    </w:p>
    <w:p w14:paraId="09BB6313" w14:textId="77777777" w:rsidR="00E17267" w:rsidRPr="009F5309" w:rsidRDefault="00E17267"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19EDC5BF" w14:textId="13BC1E94" w:rsidR="006947FB" w:rsidRPr="009F5309" w:rsidRDefault="006947FB" w:rsidP="00513CB4">
      <w:pPr>
        <w:widowControl w:val="0"/>
        <w:autoSpaceDE w:val="0"/>
        <w:autoSpaceDN w:val="0"/>
        <w:adjustRightInd w:val="0"/>
        <w:spacing w:line="360" w:lineRule="auto"/>
        <w:ind w:firstLine="648"/>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 xml:space="preserve">Crear valor agregado al </w:t>
      </w:r>
      <w:proofErr w:type="spellStart"/>
      <w:r w:rsidRPr="009F5309">
        <w:rPr>
          <w:rFonts w:ascii="Times New Roman" w:hAnsi="Times New Roman" w:cs="Times New Roman"/>
          <w:color w:val="000000" w:themeColor="text1"/>
          <w:lang w:val="es-ES"/>
        </w:rPr>
        <w:t>Know</w:t>
      </w:r>
      <w:proofErr w:type="spellEnd"/>
      <w:r w:rsidRPr="009F5309">
        <w:rPr>
          <w:rFonts w:ascii="Times New Roman" w:hAnsi="Times New Roman" w:cs="Times New Roman"/>
          <w:color w:val="000000" w:themeColor="text1"/>
          <w:lang w:val="es-ES"/>
        </w:rPr>
        <w:t xml:space="preserve"> </w:t>
      </w:r>
      <w:proofErr w:type="spellStart"/>
      <w:r w:rsidRPr="009F5309">
        <w:rPr>
          <w:rFonts w:ascii="Times New Roman" w:hAnsi="Times New Roman" w:cs="Times New Roman"/>
          <w:color w:val="000000" w:themeColor="text1"/>
          <w:lang w:val="es-ES"/>
        </w:rPr>
        <w:t>How</w:t>
      </w:r>
      <w:proofErr w:type="spellEnd"/>
      <w:r w:rsidRPr="009F5309">
        <w:rPr>
          <w:rFonts w:ascii="Times New Roman" w:hAnsi="Times New Roman" w:cs="Times New Roman"/>
          <w:color w:val="000000" w:themeColor="text1"/>
          <w:lang w:val="es-ES"/>
        </w:rPr>
        <w:t xml:space="preserve"> </w:t>
      </w:r>
      <w:r w:rsidR="00176012" w:rsidRPr="009F5309">
        <w:rPr>
          <w:rFonts w:ascii="Times New Roman" w:hAnsi="Times New Roman" w:cs="Times New Roman"/>
          <w:bCs/>
          <w:color w:val="000000" w:themeColor="text1"/>
        </w:rPr>
        <w:t xml:space="preserve">en su traducción en Ingles “saber </w:t>
      </w:r>
      <w:proofErr w:type="spellStart"/>
      <w:r w:rsidR="00176012" w:rsidRPr="009F5309">
        <w:rPr>
          <w:rFonts w:ascii="Times New Roman" w:hAnsi="Times New Roman" w:cs="Times New Roman"/>
          <w:bCs/>
          <w:color w:val="000000" w:themeColor="text1"/>
        </w:rPr>
        <w:t>Como</w:t>
      </w:r>
      <w:proofErr w:type="spellEnd"/>
      <w:r w:rsidR="00176012" w:rsidRPr="009F5309">
        <w:rPr>
          <w:rFonts w:ascii="Times New Roman" w:hAnsi="Times New Roman" w:cs="Times New Roman"/>
          <w:bCs/>
          <w:color w:val="000000" w:themeColor="text1"/>
        </w:rPr>
        <w:t xml:space="preserve">” </w:t>
      </w:r>
      <w:r w:rsidRPr="009F5309">
        <w:rPr>
          <w:rFonts w:ascii="Times New Roman" w:hAnsi="Times New Roman" w:cs="Times New Roman"/>
          <w:color w:val="000000" w:themeColor="text1"/>
          <w:lang w:val="es-ES"/>
        </w:rPr>
        <w:t>de BIOYUCA y de todas sus nuevas unidades de negocio, como al de todos sus procesos de cultivo, recolección y exportación de yuca.</w:t>
      </w:r>
    </w:p>
    <w:p w14:paraId="51C7E343" w14:textId="77777777" w:rsidR="006947FB"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i/>
          <w:iCs/>
          <w:color w:val="000000" w:themeColor="text1"/>
          <w:lang w:val="es-ES"/>
        </w:rPr>
      </w:pPr>
    </w:p>
    <w:p w14:paraId="295D3A94" w14:textId="064C8653" w:rsidR="00E17267"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9F5309">
        <w:rPr>
          <w:rFonts w:ascii="Times New Roman" w:hAnsi="Times New Roman" w:cs="Times New Roman"/>
          <w:i/>
          <w:iCs/>
          <w:color w:val="000000" w:themeColor="text1"/>
          <w:lang w:val="es-ES"/>
        </w:rPr>
        <w:lastRenderedPageBreak/>
        <w:t>De Apoyo:</w:t>
      </w:r>
      <w:r w:rsidR="00E17267" w:rsidRPr="009F5309">
        <w:rPr>
          <w:rFonts w:ascii="Times New Roman" w:hAnsi="Times New Roman" w:cs="Times New Roman"/>
          <w:color w:val="000000" w:themeColor="text1"/>
          <w:lang w:val="es-ES"/>
        </w:rPr>
        <w:t>.</w:t>
      </w:r>
    </w:p>
    <w:p w14:paraId="7C6667FD" w14:textId="46D3DBB3" w:rsidR="006947FB" w:rsidRPr="009F5309" w:rsidRDefault="00E17267" w:rsidP="00513CB4">
      <w:pPr>
        <w:widowControl w:val="0"/>
        <w:autoSpaceDE w:val="0"/>
        <w:autoSpaceDN w:val="0"/>
        <w:adjustRightInd w:val="0"/>
        <w:spacing w:line="360" w:lineRule="auto"/>
        <w:ind w:firstLine="708"/>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D</w:t>
      </w:r>
      <w:r w:rsidR="006947FB" w:rsidRPr="009F5309">
        <w:rPr>
          <w:rFonts w:ascii="Times New Roman" w:hAnsi="Times New Roman" w:cs="Times New Roman"/>
          <w:color w:val="000000" w:themeColor="text1"/>
          <w:lang w:val="es-ES"/>
        </w:rPr>
        <w:t>onde se fortalezca la dirección, procesos y procedimientos internacionales</w:t>
      </w:r>
    </w:p>
    <w:p w14:paraId="58D04D6F" w14:textId="77777777" w:rsidR="001E1350" w:rsidRPr="009F5309" w:rsidRDefault="001E1350" w:rsidP="00513CB4">
      <w:pPr>
        <w:widowControl w:val="0"/>
        <w:autoSpaceDE w:val="0"/>
        <w:autoSpaceDN w:val="0"/>
        <w:adjustRightInd w:val="0"/>
        <w:spacing w:line="360" w:lineRule="auto"/>
        <w:contextualSpacing/>
        <w:jc w:val="both"/>
        <w:rPr>
          <w:rFonts w:ascii="Times New Roman" w:hAnsi="Times New Roman" w:cs="Times New Roman"/>
          <w:bCs/>
          <w:color w:val="000000" w:themeColor="text1"/>
          <w:lang w:val="es-ES"/>
        </w:rPr>
      </w:pPr>
    </w:p>
    <w:p w14:paraId="29DDD55F" w14:textId="68926728" w:rsidR="006947FB" w:rsidRPr="009F5309" w:rsidRDefault="006947FB" w:rsidP="00513CB4">
      <w:pPr>
        <w:widowControl w:val="0"/>
        <w:numPr>
          <w:ilvl w:val="0"/>
          <w:numId w:val="2"/>
        </w:numPr>
        <w:tabs>
          <w:tab w:val="left" w:pos="284"/>
          <w:tab w:val="left" w:pos="360"/>
        </w:tabs>
        <w:autoSpaceDE w:val="0"/>
        <w:autoSpaceDN w:val="0"/>
        <w:adjustRightInd w:val="0"/>
        <w:spacing w:line="360" w:lineRule="auto"/>
        <w:ind w:left="284" w:hanging="284"/>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 xml:space="preserve">Enfoque de sistema para la gestión: BIOYUCA. La realización </w:t>
      </w:r>
      <w:proofErr w:type="gramStart"/>
      <w:r w:rsidRPr="009F5309">
        <w:rPr>
          <w:rFonts w:ascii="Times New Roman" w:hAnsi="Times New Roman" w:cs="Times New Roman"/>
          <w:color w:val="000000" w:themeColor="text1"/>
          <w:lang w:val="es-ES"/>
        </w:rPr>
        <w:t>de  autoevaluaciones</w:t>
      </w:r>
      <w:proofErr w:type="gramEnd"/>
      <w:r w:rsidRPr="009F5309">
        <w:rPr>
          <w:rFonts w:ascii="Times New Roman" w:hAnsi="Times New Roman" w:cs="Times New Roman"/>
          <w:color w:val="000000" w:themeColor="text1"/>
          <w:lang w:val="es-ES"/>
        </w:rPr>
        <w:t xml:space="preserve"> mensuales en todas sus unidades de negocios, donde se premie a los colaboradores que detectan o señalan los procesos o las personas que no ejecutan correctamente los procesos y procedimientos</w:t>
      </w:r>
      <w:r w:rsidR="00F42C44" w:rsidRPr="009F5309">
        <w:rPr>
          <w:rFonts w:ascii="Times New Roman" w:hAnsi="Times New Roman" w:cs="Times New Roman"/>
          <w:color w:val="000000" w:themeColor="text1"/>
          <w:lang w:val="es-ES"/>
        </w:rPr>
        <w:t>.</w:t>
      </w:r>
    </w:p>
    <w:p w14:paraId="3E4F661E" w14:textId="77777777" w:rsidR="006947FB"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070D671E" w14:textId="2A3FFD5F" w:rsidR="006947FB" w:rsidRPr="009F5309" w:rsidRDefault="006947FB" w:rsidP="00513CB4">
      <w:pPr>
        <w:widowControl w:val="0"/>
        <w:numPr>
          <w:ilvl w:val="0"/>
          <w:numId w:val="3"/>
        </w:numPr>
        <w:tabs>
          <w:tab w:val="left" w:pos="284"/>
          <w:tab w:val="left" w:pos="360"/>
        </w:tabs>
        <w:autoSpaceDE w:val="0"/>
        <w:autoSpaceDN w:val="0"/>
        <w:adjustRightInd w:val="0"/>
        <w:spacing w:line="360" w:lineRule="auto"/>
        <w:ind w:left="284" w:hanging="284"/>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Mejora continua</w:t>
      </w:r>
      <w:r w:rsidR="00F80B12" w:rsidRPr="009F5309">
        <w:rPr>
          <w:rFonts w:ascii="Times New Roman" w:hAnsi="Times New Roman" w:cs="Times New Roman"/>
          <w:color w:val="000000" w:themeColor="text1"/>
          <w:lang w:val="es-ES"/>
        </w:rPr>
        <w:t xml:space="preserve">, con </w:t>
      </w:r>
      <w:r w:rsidRPr="009F5309">
        <w:rPr>
          <w:rFonts w:ascii="Times New Roman" w:hAnsi="Times New Roman" w:cs="Times New Roman"/>
          <w:color w:val="000000" w:themeColor="text1"/>
          <w:lang w:val="es-ES"/>
        </w:rPr>
        <w:t>innovación tecnológica que asegure la calidad del producto hasta la entrega al cliente y lograr la satisfacción del mismo.</w:t>
      </w:r>
    </w:p>
    <w:p w14:paraId="283991B0" w14:textId="77777777" w:rsidR="006947FB"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4396D1B9" w14:textId="5BBE9C3A" w:rsidR="006947FB" w:rsidRPr="009F5309" w:rsidRDefault="006947FB" w:rsidP="00513CB4">
      <w:pPr>
        <w:widowControl w:val="0"/>
        <w:numPr>
          <w:ilvl w:val="0"/>
          <w:numId w:val="4"/>
        </w:numPr>
        <w:tabs>
          <w:tab w:val="left" w:pos="284"/>
          <w:tab w:val="left" w:pos="360"/>
        </w:tabs>
        <w:autoSpaceDE w:val="0"/>
        <w:autoSpaceDN w:val="0"/>
        <w:adjustRightInd w:val="0"/>
        <w:spacing w:line="360" w:lineRule="auto"/>
        <w:ind w:left="284" w:hanging="284"/>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Enfoque basado en hechos para la toma de decisión</w:t>
      </w:r>
      <w:r w:rsidR="00F80B12" w:rsidRPr="009F5309">
        <w:rPr>
          <w:rFonts w:ascii="Times New Roman" w:hAnsi="Times New Roman" w:cs="Times New Roman"/>
          <w:color w:val="000000" w:themeColor="text1"/>
          <w:lang w:val="es-ES"/>
        </w:rPr>
        <w:t xml:space="preserve">, se </w:t>
      </w:r>
      <w:r w:rsidRPr="009F5309">
        <w:rPr>
          <w:rFonts w:ascii="Times New Roman" w:hAnsi="Times New Roman" w:cs="Times New Roman"/>
          <w:color w:val="000000" w:themeColor="text1"/>
          <w:lang w:val="es-ES"/>
        </w:rPr>
        <w:t>deberán realizarlo las personas y los grupos responsables de los procesos y procedimientos designados en el proceso estratégico</w:t>
      </w:r>
      <w:r w:rsidR="00F42C44" w:rsidRPr="009F5309">
        <w:rPr>
          <w:rFonts w:ascii="Times New Roman" w:hAnsi="Times New Roman" w:cs="Times New Roman"/>
          <w:color w:val="000000" w:themeColor="text1"/>
          <w:lang w:val="es-ES"/>
        </w:rPr>
        <w:t xml:space="preserve"> </w:t>
      </w:r>
      <w:r w:rsidRPr="009F5309">
        <w:rPr>
          <w:rFonts w:ascii="Times New Roman" w:hAnsi="Times New Roman" w:cs="Times New Roman"/>
          <w:color w:val="000000" w:themeColor="text1"/>
          <w:lang w:val="es-ES"/>
        </w:rPr>
        <w:t>organigrama</w:t>
      </w:r>
      <w:r w:rsidR="00F42C44" w:rsidRPr="009F5309">
        <w:rPr>
          <w:rFonts w:ascii="Times New Roman" w:hAnsi="Times New Roman" w:cs="Times New Roman"/>
          <w:color w:val="000000" w:themeColor="text1"/>
          <w:lang w:val="es-ES"/>
        </w:rPr>
        <w:t>.</w:t>
      </w:r>
    </w:p>
    <w:p w14:paraId="0BF8764F" w14:textId="77777777" w:rsidR="006947FB" w:rsidRPr="009F5309"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55DF6ED8" w14:textId="4D641703" w:rsidR="006947FB" w:rsidRPr="009F5309" w:rsidRDefault="006947FB" w:rsidP="00513CB4">
      <w:pPr>
        <w:widowControl w:val="0"/>
        <w:numPr>
          <w:ilvl w:val="0"/>
          <w:numId w:val="5"/>
        </w:numPr>
        <w:tabs>
          <w:tab w:val="left" w:pos="284"/>
          <w:tab w:val="left" w:pos="360"/>
        </w:tabs>
        <w:autoSpaceDE w:val="0"/>
        <w:autoSpaceDN w:val="0"/>
        <w:adjustRightInd w:val="0"/>
        <w:spacing w:line="360" w:lineRule="auto"/>
        <w:ind w:left="284" w:hanging="284"/>
        <w:contextualSpacing/>
        <w:jc w:val="both"/>
        <w:rPr>
          <w:rFonts w:ascii="Times New Roman" w:hAnsi="Times New Roman" w:cs="Times New Roman"/>
          <w:color w:val="000000" w:themeColor="text1"/>
          <w:lang w:val="es-ES"/>
        </w:rPr>
      </w:pPr>
      <w:r w:rsidRPr="009F5309">
        <w:rPr>
          <w:rFonts w:ascii="Times New Roman" w:hAnsi="Times New Roman" w:cs="Times New Roman"/>
          <w:color w:val="000000" w:themeColor="text1"/>
          <w:lang w:val="es-ES"/>
        </w:rPr>
        <w:t>Relaciones mutuamente beneficiosas con el proveedor</w:t>
      </w:r>
      <w:r w:rsidR="00F80B12" w:rsidRPr="009F5309">
        <w:rPr>
          <w:rFonts w:ascii="Times New Roman" w:hAnsi="Times New Roman" w:cs="Times New Roman"/>
          <w:color w:val="000000" w:themeColor="text1"/>
          <w:lang w:val="es-ES"/>
        </w:rPr>
        <w:t>,</w:t>
      </w:r>
      <w:r w:rsidRPr="009F5309">
        <w:rPr>
          <w:rFonts w:ascii="Times New Roman" w:hAnsi="Times New Roman" w:cs="Times New Roman"/>
          <w:color w:val="000000" w:themeColor="text1"/>
          <w:lang w:val="es-ES"/>
        </w:rPr>
        <w:t xml:space="preserve"> Por lo cual se establecieron las certificaciones con organizaciones y gobiernos internacionales, las cuales fueron explicadas anteriormente.</w:t>
      </w:r>
    </w:p>
    <w:p w14:paraId="444A6569" w14:textId="77777777" w:rsidR="001B1969" w:rsidRPr="009F5309" w:rsidRDefault="001B1969" w:rsidP="00513CB4">
      <w:pPr>
        <w:widowControl w:val="0"/>
        <w:tabs>
          <w:tab w:val="left" w:pos="284"/>
          <w:tab w:val="left" w:pos="360"/>
        </w:tabs>
        <w:autoSpaceDE w:val="0"/>
        <w:autoSpaceDN w:val="0"/>
        <w:adjustRightInd w:val="0"/>
        <w:spacing w:line="360" w:lineRule="auto"/>
        <w:ind w:left="284"/>
        <w:contextualSpacing/>
        <w:jc w:val="both"/>
        <w:rPr>
          <w:rFonts w:ascii="Times New Roman" w:hAnsi="Times New Roman" w:cs="Times New Roman"/>
          <w:color w:val="000000" w:themeColor="text1"/>
          <w:lang w:val="es-ES"/>
        </w:rPr>
      </w:pPr>
    </w:p>
    <w:p w14:paraId="0D45D8DF" w14:textId="0102EF12" w:rsidR="001E1350" w:rsidRPr="009F5309" w:rsidRDefault="008D6D43" w:rsidP="00513CB4">
      <w:pPr>
        <w:pStyle w:val="Prrafodelista"/>
        <w:numPr>
          <w:ilvl w:val="0"/>
          <w:numId w:val="14"/>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t>Liderazgo, BIOYUCA</w:t>
      </w:r>
      <w:r w:rsidR="001E1350" w:rsidRPr="009F5309">
        <w:rPr>
          <w:rFonts w:ascii="Times New Roman" w:hAnsi="Times New Roman" w:cs="Times New Roman"/>
          <w:color w:val="000000" w:themeColor="text1"/>
        </w:rPr>
        <w:t xml:space="preserve"> </w:t>
      </w:r>
      <w:r w:rsidR="00A06703" w:rsidRPr="009F5309">
        <w:rPr>
          <w:rFonts w:ascii="Times New Roman" w:hAnsi="Times New Roman" w:cs="Times New Roman"/>
          <w:color w:val="000000" w:themeColor="text1"/>
        </w:rPr>
        <w:t>Su propuesta es en</w:t>
      </w:r>
      <w:r w:rsidR="001E1350" w:rsidRPr="009F5309">
        <w:rPr>
          <w:rFonts w:ascii="Times New Roman" w:hAnsi="Times New Roman" w:cs="Times New Roman"/>
          <w:color w:val="000000" w:themeColor="text1"/>
        </w:rPr>
        <w:t xml:space="preserve"> convertirse en una empresa pionera y líder en la Industria productora y exportadora de yuca para biocombustible, para lo cual trabaja arduamente en cumplir con la planeación estratégica establecida para lograr productos de calidad y durabilidad que generen recordación de la marca y del producto en los clientes y consumidores finales.</w:t>
      </w:r>
    </w:p>
    <w:p w14:paraId="4B9DA1E0" w14:textId="77777777" w:rsidR="001E1350" w:rsidRPr="009F5309" w:rsidRDefault="001E1350" w:rsidP="00513CB4">
      <w:pPr>
        <w:spacing w:line="360" w:lineRule="auto"/>
        <w:ind w:left="284" w:right="49" w:hanging="284"/>
        <w:contextualSpacing/>
        <w:jc w:val="both"/>
        <w:rPr>
          <w:rFonts w:ascii="Times New Roman" w:hAnsi="Times New Roman" w:cs="Times New Roman"/>
          <w:color w:val="000000" w:themeColor="text1"/>
        </w:rPr>
      </w:pPr>
    </w:p>
    <w:p w14:paraId="7957F76C" w14:textId="6BB36CC3" w:rsidR="001E1350" w:rsidRPr="009F5309" w:rsidRDefault="001E1350" w:rsidP="00513CB4">
      <w:pPr>
        <w:pStyle w:val="Prrafodelista"/>
        <w:numPr>
          <w:ilvl w:val="0"/>
          <w:numId w:val="13"/>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t>Participación del personal</w:t>
      </w:r>
      <w:r w:rsidR="00E01AD7" w:rsidRPr="009F5309">
        <w:rPr>
          <w:rFonts w:ascii="Times New Roman" w:hAnsi="Times New Roman" w:cs="Times New Roman"/>
          <w:color w:val="000000" w:themeColor="text1"/>
        </w:rPr>
        <w:t>,</w:t>
      </w:r>
      <w:r w:rsidRPr="009F5309">
        <w:rPr>
          <w:rFonts w:ascii="Times New Roman" w:hAnsi="Times New Roman" w:cs="Times New Roman"/>
          <w:color w:val="000000" w:themeColor="text1"/>
        </w:rPr>
        <w:t xml:space="preserve"> BIOYUCA debe establecer un cronograma de capacitación trimestral en el cual los colaboradores</w:t>
      </w:r>
      <w:r w:rsidRPr="009F5309">
        <w:rPr>
          <w:rFonts w:ascii="Times New Roman" w:hAnsi="Times New Roman" w:cs="Times New Roman"/>
          <w:color w:val="000000" w:themeColor="text1"/>
          <w:lang w:eastAsia="es-CO"/>
        </w:rPr>
        <w:t xml:space="preserve"> se empoderen de su labor y generen innovadoras ideas que incentiven el mejoramiento de los procesos.  La empresa también tiene claro </w:t>
      </w:r>
      <w:r w:rsidR="00A06703" w:rsidRPr="009F5309">
        <w:rPr>
          <w:rFonts w:ascii="Times New Roman" w:hAnsi="Times New Roman" w:cs="Times New Roman"/>
          <w:color w:val="000000" w:themeColor="text1"/>
          <w:lang w:eastAsia="es-CO"/>
        </w:rPr>
        <w:t>que,</w:t>
      </w:r>
      <w:r w:rsidRPr="009F5309">
        <w:rPr>
          <w:rFonts w:ascii="Times New Roman" w:hAnsi="Times New Roman" w:cs="Times New Roman"/>
          <w:color w:val="000000" w:themeColor="text1"/>
          <w:lang w:eastAsia="es-CO"/>
        </w:rPr>
        <w:t xml:space="preserve"> si desea que su talento humano trabaje en pro de lograr el cumplimiento de la política, debe proporcionarle excelentes garantías laborales, de estabilidad y seguridad y sobretodo un excelente ambiente laboral.</w:t>
      </w:r>
    </w:p>
    <w:p w14:paraId="3EBBDD66" w14:textId="77777777" w:rsidR="001E1350" w:rsidRPr="009F5309" w:rsidRDefault="001E1350" w:rsidP="00513CB4">
      <w:pPr>
        <w:pStyle w:val="Prrafodelista"/>
        <w:spacing w:line="360" w:lineRule="auto"/>
        <w:ind w:left="284" w:right="49" w:hanging="284"/>
        <w:jc w:val="both"/>
        <w:rPr>
          <w:rFonts w:ascii="Times New Roman" w:hAnsi="Times New Roman" w:cs="Times New Roman"/>
          <w:color w:val="000000" w:themeColor="text1"/>
        </w:rPr>
      </w:pPr>
    </w:p>
    <w:p w14:paraId="1569FF42" w14:textId="4B69106D" w:rsidR="001E1350" w:rsidRPr="009F5309" w:rsidRDefault="001E1350" w:rsidP="00513CB4">
      <w:pPr>
        <w:pStyle w:val="Prrafodelista"/>
        <w:numPr>
          <w:ilvl w:val="0"/>
          <w:numId w:val="13"/>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lastRenderedPageBreak/>
        <w:t>Enfoque de sistema para la gestión</w:t>
      </w:r>
      <w:r w:rsidR="00E01AD7" w:rsidRPr="009F5309">
        <w:rPr>
          <w:rFonts w:ascii="Times New Roman" w:hAnsi="Times New Roman" w:cs="Times New Roman"/>
          <w:color w:val="000000" w:themeColor="text1"/>
        </w:rPr>
        <w:t>,</w:t>
      </w:r>
      <w:r w:rsidRPr="009F5309">
        <w:rPr>
          <w:rFonts w:ascii="Times New Roman" w:hAnsi="Times New Roman" w:cs="Times New Roman"/>
          <w:color w:val="000000" w:themeColor="text1"/>
        </w:rPr>
        <w:t xml:space="preserve"> BIOYUCA. Deberá realizar autoevaluaciones </w:t>
      </w:r>
      <w:r w:rsidR="00572A55" w:rsidRPr="009F5309">
        <w:rPr>
          <w:rFonts w:ascii="Times New Roman" w:hAnsi="Times New Roman" w:cs="Times New Roman"/>
          <w:color w:val="000000" w:themeColor="text1"/>
        </w:rPr>
        <w:t>periódicas</w:t>
      </w:r>
      <w:r w:rsidRPr="009F5309">
        <w:rPr>
          <w:rFonts w:ascii="Times New Roman" w:hAnsi="Times New Roman" w:cs="Times New Roman"/>
          <w:color w:val="000000" w:themeColor="text1"/>
        </w:rPr>
        <w:t xml:space="preserve"> en todas sus unidades de negocios, donde se premie a los colaboradores que detectan o señalan los procesos o las personas que no ejecutan correctamente los procesos y procedimientos o que no se ciñen a los protocolos de calidad, pero es importante mencionar que se debe establecer que no se sancione a los colaboradores que se encuentren realizando mal sus actividades sino que se empleen técnicas como capacitación y motivación para engranarlo nuevamente a la ejecución de la política de calidad.</w:t>
      </w:r>
    </w:p>
    <w:p w14:paraId="1E724013" w14:textId="77777777" w:rsidR="001E1350" w:rsidRPr="009F5309" w:rsidRDefault="001E1350" w:rsidP="00513CB4">
      <w:pPr>
        <w:pStyle w:val="Prrafodelista"/>
        <w:spacing w:line="360" w:lineRule="auto"/>
        <w:ind w:left="284" w:right="49" w:hanging="284"/>
        <w:jc w:val="both"/>
        <w:rPr>
          <w:rFonts w:ascii="Times New Roman" w:hAnsi="Times New Roman" w:cs="Times New Roman"/>
          <w:color w:val="000000" w:themeColor="text1"/>
        </w:rPr>
      </w:pPr>
    </w:p>
    <w:p w14:paraId="2010DC1E" w14:textId="77777777" w:rsidR="001E1350" w:rsidRPr="009F5309" w:rsidRDefault="001E1350" w:rsidP="00513CB4">
      <w:pPr>
        <w:pStyle w:val="Prrafodelista"/>
        <w:numPr>
          <w:ilvl w:val="0"/>
          <w:numId w:val="13"/>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t>Mejora continua: Una debilidad que se identificó en la empresa y en la construcción de las nuevas unidades de negocios se encontraba en que no existen protocolos y procedimientos establecidos en cada fase del producto desde la recolección hasta la entrega al cliente internacional, por tal motivo realiza innovación tecnológica que asegure la calidad del producto hasta la entrega al cliente y lograr la satisfacción del mismo.</w:t>
      </w:r>
    </w:p>
    <w:p w14:paraId="410A7F13" w14:textId="73E7E6B2" w:rsidR="001E1350" w:rsidRPr="009F5309" w:rsidRDefault="001E1350" w:rsidP="00513CB4">
      <w:pPr>
        <w:pStyle w:val="Prrafodelista"/>
        <w:numPr>
          <w:ilvl w:val="0"/>
          <w:numId w:val="13"/>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t>Enfoque basado en hechos para la toma de decisión: Este enfoque deberán realizarlo las personas y los grupos responsables de los procesos y procedimientos designados en el proceso estratégico.</w:t>
      </w:r>
    </w:p>
    <w:p w14:paraId="1F41AF7C" w14:textId="77777777" w:rsidR="00CC2C07" w:rsidRPr="009F5309" w:rsidRDefault="00CC2C07" w:rsidP="00513CB4">
      <w:pPr>
        <w:pStyle w:val="Prrafodelista"/>
        <w:spacing w:line="360" w:lineRule="auto"/>
        <w:ind w:left="284" w:right="49"/>
        <w:jc w:val="both"/>
        <w:rPr>
          <w:rFonts w:ascii="Times New Roman" w:hAnsi="Times New Roman" w:cs="Times New Roman"/>
          <w:color w:val="000000" w:themeColor="text1"/>
        </w:rPr>
      </w:pPr>
    </w:p>
    <w:p w14:paraId="54D6DC61" w14:textId="6879F716" w:rsidR="001E1350" w:rsidRPr="009F5309" w:rsidRDefault="001E1350" w:rsidP="00513CB4">
      <w:pPr>
        <w:pStyle w:val="Prrafodelista"/>
        <w:numPr>
          <w:ilvl w:val="0"/>
          <w:numId w:val="13"/>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t>Relaciones mutuamente beneficiosas con el proveedor: Por lo cual se establecieron las certificaciones con organizaciones y gobiernos internacionales, las cuales fueron explicadas anteriormente.</w:t>
      </w:r>
    </w:p>
    <w:p w14:paraId="3266B463" w14:textId="77777777" w:rsidR="000944BE" w:rsidRPr="009F5309" w:rsidRDefault="000944BE" w:rsidP="00513CB4">
      <w:pPr>
        <w:pStyle w:val="Prrafodelista"/>
        <w:spacing w:line="360" w:lineRule="auto"/>
        <w:ind w:left="284" w:hanging="284"/>
        <w:rPr>
          <w:rFonts w:ascii="Times New Roman" w:hAnsi="Times New Roman" w:cs="Times New Roman"/>
          <w:color w:val="000000" w:themeColor="text1"/>
        </w:rPr>
      </w:pPr>
    </w:p>
    <w:p w14:paraId="64F06E27" w14:textId="0AA96353" w:rsidR="001E1350" w:rsidRPr="009F5309" w:rsidRDefault="001E1350" w:rsidP="00513CB4">
      <w:pPr>
        <w:pStyle w:val="Prrafodelista"/>
        <w:numPr>
          <w:ilvl w:val="0"/>
          <w:numId w:val="13"/>
        </w:numPr>
        <w:spacing w:line="360" w:lineRule="auto"/>
        <w:ind w:left="284" w:right="49" w:hanging="284"/>
        <w:jc w:val="both"/>
        <w:rPr>
          <w:rFonts w:ascii="Times New Roman" w:hAnsi="Times New Roman" w:cs="Times New Roman"/>
          <w:color w:val="000000" w:themeColor="text1"/>
        </w:rPr>
      </w:pPr>
      <w:r w:rsidRPr="009F5309">
        <w:rPr>
          <w:rFonts w:ascii="Times New Roman" w:hAnsi="Times New Roman" w:cs="Times New Roman"/>
          <w:color w:val="000000" w:themeColor="text1"/>
        </w:rPr>
        <w:t xml:space="preserve">Con la implementación del nuevo Sistema de Gestión de Calidad con una evaluación constante del mismo en absolutamente todos los procesos y procedimientos BIOYUCA deberá fijarse como objetivo principal cumplir y mantener la política de obtener un 0% de cajas de yuca para biocombustible devueltas por los clientes por mala calidad o por incumplimiento de las condiciones de calidad establecidas en el contrato o por fallas en el proceso de </w:t>
      </w:r>
      <w:r w:rsidR="00B45A04" w:rsidRPr="009F5309">
        <w:rPr>
          <w:rFonts w:ascii="Times New Roman" w:hAnsi="Times New Roman" w:cs="Times New Roman"/>
          <w:color w:val="000000" w:themeColor="text1"/>
        </w:rPr>
        <w:t xml:space="preserve">materia local y de </w:t>
      </w:r>
      <w:r w:rsidRPr="009F5309">
        <w:rPr>
          <w:rFonts w:ascii="Times New Roman" w:hAnsi="Times New Roman" w:cs="Times New Roman"/>
          <w:color w:val="000000" w:themeColor="text1"/>
        </w:rPr>
        <w:t xml:space="preserve">exportación.  </w:t>
      </w:r>
    </w:p>
    <w:p w14:paraId="76BEBA36" w14:textId="77777777" w:rsidR="001E1350" w:rsidRPr="009F5309" w:rsidRDefault="001E1350" w:rsidP="00513CB4">
      <w:pPr>
        <w:pStyle w:val="Prrafodelista"/>
        <w:spacing w:line="360" w:lineRule="auto"/>
        <w:ind w:left="284" w:hanging="284"/>
        <w:rPr>
          <w:rFonts w:ascii="Times New Roman" w:hAnsi="Times New Roman" w:cs="Times New Roman"/>
          <w:color w:val="000000" w:themeColor="text1"/>
        </w:rPr>
      </w:pPr>
    </w:p>
    <w:p w14:paraId="0DFAA6FA" w14:textId="2D01F9AA" w:rsidR="001E1350" w:rsidRPr="009F5309" w:rsidRDefault="001E1350"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lang w:eastAsia="es-CO"/>
        </w:rPr>
        <w:t>BIOYUCA</w:t>
      </w:r>
      <w:r w:rsidRPr="009F5309">
        <w:rPr>
          <w:rFonts w:ascii="Times New Roman" w:hAnsi="Times New Roman" w:cs="Times New Roman"/>
          <w:color w:val="000000" w:themeColor="text1"/>
        </w:rPr>
        <w:t xml:space="preserve">, </w:t>
      </w:r>
      <w:r w:rsidR="00B45A04" w:rsidRPr="009F5309">
        <w:rPr>
          <w:rFonts w:ascii="Times New Roman" w:hAnsi="Times New Roman" w:cs="Times New Roman"/>
          <w:color w:val="000000" w:themeColor="text1"/>
        </w:rPr>
        <w:t xml:space="preserve">es de </w:t>
      </w:r>
      <w:r w:rsidRPr="009F5309">
        <w:rPr>
          <w:rFonts w:ascii="Times New Roman" w:hAnsi="Times New Roman" w:cs="Times New Roman"/>
          <w:color w:val="000000" w:themeColor="text1"/>
        </w:rPr>
        <w:t>logra</w:t>
      </w:r>
      <w:r w:rsidR="00B45A04" w:rsidRPr="009F5309">
        <w:rPr>
          <w:rFonts w:ascii="Times New Roman" w:hAnsi="Times New Roman" w:cs="Times New Roman"/>
          <w:color w:val="000000" w:themeColor="text1"/>
        </w:rPr>
        <w:t>r</w:t>
      </w:r>
      <w:r w:rsidRPr="009F5309">
        <w:rPr>
          <w:rFonts w:ascii="Times New Roman" w:hAnsi="Times New Roman" w:cs="Times New Roman"/>
          <w:color w:val="000000" w:themeColor="text1"/>
        </w:rPr>
        <w:t xml:space="preserve"> obtener un 0% de cajas de yuca para biocombustible de exportación, devueltas por mala calidad, sino que también lograr obtener ventajas comerciales, operativas, organizativas y competitivas tales como:</w:t>
      </w:r>
    </w:p>
    <w:p w14:paraId="63E473F3" w14:textId="77777777" w:rsidR="001E1350" w:rsidRPr="009F5309" w:rsidRDefault="001E1350" w:rsidP="00513CB4">
      <w:pPr>
        <w:spacing w:line="360" w:lineRule="auto"/>
        <w:ind w:left="284" w:right="49" w:hanging="284"/>
        <w:contextualSpacing/>
        <w:jc w:val="both"/>
        <w:rPr>
          <w:rFonts w:ascii="Times New Roman" w:hAnsi="Times New Roman" w:cs="Times New Roman"/>
          <w:color w:val="000000" w:themeColor="text1"/>
        </w:rPr>
      </w:pPr>
    </w:p>
    <w:p w14:paraId="3AA8EE5B" w14:textId="40C9C185" w:rsidR="00E17267" w:rsidRPr="009F5309" w:rsidRDefault="001E1350" w:rsidP="00513CB4">
      <w:pPr>
        <w:spacing w:line="360" w:lineRule="auto"/>
        <w:ind w:right="49"/>
        <w:contextualSpacing/>
        <w:jc w:val="both"/>
        <w:rPr>
          <w:rFonts w:ascii="Times New Roman" w:hAnsi="Times New Roman" w:cs="Times New Roman"/>
          <w:i/>
          <w:color w:val="000000" w:themeColor="text1"/>
        </w:rPr>
      </w:pPr>
      <w:r w:rsidRPr="009F5309">
        <w:rPr>
          <w:rFonts w:ascii="Times New Roman" w:hAnsi="Times New Roman" w:cs="Times New Roman"/>
          <w:i/>
          <w:color w:val="000000" w:themeColor="text1"/>
        </w:rPr>
        <w:t>Ventajas Comerciales</w:t>
      </w:r>
      <w:r w:rsidR="00E17267" w:rsidRPr="009F5309">
        <w:rPr>
          <w:rFonts w:ascii="Times New Roman" w:hAnsi="Times New Roman" w:cs="Times New Roman"/>
          <w:i/>
          <w:color w:val="000000" w:themeColor="text1"/>
        </w:rPr>
        <w:t>.</w:t>
      </w:r>
      <w:r w:rsidR="000944BE" w:rsidRPr="009F5309">
        <w:rPr>
          <w:rFonts w:ascii="Times New Roman" w:hAnsi="Times New Roman" w:cs="Times New Roman"/>
          <w:i/>
          <w:color w:val="000000" w:themeColor="text1"/>
        </w:rPr>
        <w:t xml:space="preserve"> </w:t>
      </w:r>
    </w:p>
    <w:p w14:paraId="38B7C870" w14:textId="77777777" w:rsidR="00E17267" w:rsidRPr="009F5309" w:rsidRDefault="00E17267" w:rsidP="00513CB4">
      <w:pPr>
        <w:spacing w:line="360" w:lineRule="auto"/>
        <w:ind w:right="49"/>
        <w:contextualSpacing/>
        <w:jc w:val="both"/>
        <w:rPr>
          <w:rFonts w:ascii="Times New Roman" w:hAnsi="Times New Roman" w:cs="Times New Roman"/>
          <w:color w:val="000000" w:themeColor="text1"/>
        </w:rPr>
      </w:pPr>
    </w:p>
    <w:p w14:paraId="3EF8C953" w14:textId="7DCCE69B" w:rsidR="001E1350" w:rsidRPr="009F5309" w:rsidRDefault="00B45A04" w:rsidP="00513CB4">
      <w:pPr>
        <w:spacing w:line="360" w:lineRule="auto"/>
        <w:ind w:right="49" w:firstLine="648"/>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O</w:t>
      </w:r>
      <w:r w:rsidR="001E1350" w:rsidRPr="009F5309">
        <w:rPr>
          <w:rFonts w:ascii="Times New Roman" w:hAnsi="Times New Roman" w:cs="Times New Roman"/>
          <w:color w:val="000000" w:themeColor="text1"/>
        </w:rPr>
        <w:t>btener reconocimiento mundial gracias al certificado ISO, por cumplimiento de los más altos estándares de calidad en todos los procesos y procedimientos desde la producción hasta el consumo por el cliente final.</w:t>
      </w:r>
    </w:p>
    <w:p w14:paraId="69504D57" w14:textId="77777777" w:rsidR="001E1350" w:rsidRPr="009F5309" w:rsidRDefault="001E1350" w:rsidP="00513CB4">
      <w:pPr>
        <w:pStyle w:val="Prrafodelista"/>
        <w:numPr>
          <w:ilvl w:val="0"/>
          <w:numId w:val="33"/>
        </w:numPr>
        <w:spacing w:line="360" w:lineRule="auto"/>
        <w:ind w:right="49"/>
        <w:jc w:val="both"/>
        <w:rPr>
          <w:rFonts w:ascii="Times New Roman" w:hAnsi="Times New Roman" w:cs="Times New Roman"/>
          <w:color w:val="000000" w:themeColor="text1"/>
        </w:rPr>
      </w:pPr>
      <w:r w:rsidRPr="009F5309">
        <w:rPr>
          <w:rFonts w:ascii="Times New Roman" w:hAnsi="Times New Roman" w:cs="Times New Roman"/>
          <w:color w:val="000000" w:themeColor="text1"/>
        </w:rPr>
        <w:t>Consecución de nuevos clientes y mercados.</w:t>
      </w:r>
    </w:p>
    <w:p w14:paraId="48B3FACA" w14:textId="3D8610F4" w:rsidR="001E1350" w:rsidRPr="009F5309" w:rsidRDefault="00B45A04" w:rsidP="00513CB4">
      <w:pPr>
        <w:pStyle w:val="Prrafodelista"/>
        <w:numPr>
          <w:ilvl w:val="0"/>
          <w:numId w:val="33"/>
        </w:numPr>
        <w:spacing w:line="360" w:lineRule="auto"/>
        <w:ind w:right="49"/>
        <w:jc w:val="both"/>
        <w:rPr>
          <w:rFonts w:ascii="Times New Roman" w:hAnsi="Times New Roman" w:cs="Times New Roman"/>
          <w:color w:val="000000" w:themeColor="text1"/>
        </w:rPr>
      </w:pPr>
      <w:r w:rsidRPr="009F5309">
        <w:rPr>
          <w:rFonts w:ascii="Times New Roman" w:hAnsi="Times New Roman" w:cs="Times New Roman"/>
          <w:color w:val="000000" w:themeColor="text1"/>
        </w:rPr>
        <w:t>Es lograr</w:t>
      </w:r>
      <w:r w:rsidR="001E1350" w:rsidRPr="009F5309">
        <w:rPr>
          <w:rFonts w:ascii="Times New Roman" w:hAnsi="Times New Roman" w:cs="Times New Roman"/>
          <w:color w:val="000000" w:themeColor="text1"/>
        </w:rPr>
        <w:t xml:space="preserve"> aumentar la fidelización y pedidos de los clientes ya existentes.</w:t>
      </w:r>
    </w:p>
    <w:p w14:paraId="3BA8FEB6" w14:textId="77777777" w:rsidR="001E1350" w:rsidRPr="009F5309" w:rsidRDefault="001E1350" w:rsidP="00513CB4">
      <w:pPr>
        <w:spacing w:line="360" w:lineRule="auto"/>
        <w:ind w:left="284" w:right="49" w:hanging="284"/>
        <w:contextualSpacing/>
        <w:jc w:val="both"/>
        <w:rPr>
          <w:rFonts w:ascii="Times New Roman" w:hAnsi="Times New Roman" w:cs="Times New Roman"/>
          <w:color w:val="000000" w:themeColor="text1"/>
        </w:rPr>
      </w:pPr>
    </w:p>
    <w:p w14:paraId="202CAA8D" w14:textId="1711DAF8" w:rsidR="00E17267" w:rsidRPr="009F5309" w:rsidRDefault="001E1350" w:rsidP="00513CB4">
      <w:pPr>
        <w:spacing w:line="360" w:lineRule="auto"/>
        <w:ind w:right="49"/>
        <w:contextualSpacing/>
        <w:jc w:val="both"/>
        <w:rPr>
          <w:rFonts w:ascii="Times New Roman" w:hAnsi="Times New Roman" w:cs="Times New Roman"/>
          <w:i/>
          <w:color w:val="000000" w:themeColor="text1"/>
        </w:rPr>
      </w:pPr>
      <w:r w:rsidRPr="009F5309">
        <w:rPr>
          <w:rFonts w:ascii="Times New Roman" w:hAnsi="Times New Roman" w:cs="Times New Roman"/>
          <w:i/>
          <w:color w:val="000000" w:themeColor="text1"/>
        </w:rPr>
        <w:t>Ventajas Operativas</w:t>
      </w:r>
      <w:r w:rsidR="00E17267" w:rsidRPr="009F5309">
        <w:rPr>
          <w:rFonts w:ascii="Times New Roman" w:hAnsi="Times New Roman" w:cs="Times New Roman"/>
          <w:i/>
          <w:color w:val="000000" w:themeColor="text1"/>
        </w:rPr>
        <w:t>.</w:t>
      </w:r>
    </w:p>
    <w:p w14:paraId="0E2CA653" w14:textId="77777777" w:rsidR="00E17267" w:rsidRPr="009F5309" w:rsidRDefault="00E17267" w:rsidP="00513CB4">
      <w:pPr>
        <w:spacing w:line="360" w:lineRule="auto"/>
        <w:ind w:right="49"/>
        <w:contextualSpacing/>
        <w:jc w:val="both"/>
        <w:rPr>
          <w:rFonts w:ascii="Times New Roman" w:hAnsi="Times New Roman" w:cs="Times New Roman"/>
          <w:color w:val="000000" w:themeColor="text1"/>
        </w:rPr>
      </w:pPr>
    </w:p>
    <w:p w14:paraId="13069BA8" w14:textId="7DC2F11D" w:rsidR="001E1350" w:rsidRPr="009F5309" w:rsidRDefault="001E1350" w:rsidP="00513CB4">
      <w:pPr>
        <w:spacing w:line="360" w:lineRule="auto"/>
        <w:ind w:right="49" w:firstLine="708"/>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Se mejoraron los procesos y procedimientos generando mayores rendimientos no solo productivos sino financieros.</w:t>
      </w:r>
      <w:r w:rsidR="00E17267" w:rsidRPr="009F5309">
        <w:rPr>
          <w:rFonts w:ascii="Times New Roman" w:hAnsi="Times New Roman" w:cs="Times New Roman"/>
          <w:color w:val="000000" w:themeColor="text1"/>
        </w:rPr>
        <w:t xml:space="preserve"> </w:t>
      </w:r>
      <w:r w:rsidR="00B45A04" w:rsidRPr="009F5309">
        <w:rPr>
          <w:rFonts w:ascii="Times New Roman" w:hAnsi="Times New Roman" w:cs="Times New Roman"/>
          <w:color w:val="000000" w:themeColor="text1"/>
        </w:rPr>
        <w:t>I</w:t>
      </w:r>
      <w:r w:rsidRPr="009F5309">
        <w:rPr>
          <w:rFonts w:ascii="Times New Roman" w:hAnsi="Times New Roman" w:cs="Times New Roman"/>
          <w:color w:val="000000" w:themeColor="text1"/>
        </w:rPr>
        <w:t>dentificar potenciales amenazas y debilidades que permitieron mejorar el mantenimiento de maquinarias e instalaciones de manera preventiva ahorrando costos por daños e interrupciones de los procesos.</w:t>
      </w:r>
    </w:p>
    <w:p w14:paraId="7F8E2DEE" w14:textId="77777777" w:rsidR="001E1350" w:rsidRPr="009F5309" w:rsidRDefault="001E1350" w:rsidP="00513CB4">
      <w:pPr>
        <w:spacing w:line="360" w:lineRule="auto"/>
        <w:ind w:left="284" w:right="49" w:hanging="284"/>
        <w:contextualSpacing/>
        <w:jc w:val="both"/>
        <w:rPr>
          <w:rFonts w:ascii="Times New Roman" w:hAnsi="Times New Roman" w:cs="Times New Roman"/>
          <w:color w:val="000000" w:themeColor="text1"/>
        </w:rPr>
      </w:pPr>
    </w:p>
    <w:p w14:paraId="36012420" w14:textId="230A12CB" w:rsidR="00E17267" w:rsidRPr="009F5309" w:rsidRDefault="001E1350" w:rsidP="00513CB4">
      <w:pPr>
        <w:spacing w:line="360" w:lineRule="auto"/>
        <w:ind w:right="49"/>
        <w:contextualSpacing/>
        <w:jc w:val="both"/>
        <w:rPr>
          <w:rFonts w:ascii="Times New Roman" w:hAnsi="Times New Roman" w:cs="Times New Roman"/>
          <w:i/>
          <w:color w:val="000000" w:themeColor="text1"/>
        </w:rPr>
      </w:pPr>
      <w:r w:rsidRPr="009F5309">
        <w:rPr>
          <w:rFonts w:ascii="Times New Roman" w:hAnsi="Times New Roman" w:cs="Times New Roman"/>
          <w:i/>
          <w:color w:val="000000" w:themeColor="text1"/>
        </w:rPr>
        <w:t>Ventajas Organizativas</w:t>
      </w:r>
      <w:r w:rsidR="00E17267" w:rsidRPr="009F5309">
        <w:rPr>
          <w:rFonts w:ascii="Times New Roman" w:hAnsi="Times New Roman" w:cs="Times New Roman"/>
          <w:i/>
          <w:color w:val="000000" w:themeColor="text1"/>
        </w:rPr>
        <w:t>.</w:t>
      </w:r>
    </w:p>
    <w:p w14:paraId="2AC3AD4A" w14:textId="77777777" w:rsidR="00E17267" w:rsidRPr="009F5309" w:rsidRDefault="00E17267" w:rsidP="00513CB4">
      <w:pPr>
        <w:spacing w:line="360" w:lineRule="auto"/>
        <w:ind w:right="49"/>
        <w:contextualSpacing/>
        <w:jc w:val="both"/>
        <w:rPr>
          <w:rFonts w:ascii="Times New Roman" w:hAnsi="Times New Roman" w:cs="Times New Roman"/>
          <w:color w:val="000000" w:themeColor="text1"/>
        </w:rPr>
      </w:pPr>
    </w:p>
    <w:p w14:paraId="63F804C0" w14:textId="64D3C1EE" w:rsidR="001E1350" w:rsidRPr="009F5309" w:rsidRDefault="001E1350" w:rsidP="00513CB4">
      <w:pPr>
        <w:spacing w:line="360" w:lineRule="auto"/>
        <w:ind w:right="49" w:firstLine="708"/>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Se redefinió el horizonte institucional, se diseñaron nuevas misiones y visiones teniendo en cuenta los planes estratégicos y el horizonte institucional.</w:t>
      </w:r>
    </w:p>
    <w:p w14:paraId="50130531" w14:textId="77777777" w:rsidR="00B45A04" w:rsidRPr="009F5309" w:rsidRDefault="00B45A04" w:rsidP="00513CB4">
      <w:pPr>
        <w:spacing w:line="360" w:lineRule="auto"/>
        <w:ind w:left="284" w:right="49" w:hanging="284"/>
        <w:contextualSpacing/>
        <w:jc w:val="both"/>
        <w:rPr>
          <w:rFonts w:ascii="Times New Roman" w:hAnsi="Times New Roman" w:cs="Times New Roman"/>
          <w:color w:val="000000" w:themeColor="text1"/>
        </w:rPr>
      </w:pPr>
    </w:p>
    <w:p w14:paraId="3CDB24F9" w14:textId="04BB130E" w:rsidR="001E1350" w:rsidRPr="009F5309" w:rsidRDefault="001E1350"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Los organigramas de las dos empresas cambiaron de niveles jerárquicos a procesos y procedimientos.</w:t>
      </w:r>
    </w:p>
    <w:p w14:paraId="17D6A2EE" w14:textId="77777777" w:rsidR="00B45A04" w:rsidRPr="009F5309" w:rsidRDefault="00B45A04" w:rsidP="00513CB4">
      <w:pPr>
        <w:spacing w:line="360" w:lineRule="auto"/>
        <w:ind w:left="284" w:right="49" w:hanging="284"/>
        <w:contextualSpacing/>
        <w:jc w:val="both"/>
        <w:rPr>
          <w:rFonts w:ascii="Times New Roman" w:hAnsi="Times New Roman" w:cs="Times New Roman"/>
          <w:color w:val="000000" w:themeColor="text1"/>
        </w:rPr>
      </w:pPr>
    </w:p>
    <w:p w14:paraId="5BC66011" w14:textId="1FD55638" w:rsidR="001E1350" w:rsidRPr="009F5309" w:rsidRDefault="00B45A04"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Crear</w:t>
      </w:r>
      <w:r w:rsidR="001E1350" w:rsidRPr="009F5309">
        <w:rPr>
          <w:rFonts w:ascii="Times New Roman" w:hAnsi="Times New Roman" w:cs="Times New Roman"/>
          <w:color w:val="000000" w:themeColor="text1"/>
        </w:rPr>
        <w:t xml:space="preserve"> formatos de gestión documental, que permiten formalizar todos los procesos de manera estandarizada, ahorrando costos y tiempo y la manera de tramitar los requerimientos al interior de las empresas.</w:t>
      </w:r>
    </w:p>
    <w:p w14:paraId="56597297" w14:textId="77777777" w:rsidR="00B45A04" w:rsidRPr="009F5309" w:rsidRDefault="00B45A04" w:rsidP="00513CB4">
      <w:pPr>
        <w:spacing w:line="360" w:lineRule="auto"/>
        <w:ind w:right="49"/>
        <w:contextualSpacing/>
        <w:jc w:val="both"/>
        <w:rPr>
          <w:rFonts w:ascii="Times New Roman" w:hAnsi="Times New Roman" w:cs="Times New Roman"/>
          <w:color w:val="000000" w:themeColor="text1"/>
        </w:rPr>
      </w:pPr>
    </w:p>
    <w:p w14:paraId="31D7DEFF" w14:textId="216C3611" w:rsidR="00B45A04" w:rsidRPr="009F5309" w:rsidRDefault="00B45A04"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Aumentar la capacitación del personal en sus diferentes procesos que se asigne.</w:t>
      </w:r>
    </w:p>
    <w:p w14:paraId="4F62E418" w14:textId="77777777" w:rsidR="00B45A04" w:rsidRPr="009F5309" w:rsidRDefault="00B45A04" w:rsidP="00513CB4">
      <w:pPr>
        <w:spacing w:line="360" w:lineRule="auto"/>
        <w:ind w:right="49"/>
        <w:contextualSpacing/>
        <w:jc w:val="both"/>
        <w:rPr>
          <w:rFonts w:ascii="Times New Roman" w:hAnsi="Times New Roman" w:cs="Times New Roman"/>
          <w:color w:val="000000" w:themeColor="text1"/>
        </w:rPr>
      </w:pPr>
    </w:p>
    <w:p w14:paraId="64604497" w14:textId="3AF17311" w:rsidR="001E1350" w:rsidRPr="009F5309" w:rsidRDefault="00B45A04"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lastRenderedPageBreak/>
        <w:t>C</w:t>
      </w:r>
      <w:r w:rsidR="001E1350" w:rsidRPr="009F5309">
        <w:rPr>
          <w:rFonts w:ascii="Times New Roman" w:hAnsi="Times New Roman" w:cs="Times New Roman"/>
          <w:color w:val="000000" w:themeColor="text1"/>
        </w:rPr>
        <w:t>rea</w:t>
      </w:r>
      <w:r w:rsidRPr="009F5309">
        <w:rPr>
          <w:rFonts w:ascii="Times New Roman" w:hAnsi="Times New Roman" w:cs="Times New Roman"/>
          <w:color w:val="000000" w:themeColor="text1"/>
        </w:rPr>
        <w:t>r</w:t>
      </w:r>
      <w:r w:rsidR="001E1350" w:rsidRPr="009F5309">
        <w:rPr>
          <w:rFonts w:ascii="Times New Roman" w:hAnsi="Times New Roman" w:cs="Times New Roman"/>
          <w:color w:val="000000" w:themeColor="text1"/>
        </w:rPr>
        <w:t xml:space="preserve"> políticas de Calidad, que permiten generar empoderamiento y sinergia entre los empleados, así mismo incentivo el objetivo de obtener en cada exportación la satisfacción total del cliente final, y por ende se logró la fidelización de los clientes y la apertura de nuevos y amplios horizontes comerciales y en definitiva incrementar los resultados positivos al finalizar los ejercicios contables.</w:t>
      </w:r>
    </w:p>
    <w:p w14:paraId="5C343B95" w14:textId="77777777" w:rsidR="001E1350" w:rsidRPr="009F5309" w:rsidRDefault="001E1350" w:rsidP="00513CB4">
      <w:pPr>
        <w:spacing w:line="360" w:lineRule="auto"/>
        <w:ind w:right="49"/>
        <w:contextualSpacing/>
        <w:jc w:val="both"/>
        <w:rPr>
          <w:rFonts w:ascii="Times New Roman" w:hAnsi="Times New Roman" w:cs="Times New Roman"/>
          <w:color w:val="000000" w:themeColor="text1"/>
        </w:rPr>
      </w:pPr>
    </w:p>
    <w:p w14:paraId="0F1248D6" w14:textId="547FC026" w:rsidR="00E17267" w:rsidRPr="009F5309" w:rsidRDefault="001E1350" w:rsidP="00513CB4">
      <w:pPr>
        <w:spacing w:line="360" w:lineRule="auto"/>
        <w:ind w:right="49"/>
        <w:contextualSpacing/>
        <w:jc w:val="both"/>
        <w:rPr>
          <w:rFonts w:ascii="Times New Roman" w:hAnsi="Times New Roman" w:cs="Times New Roman"/>
          <w:i/>
          <w:color w:val="000000" w:themeColor="text1"/>
        </w:rPr>
      </w:pPr>
      <w:r w:rsidRPr="009F5309">
        <w:rPr>
          <w:rFonts w:ascii="Times New Roman" w:hAnsi="Times New Roman" w:cs="Times New Roman"/>
          <w:i/>
          <w:color w:val="000000" w:themeColor="text1"/>
        </w:rPr>
        <w:t>Ventajas Competitivas</w:t>
      </w:r>
      <w:r w:rsidR="00E17267" w:rsidRPr="009F5309">
        <w:rPr>
          <w:rFonts w:ascii="Times New Roman" w:hAnsi="Times New Roman" w:cs="Times New Roman"/>
          <w:i/>
          <w:color w:val="000000" w:themeColor="text1"/>
        </w:rPr>
        <w:t>.</w:t>
      </w:r>
    </w:p>
    <w:p w14:paraId="2E0A98A5" w14:textId="77777777" w:rsidR="00E17267" w:rsidRPr="009F5309" w:rsidRDefault="00E17267" w:rsidP="00513CB4">
      <w:pPr>
        <w:spacing w:line="360" w:lineRule="auto"/>
        <w:ind w:right="49"/>
        <w:contextualSpacing/>
        <w:jc w:val="both"/>
        <w:rPr>
          <w:rFonts w:ascii="Times New Roman" w:hAnsi="Times New Roman" w:cs="Times New Roman"/>
          <w:color w:val="000000" w:themeColor="text1"/>
        </w:rPr>
      </w:pPr>
    </w:p>
    <w:p w14:paraId="73A917F3" w14:textId="4B80FA2E" w:rsidR="001E1350" w:rsidRPr="009F5309" w:rsidRDefault="001E1350"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Aumentar los clientes de nuevos mercados gracias al reconocimiento que tienen las dos empresas por 0% de devoluciones por mala calidad del Yuca.</w:t>
      </w:r>
    </w:p>
    <w:p w14:paraId="1632451F" w14:textId="77777777" w:rsidR="00401016" w:rsidRPr="009F5309" w:rsidRDefault="00401016" w:rsidP="00513CB4">
      <w:pPr>
        <w:spacing w:line="360" w:lineRule="auto"/>
        <w:ind w:right="49"/>
        <w:contextualSpacing/>
        <w:jc w:val="both"/>
        <w:rPr>
          <w:rFonts w:ascii="Times New Roman" w:hAnsi="Times New Roman" w:cs="Times New Roman"/>
          <w:color w:val="000000" w:themeColor="text1"/>
        </w:rPr>
      </w:pPr>
    </w:p>
    <w:p w14:paraId="3908BF7C" w14:textId="39478D07" w:rsidR="001E1350" w:rsidRPr="009F5309" w:rsidRDefault="001E1350"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Reducción al 0% por costos de devolución.</w:t>
      </w:r>
    </w:p>
    <w:p w14:paraId="08FA133F" w14:textId="77777777" w:rsidR="00401016" w:rsidRPr="009F5309" w:rsidRDefault="00401016" w:rsidP="00513CB4">
      <w:pPr>
        <w:spacing w:line="360" w:lineRule="auto"/>
        <w:ind w:right="49"/>
        <w:contextualSpacing/>
        <w:jc w:val="both"/>
        <w:rPr>
          <w:rFonts w:ascii="Times New Roman" w:hAnsi="Times New Roman" w:cs="Times New Roman"/>
          <w:color w:val="000000" w:themeColor="text1"/>
        </w:rPr>
      </w:pPr>
    </w:p>
    <w:p w14:paraId="1FA6DBC7" w14:textId="55DE9096" w:rsidR="001E1350" w:rsidRPr="009F5309" w:rsidRDefault="001E1350"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Obtener clientes 100% satisfechos y dispuestos a aumentar los pedidos en número de Yuca, clientes que compran por la calidad de los productos.</w:t>
      </w:r>
    </w:p>
    <w:p w14:paraId="565DBD48" w14:textId="77777777" w:rsidR="00572A55" w:rsidRPr="009F5309" w:rsidRDefault="00572A55" w:rsidP="00513CB4">
      <w:pPr>
        <w:spacing w:line="360" w:lineRule="auto"/>
        <w:ind w:right="49"/>
        <w:contextualSpacing/>
        <w:jc w:val="both"/>
        <w:rPr>
          <w:rFonts w:ascii="Times New Roman" w:hAnsi="Times New Roman" w:cs="Times New Roman"/>
          <w:color w:val="000000" w:themeColor="text1"/>
        </w:rPr>
      </w:pPr>
    </w:p>
    <w:p w14:paraId="5F4A3210" w14:textId="77777777" w:rsidR="001E1350" w:rsidRPr="009F5309" w:rsidRDefault="001E1350" w:rsidP="00513CB4">
      <w:pPr>
        <w:spacing w:line="360" w:lineRule="auto"/>
        <w:ind w:right="49"/>
        <w:contextualSpacing/>
        <w:jc w:val="both"/>
        <w:rPr>
          <w:rFonts w:ascii="Times New Roman" w:hAnsi="Times New Roman" w:cs="Times New Roman"/>
          <w:color w:val="000000" w:themeColor="text1"/>
        </w:rPr>
      </w:pPr>
      <w:r w:rsidRPr="009F5309">
        <w:rPr>
          <w:rFonts w:ascii="Times New Roman" w:hAnsi="Times New Roman" w:cs="Times New Roman"/>
          <w:color w:val="000000" w:themeColor="text1"/>
        </w:rPr>
        <w:t>Obtener reconocimiento mundial por exportar productos de calidad certificados por ISO.</w:t>
      </w:r>
    </w:p>
    <w:p w14:paraId="3C6F88AC" w14:textId="77777777" w:rsidR="001E1350" w:rsidRPr="009F5309" w:rsidRDefault="001E1350" w:rsidP="00513CB4">
      <w:pPr>
        <w:pStyle w:val="NormalWeb"/>
        <w:shd w:val="clear" w:color="auto" w:fill="FFFFFF"/>
        <w:spacing w:before="0" w:beforeAutospacing="0" w:after="0" w:afterAutospacing="0" w:line="360" w:lineRule="auto"/>
        <w:ind w:right="49"/>
        <w:contextualSpacing/>
        <w:jc w:val="center"/>
        <w:rPr>
          <w:bCs/>
          <w:color w:val="000000" w:themeColor="text1"/>
          <w:sz w:val="24"/>
          <w:szCs w:val="24"/>
          <w:lang w:val="es-ES_tradnl"/>
        </w:rPr>
      </w:pPr>
    </w:p>
    <w:p w14:paraId="1DDB07CD" w14:textId="438522FA" w:rsidR="001E1350" w:rsidRPr="009F5309" w:rsidRDefault="001E1350" w:rsidP="00513CB4">
      <w:pPr>
        <w:pStyle w:val="NormalWeb"/>
        <w:shd w:val="clear" w:color="auto" w:fill="FFFFFF"/>
        <w:spacing w:before="0" w:beforeAutospacing="0" w:after="0" w:afterAutospacing="0" w:line="360" w:lineRule="auto"/>
        <w:ind w:right="49"/>
        <w:contextualSpacing/>
        <w:jc w:val="both"/>
        <w:rPr>
          <w:bCs/>
          <w:color w:val="000000" w:themeColor="text1"/>
          <w:sz w:val="24"/>
          <w:szCs w:val="24"/>
          <w:lang w:val="es-ES_tradnl"/>
        </w:rPr>
      </w:pPr>
      <w:r w:rsidRPr="009F5309">
        <w:rPr>
          <w:bCs/>
          <w:color w:val="000000" w:themeColor="text1"/>
          <w:sz w:val="24"/>
          <w:szCs w:val="24"/>
          <w:lang w:val="es-ES_tradnl"/>
        </w:rPr>
        <w:t xml:space="preserve">Desde </w:t>
      </w:r>
      <w:r w:rsidR="00401016" w:rsidRPr="009F5309">
        <w:rPr>
          <w:bCs/>
          <w:color w:val="000000" w:themeColor="text1"/>
          <w:sz w:val="24"/>
          <w:szCs w:val="24"/>
          <w:lang w:val="es-ES_tradnl"/>
        </w:rPr>
        <w:t xml:space="preserve">el </w:t>
      </w:r>
      <w:proofErr w:type="spellStart"/>
      <w:r w:rsidRPr="009F5309">
        <w:rPr>
          <w:bCs/>
          <w:color w:val="000000" w:themeColor="text1"/>
          <w:sz w:val="24"/>
          <w:szCs w:val="24"/>
          <w:lang w:val="es-ES_tradnl"/>
        </w:rPr>
        <w:t>inició</w:t>
      </w:r>
      <w:proofErr w:type="spellEnd"/>
      <w:r w:rsidRPr="009F5309">
        <w:rPr>
          <w:bCs/>
          <w:color w:val="000000" w:themeColor="text1"/>
          <w:sz w:val="24"/>
          <w:szCs w:val="24"/>
          <w:lang w:val="es-ES_tradnl"/>
        </w:rPr>
        <w:t xml:space="preserve"> </w:t>
      </w:r>
      <w:r w:rsidR="00401016" w:rsidRPr="009F5309">
        <w:rPr>
          <w:bCs/>
          <w:color w:val="000000" w:themeColor="text1"/>
          <w:sz w:val="24"/>
          <w:szCs w:val="24"/>
          <w:lang w:val="es-ES_tradnl"/>
        </w:rPr>
        <w:t>d</w:t>
      </w:r>
      <w:r w:rsidRPr="009F5309">
        <w:rPr>
          <w:bCs/>
          <w:color w:val="000000" w:themeColor="text1"/>
          <w:sz w:val="24"/>
          <w:szCs w:val="24"/>
          <w:lang w:val="es-ES_tradnl"/>
        </w:rPr>
        <w:t xml:space="preserve">el proceso de implementación </w:t>
      </w:r>
      <w:r w:rsidR="00401016" w:rsidRPr="009F5309">
        <w:rPr>
          <w:bCs/>
          <w:color w:val="000000" w:themeColor="text1"/>
          <w:sz w:val="24"/>
          <w:szCs w:val="24"/>
          <w:lang w:val="es-ES_tradnl"/>
        </w:rPr>
        <w:t>de un</w:t>
      </w:r>
      <w:r w:rsidRPr="009F5309">
        <w:rPr>
          <w:bCs/>
          <w:color w:val="000000" w:themeColor="text1"/>
          <w:sz w:val="24"/>
          <w:szCs w:val="24"/>
          <w:lang w:val="es-ES_tradnl"/>
        </w:rPr>
        <w:t xml:space="preserve"> Sistema de Gestión de Calidad la empresa BIOYUCA </w:t>
      </w:r>
      <w:r w:rsidR="00401016" w:rsidRPr="009F5309">
        <w:rPr>
          <w:bCs/>
          <w:color w:val="000000" w:themeColor="text1"/>
          <w:sz w:val="24"/>
          <w:szCs w:val="24"/>
          <w:lang w:val="es-ES_tradnl"/>
        </w:rPr>
        <w:t>es lograr</w:t>
      </w:r>
      <w:r w:rsidRPr="009F5309">
        <w:rPr>
          <w:bCs/>
          <w:color w:val="000000" w:themeColor="text1"/>
          <w:sz w:val="24"/>
          <w:szCs w:val="24"/>
          <w:lang w:val="es-ES_tradnl"/>
        </w:rPr>
        <w:t xml:space="preserve"> un 0% en devoluciones de cajas de Yuca por mala calidad </w:t>
      </w:r>
      <w:r w:rsidR="00401016" w:rsidRPr="009F5309">
        <w:rPr>
          <w:bCs/>
          <w:color w:val="000000" w:themeColor="text1"/>
          <w:sz w:val="24"/>
          <w:szCs w:val="24"/>
          <w:lang w:val="es-ES_tradnl"/>
        </w:rPr>
        <w:t>por meses y pasar al siguiente nivel por año, causado por</w:t>
      </w:r>
      <w:r w:rsidRPr="009F5309">
        <w:rPr>
          <w:bCs/>
          <w:color w:val="000000" w:themeColor="text1"/>
          <w:sz w:val="24"/>
          <w:szCs w:val="24"/>
          <w:lang w:val="es-ES_tradnl"/>
        </w:rPr>
        <w:t xml:space="preserve"> daño del tubérculo al momento de </w:t>
      </w:r>
      <w:r w:rsidR="007E00AC" w:rsidRPr="009F5309">
        <w:rPr>
          <w:bCs/>
          <w:color w:val="000000" w:themeColor="text1"/>
          <w:sz w:val="24"/>
          <w:szCs w:val="24"/>
          <w:lang w:val="es-ES_tradnl"/>
        </w:rPr>
        <w:t>despacho,</w:t>
      </w:r>
      <w:r w:rsidRPr="009F5309">
        <w:rPr>
          <w:bCs/>
          <w:color w:val="000000" w:themeColor="text1"/>
          <w:sz w:val="24"/>
          <w:szCs w:val="24"/>
          <w:lang w:val="es-ES_tradnl"/>
        </w:rPr>
        <w:t xml:space="preserve"> </w:t>
      </w:r>
      <w:r w:rsidR="007E00AC" w:rsidRPr="009F5309">
        <w:rPr>
          <w:bCs/>
          <w:color w:val="000000" w:themeColor="text1"/>
          <w:sz w:val="24"/>
          <w:szCs w:val="24"/>
          <w:lang w:val="es-ES_tradnl"/>
        </w:rPr>
        <w:t xml:space="preserve">los conceptos </w:t>
      </w:r>
      <w:proofErr w:type="gramStart"/>
      <w:r w:rsidR="007E00AC" w:rsidRPr="009F5309">
        <w:rPr>
          <w:bCs/>
          <w:color w:val="000000" w:themeColor="text1"/>
          <w:sz w:val="24"/>
          <w:szCs w:val="24"/>
          <w:lang w:val="es-ES_tradnl"/>
        </w:rPr>
        <w:t xml:space="preserve">de </w:t>
      </w:r>
      <w:r w:rsidRPr="009F5309">
        <w:rPr>
          <w:bCs/>
          <w:color w:val="000000" w:themeColor="text1"/>
          <w:sz w:val="24"/>
          <w:szCs w:val="24"/>
          <w:lang w:val="es-ES_tradnl"/>
        </w:rPr>
        <w:t xml:space="preserve"> los</w:t>
      </w:r>
      <w:proofErr w:type="gramEnd"/>
      <w:r w:rsidRPr="009F5309">
        <w:rPr>
          <w:bCs/>
          <w:color w:val="000000" w:themeColor="text1"/>
          <w:sz w:val="24"/>
          <w:szCs w:val="24"/>
          <w:lang w:val="es-ES_tradnl"/>
        </w:rPr>
        <w:t xml:space="preserve"> clientes</w:t>
      </w:r>
      <w:r w:rsidR="007E00AC" w:rsidRPr="009F5309">
        <w:rPr>
          <w:bCs/>
          <w:color w:val="000000" w:themeColor="text1"/>
          <w:sz w:val="24"/>
          <w:szCs w:val="24"/>
          <w:lang w:val="es-ES_tradnl"/>
        </w:rPr>
        <w:t xml:space="preserve">, es </w:t>
      </w:r>
      <w:r w:rsidRPr="009F5309">
        <w:rPr>
          <w:bCs/>
          <w:color w:val="000000" w:themeColor="text1"/>
          <w:sz w:val="24"/>
          <w:szCs w:val="24"/>
          <w:lang w:val="es-ES_tradnl"/>
        </w:rPr>
        <w:t xml:space="preserve"> reconoce</w:t>
      </w:r>
      <w:r w:rsidR="007E00AC" w:rsidRPr="009F5309">
        <w:rPr>
          <w:bCs/>
          <w:color w:val="000000" w:themeColor="text1"/>
          <w:sz w:val="24"/>
          <w:szCs w:val="24"/>
          <w:lang w:val="es-ES_tradnl"/>
        </w:rPr>
        <w:t>r</w:t>
      </w:r>
      <w:r w:rsidRPr="009F5309">
        <w:rPr>
          <w:bCs/>
          <w:color w:val="000000" w:themeColor="text1"/>
          <w:sz w:val="24"/>
          <w:szCs w:val="24"/>
          <w:lang w:val="es-ES_tradnl"/>
        </w:rPr>
        <w:t xml:space="preserve"> el mejoramiento de la calidad del producto y </w:t>
      </w:r>
      <w:r w:rsidR="00572A55" w:rsidRPr="009F5309">
        <w:rPr>
          <w:bCs/>
          <w:color w:val="000000" w:themeColor="text1"/>
          <w:sz w:val="24"/>
          <w:szCs w:val="24"/>
          <w:lang w:val="es-ES_tradnl"/>
        </w:rPr>
        <w:t>del proceso</w:t>
      </w:r>
      <w:r w:rsidRPr="009F5309">
        <w:rPr>
          <w:bCs/>
          <w:color w:val="000000" w:themeColor="text1"/>
          <w:sz w:val="24"/>
          <w:szCs w:val="24"/>
          <w:lang w:val="es-ES_tradnl"/>
        </w:rPr>
        <w:t xml:space="preserve"> con el cual fue tratada la yuca para asegurar la durabilidad de la misma hasta </w:t>
      </w:r>
      <w:r w:rsidR="007E00AC" w:rsidRPr="009F5309">
        <w:rPr>
          <w:bCs/>
          <w:color w:val="000000" w:themeColor="text1"/>
          <w:sz w:val="24"/>
          <w:szCs w:val="24"/>
          <w:lang w:val="es-ES_tradnl"/>
        </w:rPr>
        <w:t>ser totalmente procesado.</w:t>
      </w:r>
    </w:p>
    <w:p w14:paraId="76C70ABA" w14:textId="77777777" w:rsidR="001E1350" w:rsidRPr="009F5309" w:rsidRDefault="001E1350" w:rsidP="00513CB4">
      <w:pPr>
        <w:pStyle w:val="NormalWeb"/>
        <w:shd w:val="clear" w:color="auto" w:fill="FFFFFF"/>
        <w:spacing w:before="0" w:beforeAutospacing="0" w:after="0" w:afterAutospacing="0" w:line="360" w:lineRule="auto"/>
        <w:ind w:right="49"/>
        <w:contextualSpacing/>
        <w:jc w:val="both"/>
        <w:rPr>
          <w:bCs/>
          <w:color w:val="000000" w:themeColor="text1"/>
          <w:sz w:val="24"/>
          <w:szCs w:val="24"/>
          <w:lang w:val="es-ES_tradnl"/>
        </w:rPr>
      </w:pPr>
    </w:p>
    <w:p w14:paraId="4CF377CF" w14:textId="325DF43B" w:rsidR="001E1350" w:rsidRPr="009F5309" w:rsidRDefault="001E1350" w:rsidP="00513CB4">
      <w:pPr>
        <w:pStyle w:val="NormalWeb"/>
        <w:shd w:val="clear" w:color="auto" w:fill="FFFFFF"/>
        <w:spacing w:before="0" w:beforeAutospacing="0" w:after="0" w:afterAutospacing="0" w:line="360" w:lineRule="auto"/>
        <w:ind w:right="49"/>
        <w:contextualSpacing/>
        <w:jc w:val="both"/>
        <w:rPr>
          <w:bCs/>
          <w:color w:val="000000" w:themeColor="text1"/>
          <w:sz w:val="24"/>
          <w:szCs w:val="24"/>
          <w:lang w:val="es-ES_tradnl"/>
        </w:rPr>
      </w:pPr>
      <w:r w:rsidRPr="009F5309">
        <w:rPr>
          <w:bCs/>
          <w:color w:val="000000" w:themeColor="text1"/>
          <w:sz w:val="24"/>
          <w:szCs w:val="24"/>
          <w:lang w:val="es-ES_tradnl"/>
        </w:rPr>
        <w:t xml:space="preserve">La empresa después de su reestructuración y de la implementación y de realizar un seguimiento estricto del nuevo Sistema de Gestión de Calidad ha logrado obtener resultados positivos al finalizar el ejercicio contable </w:t>
      </w:r>
      <w:r w:rsidR="002A29D0" w:rsidRPr="009F5309">
        <w:rPr>
          <w:bCs/>
          <w:color w:val="000000" w:themeColor="text1"/>
          <w:sz w:val="24"/>
          <w:szCs w:val="24"/>
          <w:lang w:val="es-ES_tradnl"/>
        </w:rPr>
        <w:t>desde su creación</w:t>
      </w:r>
      <w:r w:rsidRPr="009F5309">
        <w:rPr>
          <w:bCs/>
          <w:color w:val="000000" w:themeColor="text1"/>
          <w:sz w:val="24"/>
          <w:szCs w:val="24"/>
          <w:lang w:val="es-ES_tradnl"/>
        </w:rPr>
        <w:t xml:space="preserve">, y por ende </w:t>
      </w:r>
      <w:r w:rsidR="002A29D0" w:rsidRPr="009F5309">
        <w:rPr>
          <w:bCs/>
          <w:color w:val="000000" w:themeColor="text1"/>
          <w:sz w:val="24"/>
          <w:szCs w:val="24"/>
          <w:lang w:val="es-ES_tradnl"/>
        </w:rPr>
        <w:t>es de</w:t>
      </w:r>
      <w:r w:rsidRPr="009F5309">
        <w:rPr>
          <w:bCs/>
          <w:color w:val="000000" w:themeColor="text1"/>
          <w:sz w:val="24"/>
          <w:szCs w:val="24"/>
          <w:lang w:val="es-ES_tradnl"/>
        </w:rPr>
        <w:t xml:space="preserve"> permiti</w:t>
      </w:r>
      <w:r w:rsidR="002A29D0" w:rsidRPr="009F5309">
        <w:rPr>
          <w:bCs/>
          <w:color w:val="000000" w:themeColor="text1"/>
          <w:sz w:val="24"/>
          <w:szCs w:val="24"/>
          <w:lang w:val="es-ES_tradnl"/>
        </w:rPr>
        <w:t>r</w:t>
      </w:r>
      <w:r w:rsidRPr="009F5309">
        <w:rPr>
          <w:bCs/>
          <w:color w:val="000000" w:themeColor="text1"/>
          <w:sz w:val="24"/>
          <w:szCs w:val="24"/>
          <w:lang w:val="es-ES_tradnl"/>
        </w:rPr>
        <w:t xml:space="preserve"> que la empresa cumpla oportunamente con los compromisos financieros y de proveedores </w:t>
      </w:r>
      <w:r w:rsidR="002A29D0" w:rsidRPr="009F5309">
        <w:rPr>
          <w:bCs/>
          <w:color w:val="000000" w:themeColor="text1"/>
          <w:sz w:val="24"/>
          <w:szCs w:val="24"/>
          <w:lang w:val="es-ES_tradnl"/>
        </w:rPr>
        <w:t xml:space="preserve">en activación del </w:t>
      </w:r>
      <w:r w:rsidRPr="009F5309">
        <w:rPr>
          <w:bCs/>
          <w:color w:val="000000" w:themeColor="text1"/>
          <w:sz w:val="24"/>
          <w:szCs w:val="24"/>
          <w:lang w:val="es-ES_tradnl"/>
        </w:rPr>
        <w:t>mercado, genera</w:t>
      </w:r>
      <w:r w:rsidR="002A29D0" w:rsidRPr="009F5309">
        <w:rPr>
          <w:bCs/>
          <w:color w:val="000000" w:themeColor="text1"/>
          <w:sz w:val="24"/>
          <w:szCs w:val="24"/>
          <w:lang w:val="es-ES_tradnl"/>
        </w:rPr>
        <w:t>n</w:t>
      </w:r>
      <w:r w:rsidRPr="009F5309">
        <w:rPr>
          <w:bCs/>
          <w:color w:val="000000" w:themeColor="text1"/>
          <w:sz w:val="24"/>
          <w:szCs w:val="24"/>
          <w:lang w:val="es-ES_tradnl"/>
        </w:rPr>
        <w:t>do nuevos y mayores puestos de trabajo para los miembros de la comunidad de la</w:t>
      </w:r>
      <w:r w:rsidR="002A29D0" w:rsidRPr="009F5309">
        <w:rPr>
          <w:bCs/>
          <w:color w:val="000000" w:themeColor="text1"/>
          <w:sz w:val="24"/>
          <w:szCs w:val="24"/>
          <w:lang w:val="es-ES_tradnl"/>
        </w:rPr>
        <w:t>s</w:t>
      </w:r>
      <w:r w:rsidRPr="009F5309">
        <w:rPr>
          <w:bCs/>
          <w:color w:val="000000" w:themeColor="text1"/>
          <w:sz w:val="24"/>
          <w:szCs w:val="24"/>
          <w:lang w:val="es-ES_tradnl"/>
        </w:rPr>
        <w:t xml:space="preserve"> </w:t>
      </w:r>
      <w:r w:rsidR="002A29D0" w:rsidRPr="009F5309">
        <w:rPr>
          <w:bCs/>
          <w:color w:val="000000" w:themeColor="text1"/>
          <w:sz w:val="24"/>
          <w:szCs w:val="24"/>
          <w:lang w:val="es-ES_tradnl"/>
        </w:rPr>
        <w:t>diferentes regiones del país.</w:t>
      </w:r>
    </w:p>
    <w:p w14:paraId="28A03103" w14:textId="24851745" w:rsidR="00E67C1E" w:rsidRPr="009F5309" w:rsidRDefault="00E67C1E" w:rsidP="00513CB4">
      <w:pPr>
        <w:widowControl w:val="0"/>
        <w:autoSpaceDE w:val="0"/>
        <w:autoSpaceDN w:val="0"/>
        <w:adjustRightInd w:val="0"/>
        <w:spacing w:line="360" w:lineRule="auto"/>
        <w:contextualSpacing/>
        <w:jc w:val="center"/>
        <w:rPr>
          <w:rFonts w:ascii="Times New Roman" w:hAnsi="Times New Roman" w:cs="Times New Roman"/>
          <w:b/>
          <w:bCs/>
          <w:color w:val="000000" w:themeColor="text1"/>
          <w:lang w:val="es-ES"/>
        </w:rPr>
      </w:pPr>
      <w:r w:rsidRPr="009F5309">
        <w:rPr>
          <w:rFonts w:ascii="Times New Roman" w:hAnsi="Times New Roman" w:cs="Times New Roman"/>
          <w:b/>
          <w:bCs/>
          <w:color w:val="000000" w:themeColor="text1"/>
          <w:lang w:val="es-ES"/>
        </w:rPr>
        <w:t>Conclusiones</w:t>
      </w:r>
    </w:p>
    <w:p w14:paraId="2B8C4EAD"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40B31605" w14:textId="1A0096CF"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7F70A8">
        <w:rPr>
          <w:rFonts w:ascii="Times New Roman" w:hAnsi="Times New Roman" w:cs="Times New Roman"/>
          <w:color w:val="000000" w:themeColor="text1"/>
          <w:lang w:val="es-ES"/>
        </w:rPr>
        <w:t>La demanda de combustibles en e</w:t>
      </w:r>
      <w:r w:rsidR="0050198C" w:rsidRPr="007F70A8">
        <w:rPr>
          <w:rFonts w:ascii="Times New Roman" w:hAnsi="Times New Roman" w:cs="Times New Roman"/>
          <w:color w:val="000000" w:themeColor="text1"/>
          <w:lang w:val="es-ES"/>
        </w:rPr>
        <w:t>l</w:t>
      </w:r>
      <w:r w:rsidRPr="007F70A8">
        <w:rPr>
          <w:rFonts w:ascii="Times New Roman" w:hAnsi="Times New Roman" w:cs="Times New Roman"/>
          <w:color w:val="000000" w:themeColor="text1"/>
          <w:lang w:val="es-ES"/>
        </w:rPr>
        <w:t xml:space="preserve"> mundo</w:t>
      </w:r>
      <w:r w:rsidR="0050198C" w:rsidRPr="007F70A8">
        <w:rPr>
          <w:rFonts w:ascii="Times New Roman" w:hAnsi="Times New Roman" w:cs="Times New Roman"/>
          <w:color w:val="000000" w:themeColor="text1"/>
          <w:lang w:val="es-ES"/>
        </w:rPr>
        <w:t xml:space="preserve"> </w:t>
      </w:r>
      <w:r w:rsidRPr="007F70A8">
        <w:rPr>
          <w:rFonts w:ascii="Times New Roman" w:hAnsi="Times New Roman" w:cs="Times New Roman"/>
          <w:color w:val="000000" w:themeColor="text1"/>
          <w:lang w:val="es-ES"/>
        </w:rPr>
        <w:t xml:space="preserve">cada vez menos dependiente de los combustibles fósiles hace que la empresa </w:t>
      </w:r>
      <w:proofErr w:type="spellStart"/>
      <w:r w:rsidRPr="007F70A8">
        <w:rPr>
          <w:rFonts w:ascii="Times New Roman" w:hAnsi="Times New Roman" w:cs="Times New Roman"/>
          <w:color w:val="000000" w:themeColor="text1"/>
          <w:lang w:val="es-ES"/>
        </w:rPr>
        <w:t>Bioyuca</w:t>
      </w:r>
      <w:proofErr w:type="spellEnd"/>
      <w:r w:rsidRPr="007F70A8">
        <w:rPr>
          <w:rFonts w:ascii="Times New Roman" w:hAnsi="Times New Roman" w:cs="Times New Roman"/>
          <w:color w:val="000000" w:themeColor="text1"/>
          <w:lang w:val="es-ES"/>
        </w:rPr>
        <w:t xml:space="preserve"> sea un referente positivo para muchos países donde se puedan realizar actividades para mejorar y continuar obteniendo estos combustibles, es importante que todas actividades realizadas por la empresa sean de calidad y demuestren que la destilación de la Yuca como Biocombustible es importante para la generación de combustibles a partir de NO FOSILES con el fin de mantener la producción de combustibles en un futuro </w:t>
      </w:r>
      <w:r w:rsidR="00A43A19" w:rsidRPr="007F70A8">
        <w:rPr>
          <w:rFonts w:ascii="Times New Roman" w:hAnsi="Times New Roman" w:cs="Times New Roman"/>
          <w:color w:val="000000" w:themeColor="text1"/>
          <w:lang w:val="es-ES"/>
        </w:rPr>
        <w:t>próximo</w:t>
      </w:r>
      <w:r w:rsidRPr="007F70A8">
        <w:rPr>
          <w:rFonts w:ascii="Times New Roman" w:hAnsi="Times New Roman" w:cs="Times New Roman"/>
          <w:color w:val="000000" w:themeColor="text1"/>
          <w:lang w:val="es-ES"/>
        </w:rPr>
        <w:t>.</w:t>
      </w:r>
    </w:p>
    <w:p w14:paraId="3160891F" w14:textId="77777777" w:rsidR="006947FB" w:rsidRPr="007F70A8" w:rsidRDefault="006947FB" w:rsidP="00513CB4">
      <w:pPr>
        <w:widowControl w:val="0"/>
        <w:autoSpaceDE w:val="0"/>
        <w:autoSpaceDN w:val="0"/>
        <w:adjustRightInd w:val="0"/>
        <w:spacing w:line="360" w:lineRule="auto"/>
        <w:ind w:firstLine="708"/>
        <w:contextualSpacing/>
        <w:jc w:val="both"/>
        <w:rPr>
          <w:rFonts w:ascii="Times New Roman" w:hAnsi="Times New Roman" w:cs="Times New Roman"/>
          <w:color w:val="000000" w:themeColor="text1"/>
          <w:lang w:val="es-ES"/>
        </w:rPr>
      </w:pPr>
    </w:p>
    <w:p w14:paraId="5F7932CA"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7F70A8">
        <w:rPr>
          <w:rFonts w:ascii="Times New Roman" w:hAnsi="Times New Roman" w:cs="Times New Roman"/>
          <w:color w:val="000000" w:themeColor="text1"/>
          <w:lang w:val="es-ES"/>
        </w:rPr>
        <w:t xml:space="preserve">La exigencia de la globalización hace que los mercados y las empresas necesariamente tengan que ser cada día más competitivas, no solo con precios y promociones, sino que deben constantemente estar dispuestas a cambiar </w:t>
      </w:r>
      <w:proofErr w:type="gramStart"/>
      <w:r w:rsidRPr="007F70A8">
        <w:rPr>
          <w:rFonts w:ascii="Times New Roman" w:hAnsi="Times New Roman" w:cs="Times New Roman"/>
          <w:color w:val="000000" w:themeColor="text1"/>
          <w:lang w:val="es-ES"/>
        </w:rPr>
        <w:t>según  las</w:t>
      </w:r>
      <w:proofErr w:type="gramEnd"/>
      <w:r w:rsidRPr="007F70A8">
        <w:rPr>
          <w:rFonts w:ascii="Times New Roman" w:hAnsi="Times New Roman" w:cs="Times New Roman"/>
          <w:color w:val="000000" w:themeColor="text1"/>
          <w:lang w:val="es-ES"/>
        </w:rPr>
        <w:t xml:space="preserve"> nuevas tendencias de mercados, deben ser más innovadoras, proactivas, dinámicas, y sobretodo ofrecer siempre de manera oportuna y eficiente el mejor servicio y de la mejor calidad.   </w:t>
      </w:r>
    </w:p>
    <w:p w14:paraId="479E68FE"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232EAA8C"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7F70A8">
        <w:rPr>
          <w:rFonts w:ascii="Times New Roman" w:hAnsi="Times New Roman" w:cs="Times New Roman"/>
          <w:color w:val="000000" w:themeColor="text1"/>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61D907AF"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r w:rsidRPr="007F70A8">
        <w:rPr>
          <w:rFonts w:ascii="Times New Roman" w:hAnsi="Times New Roman" w:cs="Times New Roman"/>
          <w:color w:val="000000" w:themeColor="text1"/>
          <w:lang w:val="es-ES"/>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5E08B9B0" w14:textId="77777777" w:rsidR="006947FB" w:rsidRPr="007F70A8"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6E1375A8" w14:textId="77777777" w:rsidR="00646867" w:rsidRPr="007D7712" w:rsidRDefault="00646867" w:rsidP="00513CB4">
      <w:pPr>
        <w:widowControl w:val="0"/>
        <w:autoSpaceDE w:val="0"/>
        <w:autoSpaceDN w:val="0"/>
        <w:adjustRightInd w:val="0"/>
        <w:spacing w:line="360" w:lineRule="auto"/>
        <w:contextualSpacing/>
        <w:jc w:val="both"/>
        <w:rPr>
          <w:rFonts w:ascii="Times New Roman" w:hAnsi="Times New Roman" w:cs="Times New Roman"/>
          <w:color w:val="000000" w:themeColor="text1"/>
          <w:lang w:val="es-ES"/>
        </w:rPr>
      </w:pPr>
    </w:p>
    <w:p w14:paraId="1B4DE461" w14:textId="6AA105AD" w:rsidR="00DF232D" w:rsidRPr="007D7712" w:rsidRDefault="00E67C1E" w:rsidP="00513CB4">
      <w:pPr>
        <w:widowControl w:val="0"/>
        <w:autoSpaceDE w:val="0"/>
        <w:autoSpaceDN w:val="0"/>
        <w:adjustRightInd w:val="0"/>
        <w:spacing w:line="360" w:lineRule="auto"/>
        <w:contextualSpacing/>
        <w:jc w:val="center"/>
        <w:rPr>
          <w:rFonts w:ascii="Times New Roman" w:hAnsi="Times New Roman" w:cs="Times New Roman"/>
          <w:b/>
          <w:color w:val="000000" w:themeColor="text1"/>
          <w:lang w:val="es-ES"/>
        </w:rPr>
      </w:pPr>
      <w:commentRangeStart w:id="5"/>
      <w:r w:rsidRPr="007D7712">
        <w:rPr>
          <w:rFonts w:ascii="Times New Roman" w:hAnsi="Times New Roman" w:cs="Times New Roman"/>
          <w:b/>
          <w:color w:val="000000" w:themeColor="text1"/>
          <w:lang w:val="es-ES"/>
        </w:rPr>
        <w:t>Referencias</w:t>
      </w:r>
      <w:commentRangeEnd w:id="5"/>
      <w:r w:rsidR="00192B90">
        <w:rPr>
          <w:rStyle w:val="Refdecomentario"/>
          <w:rFonts w:ascii="Times New Roman" w:eastAsia="Times New Roman" w:hAnsi="Times New Roman" w:cs="Times New Roman"/>
          <w:lang w:val="en-US" w:eastAsia="en-US"/>
        </w:rPr>
        <w:commentReference w:id="5"/>
      </w:r>
    </w:p>
    <w:p w14:paraId="3E63A147" w14:textId="2A6DDB59" w:rsidR="007D7712"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819253458"/>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Jul18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 &amp; María , 2016 - 2018)</w:t>
          </w:r>
          <w:r w:rsidR="001D2965" w:rsidRPr="001D2965">
            <w:rPr>
              <w:rFonts w:ascii="Times New Roman" w:hAnsi="Times New Roman" w:cs="Times New Roman"/>
              <w:b/>
              <w:color w:val="000000" w:themeColor="text1"/>
              <w:lang w:val="es-ES"/>
            </w:rPr>
            <w:fldChar w:fldCharType="end"/>
          </w:r>
        </w:sdtContent>
      </w:sdt>
    </w:p>
    <w:p w14:paraId="3E29C9FD" w14:textId="160B7C4E"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978921102"/>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201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(2016 &amp; Economia)</w:t>
          </w:r>
          <w:r w:rsidR="001D2965" w:rsidRPr="001D2965">
            <w:rPr>
              <w:rFonts w:ascii="Times New Roman" w:hAnsi="Times New Roman" w:cs="Times New Roman"/>
              <w:b/>
              <w:color w:val="000000" w:themeColor="text1"/>
              <w:lang w:val="es-ES"/>
            </w:rPr>
            <w:fldChar w:fldCharType="end"/>
          </w:r>
        </w:sdtContent>
      </w:sdt>
    </w:p>
    <w:p w14:paraId="1CBCF599" w14:textId="416E76A1"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498030893"/>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Act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(Acta Biológica Colombiana, Vol. 15, Núm. 1 (2010))</w:t>
          </w:r>
          <w:r w:rsidR="001D2965" w:rsidRPr="001D2965">
            <w:rPr>
              <w:rFonts w:ascii="Times New Roman" w:hAnsi="Times New Roman" w:cs="Times New Roman"/>
              <w:b/>
              <w:color w:val="000000" w:themeColor="text1"/>
              <w:lang w:val="es-ES"/>
            </w:rPr>
            <w:fldChar w:fldCharType="end"/>
          </w:r>
        </w:sdtContent>
      </w:sdt>
    </w:p>
    <w:p w14:paraId="67222E2B" w14:textId="5004E0CF"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923783102"/>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Act10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(Acta biol.Colomb. vol.15 , 2010)</w:t>
          </w:r>
          <w:r w:rsidR="001D2965" w:rsidRPr="001D2965">
            <w:rPr>
              <w:rFonts w:ascii="Times New Roman" w:hAnsi="Times New Roman" w:cs="Times New Roman"/>
              <w:b/>
              <w:color w:val="000000" w:themeColor="text1"/>
              <w:lang w:val="es-ES"/>
            </w:rPr>
            <w:fldChar w:fldCharType="end"/>
          </w:r>
        </w:sdtContent>
      </w:sdt>
    </w:p>
    <w:p w14:paraId="36A27A58" w14:textId="7E81EBCB"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398317203"/>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Alz09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(Alzate &amp; Ma y Hanna, 1999, 2009)</w:t>
          </w:r>
          <w:r w:rsidR="001D2965" w:rsidRPr="001D2965">
            <w:rPr>
              <w:rFonts w:ascii="Times New Roman" w:hAnsi="Times New Roman" w:cs="Times New Roman"/>
              <w:b/>
              <w:color w:val="000000" w:themeColor="text1"/>
              <w:lang w:val="es-ES"/>
            </w:rPr>
            <w:fldChar w:fldCharType="end"/>
          </w:r>
        </w:sdtContent>
      </w:sdt>
    </w:p>
    <w:p w14:paraId="52812377" w14:textId="021BE38D"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302067422"/>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BBC17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(BBC 2017, 2017)</w:t>
          </w:r>
          <w:r w:rsidR="001D2965" w:rsidRPr="001D2965">
            <w:rPr>
              <w:rFonts w:ascii="Times New Roman" w:hAnsi="Times New Roman" w:cs="Times New Roman"/>
              <w:b/>
              <w:color w:val="000000" w:themeColor="text1"/>
              <w:lang w:val="es-ES"/>
            </w:rPr>
            <w:fldChar w:fldCharType="end"/>
          </w:r>
        </w:sdtContent>
      </w:sdt>
    </w:p>
    <w:p w14:paraId="5FE3A04B" w14:textId="32C4EAD4"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545874501"/>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Ben07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(Benavides, leon, 2015, &amp; P.51)</w:t>
          </w:r>
          <w:r w:rsidR="001D2965" w:rsidRPr="001D2965">
            <w:rPr>
              <w:rFonts w:ascii="Times New Roman" w:hAnsi="Times New Roman" w:cs="Times New Roman"/>
              <w:b/>
              <w:color w:val="000000" w:themeColor="text1"/>
              <w:lang w:val="es-ES"/>
            </w:rPr>
            <w:fldChar w:fldCharType="end"/>
          </w:r>
        </w:sdtContent>
      </w:sdt>
    </w:p>
    <w:p w14:paraId="0352AF50" w14:textId="320A5737"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810055126"/>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Cen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(CLAUYUCA 2014)</w:t>
          </w:r>
          <w:r w:rsidR="001D2965" w:rsidRPr="001D2965">
            <w:rPr>
              <w:rFonts w:ascii="Times New Roman" w:hAnsi="Times New Roman" w:cs="Times New Roman"/>
              <w:b/>
              <w:color w:val="000000" w:themeColor="text1"/>
              <w:lang w:val="es-ES"/>
            </w:rPr>
            <w:fldChar w:fldCharType="end"/>
          </w:r>
        </w:sdtContent>
      </w:sdt>
    </w:p>
    <w:p w14:paraId="4C1295FC" w14:textId="034AD8CD"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022393128"/>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Con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(Congreso de la Republica ley 693/01 y ley 788/02 &amp; Ragauskas et ál., 2006)</w:t>
          </w:r>
          <w:r w:rsidR="001D2965" w:rsidRPr="001D2965">
            <w:rPr>
              <w:rFonts w:ascii="Times New Roman" w:hAnsi="Times New Roman" w:cs="Times New Roman"/>
              <w:b/>
              <w:color w:val="000000" w:themeColor="text1"/>
              <w:lang w:val="es-ES"/>
            </w:rPr>
            <w:fldChar w:fldCharType="end"/>
          </w:r>
        </w:sdtContent>
      </w:sdt>
    </w:p>
    <w:p w14:paraId="7A848409" w14:textId="57A3DBE4"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352961691"/>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Con91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(Constitución Política 1991, 1991)</w:t>
          </w:r>
          <w:r w:rsidR="001D2965" w:rsidRPr="001D2965">
            <w:rPr>
              <w:rFonts w:ascii="Times New Roman" w:hAnsi="Times New Roman" w:cs="Times New Roman"/>
              <w:b/>
              <w:color w:val="000000" w:themeColor="text1"/>
              <w:lang w:val="es-ES"/>
            </w:rPr>
            <w:fldChar w:fldCharType="end"/>
          </w:r>
        </w:sdtContent>
      </w:sdt>
    </w:p>
    <w:p w14:paraId="6D03AD58" w14:textId="3DDDAA2D"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661302326"/>
          <w:citation/>
        </w:sdtPr>
        <w:sdtContent>
          <w:r w:rsidR="001D2965" w:rsidRPr="001D2965">
            <w:rPr>
              <w:rFonts w:ascii="Times New Roman" w:hAnsi="Times New Roman" w:cs="Times New Roman"/>
              <w:b/>
              <w:color w:val="000000" w:themeColor="text1"/>
              <w:lang w:val="es-ES"/>
            </w:rPr>
            <w:fldChar w:fldCharType="begin"/>
          </w:r>
          <w:r>
            <w:rPr>
              <w:rFonts w:ascii="Times New Roman" w:hAnsi="Times New Roman" w:cs="Times New Roman"/>
              <w:b/>
              <w:color w:val="000000" w:themeColor="text1"/>
              <w:lang w:val="es-ES"/>
            </w:rPr>
            <w:instrText xml:space="preserve">CITATION Del18 \l 3082 </w:instrText>
          </w:r>
          <w:r w:rsidR="001D2965" w:rsidRPr="001D2965">
            <w:rPr>
              <w:rFonts w:ascii="Times New Roman" w:hAnsi="Times New Roman" w:cs="Times New Roman"/>
              <w:b/>
              <w:color w:val="000000" w:themeColor="text1"/>
              <w:lang w:val="es-ES"/>
            </w:rPr>
            <w:fldChar w:fldCharType="separate"/>
          </w:r>
          <w:r w:rsidRPr="00F02512">
            <w:rPr>
              <w:rFonts w:ascii="Times New Roman" w:hAnsi="Times New Roman" w:cs="Times New Roman"/>
              <w:noProof/>
              <w:color w:val="000000" w:themeColor="text1"/>
              <w:lang w:val="es-ES"/>
            </w:rPr>
            <w:t>(Delgado, Salgado, &amp; Perez, 2018)</w:t>
          </w:r>
          <w:r w:rsidR="001D2965" w:rsidRPr="001D2965">
            <w:rPr>
              <w:rFonts w:ascii="Times New Roman" w:hAnsi="Times New Roman" w:cs="Times New Roman"/>
              <w:b/>
              <w:color w:val="000000" w:themeColor="text1"/>
              <w:lang w:val="es-ES"/>
            </w:rPr>
            <w:fldChar w:fldCharType="end"/>
          </w:r>
        </w:sdtContent>
      </w:sdt>
    </w:p>
    <w:p w14:paraId="7926082B" w14:textId="7DC85C99"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43990186"/>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Del15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(Delgao, Salgado, &amp; Perez, Dic 05 2015 )</w:t>
          </w:r>
          <w:r w:rsidR="001D2965" w:rsidRPr="001D2965">
            <w:rPr>
              <w:rFonts w:ascii="Times New Roman" w:hAnsi="Times New Roman" w:cs="Times New Roman"/>
              <w:b/>
              <w:color w:val="000000" w:themeColor="text1"/>
              <w:lang w:val="es-ES"/>
            </w:rPr>
            <w:fldChar w:fldCharType="end"/>
          </w:r>
        </w:sdtContent>
      </w:sdt>
    </w:p>
    <w:p w14:paraId="316EA33F" w14:textId="54EE9EC1"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909299599"/>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Dem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(Demirbas, A. (2006))</w:t>
          </w:r>
          <w:r w:rsidR="001D2965" w:rsidRPr="001D2965">
            <w:rPr>
              <w:rFonts w:ascii="Times New Roman" w:hAnsi="Times New Roman" w:cs="Times New Roman"/>
              <w:b/>
              <w:color w:val="000000" w:themeColor="text1"/>
              <w:lang w:val="es-ES"/>
            </w:rPr>
            <w:fldChar w:fldCharType="end"/>
          </w:r>
        </w:sdtContent>
      </w:sdt>
    </w:p>
    <w:p w14:paraId="3D3FBE67" w14:textId="01DC6656"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697352960"/>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Dem1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(Demirbas, A. (2007))</w:t>
          </w:r>
          <w:r w:rsidR="001D2965" w:rsidRPr="001D2965">
            <w:rPr>
              <w:rFonts w:ascii="Times New Roman" w:hAnsi="Times New Roman" w:cs="Times New Roman"/>
              <w:b/>
              <w:color w:val="000000" w:themeColor="text1"/>
              <w:lang w:val="es-ES"/>
            </w:rPr>
            <w:fldChar w:fldCharType="end"/>
          </w:r>
        </w:sdtContent>
      </w:sdt>
    </w:p>
    <w:p w14:paraId="0CF24EFC" w14:textId="4DDB0DF5"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2093844571"/>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Gro14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(Gromet 2014)</w:t>
          </w:r>
          <w:r w:rsidR="001D2965" w:rsidRPr="001D2965">
            <w:rPr>
              <w:rFonts w:ascii="Times New Roman" w:hAnsi="Times New Roman" w:cs="Times New Roman"/>
              <w:b/>
              <w:color w:val="000000" w:themeColor="text1"/>
              <w:lang w:val="es-ES"/>
            </w:rPr>
            <w:fldChar w:fldCharType="end"/>
          </w:r>
        </w:sdtContent>
      </w:sdt>
    </w:p>
    <w:p w14:paraId="771FE02B" w14:textId="31E1FB65"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529521264"/>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IIC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(IICA P 62 &amp; Institutto Interamericano)</w:t>
          </w:r>
          <w:r w:rsidR="001D2965" w:rsidRPr="001D2965">
            <w:rPr>
              <w:rFonts w:ascii="Times New Roman" w:hAnsi="Times New Roman" w:cs="Times New Roman"/>
              <w:b/>
              <w:color w:val="000000" w:themeColor="text1"/>
              <w:lang w:val="es-ES"/>
            </w:rPr>
            <w:fldChar w:fldCharType="end"/>
          </w:r>
        </w:sdtContent>
      </w:sdt>
    </w:p>
    <w:p w14:paraId="06C49B69" w14:textId="0EA3D733"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457097222"/>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Iva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(Ivan Duque 2018-2022)</w:t>
          </w:r>
          <w:r w:rsidR="001D2965" w:rsidRPr="001D2965">
            <w:rPr>
              <w:rFonts w:ascii="Times New Roman" w:hAnsi="Times New Roman" w:cs="Times New Roman"/>
              <w:b/>
              <w:color w:val="000000" w:themeColor="text1"/>
              <w:lang w:val="es-ES"/>
            </w:rPr>
            <w:fldChar w:fldCharType="end"/>
          </w:r>
        </w:sdtContent>
      </w:sdt>
    </w:p>
    <w:p w14:paraId="49FF0178" w14:textId="08D150E4"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699151639"/>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Jac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(Jacome, s.f.)</w:t>
          </w:r>
          <w:r w:rsidR="001D2965" w:rsidRPr="001D2965">
            <w:rPr>
              <w:rFonts w:ascii="Times New Roman" w:hAnsi="Times New Roman" w:cs="Times New Roman"/>
              <w:b/>
              <w:color w:val="000000" w:themeColor="text1"/>
              <w:lang w:val="es-ES"/>
            </w:rPr>
            <w:fldChar w:fldCharType="end"/>
          </w:r>
        </w:sdtContent>
      </w:sdt>
    </w:p>
    <w:p w14:paraId="028DD55C" w14:textId="24D05157"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566919733"/>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LaF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(La FAO P.1)</w:t>
          </w:r>
          <w:r w:rsidR="001D2965" w:rsidRPr="001D2965">
            <w:rPr>
              <w:rFonts w:ascii="Times New Roman" w:hAnsi="Times New Roman" w:cs="Times New Roman"/>
              <w:b/>
              <w:color w:val="000000" w:themeColor="text1"/>
              <w:lang w:val="es-ES"/>
            </w:rPr>
            <w:fldChar w:fldCharType="end"/>
          </w:r>
        </w:sdtContent>
      </w:sdt>
    </w:p>
    <w:p w14:paraId="56493A28" w14:textId="296B265E"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994561275"/>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LaV17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(La Vanguardia, 2017)</w:t>
          </w:r>
          <w:r w:rsidR="001D2965" w:rsidRPr="001D2965">
            <w:rPr>
              <w:rFonts w:ascii="Times New Roman" w:hAnsi="Times New Roman" w:cs="Times New Roman"/>
              <w:b/>
              <w:color w:val="000000" w:themeColor="text1"/>
              <w:lang w:val="es-ES"/>
            </w:rPr>
            <w:fldChar w:fldCharType="end"/>
          </w:r>
        </w:sdtContent>
      </w:sdt>
    </w:p>
    <w:p w14:paraId="0C9389E3" w14:textId="6DCAE237"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91842667"/>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Lee17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(Lee, 2017)</w:t>
          </w:r>
          <w:r w:rsidR="001D2965" w:rsidRPr="001D2965">
            <w:rPr>
              <w:rFonts w:ascii="Times New Roman" w:hAnsi="Times New Roman" w:cs="Times New Roman"/>
              <w:b/>
              <w:color w:val="000000" w:themeColor="text1"/>
              <w:lang w:val="es-ES"/>
            </w:rPr>
            <w:fldChar w:fldCharType="end"/>
          </w:r>
        </w:sdtContent>
      </w:sdt>
    </w:p>
    <w:p w14:paraId="4ECDD1D7" w14:textId="3E451224"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2019037593"/>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Lizdf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(Min Agricultura Lizarralda)</w:t>
          </w:r>
          <w:r w:rsidR="001D2965" w:rsidRPr="001D2965">
            <w:rPr>
              <w:rFonts w:ascii="Times New Roman" w:hAnsi="Times New Roman" w:cs="Times New Roman"/>
              <w:b/>
              <w:color w:val="000000" w:themeColor="text1"/>
              <w:lang w:val="es-ES"/>
            </w:rPr>
            <w:fldChar w:fldCharType="end"/>
          </w:r>
        </w:sdtContent>
      </w:sdt>
    </w:p>
    <w:p w14:paraId="067F7AFE" w14:textId="3035F25B"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417945941"/>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Min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(Minagrucultura 2019)</w:t>
          </w:r>
          <w:r w:rsidR="001D2965" w:rsidRPr="001D2965">
            <w:rPr>
              <w:rFonts w:ascii="Times New Roman" w:hAnsi="Times New Roman" w:cs="Times New Roman"/>
              <w:b/>
              <w:color w:val="000000" w:themeColor="text1"/>
              <w:lang w:val="es-ES"/>
            </w:rPr>
            <w:fldChar w:fldCharType="end"/>
          </w:r>
        </w:sdtContent>
      </w:sdt>
    </w:p>
    <w:p w14:paraId="5F4C8124" w14:textId="1B995DE2"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246257771"/>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Inv12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(No55)</w:t>
          </w:r>
          <w:r w:rsidR="001D2965" w:rsidRPr="001D2965">
            <w:rPr>
              <w:rFonts w:ascii="Times New Roman" w:hAnsi="Times New Roman" w:cs="Times New Roman"/>
              <w:b/>
              <w:color w:val="000000" w:themeColor="text1"/>
              <w:lang w:val="es-ES"/>
            </w:rPr>
            <w:fldChar w:fldCharType="end"/>
          </w:r>
        </w:sdtContent>
      </w:sdt>
    </w:p>
    <w:p w14:paraId="5F90F473" w14:textId="67F00F46"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897093879"/>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Con1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(Patricio, David Jeison1, 2015)</w:t>
          </w:r>
          <w:r w:rsidR="001D2965" w:rsidRPr="001D2965">
            <w:rPr>
              <w:rFonts w:ascii="Times New Roman" w:hAnsi="Times New Roman" w:cs="Times New Roman"/>
              <w:b/>
              <w:color w:val="000000" w:themeColor="text1"/>
              <w:lang w:val="es-ES"/>
            </w:rPr>
            <w:fldChar w:fldCharType="end"/>
          </w:r>
        </w:sdtContent>
      </w:sdt>
    </w:p>
    <w:p w14:paraId="3EB5AAD6" w14:textId="0FC0389F"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220982058"/>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Ron15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(Perez, Juan, &amp; Jose, 12/05/2015)</w:t>
          </w:r>
          <w:r w:rsidR="001D2965" w:rsidRPr="001D2965">
            <w:rPr>
              <w:rFonts w:ascii="Times New Roman" w:hAnsi="Times New Roman" w:cs="Times New Roman"/>
              <w:b/>
              <w:color w:val="000000" w:themeColor="text1"/>
              <w:lang w:val="es-ES"/>
            </w:rPr>
            <w:fldChar w:fldCharType="end"/>
          </w:r>
        </w:sdtContent>
      </w:sdt>
    </w:p>
    <w:p w14:paraId="0B14710A" w14:textId="36A833A1"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518308793"/>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Tol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(Tolentino, s.f.)</w:t>
          </w:r>
          <w:r w:rsidR="001D2965" w:rsidRPr="001D2965">
            <w:rPr>
              <w:rFonts w:ascii="Times New Roman" w:hAnsi="Times New Roman" w:cs="Times New Roman"/>
              <w:b/>
              <w:color w:val="000000" w:themeColor="text1"/>
              <w:lang w:val="es-ES"/>
            </w:rPr>
            <w:fldChar w:fldCharType="end"/>
          </w:r>
        </w:sdtContent>
      </w:sdt>
    </w:p>
    <w:p w14:paraId="33CF8D8A" w14:textId="60BE800A"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62978052"/>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UNC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(UNC Vo 15 &amp; 2010)</w:t>
          </w:r>
          <w:r w:rsidR="001D2965" w:rsidRPr="001D2965">
            <w:rPr>
              <w:rFonts w:ascii="Times New Roman" w:hAnsi="Times New Roman" w:cs="Times New Roman"/>
              <w:b/>
              <w:color w:val="000000" w:themeColor="text1"/>
              <w:lang w:val="es-ES"/>
            </w:rPr>
            <w:fldChar w:fldCharType="end"/>
          </w:r>
        </w:sdtContent>
      </w:sdt>
      <w:r w:rsidR="001B431A">
        <w:rPr>
          <w:rStyle w:val="Refdecomentario"/>
          <w:rFonts w:ascii="Times New Roman" w:eastAsia="Times New Roman" w:hAnsi="Times New Roman" w:cs="Times New Roman"/>
          <w:lang w:val="en-US" w:eastAsia="en-US"/>
        </w:rPr>
        <w:commentReference w:id="6"/>
      </w:r>
    </w:p>
    <w:p w14:paraId="1F0CCE44" w14:textId="0DCBB7E4" w:rsidR="001D2965" w:rsidRPr="001D2965" w:rsidRDefault="00F02512" w:rsidP="00513CB4">
      <w:pPr>
        <w:widowControl w:val="0"/>
        <w:autoSpaceDE w:val="0"/>
        <w:autoSpaceDN w:val="0"/>
        <w:adjustRightInd w:val="0"/>
        <w:spacing w:line="360" w:lineRule="auto"/>
        <w:contextualSpacing/>
        <w:rPr>
          <w:rFonts w:ascii="Times New Roman" w:hAnsi="Times New Roman" w:cs="Times New Roman"/>
          <w:b/>
          <w:color w:val="000000" w:themeColor="text1"/>
          <w:lang w:val="es-ES"/>
        </w:rPr>
      </w:pPr>
      <w:sdt>
        <w:sdtPr>
          <w:rPr>
            <w:rFonts w:ascii="Times New Roman" w:hAnsi="Times New Roman" w:cs="Times New Roman"/>
            <w:b/>
            <w:color w:val="000000" w:themeColor="text1"/>
            <w:lang w:val="es-ES"/>
          </w:rPr>
          <w:id w:val="1710762934"/>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Inf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(UPME 2015 &amp; P. 9 Generación Energia Eléctrica)</w:t>
          </w:r>
          <w:r w:rsidR="001D2965" w:rsidRPr="001D2965">
            <w:rPr>
              <w:rFonts w:ascii="Times New Roman" w:hAnsi="Times New Roman" w:cs="Times New Roman"/>
              <w:b/>
              <w:color w:val="000000" w:themeColor="text1"/>
              <w:lang w:val="es-ES"/>
            </w:rPr>
            <w:fldChar w:fldCharType="end"/>
          </w:r>
        </w:sdtContent>
      </w:sdt>
    </w:p>
    <w:p w14:paraId="18888812" w14:textId="54819A4B" w:rsidR="007D7712" w:rsidRDefault="00F02512" w:rsidP="00513CB4">
      <w:pPr>
        <w:widowControl w:val="0"/>
        <w:autoSpaceDE w:val="0"/>
        <w:autoSpaceDN w:val="0"/>
        <w:adjustRightInd w:val="0"/>
        <w:spacing w:line="360" w:lineRule="auto"/>
        <w:contextualSpacing/>
        <w:rPr>
          <w:rFonts w:ascii="Times New Roman" w:hAnsi="Times New Roman" w:cs="Times New Roman"/>
          <w:b/>
          <w:color w:val="FF6600"/>
          <w:lang w:val="es-ES"/>
        </w:rPr>
      </w:pPr>
      <w:sdt>
        <w:sdtPr>
          <w:rPr>
            <w:rFonts w:ascii="Times New Roman" w:hAnsi="Times New Roman" w:cs="Times New Roman"/>
            <w:b/>
            <w:color w:val="000000" w:themeColor="text1"/>
            <w:lang w:val="es-ES"/>
          </w:rPr>
          <w:id w:val="-458962131"/>
          <w:citation/>
        </w:sdtPr>
        <w:sdtContent>
          <w:r w:rsidR="001D2965" w:rsidRPr="001D2965">
            <w:rPr>
              <w:rFonts w:ascii="Times New Roman" w:hAnsi="Times New Roman" w:cs="Times New Roman"/>
              <w:b/>
              <w:color w:val="000000" w:themeColor="text1"/>
              <w:lang w:val="es-ES"/>
            </w:rPr>
            <w:fldChar w:fldCharType="begin"/>
          </w:r>
          <w:r w:rsidR="001D2965" w:rsidRPr="001D2965">
            <w:rPr>
              <w:rFonts w:ascii="Times New Roman" w:hAnsi="Times New Roman" w:cs="Times New Roman"/>
              <w:b/>
              <w:color w:val="000000" w:themeColor="text1"/>
              <w:lang w:val="es-ES"/>
            </w:rPr>
            <w:instrText xml:space="preserve"> CITATION san \l 3082 </w:instrText>
          </w:r>
          <w:r w:rsidR="001D2965" w:rsidRPr="001D2965">
            <w:rPr>
              <w:rFonts w:ascii="Times New Roman" w:hAnsi="Times New Roman" w:cs="Times New Roman"/>
              <w:b/>
              <w:color w:val="000000" w:themeColor="text1"/>
              <w:lang w:val="es-ES"/>
            </w:rPr>
            <w:fldChar w:fldCharType="separate"/>
          </w:r>
          <w:r>
            <w:rPr>
              <w:rFonts w:ascii="Times New Roman" w:hAnsi="Times New Roman" w:cs="Times New Roman"/>
              <w:noProof/>
              <w:color w:val="000000" w:themeColor="text1"/>
              <w:lang w:val="es-ES"/>
            </w:rPr>
            <w:t>(sanchez &amp; CIENCIAS - QUÍMICA)</w:t>
          </w:r>
          <w:r w:rsidR="001D2965" w:rsidRPr="001D2965">
            <w:rPr>
              <w:rFonts w:ascii="Times New Roman" w:hAnsi="Times New Roman" w:cs="Times New Roman"/>
              <w:b/>
              <w:color w:val="000000" w:themeColor="text1"/>
              <w:lang w:val="es-ES"/>
            </w:rPr>
            <w:fldChar w:fldCharType="end"/>
          </w:r>
        </w:sdtContent>
      </w:sdt>
    </w:p>
    <w:p w14:paraId="0750C9D9" w14:textId="16117F26" w:rsidR="006D7B2F" w:rsidRPr="007D7712" w:rsidRDefault="006D7B2F" w:rsidP="00513CB4">
      <w:pPr>
        <w:widowControl w:val="0"/>
        <w:tabs>
          <w:tab w:val="left" w:pos="675"/>
        </w:tabs>
        <w:autoSpaceDE w:val="0"/>
        <w:autoSpaceDN w:val="0"/>
        <w:adjustRightInd w:val="0"/>
        <w:spacing w:line="360" w:lineRule="auto"/>
        <w:contextualSpacing/>
        <w:rPr>
          <w:rFonts w:ascii="Times New Roman" w:hAnsi="Times New Roman" w:cs="Times New Roman"/>
          <w:bCs/>
          <w:color w:val="000000" w:themeColor="text1"/>
          <w:lang w:val="es-ES"/>
        </w:rPr>
      </w:pPr>
      <w:r w:rsidRPr="007D7712">
        <w:rPr>
          <w:rFonts w:ascii="Times New Roman" w:hAnsi="Times New Roman" w:cs="Times New Roman"/>
          <w:bCs/>
          <w:color w:val="000000" w:themeColor="text1"/>
          <w:lang w:val="es-ES"/>
        </w:rPr>
        <w:t>https://www.portafolio.co/</w:t>
      </w:r>
      <w:commentRangeStart w:id="7"/>
      <w:r w:rsidRPr="007D7712">
        <w:rPr>
          <w:rFonts w:ascii="Times New Roman" w:hAnsi="Times New Roman" w:cs="Times New Roman"/>
          <w:bCs/>
          <w:color w:val="000000" w:themeColor="text1"/>
          <w:lang w:val="es-ES"/>
        </w:rPr>
        <w:t>economia</w:t>
      </w:r>
      <w:commentRangeEnd w:id="7"/>
      <w:r w:rsidR="00E84D83">
        <w:rPr>
          <w:rStyle w:val="Refdecomentario"/>
          <w:rFonts w:ascii="Times New Roman" w:eastAsia="Times New Roman" w:hAnsi="Times New Roman" w:cs="Times New Roman"/>
          <w:lang w:val="en-US" w:eastAsia="en-US"/>
        </w:rPr>
        <w:commentReference w:id="7"/>
      </w:r>
      <w:r w:rsidRPr="007D7712">
        <w:rPr>
          <w:rFonts w:ascii="Times New Roman" w:hAnsi="Times New Roman" w:cs="Times New Roman"/>
          <w:bCs/>
          <w:color w:val="000000" w:themeColor="text1"/>
          <w:lang w:val="es-ES"/>
        </w:rPr>
        <w:t>/en-mayo-produccion-de-crudo-y-gas-cayo-en-colombia-507019</w:t>
      </w:r>
    </w:p>
    <w:p w14:paraId="471F9715" w14:textId="6A14C99E" w:rsidR="006947FB" w:rsidRPr="007D7712" w:rsidRDefault="006947FB" w:rsidP="00513CB4">
      <w:pPr>
        <w:widowControl w:val="0"/>
        <w:autoSpaceDE w:val="0"/>
        <w:autoSpaceDN w:val="0"/>
        <w:adjustRightInd w:val="0"/>
        <w:spacing w:line="360" w:lineRule="auto"/>
        <w:contextualSpacing/>
        <w:jc w:val="both"/>
        <w:rPr>
          <w:rFonts w:ascii="Times New Roman" w:hAnsi="Times New Roman" w:cs="Times New Roman"/>
          <w:color w:val="000000" w:themeColor="text1"/>
          <w:u w:val="single" w:color="0B4CB4"/>
          <w:lang w:val="es-ES"/>
        </w:rPr>
      </w:pPr>
      <w:r w:rsidRPr="007D7712">
        <w:rPr>
          <w:rFonts w:ascii="Times New Roman" w:hAnsi="Times New Roman" w:cs="Times New Roman"/>
          <w:bCs/>
          <w:color w:val="000000" w:themeColor="text1"/>
          <w:lang w:val="es-ES"/>
        </w:rPr>
        <w:t xml:space="preserve">- </w:t>
      </w:r>
      <w:hyperlink r:id="rId17" w:history="1">
        <w:r w:rsidRPr="007D7712">
          <w:rPr>
            <w:rFonts w:ascii="Times New Roman" w:hAnsi="Times New Roman" w:cs="Times New Roman"/>
            <w:color w:val="000000" w:themeColor="text1"/>
            <w:u w:val="single" w:color="0B4CB4"/>
            <w:lang w:val="es-ES"/>
          </w:rPr>
          <w:t>https://www.bbc.com/mundo/noticias-40404632</w:t>
        </w:r>
      </w:hyperlink>
      <w:bookmarkStart w:id="8" w:name="_GoBack"/>
      <w:bookmarkEnd w:id="8"/>
    </w:p>
    <w:p w14:paraId="53BF9960" w14:textId="77777777" w:rsidR="007F70A8" w:rsidRPr="007D7712" w:rsidRDefault="007F70A8" w:rsidP="00513CB4">
      <w:pPr>
        <w:widowControl w:val="0"/>
        <w:tabs>
          <w:tab w:val="left" w:pos="20"/>
          <w:tab w:val="left" w:pos="189"/>
        </w:tabs>
        <w:autoSpaceDE w:val="0"/>
        <w:autoSpaceDN w:val="0"/>
        <w:adjustRightInd w:val="0"/>
        <w:spacing w:line="360" w:lineRule="auto"/>
        <w:contextualSpacing/>
        <w:jc w:val="both"/>
        <w:rPr>
          <w:rFonts w:ascii="Times New Roman" w:hAnsi="Times New Roman" w:cs="Times New Roman"/>
          <w:color w:val="000000" w:themeColor="text1"/>
          <w:lang w:val="es-ES"/>
        </w:rPr>
      </w:pPr>
      <w:r w:rsidRPr="007D7712">
        <w:rPr>
          <w:rFonts w:ascii="Times New Roman" w:hAnsi="Times New Roman" w:cs="Times New Roman"/>
          <w:color w:val="000000" w:themeColor="text1"/>
        </w:rPr>
        <w:t xml:space="preserve">- </w:t>
      </w:r>
      <w:hyperlink r:id="rId18" w:history="1">
        <w:r w:rsidRPr="007D7712">
          <w:rPr>
            <w:rStyle w:val="Hipervnculo"/>
            <w:rFonts w:ascii="Times New Roman" w:hAnsi="Times New Roman" w:cs="Times New Roman"/>
            <w:color w:val="000000" w:themeColor="text1"/>
            <w:lang w:val="es-ES"/>
          </w:rPr>
          <w:t>http://www.scielo.org.co/pdf/rium/v14n27/v14n27a02.pdf</w:t>
        </w:r>
      </w:hyperlink>
      <w:r w:rsidRPr="007D7712">
        <w:rPr>
          <w:rFonts w:ascii="Times New Roman" w:hAnsi="Times New Roman" w:cs="Times New Roman"/>
          <w:color w:val="000000" w:themeColor="text1"/>
          <w:lang w:val="es-ES"/>
        </w:rPr>
        <w:t>.</w:t>
      </w:r>
    </w:p>
    <w:p w14:paraId="3ACD524A" w14:textId="78560831" w:rsidR="00664326" w:rsidRPr="007D7712" w:rsidRDefault="006947FB" w:rsidP="00513CB4">
      <w:pPr>
        <w:pStyle w:val="Prrafodelista"/>
        <w:widowControl w:val="0"/>
        <w:numPr>
          <w:ilvl w:val="0"/>
          <w:numId w:val="10"/>
        </w:numPr>
        <w:autoSpaceDE w:val="0"/>
        <w:autoSpaceDN w:val="0"/>
        <w:adjustRightInd w:val="0"/>
        <w:spacing w:line="360" w:lineRule="auto"/>
        <w:ind w:left="142" w:hanging="142"/>
        <w:jc w:val="both"/>
        <w:rPr>
          <w:rFonts w:ascii="Times New Roman" w:hAnsi="Times New Roman" w:cs="Times New Roman"/>
          <w:color w:val="000000" w:themeColor="text1"/>
          <w:lang w:val="es-ES"/>
        </w:rPr>
      </w:pPr>
      <w:r w:rsidRPr="007D7712">
        <w:rPr>
          <w:rFonts w:ascii="Times New Roman" w:hAnsi="Times New Roman" w:cs="Times New Roman"/>
          <w:color w:val="000000" w:themeColor="text1"/>
          <w:lang w:val="es-ES"/>
        </w:rPr>
        <w:t xml:space="preserve">CORTES Sierra, Simón; CHAVARRIAGA Paúl; LÓPEZ Camilo (2012). Biocombustible y </w:t>
      </w:r>
      <w:r w:rsidRPr="007D7712">
        <w:rPr>
          <w:rFonts w:ascii="Times New Roman" w:hAnsi="Times New Roman" w:cs="Times New Roman"/>
          <w:color w:val="000000" w:themeColor="text1"/>
          <w:lang w:val="es-ES"/>
        </w:rPr>
        <w:lastRenderedPageBreak/>
        <w:t xml:space="preserve">Biotecnología: La </w:t>
      </w:r>
      <w:proofErr w:type="spellStart"/>
      <w:r w:rsidRPr="007D7712">
        <w:rPr>
          <w:rFonts w:ascii="Times New Roman" w:hAnsi="Times New Roman" w:cs="Times New Roman"/>
          <w:color w:val="000000" w:themeColor="text1"/>
          <w:lang w:val="es-ES"/>
        </w:rPr>
        <w:t>Yucca</w:t>
      </w:r>
      <w:proofErr w:type="spellEnd"/>
      <w:r w:rsidRPr="007D7712">
        <w:rPr>
          <w:rFonts w:ascii="Times New Roman" w:hAnsi="Times New Roman" w:cs="Times New Roman"/>
          <w:color w:val="000000" w:themeColor="text1"/>
          <w:lang w:val="es-ES"/>
        </w:rPr>
        <w:t xml:space="preserve"> (</w:t>
      </w:r>
      <w:proofErr w:type="spellStart"/>
      <w:r w:rsidRPr="007D7712">
        <w:rPr>
          <w:rFonts w:ascii="Times New Roman" w:hAnsi="Times New Roman" w:cs="Times New Roman"/>
          <w:color w:val="000000" w:themeColor="text1"/>
          <w:lang w:val="es-ES"/>
        </w:rPr>
        <w:t>Manihot</w:t>
      </w:r>
      <w:proofErr w:type="spellEnd"/>
      <w:r w:rsidRPr="007D7712">
        <w:rPr>
          <w:rFonts w:ascii="Times New Roman" w:hAnsi="Times New Roman" w:cs="Times New Roman"/>
          <w:color w:val="000000" w:themeColor="text1"/>
          <w:lang w:val="es-ES"/>
        </w:rPr>
        <w:t xml:space="preserve"> </w:t>
      </w:r>
      <w:proofErr w:type="spellStart"/>
      <w:r w:rsidRPr="007D7712">
        <w:rPr>
          <w:rFonts w:ascii="Times New Roman" w:hAnsi="Times New Roman" w:cs="Times New Roman"/>
          <w:color w:val="000000" w:themeColor="text1"/>
          <w:lang w:val="es-ES"/>
        </w:rPr>
        <w:t>esculento</w:t>
      </w:r>
      <w:proofErr w:type="spellEnd"/>
      <w:r w:rsidRPr="007D7712">
        <w:rPr>
          <w:rFonts w:ascii="Times New Roman" w:hAnsi="Times New Roman" w:cs="Times New Roman"/>
          <w:color w:val="000000" w:themeColor="text1"/>
          <w:lang w:val="es-ES"/>
        </w:rPr>
        <w:t>) como modelo de investigación. Investigación</w:t>
      </w:r>
      <w:r w:rsidR="00B674FD" w:rsidRPr="007D7712">
        <w:rPr>
          <w:rFonts w:ascii="Times New Roman" w:hAnsi="Times New Roman" w:cs="Times New Roman"/>
          <w:color w:val="000000" w:themeColor="text1"/>
          <w:lang w:val="es-ES"/>
        </w:rPr>
        <w:t xml:space="preserve"> </w:t>
      </w:r>
      <w:r w:rsidRPr="007D7712">
        <w:rPr>
          <w:rFonts w:ascii="Times New Roman" w:hAnsi="Times New Roman" w:cs="Times New Roman"/>
          <w:color w:val="000000" w:themeColor="text1"/>
          <w:lang w:val="es-ES"/>
        </w:rPr>
        <w:t xml:space="preserve">obtenida: </w:t>
      </w:r>
    </w:p>
    <w:p w14:paraId="7392F198" w14:textId="75DE339B" w:rsidR="006947FB" w:rsidRPr="00192B90" w:rsidRDefault="006947FB" w:rsidP="00513CB4">
      <w:pPr>
        <w:pStyle w:val="Prrafodelista"/>
        <w:widowControl w:val="0"/>
        <w:numPr>
          <w:ilvl w:val="0"/>
          <w:numId w:val="10"/>
        </w:numPr>
        <w:autoSpaceDE w:val="0"/>
        <w:autoSpaceDN w:val="0"/>
        <w:adjustRightInd w:val="0"/>
        <w:spacing w:line="360" w:lineRule="auto"/>
        <w:ind w:left="284" w:hanging="284"/>
        <w:jc w:val="both"/>
        <w:rPr>
          <w:rFonts w:ascii="Times New Roman" w:hAnsi="Times New Roman" w:cs="Times New Roman"/>
          <w:color w:val="000000" w:themeColor="text1"/>
          <w:highlight w:val="yellow"/>
          <w:lang w:val="es-ES"/>
        </w:rPr>
      </w:pPr>
      <w:r w:rsidRPr="007D7712">
        <w:rPr>
          <w:rFonts w:ascii="Times New Roman" w:hAnsi="Times New Roman" w:cs="Times New Roman"/>
          <w:color w:val="000000" w:themeColor="text1"/>
          <w:lang w:val="es-ES"/>
        </w:rPr>
        <w:t xml:space="preserve">DUQUE, Iván. Propuesta de gobierno. Presidente 2018-2022. </w:t>
      </w:r>
      <w:hyperlink r:id="rId19" w:history="1">
        <w:r w:rsidRPr="007D7712">
          <w:rPr>
            <w:rFonts w:ascii="Times New Roman" w:hAnsi="Times New Roman" w:cs="Times New Roman"/>
            <w:color w:val="000000" w:themeColor="text1"/>
            <w:u w:val="single" w:color="0B4CB4"/>
            <w:lang w:val="es-ES"/>
          </w:rPr>
          <w:t>https://www.ivanduque.com/propuestas</w:t>
        </w:r>
      </w:hyperlink>
      <w:r w:rsidRPr="007D7712">
        <w:rPr>
          <w:rFonts w:ascii="Times New Roman" w:hAnsi="Times New Roman" w:cs="Times New Roman"/>
          <w:color w:val="000000" w:themeColor="text1"/>
          <w:lang w:val="es-ES"/>
        </w:rPr>
        <w:t xml:space="preserve">. </w:t>
      </w:r>
      <w:r w:rsidRPr="00192B90">
        <w:rPr>
          <w:rFonts w:ascii="Times New Roman" w:hAnsi="Times New Roman" w:cs="Times New Roman"/>
          <w:color w:val="000000" w:themeColor="text1"/>
          <w:highlight w:val="yellow"/>
          <w:lang w:val="es-ES"/>
        </w:rPr>
        <w:t xml:space="preserve">(Verificar si en el plan de desarrollo salieron estas </w:t>
      </w:r>
      <w:commentRangeStart w:id="9"/>
      <w:r w:rsidRPr="00192B90">
        <w:rPr>
          <w:rFonts w:ascii="Times New Roman" w:hAnsi="Times New Roman" w:cs="Times New Roman"/>
          <w:color w:val="000000" w:themeColor="text1"/>
          <w:highlight w:val="yellow"/>
          <w:lang w:val="es-ES"/>
        </w:rPr>
        <w:t>propuestas</w:t>
      </w:r>
      <w:commentRangeEnd w:id="9"/>
      <w:r w:rsidR="00192B90">
        <w:rPr>
          <w:rStyle w:val="Refdecomentario"/>
          <w:rFonts w:ascii="Times New Roman" w:eastAsia="Times New Roman" w:hAnsi="Times New Roman" w:cs="Times New Roman"/>
          <w:lang w:val="en-US" w:eastAsia="en-US"/>
        </w:rPr>
        <w:commentReference w:id="9"/>
      </w:r>
      <w:r w:rsidRPr="00192B90">
        <w:rPr>
          <w:rFonts w:ascii="Times New Roman" w:hAnsi="Times New Roman" w:cs="Times New Roman"/>
          <w:color w:val="000000" w:themeColor="text1"/>
          <w:highlight w:val="yellow"/>
          <w:lang w:val="es-ES"/>
        </w:rPr>
        <w:t>)</w:t>
      </w:r>
      <w:r w:rsidR="00664326" w:rsidRPr="00192B90">
        <w:rPr>
          <w:rFonts w:ascii="Times New Roman" w:hAnsi="Times New Roman" w:cs="Times New Roman"/>
          <w:color w:val="000000" w:themeColor="text1"/>
          <w:highlight w:val="yellow"/>
          <w:lang w:val="es-ES"/>
        </w:rPr>
        <w:t>.</w:t>
      </w:r>
    </w:p>
    <w:p w14:paraId="08684403" w14:textId="7D918635" w:rsidR="006947FB" w:rsidRPr="007D7712" w:rsidRDefault="006947FB" w:rsidP="00513CB4">
      <w:pPr>
        <w:pStyle w:val="Prrafodelista"/>
        <w:widowControl w:val="0"/>
        <w:numPr>
          <w:ilvl w:val="0"/>
          <w:numId w:val="10"/>
        </w:numPr>
        <w:autoSpaceDE w:val="0"/>
        <w:autoSpaceDN w:val="0"/>
        <w:adjustRightInd w:val="0"/>
        <w:spacing w:line="360" w:lineRule="auto"/>
        <w:ind w:left="284" w:hanging="284"/>
        <w:jc w:val="both"/>
        <w:rPr>
          <w:rFonts w:ascii="Times New Roman" w:hAnsi="Times New Roman" w:cs="Times New Roman"/>
          <w:color w:val="000000" w:themeColor="text1"/>
          <w:lang w:val="es-ES"/>
        </w:rPr>
      </w:pPr>
      <w:r w:rsidRPr="007D7712">
        <w:rPr>
          <w:rFonts w:ascii="Times New Roman" w:hAnsi="Times New Roman" w:cs="Times New Roman"/>
          <w:color w:val="000000" w:themeColor="text1"/>
          <w:lang w:val="es-ES"/>
        </w:rPr>
        <w:t>IDEAM (2015). Información técnica sobre gases efecto invernadero y el cambio climático. Benavides, Henry; León Gloria Esperanza</w:t>
      </w:r>
      <w:r w:rsidR="00664326" w:rsidRPr="007D7712">
        <w:rPr>
          <w:rFonts w:ascii="Times New Roman" w:hAnsi="Times New Roman" w:cs="Times New Roman"/>
          <w:color w:val="000000" w:themeColor="text1"/>
          <w:lang w:val="es-ES"/>
        </w:rPr>
        <w:t>.</w:t>
      </w:r>
    </w:p>
    <w:p w14:paraId="1C1ACF9A" w14:textId="0F48CC9B" w:rsidR="003329F0" w:rsidRPr="001D2965" w:rsidRDefault="006947FB" w:rsidP="00513CB4">
      <w:pPr>
        <w:pStyle w:val="Prrafodelista"/>
        <w:widowControl w:val="0"/>
        <w:numPr>
          <w:ilvl w:val="0"/>
          <w:numId w:val="10"/>
        </w:numPr>
        <w:autoSpaceDE w:val="0"/>
        <w:autoSpaceDN w:val="0"/>
        <w:adjustRightInd w:val="0"/>
        <w:spacing w:line="360" w:lineRule="auto"/>
        <w:ind w:left="284" w:hanging="284"/>
        <w:jc w:val="both"/>
        <w:rPr>
          <w:rFonts w:ascii="Times New Roman" w:hAnsi="Times New Roman" w:cs="Times New Roman"/>
          <w:color w:val="FF6600"/>
        </w:rPr>
      </w:pPr>
      <w:r w:rsidRPr="001D2965">
        <w:rPr>
          <w:rFonts w:ascii="Times New Roman" w:hAnsi="Times New Roman" w:cs="Times New Roman"/>
          <w:color w:val="000000" w:themeColor="text1"/>
          <w:lang w:val="es-ES"/>
        </w:rPr>
        <w:t>GROMET. C. Combustibles. (2014</w:t>
      </w:r>
      <w:proofErr w:type="gramStart"/>
      <w:r w:rsidRPr="001D2965">
        <w:rPr>
          <w:rFonts w:ascii="Times New Roman" w:hAnsi="Times New Roman" w:cs="Times New Roman"/>
          <w:color w:val="000000" w:themeColor="text1"/>
          <w:lang w:val="es-ES"/>
        </w:rPr>
        <w:t>).Es</w:t>
      </w:r>
      <w:proofErr w:type="gramEnd"/>
      <w:r w:rsidRPr="001D2965">
        <w:rPr>
          <w:rFonts w:ascii="Times New Roman" w:hAnsi="Times New Roman" w:cs="Times New Roman"/>
          <w:color w:val="000000" w:themeColor="text1"/>
          <w:lang w:val="es-ES"/>
        </w:rPr>
        <w:t xml:space="preserve"> el </w:t>
      </w:r>
      <w:proofErr w:type="spellStart"/>
      <w:r w:rsidRPr="001D2965">
        <w:rPr>
          <w:rFonts w:ascii="Times New Roman" w:hAnsi="Times New Roman" w:cs="Times New Roman"/>
          <w:color w:val="000000" w:themeColor="text1"/>
          <w:lang w:val="es-ES"/>
        </w:rPr>
        <w:t>gashol</w:t>
      </w:r>
      <w:proofErr w:type="spellEnd"/>
      <w:r w:rsidRPr="001D2965">
        <w:rPr>
          <w:rFonts w:ascii="Times New Roman" w:hAnsi="Times New Roman" w:cs="Times New Roman"/>
          <w:color w:val="000000" w:themeColor="text1"/>
          <w:lang w:val="es-ES"/>
        </w:rPr>
        <w:t xml:space="preserve"> la solución? Automóvil internacional. V. 46 No. 25 p. 29-34</w:t>
      </w:r>
      <w:r w:rsidR="004B5062" w:rsidRPr="001D2965">
        <w:rPr>
          <w:rFonts w:ascii="Times New Roman" w:hAnsi="Times New Roman" w:cs="Times New Roman"/>
          <w:color w:val="000000" w:themeColor="text1"/>
          <w:lang w:val="es-ES"/>
        </w:rPr>
        <w:t>.</w:t>
      </w:r>
    </w:p>
    <w:sectPr w:rsidR="003329F0" w:rsidRPr="001D2965" w:rsidSect="0015579F">
      <w:headerReference w:type="even" r:id="rId20"/>
      <w:headerReference w:type="default" r:id="rId21"/>
      <w:footerReference w:type="default" r:id="rId22"/>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Patricia Jissette Rodriguez Sanchez" w:date="2019-09-12T13:59:00Z" w:initials="PJRS">
    <w:p w14:paraId="4D8E4711" w14:textId="019DE951" w:rsidR="00513CB4" w:rsidRDefault="00513CB4">
      <w:pPr>
        <w:pStyle w:val="Textocomentario"/>
      </w:pPr>
      <w:r>
        <w:rPr>
          <w:rStyle w:val="Refdecomentario"/>
        </w:rPr>
        <w:annotationRef/>
      </w:r>
      <w:proofErr w:type="spellStart"/>
      <w:r>
        <w:t>Corregir</w:t>
      </w:r>
      <w:proofErr w:type="spellEnd"/>
      <w:r>
        <w:t xml:space="preserve">, no </w:t>
      </w:r>
      <w:proofErr w:type="spellStart"/>
      <w:r>
        <w:t>tiene</w:t>
      </w:r>
      <w:proofErr w:type="spellEnd"/>
      <w:r>
        <w:t xml:space="preserve"> las </w:t>
      </w:r>
      <w:proofErr w:type="spellStart"/>
      <w:r>
        <w:t>páginas</w:t>
      </w:r>
      <w:proofErr w:type="spellEnd"/>
    </w:p>
  </w:comment>
  <w:comment w:id="1" w:author="Patricia Jissette Rodriguez Sanchez" w:date="2019-09-12T13:50:00Z" w:initials="PJRS">
    <w:p w14:paraId="6BECAE1C" w14:textId="48AA31ED" w:rsidR="00F02512" w:rsidRPr="00F02512" w:rsidRDefault="00F02512">
      <w:pPr>
        <w:pStyle w:val="Textocomentario"/>
        <w:rPr>
          <w:lang w:val="es-CO"/>
        </w:rPr>
      </w:pPr>
      <w:r>
        <w:rPr>
          <w:rStyle w:val="Refdecomentario"/>
        </w:rPr>
        <w:annotationRef/>
      </w:r>
      <w:r w:rsidR="00192B90">
        <w:rPr>
          <w:lang w:val="es-CO"/>
        </w:rPr>
        <w:t>Falta la referencia de esta cita. No olvidar que debe ir con la página cuando es una cita textual</w:t>
      </w:r>
    </w:p>
  </w:comment>
  <w:comment w:id="2" w:author="Patricia Jissette Rodriguez Sanchez" w:date="2019-09-12T13:52:00Z" w:initials="PJRS">
    <w:p w14:paraId="23632A18" w14:textId="0D30F8E9" w:rsidR="00F02512" w:rsidRPr="00F02512" w:rsidRDefault="00F02512">
      <w:pPr>
        <w:pStyle w:val="Textocomentario"/>
        <w:rPr>
          <w:lang w:val="es-CO"/>
        </w:rPr>
      </w:pPr>
      <w:r>
        <w:rPr>
          <w:rStyle w:val="Refdecomentario"/>
        </w:rPr>
        <w:annotationRef/>
      </w:r>
      <w:proofErr w:type="gramStart"/>
      <w:r w:rsidRPr="00F02512">
        <w:rPr>
          <w:lang w:val="es-CO"/>
        </w:rPr>
        <w:t>Cómo va a ser el a</w:t>
      </w:r>
      <w:r>
        <w:rPr>
          <w:lang w:val="es-CO"/>
        </w:rPr>
        <w:t xml:space="preserve">utor </w:t>
      </w:r>
      <w:proofErr w:type="spellStart"/>
      <w:r>
        <w:rPr>
          <w:lang w:val="es-CO"/>
        </w:rPr>
        <w:t>Vol</w:t>
      </w:r>
      <w:proofErr w:type="spellEnd"/>
      <w:r>
        <w:rPr>
          <w:lang w:val="es-CO"/>
        </w:rPr>
        <w:t xml:space="preserve"> 15??</w:t>
      </w:r>
      <w:proofErr w:type="gramEnd"/>
      <w:r>
        <w:rPr>
          <w:lang w:val="es-CO"/>
        </w:rPr>
        <w:t>’</w:t>
      </w:r>
    </w:p>
  </w:comment>
  <w:comment w:id="3" w:author="Patricia Jissette Rodriguez Sanchez" w:date="2019-09-12T13:57:00Z" w:initials="PJRS">
    <w:p w14:paraId="25E90ED5" w14:textId="4233E19A" w:rsidR="00513CB4" w:rsidRDefault="00513CB4">
      <w:pPr>
        <w:pStyle w:val="Textocomentario"/>
      </w:pPr>
      <w:r>
        <w:rPr>
          <w:rStyle w:val="Refdecomentario"/>
        </w:rPr>
        <w:annotationRef/>
      </w:r>
      <w:proofErr w:type="spellStart"/>
      <w:r>
        <w:t>Año</w:t>
      </w:r>
      <w:proofErr w:type="spellEnd"/>
      <w:r>
        <w:t xml:space="preserve"> de </w:t>
      </w:r>
      <w:proofErr w:type="spellStart"/>
      <w:r>
        <w:t>esta</w:t>
      </w:r>
      <w:proofErr w:type="spellEnd"/>
      <w:r>
        <w:t xml:space="preserve"> </w:t>
      </w:r>
      <w:proofErr w:type="spellStart"/>
      <w:r>
        <w:t>referencia</w:t>
      </w:r>
      <w:proofErr w:type="spellEnd"/>
      <w:r>
        <w:t>?</w:t>
      </w:r>
    </w:p>
  </w:comment>
  <w:comment w:id="4" w:author="Patricia Jissette Rodriguez Sanchez" w:date="2019-09-12T13:52:00Z" w:initials="PJRS">
    <w:p w14:paraId="06BF020C" w14:textId="35ADED09" w:rsidR="00F02512" w:rsidRPr="00F02512" w:rsidRDefault="00F02512">
      <w:pPr>
        <w:pStyle w:val="Textocomentario"/>
        <w:rPr>
          <w:lang w:val="es-CO"/>
        </w:rPr>
      </w:pPr>
      <w:r>
        <w:rPr>
          <w:rStyle w:val="Refdecomentario"/>
        </w:rPr>
        <w:annotationRef/>
      </w:r>
      <w:r w:rsidRPr="00F02512">
        <w:rPr>
          <w:lang w:val="es-CO"/>
        </w:rPr>
        <w:t>Buscar una referencia mucho m</w:t>
      </w:r>
      <w:r>
        <w:rPr>
          <w:lang w:val="es-CO"/>
        </w:rPr>
        <w:t>ás</w:t>
      </w:r>
      <w:r w:rsidRPr="00F02512">
        <w:rPr>
          <w:lang w:val="es-CO"/>
        </w:rPr>
        <w:t xml:space="preserve"> reciente</w:t>
      </w:r>
    </w:p>
  </w:comment>
  <w:comment w:id="5" w:author="Patricia Jissette Rodriguez Sanchez" w:date="2019-09-12T13:54:00Z" w:initials="PJRS">
    <w:p w14:paraId="18919829" w14:textId="5DDACAC0" w:rsidR="00192B90" w:rsidRPr="00192B90" w:rsidRDefault="00192B90">
      <w:pPr>
        <w:pStyle w:val="Textocomentario"/>
        <w:rPr>
          <w:lang w:val="es-CO"/>
        </w:rPr>
      </w:pPr>
      <w:r>
        <w:rPr>
          <w:rStyle w:val="Refdecomentario"/>
        </w:rPr>
        <w:annotationRef/>
      </w:r>
      <w:r w:rsidRPr="00192B90">
        <w:rPr>
          <w:lang w:val="es-CO"/>
        </w:rPr>
        <w:t xml:space="preserve">No entiendo qué hiciste </w:t>
      </w:r>
      <w:proofErr w:type="gramStart"/>
      <w:r w:rsidRPr="00192B90">
        <w:rPr>
          <w:lang w:val="es-CO"/>
        </w:rPr>
        <w:t>aquí.-</w:t>
      </w:r>
      <w:proofErr w:type="gramEnd"/>
      <w:r>
        <w:rPr>
          <w:lang w:val="es-CO"/>
        </w:rPr>
        <w:t xml:space="preserve"> Estas no son referencias APA. Así se cita la referencia dentro del texto, pero al final del documento debe ir toda la información de las referencias. Por favor remitirse al documento de normas APA que se adjunta en el correo. </w:t>
      </w:r>
    </w:p>
  </w:comment>
  <w:comment w:id="6" w:author="Patricia Jissette Rodriguez Sanchez" w:date="2019-09-12T14:00:00Z" w:initials="PJRS">
    <w:p w14:paraId="12A75043" w14:textId="18393ED7" w:rsidR="001B431A" w:rsidRPr="001B431A" w:rsidRDefault="001B431A">
      <w:pPr>
        <w:pStyle w:val="Textocomentario"/>
        <w:rPr>
          <w:lang w:val="es-CO"/>
        </w:rPr>
      </w:pPr>
      <w:r>
        <w:rPr>
          <w:rStyle w:val="Refdecomentario"/>
        </w:rPr>
        <w:annotationRef/>
      </w:r>
      <w:proofErr w:type="gramStart"/>
      <w:r w:rsidRPr="001B431A">
        <w:rPr>
          <w:lang w:val="es-CO"/>
        </w:rPr>
        <w:t>Y en donde está toda la informaci</w:t>
      </w:r>
      <w:r>
        <w:rPr>
          <w:lang w:val="es-CO"/>
        </w:rPr>
        <w:t>ón de estas referencias?</w:t>
      </w:r>
      <w:proofErr w:type="gramEnd"/>
      <w:r>
        <w:rPr>
          <w:lang w:val="es-CO"/>
        </w:rPr>
        <w:t xml:space="preserve"> </w:t>
      </w:r>
    </w:p>
  </w:comment>
  <w:comment w:id="7" w:author="Patricia Jissette Rodriguez Sanchez" w:date="2019-07-18T14:37:00Z" w:initials="PJRS">
    <w:p w14:paraId="3847983E" w14:textId="77777777" w:rsidR="00F02512" w:rsidRPr="00E84D83" w:rsidRDefault="00F02512">
      <w:pPr>
        <w:pStyle w:val="Textocomentario"/>
        <w:rPr>
          <w:lang w:val="es-CO"/>
        </w:rPr>
      </w:pPr>
      <w:r>
        <w:rPr>
          <w:rStyle w:val="Refdecomentario"/>
        </w:rPr>
        <w:annotationRef/>
      </w:r>
      <w:r w:rsidRPr="00E84D83">
        <w:rPr>
          <w:lang w:val="es-CO"/>
        </w:rPr>
        <w:t>Todo lo que aparece como p</w:t>
      </w:r>
      <w:r>
        <w:rPr>
          <w:lang w:val="es-CO"/>
        </w:rPr>
        <w:t xml:space="preserve">ágina web está mal citado. Corregir o buscar quién corrija esto. En repetidas ocasiones se sigue presentando el mismo error sin corregirlo. </w:t>
      </w:r>
    </w:p>
  </w:comment>
  <w:comment w:id="9" w:author="Patricia Jissette Rodriguez Sanchez" w:date="2019-09-12T13:56:00Z" w:initials="PJRS">
    <w:p w14:paraId="4D79F2A4" w14:textId="74556DFF" w:rsidR="00192B90" w:rsidRDefault="00192B90">
      <w:pPr>
        <w:pStyle w:val="Textocomentario"/>
      </w:pPr>
      <w:r>
        <w:rPr>
          <w:rStyle w:val="Refdecomentario"/>
        </w:rPr>
        <w:annotationRef/>
      </w:r>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8E4711" w15:done="0"/>
  <w15:commentEx w15:paraId="6BECAE1C" w15:done="0"/>
  <w15:commentEx w15:paraId="23632A18" w15:done="0"/>
  <w15:commentEx w15:paraId="25E90ED5" w15:done="0"/>
  <w15:commentEx w15:paraId="06BF020C" w15:done="0"/>
  <w15:commentEx w15:paraId="18919829" w15:done="0"/>
  <w15:commentEx w15:paraId="12A75043" w15:done="0"/>
  <w15:commentEx w15:paraId="3847983E" w15:done="0"/>
  <w15:commentEx w15:paraId="4D79F2A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36CD0" w14:textId="77777777" w:rsidR="00AF62A9" w:rsidRDefault="00AF62A9" w:rsidP="007608A6">
      <w:r>
        <w:separator/>
      </w:r>
    </w:p>
  </w:endnote>
  <w:endnote w:type="continuationSeparator" w:id="0">
    <w:p w14:paraId="134647BC" w14:textId="77777777" w:rsidR="00AF62A9" w:rsidRDefault="00AF62A9" w:rsidP="007608A6">
      <w:r>
        <w:continuationSeparator/>
      </w:r>
    </w:p>
  </w:endnote>
  <w:endnote w:type="continuationNotice" w:id="1">
    <w:p w14:paraId="0B091953" w14:textId="77777777" w:rsidR="00AF62A9" w:rsidRDefault="00AF62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36B447" w14:textId="77777777" w:rsidR="00F02512" w:rsidRDefault="00F0251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FEA3D" w14:textId="77777777" w:rsidR="00AF62A9" w:rsidRDefault="00AF62A9" w:rsidP="007608A6">
      <w:r>
        <w:separator/>
      </w:r>
    </w:p>
  </w:footnote>
  <w:footnote w:type="continuationSeparator" w:id="0">
    <w:p w14:paraId="32BD0BAB" w14:textId="77777777" w:rsidR="00AF62A9" w:rsidRDefault="00AF62A9" w:rsidP="007608A6">
      <w:r>
        <w:continuationSeparator/>
      </w:r>
    </w:p>
  </w:footnote>
  <w:footnote w:type="continuationNotice" w:id="1">
    <w:p w14:paraId="484442D8" w14:textId="77777777" w:rsidR="00AF62A9" w:rsidRDefault="00AF62A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B08A8" w14:textId="77777777" w:rsidR="00F02512" w:rsidRDefault="00F02512" w:rsidP="00CA13E5">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113FD8" w14:textId="77777777" w:rsidR="00F02512" w:rsidRDefault="00F02512" w:rsidP="00933EBA">
    <w:pPr>
      <w:pStyle w:val="Encabezado"/>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7B794" w14:textId="580FB43F" w:rsidR="00F02512" w:rsidRDefault="00F02512" w:rsidP="00CA13E5">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B431A">
      <w:rPr>
        <w:rStyle w:val="Nmerodepgina"/>
        <w:noProof/>
      </w:rPr>
      <w:t>1</w:t>
    </w:r>
    <w:r>
      <w:rPr>
        <w:rStyle w:val="Nmerodepgina"/>
      </w:rPr>
      <w:fldChar w:fldCharType="end"/>
    </w:r>
  </w:p>
  <w:p w14:paraId="3D824037" w14:textId="77777777" w:rsidR="00F02512" w:rsidRDefault="00F02512" w:rsidP="00933EBA">
    <w:pPr>
      <w:pStyle w:val="Encabezado"/>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571AD702"/>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BA609876"/>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98F43190"/>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9DA08854"/>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C755AB"/>
    <w:multiLevelType w:val="multilevel"/>
    <w:tmpl w:val="F74CA152"/>
    <w:lvl w:ilvl="0">
      <w:start w:val="1"/>
      <w:numFmt w:val="bullet"/>
      <w:lvlText w:val=""/>
      <w:lvlJc w:val="left"/>
      <w:pPr>
        <w:ind w:left="3700" w:hanging="360"/>
      </w:pPr>
      <w:rPr>
        <w:rFonts w:ascii="Symbol" w:hAnsi="Symbol" w:hint="default"/>
      </w:rPr>
    </w:lvl>
    <w:lvl w:ilvl="1">
      <w:start w:val="1"/>
      <w:numFmt w:val="bullet"/>
      <w:lvlText w:val="o"/>
      <w:lvlJc w:val="left"/>
      <w:pPr>
        <w:ind w:left="4420" w:hanging="360"/>
      </w:pPr>
      <w:rPr>
        <w:rFonts w:ascii="Courier New" w:hAnsi="Courier New" w:cs="Courier New" w:hint="default"/>
      </w:rPr>
    </w:lvl>
    <w:lvl w:ilvl="2">
      <w:start w:val="1"/>
      <w:numFmt w:val="bullet"/>
      <w:lvlText w:val=""/>
      <w:lvlJc w:val="left"/>
      <w:pPr>
        <w:ind w:left="5140" w:hanging="360"/>
      </w:pPr>
      <w:rPr>
        <w:rFonts w:ascii="Wingdings" w:hAnsi="Wingdings" w:hint="default"/>
      </w:rPr>
    </w:lvl>
    <w:lvl w:ilvl="3">
      <w:start w:val="1"/>
      <w:numFmt w:val="bullet"/>
      <w:lvlText w:val=""/>
      <w:lvlJc w:val="left"/>
      <w:pPr>
        <w:ind w:left="5860" w:hanging="360"/>
      </w:pPr>
      <w:rPr>
        <w:rFonts w:ascii="Symbol" w:hAnsi="Symbol" w:hint="default"/>
      </w:rPr>
    </w:lvl>
    <w:lvl w:ilvl="4">
      <w:start w:val="1"/>
      <w:numFmt w:val="bullet"/>
      <w:lvlText w:val="o"/>
      <w:lvlJc w:val="left"/>
      <w:pPr>
        <w:ind w:left="6580" w:hanging="360"/>
      </w:pPr>
      <w:rPr>
        <w:rFonts w:ascii="Courier New" w:hAnsi="Courier New" w:cs="Courier New" w:hint="default"/>
      </w:rPr>
    </w:lvl>
    <w:lvl w:ilvl="5">
      <w:start w:val="1"/>
      <w:numFmt w:val="bullet"/>
      <w:lvlText w:val=""/>
      <w:lvlJc w:val="left"/>
      <w:pPr>
        <w:ind w:left="7300" w:hanging="360"/>
      </w:pPr>
      <w:rPr>
        <w:rFonts w:ascii="Wingdings" w:hAnsi="Wingdings" w:hint="default"/>
      </w:rPr>
    </w:lvl>
    <w:lvl w:ilvl="6">
      <w:start w:val="1"/>
      <w:numFmt w:val="bullet"/>
      <w:lvlText w:val=""/>
      <w:lvlJc w:val="left"/>
      <w:pPr>
        <w:ind w:left="8020" w:hanging="360"/>
      </w:pPr>
      <w:rPr>
        <w:rFonts w:ascii="Symbol" w:hAnsi="Symbol" w:hint="default"/>
      </w:rPr>
    </w:lvl>
    <w:lvl w:ilvl="7">
      <w:start w:val="1"/>
      <w:numFmt w:val="bullet"/>
      <w:lvlText w:val="o"/>
      <w:lvlJc w:val="left"/>
      <w:pPr>
        <w:ind w:left="8740" w:hanging="360"/>
      </w:pPr>
      <w:rPr>
        <w:rFonts w:ascii="Courier New" w:hAnsi="Courier New" w:cs="Courier New" w:hint="default"/>
      </w:rPr>
    </w:lvl>
    <w:lvl w:ilvl="8">
      <w:start w:val="1"/>
      <w:numFmt w:val="bullet"/>
      <w:lvlText w:val=""/>
      <w:lvlJc w:val="left"/>
      <w:pPr>
        <w:ind w:left="9460" w:hanging="360"/>
      </w:pPr>
      <w:rPr>
        <w:rFonts w:ascii="Wingdings" w:hAnsi="Wingdings" w:hint="default"/>
      </w:rPr>
    </w:lvl>
  </w:abstractNum>
  <w:abstractNum w:abstractNumId="8" w15:restartNumberingAfterBreak="0">
    <w:nsid w:val="114B1B9B"/>
    <w:multiLevelType w:val="hybridMultilevel"/>
    <w:tmpl w:val="8AC2BE6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116A4204"/>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260146"/>
    <w:multiLevelType w:val="hybridMultilevel"/>
    <w:tmpl w:val="21D435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1D3D78"/>
    <w:multiLevelType w:val="hybridMultilevel"/>
    <w:tmpl w:val="AC9C5B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14D30C4"/>
    <w:multiLevelType w:val="hybridMultilevel"/>
    <w:tmpl w:val="D77435D4"/>
    <w:lvl w:ilvl="0" w:tplc="0C0A0001">
      <w:start w:val="1"/>
      <w:numFmt w:val="bullet"/>
      <w:lvlText w:val=""/>
      <w:lvlJc w:val="left"/>
      <w:pPr>
        <w:ind w:left="1008" w:hanging="360"/>
      </w:pPr>
      <w:rPr>
        <w:rFonts w:ascii="Symbol" w:hAnsi="Symbol" w:hint="default"/>
      </w:rPr>
    </w:lvl>
    <w:lvl w:ilvl="1" w:tplc="0C0A0003" w:tentative="1">
      <w:start w:val="1"/>
      <w:numFmt w:val="bullet"/>
      <w:lvlText w:val="o"/>
      <w:lvlJc w:val="left"/>
      <w:pPr>
        <w:ind w:left="1728" w:hanging="360"/>
      </w:pPr>
      <w:rPr>
        <w:rFonts w:ascii="Courier New" w:hAnsi="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13" w15:restartNumberingAfterBreak="0">
    <w:nsid w:val="22B06D48"/>
    <w:multiLevelType w:val="multilevel"/>
    <w:tmpl w:val="0000000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6D7A68"/>
    <w:multiLevelType w:val="hybridMultilevel"/>
    <w:tmpl w:val="671ADA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2EF34EEF"/>
    <w:multiLevelType w:val="hybridMultilevel"/>
    <w:tmpl w:val="EE220D46"/>
    <w:lvl w:ilvl="0" w:tplc="0C0A0005">
      <w:start w:val="1"/>
      <w:numFmt w:val="bullet"/>
      <w:lvlText w:val=""/>
      <w:lvlJc w:val="left"/>
      <w:pPr>
        <w:ind w:left="1008" w:hanging="360"/>
      </w:pPr>
      <w:rPr>
        <w:rFonts w:ascii="Wingdings" w:hAnsi="Wingdings" w:hint="default"/>
      </w:rPr>
    </w:lvl>
    <w:lvl w:ilvl="1" w:tplc="0C0A0003" w:tentative="1">
      <w:start w:val="1"/>
      <w:numFmt w:val="bullet"/>
      <w:lvlText w:val="o"/>
      <w:lvlJc w:val="left"/>
      <w:pPr>
        <w:ind w:left="1728" w:hanging="360"/>
      </w:pPr>
      <w:rPr>
        <w:rFonts w:ascii="Courier New" w:hAnsi="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16" w15:restartNumberingAfterBreak="0">
    <w:nsid w:val="31AB35C2"/>
    <w:multiLevelType w:val="hybridMultilevel"/>
    <w:tmpl w:val="048CAD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340A14D8"/>
    <w:multiLevelType w:val="hybridMultilevel"/>
    <w:tmpl w:val="94004EDC"/>
    <w:lvl w:ilvl="0" w:tplc="240A000F">
      <w:start w:val="1"/>
      <w:numFmt w:val="decimal"/>
      <w:lvlText w:val="%1."/>
      <w:lvlJc w:val="left"/>
      <w:pPr>
        <w:ind w:left="1350" w:hanging="360"/>
      </w:pPr>
    </w:lvl>
    <w:lvl w:ilvl="1" w:tplc="240A0019" w:tentative="1">
      <w:start w:val="1"/>
      <w:numFmt w:val="lowerLetter"/>
      <w:lvlText w:val="%2."/>
      <w:lvlJc w:val="left"/>
      <w:pPr>
        <w:ind w:left="2070" w:hanging="360"/>
      </w:pPr>
    </w:lvl>
    <w:lvl w:ilvl="2" w:tplc="240A001B" w:tentative="1">
      <w:start w:val="1"/>
      <w:numFmt w:val="lowerRoman"/>
      <w:lvlText w:val="%3."/>
      <w:lvlJc w:val="right"/>
      <w:pPr>
        <w:ind w:left="2790" w:hanging="180"/>
      </w:pPr>
    </w:lvl>
    <w:lvl w:ilvl="3" w:tplc="240A000F" w:tentative="1">
      <w:start w:val="1"/>
      <w:numFmt w:val="decimal"/>
      <w:lvlText w:val="%4."/>
      <w:lvlJc w:val="left"/>
      <w:pPr>
        <w:ind w:left="3510" w:hanging="360"/>
      </w:pPr>
    </w:lvl>
    <w:lvl w:ilvl="4" w:tplc="240A0019" w:tentative="1">
      <w:start w:val="1"/>
      <w:numFmt w:val="lowerLetter"/>
      <w:lvlText w:val="%5."/>
      <w:lvlJc w:val="left"/>
      <w:pPr>
        <w:ind w:left="4230" w:hanging="360"/>
      </w:pPr>
    </w:lvl>
    <w:lvl w:ilvl="5" w:tplc="240A001B" w:tentative="1">
      <w:start w:val="1"/>
      <w:numFmt w:val="lowerRoman"/>
      <w:lvlText w:val="%6."/>
      <w:lvlJc w:val="right"/>
      <w:pPr>
        <w:ind w:left="4950" w:hanging="180"/>
      </w:pPr>
    </w:lvl>
    <w:lvl w:ilvl="6" w:tplc="240A000F" w:tentative="1">
      <w:start w:val="1"/>
      <w:numFmt w:val="decimal"/>
      <w:lvlText w:val="%7."/>
      <w:lvlJc w:val="left"/>
      <w:pPr>
        <w:ind w:left="5670" w:hanging="360"/>
      </w:pPr>
    </w:lvl>
    <w:lvl w:ilvl="7" w:tplc="240A0019" w:tentative="1">
      <w:start w:val="1"/>
      <w:numFmt w:val="lowerLetter"/>
      <w:lvlText w:val="%8."/>
      <w:lvlJc w:val="left"/>
      <w:pPr>
        <w:ind w:left="6390" w:hanging="360"/>
      </w:pPr>
    </w:lvl>
    <w:lvl w:ilvl="8" w:tplc="240A001B" w:tentative="1">
      <w:start w:val="1"/>
      <w:numFmt w:val="lowerRoman"/>
      <w:lvlText w:val="%9."/>
      <w:lvlJc w:val="right"/>
      <w:pPr>
        <w:ind w:left="7110" w:hanging="180"/>
      </w:pPr>
    </w:lvl>
  </w:abstractNum>
  <w:abstractNum w:abstractNumId="18" w15:restartNumberingAfterBreak="0">
    <w:nsid w:val="41B04CB7"/>
    <w:multiLevelType w:val="multilevel"/>
    <w:tmpl w:val="D77435D4"/>
    <w:lvl w:ilvl="0">
      <w:start w:val="1"/>
      <w:numFmt w:val="bullet"/>
      <w:lvlText w:val=""/>
      <w:lvlJc w:val="left"/>
      <w:pPr>
        <w:ind w:left="1008" w:hanging="360"/>
      </w:pPr>
      <w:rPr>
        <w:rFonts w:ascii="Symbol" w:hAnsi="Symbol" w:hint="default"/>
      </w:rPr>
    </w:lvl>
    <w:lvl w:ilvl="1">
      <w:start w:val="1"/>
      <w:numFmt w:val="bullet"/>
      <w:lvlText w:val="o"/>
      <w:lvlJc w:val="left"/>
      <w:pPr>
        <w:ind w:left="1728" w:hanging="360"/>
      </w:pPr>
      <w:rPr>
        <w:rFonts w:ascii="Courier New" w:hAnsi="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hint="default"/>
      </w:rPr>
    </w:lvl>
    <w:lvl w:ilvl="8">
      <w:start w:val="1"/>
      <w:numFmt w:val="bullet"/>
      <w:lvlText w:val=""/>
      <w:lvlJc w:val="left"/>
      <w:pPr>
        <w:ind w:left="6768" w:hanging="360"/>
      </w:pPr>
      <w:rPr>
        <w:rFonts w:ascii="Wingdings" w:hAnsi="Wingdings" w:hint="default"/>
      </w:rPr>
    </w:lvl>
  </w:abstractNum>
  <w:abstractNum w:abstractNumId="19" w15:restartNumberingAfterBreak="0">
    <w:nsid w:val="45E17A23"/>
    <w:multiLevelType w:val="hybridMultilevel"/>
    <w:tmpl w:val="CEDC64A0"/>
    <w:lvl w:ilvl="0" w:tplc="0C0A0005">
      <w:start w:val="1"/>
      <w:numFmt w:val="bullet"/>
      <w:lvlText w:val=""/>
      <w:lvlJc w:val="left"/>
      <w:pPr>
        <w:ind w:left="1008" w:hanging="360"/>
      </w:pPr>
      <w:rPr>
        <w:rFonts w:ascii="Wingdings" w:hAnsi="Wingdings" w:hint="default"/>
      </w:rPr>
    </w:lvl>
    <w:lvl w:ilvl="1" w:tplc="0C0A0003" w:tentative="1">
      <w:start w:val="1"/>
      <w:numFmt w:val="bullet"/>
      <w:lvlText w:val="o"/>
      <w:lvlJc w:val="left"/>
      <w:pPr>
        <w:ind w:left="1728" w:hanging="360"/>
      </w:pPr>
      <w:rPr>
        <w:rFonts w:ascii="Courier New" w:hAnsi="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20" w15:restartNumberingAfterBreak="0">
    <w:nsid w:val="482575B2"/>
    <w:multiLevelType w:val="hybridMultilevel"/>
    <w:tmpl w:val="9AEAAABE"/>
    <w:lvl w:ilvl="0" w:tplc="B580A5A8">
      <w:numFmt w:val="bullet"/>
      <w:lvlText w:val="-"/>
      <w:lvlJc w:val="left"/>
      <w:pPr>
        <w:ind w:left="720" w:hanging="360"/>
      </w:pPr>
      <w:rPr>
        <w:rFonts w:ascii="Cambria" w:eastAsiaTheme="minorEastAsia" w:hAnsi="Cambria" w:cstheme="minorBidi"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DCA08B7"/>
    <w:multiLevelType w:val="hybridMultilevel"/>
    <w:tmpl w:val="10667032"/>
    <w:lvl w:ilvl="0" w:tplc="0C0A0005">
      <w:start w:val="1"/>
      <w:numFmt w:val="bullet"/>
      <w:lvlText w:val=""/>
      <w:lvlJc w:val="left"/>
      <w:pPr>
        <w:ind w:left="1008" w:hanging="360"/>
      </w:pPr>
      <w:rPr>
        <w:rFonts w:ascii="Wingdings" w:hAnsi="Wingdings" w:hint="default"/>
      </w:rPr>
    </w:lvl>
    <w:lvl w:ilvl="1" w:tplc="0C0A0003" w:tentative="1">
      <w:start w:val="1"/>
      <w:numFmt w:val="bullet"/>
      <w:lvlText w:val="o"/>
      <w:lvlJc w:val="left"/>
      <w:pPr>
        <w:ind w:left="1728" w:hanging="360"/>
      </w:pPr>
      <w:rPr>
        <w:rFonts w:ascii="Courier New" w:hAnsi="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22" w15:restartNumberingAfterBreak="0">
    <w:nsid w:val="4DD647EE"/>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F274AAB"/>
    <w:multiLevelType w:val="hybridMultilevel"/>
    <w:tmpl w:val="C332FE48"/>
    <w:lvl w:ilvl="0" w:tplc="D5EC7CCA">
      <w:numFmt w:val="bullet"/>
      <w:lvlText w:val="-"/>
      <w:lvlJc w:val="left"/>
      <w:pPr>
        <w:ind w:left="720" w:hanging="360"/>
      </w:pPr>
      <w:rPr>
        <w:rFonts w:ascii="Cambria" w:eastAsiaTheme="minorEastAsia"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25" w15:restartNumberingAfterBreak="0">
    <w:nsid w:val="50A92B4E"/>
    <w:multiLevelType w:val="hybridMultilevel"/>
    <w:tmpl w:val="AF2A7960"/>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26" w15:restartNumberingAfterBreak="0">
    <w:nsid w:val="51F15EA4"/>
    <w:multiLevelType w:val="hybridMultilevel"/>
    <w:tmpl w:val="F74CA152"/>
    <w:lvl w:ilvl="0" w:tplc="240A0001">
      <w:start w:val="1"/>
      <w:numFmt w:val="bullet"/>
      <w:lvlText w:val=""/>
      <w:lvlJc w:val="left"/>
      <w:pPr>
        <w:ind w:left="3700" w:hanging="360"/>
      </w:pPr>
      <w:rPr>
        <w:rFonts w:ascii="Symbol" w:hAnsi="Symbol" w:hint="default"/>
      </w:rPr>
    </w:lvl>
    <w:lvl w:ilvl="1" w:tplc="240A0003" w:tentative="1">
      <w:start w:val="1"/>
      <w:numFmt w:val="bullet"/>
      <w:lvlText w:val="o"/>
      <w:lvlJc w:val="left"/>
      <w:pPr>
        <w:ind w:left="4420" w:hanging="360"/>
      </w:pPr>
      <w:rPr>
        <w:rFonts w:ascii="Courier New" w:hAnsi="Courier New" w:cs="Courier New" w:hint="default"/>
      </w:rPr>
    </w:lvl>
    <w:lvl w:ilvl="2" w:tplc="240A0005" w:tentative="1">
      <w:start w:val="1"/>
      <w:numFmt w:val="bullet"/>
      <w:lvlText w:val=""/>
      <w:lvlJc w:val="left"/>
      <w:pPr>
        <w:ind w:left="5140" w:hanging="360"/>
      </w:pPr>
      <w:rPr>
        <w:rFonts w:ascii="Wingdings" w:hAnsi="Wingdings" w:hint="default"/>
      </w:rPr>
    </w:lvl>
    <w:lvl w:ilvl="3" w:tplc="240A0001" w:tentative="1">
      <w:start w:val="1"/>
      <w:numFmt w:val="bullet"/>
      <w:lvlText w:val=""/>
      <w:lvlJc w:val="left"/>
      <w:pPr>
        <w:ind w:left="5860" w:hanging="360"/>
      </w:pPr>
      <w:rPr>
        <w:rFonts w:ascii="Symbol" w:hAnsi="Symbol" w:hint="default"/>
      </w:rPr>
    </w:lvl>
    <w:lvl w:ilvl="4" w:tplc="240A0003" w:tentative="1">
      <w:start w:val="1"/>
      <w:numFmt w:val="bullet"/>
      <w:lvlText w:val="o"/>
      <w:lvlJc w:val="left"/>
      <w:pPr>
        <w:ind w:left="6580" w:hanging="360"/>
      </w:pPr>
      <w:rPr>
        <w:rFonts w:ascii="Courier New" w:hAnsi="Courier New" w:cs="Courier New" w:hint="default"/>
      </w:rPr>
    </w:lvl>
    <w:lvl w:ilvl="5" w:tplc="240A0005" w:tentative="1">
      <w:start w:val="1"/>
      <w:numFmt w:val="bullet"/>
      <w:lvlText w:val=""/>
      <w:lvlJc w:val="left"/>
      <w:pPr>
        <w:ind w:left="7300" w:hanging="360"/>
      </w:pPr>
      <w:rPr>
        <w:rFonts w:ascii="Wingdings" w:hAnsi="Wingdings" w:hint="default"/>
      </w:rPr>
    </w:lvl>
    <w:lvl w:ilvl="6" w:tplc="240A0001" w:tentative="1">
      <w:start w:val="1"/>
      <w:numFmt w:val="bullet"/>
      <w:lvlText w:val=""/>
      <w:lvlJc w:val="left"/>
      <w:pPr>
        <w:ind w:left="8020" w:hanging="360"/>
      </w:pPr>
      <w:rPr>
        <w:rFonts w:ascii="Symbol" w:hAnsi="Symbol" w:hint="default"/>
      </w:rPr>
    </w:lvl>
    <w:lvl w:ilvl="7" w:tplc="240A0003" w:tentative="1">
      <w:start w:val="1"/>
      <w:numFmt w:val="bullet"/>
      <w:lvlText w:val="o"/>
      <w:lvlJc w:val="left"/>
      <w:pPr>
        <w:ind w:left="8740" w:hanging="360"/>
      </w:pPr>
      <w:rPr>
        <w:rFonts w:ascii="Courier New" w:hAnsi="Courier New" w:cs="Courier New" w:hint="default"/>
      </w:rPr>
    </w:lvl>
    <w:lvl w:ilvl="8" w:tplc="240A0005" w:tentative="1">
      <w:start w:val="1"/>
      <w:numFmt w:val="bullet"/>
      <w:lvlText w:val=""/>
      <w:lvlJc w:val="left"/>
      <w:pPr>
        <w:ind w:left="9460" w:hanging="360"/>
      </w:pPr>
      <w:rPr>
        <w:rFonts w:ascii="Wingdings" w:hAnsi="Wingdings" w:hint="default"/>
      </w:rPr>
    </w:lvl>
  </w:abstractNum>
  <w:abstractNum w:abstractNumId="27" w15:restartNumberingAfterBreak="0">
    <w:nsid w:val="53DB4402"/>
    <w:multiLevelType w:val="multilevel"/>
    <w:tmpl w:val="AF2A7960"/>
    <w:lvl w:ilvl="0">
      <w:start w:val="1"/>
      <w:numFmt w:val="bullet"/>
      <w:lvlText w:val=""/>
      <w:lvlJc w:val="left"/>
      <w:pPr>
        <w:ind w:left="523" w:hanging="360"/>
      </w:pPr>
      <w:rPr>
        <w:rFonts w:ascii="Symbol" w:hAnsi="Symbol" w:hint="default"/>
      </w:rPr>
    </w:lvl>
    <w:lvl w:ilvl="1">
      <w:start w:val="1"/>
      <w:numFmt w:val="bullet"/>
      <w:lvlText w:val="o"/>
      <w:lvlJc w:val="left"/>
      <w:pPr>
        <w:ind w:left="1243" w:hanging="360"/>
      </w:pPr>
      <w:rPr>
        <w:rFonts w:ascii="Courier New" w:hAnsi="Courier New" w:cs="Courier New" w:hint="default"/>
      </w:rPr>
    </w:lvl>
    <w:lvl w:ilvl="2">
      <w:start w:val="1"/>
      <w:numFmt w:val="bullet"/>
      <w:lvlText w:val=""/>
      <w:lvlJc w:val="left"/>
      <w:pPr>
        <w:ind w:left="1963" w:hanging="360"/>
      </w:pPr>
      <w:rPr>
        <w:rFonts w:ascii="Wingdings" w:hAnsi="Wingdings" w:hint="default"/>
      </w:rPr>
    </w:lvl>
    <w:lvl w:ilvl="3">
      <w:start w:val="1"/>
      <w:numFmt w:val="bullet"/>
      <w:lvlText w:val=""/>
      <w:lvlJc w:val="left"/>
      <w:pPr>
        <w:ind w:left="2683" w:hanging="360"/>
      </w:pPr>
      <w:rPr>
        <w:rFonts w:ascii="Symbol" w:hAnsi="Symbol" w:hint="default"/>
      </w:rPr>
    </w:lvl>
    <w:lvl w:ilvl="4">
      <w:start w:val="1"/>
      <w:numFmt w:val="bullet"/>
      <w:lvlText w:val="o"/>
      <w:lvlJc w:val="left"/>
      <w:pPr>
        <w:ind w:left="3403" w:hanging="360"/>
      </w:pPr>
      <w:rPr>
        <w:rFonts w:ascii="Courier New" w:hAnsi="Courier New" w:cs="Courier New" w:hint="default"/>
      </w:rPr>
    </w:lvl>
    <w:lvl w:ilvl="5">
      <w:start w:val="1"/>
      <w:numFmt w:val="bullet"/>
      <w:lvlText w:val=""/>
      <w:lvlJc w:val="left"/>
      <w:pPr>
        <w:ind w:left="4123" w:hanging="360"/>
      </w:pPr>
      <w:rPr>
        <w:rFonts w:ascii="Wingdings" w:hAnsi="Wingdings" w:hint="default"/>
      </w:rPr>
    </w:lvl>
    <w:lvl w:ilvl="6">
      <w:start w:val="1"/>
      <w:numFmt w:val="bullet"/>
      <w:lvlText w:val=""/>
      <w:lvlJc w:val="left"/>
      <w:pPr>
        <w:ind w:left="4843" w:hanging="360"/>
      </w:pPr>
      <w:rPr>
        <w:rFonts w:ascii="Symbol" w:hAnsi="Symbol" w:hint="default"/>
      </w:rPr>
    </w:lvl>
    <w:lvl w:ilvl="7">
      <w:start w:val="1"/>
      <w:numFmt w:val="bullet"/>
      <w:lvlText w:val="o"/>
      <w:lvlJc w:val="left"/>
      <w:pPr>
        <w:ind w:left="5563" w:hanging="360"/>
      </w:pPr>
      <w:rPr>
        <w:rFonts w:ascii="Courier New" w:hAnsi="Courier New" w:cs="Courier New" w:hint="default"/>
      </w:rPr>
    </w:lvl>
    <w:lvl w:ilvl="8">
      <w:start w:val="1"/>
      <w:numFmt w:val="bullet"/>
      <w:lvlText w:val=""/>
      <w:lvlJc w:val="left"/>
      <w:pPr>
        <w:ind w:left="6283" w:hanging="360"/>
      </w:pPr>
      <w:rPr>
        <w:rFonts w:ascii="Wingdings" w:hAnsi="Wingdings" w:hint="default"/>
      </w:rPr>
    </w:lvl>
  </w:abstractNum>
  <w:abstractNum w:abstractNumId="28" w15:restartNumberingAfterBreak="0">
    <w:nsid w:val="584D4D54"/>
    <w:multiLevelType w:val="multilevel"/>
    <w:tmpl w:val="00000003"/>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2660076"/>
    <w:multiLevelType w:val="hybridMultilevel"/>
    <w:tmpl w:val="0E24FB34"/>
    <w:lvl w:ilvl="0" w:tplc="76F077F2">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72FC7CFD"/>
    <w:multiLevelType w:val="multilevel"/>
    <w:tmpl w:val="0000000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2" w15:restartNumberingAfterBreak="0">
    <w:nsid w:val="76CD6FB0"/>
    <w:multiLevelType w:val="hybridMultilevel"/>
    <w:tmpl w:val="52CE39FC"/>
    <w:lvl w:ilvl="0" w:tplc="E83A9570">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23"/>
  </w:num>
  <w:num w:numId="9">
    <w:abstractNumId w:val="20"/>
  </w:num>
  <w:num w:numId="10">
    <w:abstractNumId w:val="29"/>
  </w:num>
  <w:num w:numId="11">
    <w:abstractNumId w:val="31"/>
  </w:num>
  <w:num w:numId="12">
    <w:abstractNumId w:val="32"/>
  </w:num>
  <w:num w:numId="13">
    <w:abstractNumId w:val="24"/>
  </w:num>
  <w:num w:numId="14">
    <w:abstractNumId w:val="25"/>
  </w:num>
  <w:num w:numId="15">
    <w:abstractNumId w:val="26"/>
  </w:num>
  <w:num w:numId="16">
    <w:abstractNumId w:val="14"/>
  </w:num>
  <w:num w:numId="17">
    <w:abstractNumId w:val="8"/>
  </w:num>
  <w:num w:numId="18">
    <w:abstractNumId w:val="16"/>
  </w:num>
  <w:num w:numId="19">
    <w:abstractNumId w:val="27"/>
  </w:num>
  <w:num w:numId="20">
    <w:abstractNumId w:val="22"/>
  </w:num>
  <w:num w:numId="21">
    <w:abstractNumId w:val="28"/>
  </w:num>
  <w:num w:numId="22">
    <w:abstractNumId w:val="9"/>
  </w:num>
  <w:num w:numId="23">
    <w:abstractNumId w:val="30"/>
  </w:num>
  <w:num w:numId="24">
    <w:abstractNumId w:val="17"/>
  </w:num>
  <w:num w:numId="25">
    <w:abstractNumId w:val="11"/>
  </w:num>
  <w:num w:numId="26">
    <w:abstractNumId w:val="10"/>
  </w:num>
  <w:num w:numId="27">
    <w:abstractNumId w:val="12"/>
  </w:num>
  <w:num w:numId="28">
    <w:abstractNumId w:val="18"/>
  </w:num>
  <w:num w:numId="29">
    <w:abstractNumId w:val="19"/>
  </w:num>
  <w:num w:numId="30">
    <w:abstractNumId w:val="13"/>
  </w:num>
  <w:num w:numId="31">
    <w:abstractNumId w:val="15"/>
  </w:num>
  <w:num w:numId="32">
    <w:abstractNumId w:val="7"/>
  </w:num>
  <w:num w:numId="33">
    <w:abstractNumId w:val="2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tricia Jissette Rodriguez Sanchez">
    <w15:presenceInfo w15:providerId="None" w15:userId="Patricia Jissette Rodriguez Sanch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7FB"/>
    <w:rsid w:val="00000B53"/>
    <w:rsid w:val="00001817"/>
    <w:rsid w:val="00001E2C"/>
    <w:rsid w:val="000057A6"/>
    <w:rsid w:val="00005C6C"/>
    <w:rsid w:val="00006620"/>
    <w:rsid w:val="000109B9"/>
    <w:rsid w:val="00021355"/>
    <w:rsid w:val="00023900"/>
    <w:rsid w:val="00032083"/>
    <w:rsid w:val="00035DB9"/>
    <w:rsid w:val="00036E87"/>
    <w:rsid w:val="0004482F"/>
    <w:rsid w:val="0004606F"/>
    <w:rsid w:val="00046E43"/>
    <w:rsid w:val="000556E9"/>
    <w:rsid w:val="00057531"/>
    <w:rsid w:val="00062DC5"/>
    <w:rsid w:val="00063274"/>
    <w:rsid w:val="00064564"/>
    <w:rsid w:val="00076126"/>
    <w:rsid w:val="000944BE"/>
    <w:rsid w:val="00095ACF"/>
    <w:rsid w:val="000A3F2A"/>
    <w:rsid w:val="000A7440"/>
    <w:rsid w:val="000C1778"/>
    <w:rsid w:val="000C58CD"/>
    <w:rsid w:val="000C59F6"/>
    <w:rsid w:val="000C7F71"/>
    <w:rsid w:val="000D054B"/>
    <w:rsid w:val="000D754C"/>
    <w:rsid w:val="000E1F4C"/>
    <w:rsid w:val="000E24B8"/>
    <w:rsid w:val="000E708C"/>
    <w:rsid w:val="000F572F"/>
    <w:rsid w:val="00106C07"/>
    <w:rsid w:val="00110B75"/>
    <w:rsid w:val="00120989"/>
    <w:rsid w:val="00124E79"/>
    <w:rsid w:val="00127607"/>
    <w:rsid w:val="00137ED5"/>
    <w:rsid w:val="001467BB"/>
    <w:rsid w:val="0015309C"/>
    <w:rsid w:val="0015579F"/>
    <w:rsid w:val="00160F0D"/>
    <w:rsid w:val="00161505"/>
    <w:rsid w:val="00164411"/>
    <w:rsid w:val="00171806"/>
    <w:rsid w:val="00176012"/>
    <w:rsid w:val="00183817"/>
    <w:rsid w:val="00192B90"/>
    <w:rsid w:val="00192E3E"/>
    <w:rsid w:val="001A3128"/>
    <w:rsid w:val="001B0936"/>
    <w:rsid w:val="001B1969"/>
    <w:rsid w:val="001B431A"/>
    <w:rsid w:val="001B5B85"/>
    <w:rsid w:val="001D0054"/>
    <w:rsid w:val="001D2965"/>
    <w:rsid w:val="001D5B09"/>
    <w:rsid w:val="001D6360"/>
    <w:rsid w:val="001E1350"/>
    <w:rsid w:val="001E1F13"/>
    <w:rsid w:val="001F0915"/>
    <w:rsid w:val="00203909"/>
    <w:rsid w:val="00215FF9"/>
    <w:rsid w:val="002211FD"/>
    <w:rsid w:val="002237B9"/>
    <w:rsid w:val="002274B1"/>
    <w:rsid w:val="00227667"/>
    <w:rsid w:val="00232E49"/>
    <w:rsid w:val="00233C0E"/>
    <w:rsid w:val="00242424"/>
    <w:rsid w:val="002429B0"/>
    <w:rsid w:val="00243162"/>
    <w:rsid w:val="002451F8"/>
    <w:rsid w:val="0024634B"/>
    <w:rsid w:val="00253CDF"/>
    <w:rsid w:val="00254834"/>
    <w:rsid w:val="00257EAA"/>
    <w:rsid w:val="0026159B"/>
    <w:rsid w:val="00265FF9"/>
    <w:rsid w:val="00274601"/>
    <w:rsid w:val="0029347F"/>
    <w:rsid w:val="002945E1"/>
    <w:rsid w:val="00294DD3"/>
    <w:rsid w:val="002A225A"/>
    <w:rsid w:val="002A29D0"/>
    <w:rsid w:val="002A6031"/>
    <w:rsid w:val="002B22E1"/>
    <w:rsid w:val="002C115A"/>
    <w:rsid w:val="002C4EC6"/>
    <w:rsid w:val="002E103D"/>
    <w:rsid w:val="002E66BE"/>
    <w:rsid w:val="002E74CC"/>
    <w:rsid w:val="002F2BB8"/>
    <w:rsid w:val="002F3134"/>
    <w:rsid w:val="002F565D"/>
    <w:rsid w:val="002F5BFF"/>
    <w:rsid w:val="002F684C"/>
    <w:rsid w:val="002F78F8"/>
    <w:rsid w:val="002F7FD7"/>
    <w:rsid w:val="003005D9"/>
    <w:rsid w:val="00303EED"/>
    <w:rsid w:val="00304680"/>
    <w:rsid w:val="003046DE"/>
    <w:rsid w:val="00304A22"/>
    <w:rsid w:val="003127FF"/>
    <w:rsid w:val="00316864"/>
    <w:rsid w:val="003247CB"/>
    <w:rsid w:val="00325E21"/>
    <w:rsid w:val="0033133F"/>
    <w:rsid w:val="003329F0"/>
    <w:rsid w:val="00333981"/>
    <w:rsid w:val="00335FC6"/>
    <w:rsid w:val="003372D8"/>
    <w:rsid w:val="00340B7C"/>
    <w:rsid w:val="00346623"/>
    <w:rsid w:val="003607DA"/>
    <w:rsid w:val="003638EF"/>
    <w:rsid w:val="0036398F"/>
    <w:rsid w:val="00366589"/>
    <w:rsid w:val="00371878"/>
    <w:rsid w:val="003746C6"/>
    <w:rsid w:val="00374A60"/>
    <w:rsid w:val="00380E1B"/>
    <w:rsid w:val="003852FF"/>
    <w:rsid w:val="0039653E"/>
    <w:rsid w:val="003A2020"/>
    <w:rsid w:val="003A7840"/>
    <w:rsid w:val="003B1333"/>
    <w:rsid w:val="003B7092"/>
    <w:rsid w:val="003B7423"/>
    <w:rsid w:val="003D4BA6"/>
    <w:rsid w:val="003E0FFD"/>
    <w:rsid w:val="003E494E"/>
    <w:rsid w:val="003E6820"/>
    <w:rsid w:val="003F559D"/>
    <w:rsid w:val="003F5AB3"/>
    <w:rsid w:val="00400C41"/>
    <w:rsid w:val="00401016"/>
    <w:rsid w:val="0040122C"/>
    <w:rsid w:val="00402FC6"/>
    <w:rsid w:val="00404B37"/>
    <w:rsid w:val="004051F8"/>
    <w:rsid w:val="00410663"/>
    <w:rsid w:val="00413143"/>
    <w:rsid w:val="00421F94"/>
    <w:rsid w:val="00431F6F"/>
    <w:rsid w:val="00432A66"/>
    <w:rsid w:val="00437502"/>
    <w:rsid w:val="00437DA3"/>
    <w:rsid w:val="00443E55"/>
    <w:rsid w:val="00444339"/>
    <w:rsid w:val="004457EF"/>
    <w:rsid w:val="00456958"/>
    <w:rsid w:val="00460F06"/>
    <w:rsid w:val="00463C2F"/>
    <w:rsid w:val="00463E2D"/>
    <w:rsid w:val="00467566"/>
    <w:rsid w:val="004718FD"/>
    <w:rsid w:val="004808BF"/>
    <w:rsid w:val="00482401"/>
    <w:rsid w:val="0048248E"/>
    <w:rsid w:val="00486278"/>
    <w:rsid w:val="00490A73"/>
    <w:rsid w:val="00494D8D"/>
    <w:rsid w:val="00495432"/>
    <w:rsid w:val="004A7244"/>
    <w:rsid w:val="004B5062"/>
    <w:rsid w:val="004B797A"/>
    <w:rsid w:val="004C44DF"/>
    <w:rsid w:val="004C6EFA"/>
    <w:rsid w:val="004D01BA"/>
    <w:rsid w:val="004D2513"/>
    <w:rsid w:val="004D4D6E"/>
    <w:rsid w:val="004D62A5"/>
    <w:rsid w:val="004F3F66"/>
    <w:rsid w:val="0050198C"/>
    <w:rsid w:val="00502D62"/>
    <w:rsid w:val="0050680B"/>
    <w:rsid w:val="00513CB4"/>
    <w:rsid w:val="00523234"/>
    <w:rsid w:val="0054440F"/>
    <w:rsid w:val="00546CAE"/>
    <w:rsid w:val="0055148E"/>
    <w:rsid w:val="0055334D"/>
    <w:rsid w:val="00563671"/>
    <w:rsid w:val="005650AF"/>
    <w:rsid w:val="00571B25"/>
    <w:rsid w:val="00572A55"/>
    <w:rsid w:val="00577188"/>
    <w:rsid w:val="005775CB"/>
    <w:rsid w:val="00580807"/>
    <w:rsid w:val="00581870"/>
    <w:rsid w:val="00587F83"/>
    <w:rsid w:val="0059263D"/>
    <w:rsid w:val="00592AB5"/>
    <w:rsid w:val="00594D6C"/>
    <w:rsid w:val="005A5D38"/>
    <w:rsid w:val="005A6756"/>
    <w:rsid w:val="005B1189"/>
    <w:rsid w:val="005D3065"/>
    <w:rsid w:val="005E7728"/>
    <w:rsid w:val="005F16EE"/>
    <w:rsid w:val="005F1B83"/>
    <w:rsid w:val="005F1BA1"/>
    <w:rsid w:val="006051EF"/>
    <w:rsid w:val="006119D7"/>
    <w:rsid w:val="00641D62"/>
    <w:rsid w:val="00642881"/>
    <w:rsid w:val="00643F02"/>
    <w:rsid w:val="00645B06"/>
    <w:rsid w:val="00645DCF"/>
    <w:rsid w:val="00646867"/>
    <w:rsid w:val="00646DB2"/>
    <w:rsid w:val="006523D6"/>
    <w:rsid w:val="00664326"/>
    <w:rsid w:val="0067018F"/>
    <w:rsid w:val="00670B9E"/>
    <w:rsid w:val="00671C36"/>
    <w:rsid w:val="0067349F"/>
    <w:rsid w:val="00673CFF"/>
    <w:rsid w:val="00676172"/>
    <w:rsid w:val="006802D5"/>
    <w:rsid w:val="00680720"/>
    <w:rsid w:val="0068108A"/>
    <w:rsid w:val="00682746"/>
    <w:rsid w:val="006834D8"/>
    <w:rsid w:val="006860A3"/>
    <w:rsid w:val="00693B80"/>
    <w:rsid w:val="006947FB"/>
    <w:rsid w:val="00695348"/>
    <w:rsid w:val="006A2B4D"/>
    <w:rsid w:val="006A7A20"/>
    <w:rsid w:val="006B4312"/>
    <w:rsid w:val="006C0FC2"/>
    <w:rsid w:val="006C112F"/>
    <w:rsid w:val="006C1A7E"/>
    <w:rsid w:val="006C2338"/>
    <w:rsid w:val="006C586D"/>
    <w:rsid w:val="006D0396"/>
    <w:rsid w:val="006D1357"/>
    <w:rsid w:val="006D3642"/>
    <w:rsid w:val="006D70C5"/>
    <w:rsid w:val="006D7B2F"/>
    <w:rsid w:val="006E0FE8"/>
    <w:rsid w:val="006E10AD"/>
    <w:rsid w:val="006F1C3C"/>
    <w:rsid w:val="006F28EB"/>
    <w:rsid w:val="00700606"/>
    <w:rsid w:val="00704020"/>
    <w:rsid w:val="0070672B"/>
    <w:rsid w:val="0072036E"/>
    <w:rsid w:val="007222D2"/>
    <w:rsid w:val="00722BC3"/>
    <w:rsid w:val="007243C1"/>
    <w:rsid w:val="00725844"/>
    <w:rsid w:val="007357F8"/>
    <w:rsid w:val="00750EA1"/>
    <w:rsid w:val="007608A6"/>
    <w:rsid w:val="00767D20"/>
    <w:rsid w:val="0077156B"/>
    <w:rsid w:val="00773A95"/>
    <w:rsid w:val="00780502"/>
    <w:rsid w:val="00780BA1"/>
    <w:rsid w:val="00781845"/>
    <w:rsid w:val="00787600"/>
    <w:rsid w:val="007904F0"/>
    <w:rsid w:val="00791A28"/>
    <w:rsid w:val="0079291C"/>
    <w:rsid w:val="007A3992"/>
    <w:rsid w:val="007A3E5F"/>
    <w:rsid w:val="007A5380"/>
    <w:rsid w:val="007A6D21"/>
    <w:rsid w:val="007A738F"/>
    <w:rsid w:val="007B0091"/>
    <w:rsid w:val="007B0EA4"/>
    <w:rsid w:val="007B3CE6"/>
    <w:rsid w:val="007C4A4A"/>
    <w:rsid w:val="007C56C2"/>
    <w:rsid w:val="007D0D51"/>
    <w:rsid w:val="007D7712"/>
    <w:rsid w:val="007E00AC"/>
    <w:rsid w:val="007E09B6"/>
    <w:rsid w:val="007E376B"/>
    <w:rsid w:val="007E78EC"/>
    <w:rsid w:val="007F4EAC"/>
    <w:rsid w:val="007F61B3"/>
    <w:rsid w:val="007F70A8"/>
    <w:rsid w:val="008131B0"/>
    <w:rsid w:val="00813D41"/>
    <w:rsid w:val="00817ED7"/>
    <w:rsid w:val="00845C8F"/>
    <w:rsid w:val="00846A7E"/>
    <w:rsid w:val="00846A9F"/>
    <w:rsid w:val="008519FF"/>
    <w:rsid w:val="00853615"/>
    <w:rsid w:val="008547FE"/>
    <w:rsid w:val="00856111"/>
    <w:rsid w:val="00861DD4"/>
    <w:rsid w:val="0087211A"/>
    <w:rsid w:val="00880319"/>
    <w:rsid w:val="00881A53"/>
    <w:rsid w:val="00883568"/>
    <w:rsid w:val="0088385C"/>
    <w:rsid w:val="00884771"/>
    <w:rsid w:val="00886DC1"/>
    <w:rsid w:val="00894384"/>
    <w:rsid w:val="008B2B39"/>
    <w:rsid w:val="008B300A"/>
    <w:rsid w:val="008B37F4"/>
    <w:rsid w:val="008B5692"/>
    <w:rsid w:val="008B594E"/>
    <w:rsid w:val="008C3AC9"/>
    <w:rsid w:val="008C69E1"/>
    <w:rsid w:val="008C75F3"/>
    <w:rsid w:val="008D2D26"/>
    <w:rsid w:val="008D6A4B"/>
    <w:rsid w:val="008D6D43"/>
    <w:rsid w:val="008E2D38"/>
    <w:rsid w:val="008E4993"/>
    <w:rsid w:val="008E6179"/>
    <w:rsid w:val="00905C2E"/>
    <w:rsid w:val="00910A0C"/>
    <w:rsid w:val="00913558"/>
    <w:rsid w:val="00913BD1"/>
    <w:rsid w:val="00913FA0"/>
    <w:rsid w:val="00914C3C"/>
    <w:rsid w:val="00915714"/>
    <w:rsid w:val="00925FB8"/>
    <w:rsid w:val="00933EBA"/>
    <w:rsid w:val="009347DE"/>
    <w:rsid w:val="009510CE"/>
    <w:rsid w:val="00953B75"/>
    <w:rsid w:val="00976E0D"/>
    <w:rsid w:val="0098081C"/>
    <w:rsid w:val="00986AD9"/>
    <w:rsid w:val="00992B40"/>
    <w:rsid w:val="00995FF6"/>
    <w:rsid w:val="009B1126"/>
    <w:rsid w:val="009B14CD"/>
    <w:rsid w:val="009B2636"/>
    <w:rsid w:val="009B26FD"/>
    <w:rsid w:val="009B4D99"/>
    <w:rsid w:val="009C23F8"/>
    <w:rsid w:val="009C6B0D"/>
    <w:rsid w:val="009D01F3"/>
    <w:rsid w:val="009D034E"/>
    <w:rsid w:val="009D10B1"/>
    <w:rsid w:val="009D171E"/>
    <w:rsid w:val="009D3F14"/>
    <w:rsid w:val="009E259F"/>
    <w:rsid w:val="009E394D"/>
    <w:rsid w:val="009E6209"/>
    <w:rsid w:val="009F4FBD"/>
    <w:rsid w:val="009F5309"/>
    <w:rsid w:val="00A0602A"/>
    <w:rsid w:val="00A06703"/>
    <w:rsid w:val="00A0733B"/>
    <w:rsid w:val="00A075E6"/>
    <w:rsid w:val="00A10B78"/>
    <w:rsid w:val="00A166AE"/>
    <w:rsid w:val="00A21C89"/>
    <w:rsid w:val="00A23148"/>
    <w:rsid w:val="00A25408"/>
    <w:rsid w:val="00A26BC5"/>
    <w:rsid w:val="00A41FA4"/>
    <w:rsid w:val="00A43A19"/>
    <w:rsid w:val="00A46BFB"/>
    <w:rsid w:val="00A47FB5"/>
    <w:rsid w:val="00A525B2"/>
    <w:rsid w:val="00A53A2B"/>
    <w:rsid w:val="00A57240"/>
    <w:rsid w:val="00A66F87"/>
    <w:rsid w:val="00A72381"/>
    <w:rsid w:val="00A75251"/>
    <w:rsid w:val="00A81BBF"/>
    <w:rsid w:val="00A87251"/>
    <w:rsid w:val="00A91220"/>
    <w:rsid w:val="00A922E3"/>
    <w:rsid w:val="00A9413B"/>
    <w:rsid w:val="00A96C51"/>
    <w:rsid w:val="00A97C38"/>
    <w:rsid w:val="00AA1F39"/>
    <w:rsid w:val="00AA5292"/>
    <w:rsid w:val="00AA63E3"/>
    <w:rsid w:val="00AB10FA"/>
    <w:rsid w:val="00AB4466"/>
    <w:rsid w:val="00AC008B"/>
    <w:rsid w:val="00AC3A57"/>
    <w:rsid w:val="00AC52B4"/>
    <w:rsid w:val="00AC7BE0"/>
    <w:rsid w:val="00AF62A9"/>
    <w:rsid w:val="00AF7FAB"/>
    <w:rsid w:val="00B01595"/>
    <w:rsid w:val="00B07F01"/>
    <w:rsid w:val="00B114A4"/>
    <w:rsid w:val="00B14B69"/>
    <w:rsid w:val="00B14B6C"/>
    <w:rsid w:val="00B17744"/>
    <w:rsid w:val="00B210FA"/>
    <w:rsid w:val="00B22216"/>
    <w:rsid w:val="00B2261D"/>
    <w:rsid w:val="00B23C07"/>
    <w:rsid w:val="00B24FF3"/>
    <w:rsid w:val="00B25C2E"/>
    <w:rsid w:val="00B30AFE"/>
    <w:rsid w:val="00B376B2"/>
    <w:rsid w:val="00B37E2D"/>
    <w:rsid w:val="00B40B52"/>
    <w:rsid w:val="00B45A04"/>
    <w:rsid w:val="00B45E11"/>
    <w:rsid w:val="00B56FF6"/>
    <w:rsid w:val="00B6604C"/>
    <w:rsid w:val="00B673B6"/>
    <w:rsid w:val="00B674FD"/>
    <w:rsid w:val="00B70060"/>
    <w:rsid w:val="00B75403"/>
    <w:rsid w:val="00B87F24"/>
    <w:rsid w:val="00BA10B6"/>
    <w:rsid w:val="00BA1F92"/>
    <w:rsid w:val="00BA277B"/>
    <w:rsid w:val="00BA3DB9"/>
    <w:rsid w:val="00BA504D"/>
    <w:rsid w:val="00BB49AF"/>
    <w:rsid w:val="00BB51BC"/>
    <w:rsid w:val="00BC2A0D"/>
    <w:rsid w:val="00BC771E"/>
    <w:rsid w:val="00BD3E14"/>
    <w:rsid w:val="00BE0174"/>
    <w:rsid w:val="00BE1D95"/>
    <w:rsid w:val="00BE2357"/>
    <w:rsid w:val="00BE518E"/>
    <w:rsid w:val="00BE72B5"/>
    <w:rsid w:val="00BF0955"/>
    <w:rsid w:val="00BF1E8B"/>
    <w:rsid w:val="00BF2751"/>
    <w:rsid w:val="00BF3B44"/>
    <w:rsid w:val="00C0078D"/>
    <w:rsid w:val="00C04B8E"/>
    <w:rsid w:val="00C060D0"/>
    <w:rsid w:val="00C077A0"/>
    <w:rsid w:val="00C1284B"/>
    <w:rsid w:val="00C24311"/>
    <w:rsid w:val="00C32969"/>
    <w:rsid w:val="00C419AD"/>
    <w:rsid w:val="00C449A2"/>
    <w:rsid w:val="00C53CA4"/>
    <w:rsid w:val="00C55151"/>
    <w:rsid w:val="00C61528"/>
    <w:rsid w:val="00C61826"/>
    <w:rsid w:val="00C61899"/>
    <w:rsid w:val="00C63D9F"/>
    <w:rsid w:val="00C662B7"/>
    <w:rsid w:val="00C7122A"/>
    <w:rsid w:val="00C7632F"/>
    <w:rsid w:val="00C7786A"/>
    <w:rsid w:val="00C848F9"/>
    <w:rsid w:val="00C84A92"/>
    <w:rsid w:val="00C857AD"/>
    <w:rsid w:val="00C94831"/>
    <w:rsid w:val="00C94901"/>
    <w:rsid w:val="00CA13E5"/>
    <w:rsid w:val="00CA2BED"/>
    <w:rsid w:val="00CA5278"/>
    <w:rsid w:val="00CC1B00"/>
    <w:rsid w:val="00CC2C07"/>
    <w:rsid w:val="00CC55A0"/>
    <w:rsid w:val="00CD0EC8"/>
    <w:rsid w:val="00CD196E"/>
    <w:rsid w:val="00CD2F5E"/>
    <w:rsid w:val="00CE1EB9"/>
    <w:rsid w:val="00CE6D7E"/>
    <w:rsid w:val="00CF0678"/>
    <w:rsid w:val="00CF1D4F"/>
    <w:rsid w:val="00CF2B81"/>
    <w:rsid w:val="00CF3170"/>
    <w:rsid w:val="00D03D26"/>
    <w:rsid w:val="00D0654C"/>
    <w:rsid w:val="00D11959"/>
    <w:rsid w:val="00D124A0"/>
    <w:rsid w:val="00D17C2F"/>
    <w:rsid w:val="00D323CA"/>
    <w:rsid w:val="00D3395E"/>
    <w:rsid w:val="00D46A01"/>
    <w:rsid w:val="00D5027A"/>
    <w:rsid w:val="00D573B5"/>
    <w:rsid w:val="00D60EEA"/>
    <w:rsid w:val="00D621AC"/>
    <w:rsid w:val="00D66564"/>
    <w:rsid w:val="00D73116"/>
    <w:rsid w:val="00D731A1"/>
    <w:rsid w:val="00D74810"/>
    <w:rsid w:val="00D81F17"/>
    <w:rsid w:val="00D83928"/>
    <w:rsid w:val="00D86420"/>
    <w:rsid w:val="00D91EE5"/>
    <w:rsid w:val="00D9436C"/>
    <w:rsid w:val="00DA0A70"/>
    <w:rsid w:val="00DB07A2"/>
    <w:rsid w:val="00DB25C6"/>
    <w:rsid w:val="00DB36AA"/>
    <w:rsid w:val="00DB3C63"/>
    <w:rsid w:val="00DB53A5"/>
    <w:rsid w:val="00DC09C9"/>
    <w:rsid w:val="00DC6F08"/>
    <w:rsid w:val="00DD15DD"/>
    <w:rsid w:val="00DD459B"/>
    <w:rsid w:val="00DD4D3D"/>
    <w:rsid w:val="00DE5CC6"/>
    <w:rsid w:val="00DF232D"/>
    <w:rsid w:val="00DF463A"/>
    <w:rsid w:val="00DF4CD9"/>
    <w:rsid w:val="00E01AD7"/>
    <w:rsid w:val="00E03E6F"/>
    <w:rsid w:val="00E07944"/>
    <w:rsid w:val="00E15A7F"/>
    <w:rsid w:val="00E17267"/>
    <w:rsid w:val="00E330EF"/>
    <w:rsid w:val="00E34DA5"/>
    <w:rsid w:val="00E37CCC"/>
    <w:rsid w:val="00E40D62"/>
    <w:rsid w:val="00E5302C"/>
    <w:rsid w:val="00E54B02"/>
    <w:rsid w:val="00E627F2"/>
    <w:rsid w:val="00E67C1E"/>
    <w:rsid w:val="00E715B0"/>
    <w:rsid w:val="00E74950"/>
    <w:rsid w:val="00E81AF1"/>
    <w:rsid w:val="00E83713"/>
    <w:rsid w:val="00E84D83"/>
    <w:rsid w:val="00E958BC"/>
    <w:rsid w:val="00E97F83"/>
    <w:rsid w:val="00EA0BB7"/>
    <w:rsid w:val="00EA29FA"/>
    <w:rsid w:val="00EA4B66"/>
    <w:rsid w:val="00EB471F"/>
    <w:rsid w:val="00EB4825"/>
    <w:rsid w:val="00EB5A78"/>
    <w:rsid w:val="00EC6159"/>
    <w:rsid w:val="00ED5516"/>
    <w:rsid w:val="00ED6404"/>
    <w:rsid w:val="00EE3CE3"/>
    <w:rsid w:val="00EE400D"/>
    <w:rsid w:val="00EE40FF"/>
    <w:rsid w:val="00EE4856"/>
    <w:rsid w:val="00EE5B7E"/>
    <w:rsid w:val="00EE615C"/>
    <w:rsid w:val="00EF32C7"/>
    <w:rsid w:val="00EF4C07"/>
    <w:rsid w:val="00F02512"/>
    <w:rsid w:val="00F029C0"/>
    <w:rsid w:val="00F03BE7"/>
    <w:rsid w:val="00F04DCE"/>
    <w:rsid w:val="00F116CD"/>
    <w:rsid w:val="00F1191C"/>
    <w:rsid w:val="00F120E9"/>
    <w:rsid w:val="00F15980"/>
    <w:rsid w:val="00F2370E"/>
    <w:rsid w:val="00F243BC"/>
    <w:rsid w:val="00F27958"/>
    <w:rsid w:val="00F279E1"/>
    <w:rsid w:val="00F27BFE"/>
    <w:rsid w:val="00F367B0"/>
    <w:rsid w:val="00F42C06"/>
    <w:rsid w:val="00F42C44"/>
    <w:rsid w:val="00F4360E"/>
    <w:rsid w:val="00F525C5"/>
    <w:rsid w:val="00F55753"/>
    <w:rsid w:val="00F56E35"/>
    <w:rsid w:val="00F61A01"/>
    <w:rsid w:val="00F70846"/>
    <w:rsid w:val="00F71A9D"/>
    <w:rsid w:val="00F7321C"/>
    <w:rsid w:val="00F80B12"/>
    <w:rsid w:val="00F86254"/>
    <w:rsid w:val="00F90EC2"/>
    <w:rsid w:val="00F93680"/>
    <w:rsid w:val="00FA43F6"/>
    <w:rsid w:val="00FB37C9"/>
    <w:rsid w:val="00FB51DD"/>
    <w:rsid w:val="00FB5D98"/>
    <w:rsid w:val="00FC1A76"/>
    <w:rsid w:val="00FC40AA"/>
    <w:rsid w:val="00FC57AF"/>
    <w:rsid w:val="00FC6D12"/>
    <w:rsid w:val="00FD2475"/>
    <w:rsid w:val="00FD3A62"/>
    <w:rsid w:val="00FF7ED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15:docId w15:val="{D75FBB5A-433B-DB4C-906C-8CC05B6F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pPr>
      <w:keepNext/>
      <w:keepLines/>
      <w:spacing w:before="40" w:line="259" w:lineRule="auto"/>
      <w:outlineLvl w:val="1"/>
    </w:pPr>
    <w:rPr>
      <w:rFonts w:asciiTheme="majorHAnsi" w:eastAsiaTheme="majorEastAsia" w:hAnsiTheme="majorHAnsi" w:cstheme="majorBidi"/>
      <w:color w:val="365F91" w:themeColor="accent1" w:themeShade="BF"/>
      <w:sz w:val="26"/>
      <w:szCs w:val="26"/>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 w:type="character" w:customStyle="1" w:styleId="Mencinsinresolver1">
    <w:name w:val="Mención sin resolver1"/>
    <w:basedOn w:val="Fuentedeprrafopredeter"/>
    <w:uiPriority w:val="99"/>
    <w:semiHidden/>
    <w:unhideWhenUsed/>
    <w:rsid w:val="00B674FD"/>
    <w:rPr>
      <w:color w:val="605E5C"/>
      <w:shd w:val="clear" w:color="auto" w:fill="E1DFDD"/>
    </w:rPr>
  </w:style>
  <w:style w:type="paragraph" w:styleId="Textonotapie">
    <w:name w:val="footnote text"/>
    <w:basedOn w:val="Normal"/>
    <w:link w:val="TextonotapieCar"/>
    <w:rPr>
      <w:rFonts w:ascii="Times New Roman" w:eastAsia="Times New Roman" w:hAnsi="Times New Roman" w:cs="Times New Roman"/>
      <w:sz w:val="20"/>
      <w:szCs w:val="20"/>
      <w:lang w:val="en-US" w:eastAsia="en-US"/>
    </w:rPr>
  </w:style>
  <w:style w:type="character" w:customStyle="1" w:styleId="TextonotapieCar">
    <w:name w:val="Texto nota pie Car"/>
    <w:basedOn w:val="Fuentedeprrafopredeter"/>
    <w:link w:val="Textonotapie"/>
    <w:rPr>
      <w:rFonts w:ascii="Times New Roman" w:eastAsia="Times New Roman" w:hAnsi="Times New Roman" w:cs="Times New Roman"/>
      <w:sz w:val="20"/>
      <w:szCs w:val="20"/>
      <w:lang w:val="en-US" w:eastAsia="en-US"/>
    </w:rPr>
  </w:style>
  <w:style w:type="character" w:styleId="Refdenotaalpie">
    <w:name w:val="footnote reference"/>
    <w:rPr>
      <w:vertAlign w:val="superscript"/>
    </w:rPr>
  </w:style>
  <w:style w:type="character" w:styleId="Refdecomentario">
    <w:name w:val="annotation reference"/>
    <w:basedOn w:val="Fuentedeprrafopredeter"/>
    <w:semiHidden/>
    <w:unhideWhenUsed/>
    <w:rPr>
      <w:sz w:val="16"/>
      <w:szCs w:val="16"/>
    </w:rPr>
  </w:style>
  <w:style w:type="paragraph" w:styleId="Textocomentario">
    <w:name w:val="annotation text"/>
    <w:basedOn w:val="Normal"/>
    <w:link w:val="TextocomentarioCar"/>
    <w:unhideWhenUsed/>
    <w:rPr>
      <w:rFonts w:ascii="Times New Roman" w:eastAsia="Times New Roman" w:hAnsi="Times New Roman" w:cs="Times New Roman"/>
      <w:sz w:val="20"/>
      <w:szCs w:val="20"/>
      <w:lang w:val="en-US" w:eastAsia="en-US"/>
    </w:rPr>
  </w:style>
  <w:style w:type="character" w:customStyle="1" w:styleId="TextocomentarioCar">
    <w:name w:val="Texto comentario Car"/>
    <w:basedOn w:val="Fuentedeprrafopredeter"/>
    <w:link w:val="Textocomentario"/>
    <w:rPr>
      <w:rFonts w:ascii="Times New Roman" w:eastAsia="Times New Roman" w:hAnsi="Times New Roman" w:cs="Times New Roman"/>
      <w:sz w:val="20"/>
      <w:szCs w:val="20"/>
      <w:lang w:val="en-US" w:eastAsia="en-US"/>
    </w:rPr>
  </w:style>
  <w:style w:type="paragraph" w:styleId="Textodeglobo">
    <w:name w:val="Balloon Text"/>
    <w:basedOn w:val="Normal"/>
    <w:link w:val="TextodegloboCar"/>
    <w:uiPriority w:val="99"/>
    <w:semiHidden/>
    <w:unhideWhenUsed/>
    <w:rsid w:val="00AA63E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A63E3"/>
    <w:rPr>
      <w:rFonts w:ascii="Times New Roman" w:hAnsi="Times New Roman" w:cs="Times New Roman"/>
      <w:sz w:val="18"/>
      <w:szCs w:val="18"/>
    </w:rPr>
  </w:style>
  <w:style w:type="paragraph" w:styleId="Revisin">
    <w:name w:val="Revision"/>
    <w:hidden/>
    <w:uiPriority w:val="99"/>
    <w:semiHidden/>
    <w:rsid w:val="00EE400D"/>
  </w:style>
  <w:style w:type="paragraph" w:styleId="Asuntodelcomentario">
    <w:name w:val="annotation subject"/>
    <w:basedOn w:val="Textocomentario"/>
    <w:next w:val="Textocomentario"/>
    <w:link w:val="AsuntodelcomentarioCar"/>
    <w:uiPriority w:val="99"/>
    <w:semiHidden/>
    <w:unhideWhenUsed/>
    <w:rsid w:val="00EE400D"/>
    <w:rPr>
      <w:rFonts w:asciiTheme="minorHAnsi" w:eastAsiaTheme="minorEastAsia" w:hAnsiTheme="minorHAnsi" w:cstheme="minorBidi"/>
      <w:b/>
      <w:bCs/>
      <w:lang w:val="es-ES_tradnl" w:eastAsia="es-ES"/>
    </w:rPr>
  </w:style>
  <w:style w:type="character" w:customStyle="1" w:styleId="AsuntodelcomentarioCar">
    <w:name w:val="Asunto del comentario Car"/>
    <w:basedOn w:val="TextocomentarioCar"/>
    <w:link w:val="Asuntodelcomentario"/>
    <w:uiPriority w:val="99"/>
    <w:semiHidden/>
    <w:rsid w:val="00EE400D"/>
    <w:rPr>
      <w:rFonts w:ascii="Times New Roman" w:eastAsia="Times New Roman" w:hAnsi="Times New Roman" w:cs="Times New Roman"/>
      <w:b/>
      <w:bCs/>
      <w:sz w:val="20"/>
      <w:szCs w:val="20"/>
      <w:lang w:val="en-US" w:eastAsia="en-US"/>
    </w:rPr>
  </w:style>
  <w:style w:type="character" w:customStyle="1" w:styleId="Ttulo1Car">
    <w:name w:val="Título 1 Car"/>
    <w:basedOn w:val="Fuentedeprrafopredeter"/>
    <w:link w:val="Ttulo1"/>
    <w:uiPriority w:val="9"/>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pPr>
      <w:spacing w:line="259" w:lineRule="auto"/>
      <w:outlineLvl w:val="9"/>
    </w:pPr>
    <w:rPr>
      <w:lang w:val="es-CO" w:eastAsia="es-CO"/>
    </w:rPr>
  </w:style>
  <w:style w:type="paragraph" w:styleId="Ttulo">
    <w:name w:val="Title"/>
    <w:basedOn w:val="Normal"/>
    <w:next w:val="Normal"/>
    <w:link w:val="TtuloCar"/>
    <w:uiPriority w:val="10"/>
    <w:qFormat/>
    <w:pPr>
      <w:spacing w:before="240" w:after="60" w:line="360" w:lineRule="auto"/>
      <w:jc w:val="center"/>
      <w:outlineLvl w:val="0"/>
    </w:pPr>
    <w:rPr>
      <w:rFonts w:ascii="Cambria" w:eastAsia="Times New Roman" w:hAnsi="Cambria" w:cs="Times New Roman"/>
      <w:b/>
      <w:bCs/>
      <w:kern w:val="28"/>
      <w:sz w:val="32"/>
      <w:szCs w:val="32"/>
      <w:lang w:val="es-CO" w:eastAsia="en-US"/>
    </w:rPr>
  </w:style>
  <w:style w:type="character" w:customStyle="1" w:styleId="TtuloCar">
    <w:name w:val="Título Car"/>
    <w:basedOn w:val="Fuentedeprrafopredeter"/>
    <w:link w:val="Ttulo"/>
    <w:uiPriority w:val="10"/>
    <w:rPr>
      <w:rFonts w:ascii="Cambria" w:eastAsia="Times New Roman" w:hAnsi="Cambria" w:cs="Times New Roman"/>
      <w:b/>
      <w:bCs/>
      <w:kern w:val="28"/>
      <w:sz w:val="32"/>
      <w:szCs w:val="32"/>
      <w:lang w:val="es-CO" w:eastAsia="en-US"/>
    </w:rPr>
  </w:style>
  <w:style w:type="paragraph" w:styleId="TDC1">
    <w:name w:val="toc 1"/>
    <w:basedOn w:val="Normal"/>
    <w:next w:val="Normal"/>
    <w:autoRedefine/>
    <w:uiPriority w:val="39"/>
    <w:unhideWhenUsed/>
    <w:pPr>
      <w:spacing w:after="100" w:line="259" w:lineRule="auto"/>
    </w:pPr>
    <w:rPr>
      <w:rFonts w:eastAsiaTheme="minorHAnsi"/>
      <w:sz w:val="22"/>
      <w:szCs w:val="22"/>
      <w:lang w:val="es-CO" w:eastAsia="en-US"/>
    </w:rPr>
  </w:style>
  <w:style w:type="paragraph" w:styleId="TDC2">
    <w:name w:val="toc 2"/>
    <w:basedOn w:val="Normal"/>
    <w:next w:val="Normal"/>
    <w:autoRedefine/>
    <w:uiPriority w:val="39"/>
    <w:unhideWhenUsed/>
    <w:pPr>
      <w:spacing w:after="100" w:line="259" w:lineRule="auto"/>
      <w:ind w:left="220"/>
    </w:pPr>
    <w:rPr>
      <w:rFonts w:eastAsiaTheme="minorHAnsi"/>
      <w:sz w:val="22"/>
      <w:szCs w:val="22"/>
      <w:lang w:val="es-CO" w:eastAsia="en-US"/>
    </w:rPr>
  </w:style>
  <w:style w:type="character" w:customStyle="1" w:styleId="Ttulo2Car">
    <w:name w:val="Título 2 Car"/>
    <w:basedOn w:val="Fuentedeprrafopredeter"/>
    <w:link w:val="Ttulo2"/>
    <w:uiPriority w:val="9"/>
    <w:rPr>
      <w:rFonts w:asciiTheme="majorHAnsi" w:eastAsiaTheme="majorEastAsia" w:hAnsiTheme="majorHAnsi" w:cstheme="majorBidi"/>
      <w:color w:val="365F91" w:themeColor="accent1" w:themeShade="BF"/>
      <w:sz w:val="26"/>
      <w:szCs w:val="26"/>
      <w:lang w:val="es-CO" w:eastAsia="en-US"/>
    </w:rPr>
  </w:style>
  <w:style w:type="table" w:styleId="Tablaconcuadrcula">
    <w:name w:val="Table Grid"/>
    <w:basedOn w:val="Tablanormal"/>
    <w:uiPriority w:val="39"/>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pPr>
      <w:spacing w:after="160" w:line="259" w:lineRule="auto"/>
    </w:pPr>
    <w:rPr>
      <w:rFonts w:eastAsiaTheme="minorHAnsi"/>
      <w:sz w:val="22"/>
      <w:szCs w:val="22"/>
      <w:lang w:val="es-CO" w:eastAsia="en-US"/>
    </w:rPr>
  </w:style>
  <w:style w:type="paragraph" w:styleId="Encabezado">
    <w:name w:val="header"/>
    <w:basedOn w:val="Normal"/>
    <w:link w:val="EncabezadoCar"/>
    <w:uiPriority w:val="99"/>
    <w:unhideWhenUsed/>
    <w:rsid w:val="00F15980"/>
    <w:pPr>
      <w:tabs>
        <w:tab w:val="center" w:pos="4419"/>
        <w:tab w:val="right" w:pos="8838"/>
      </w:tabs>
    </w:pPr>
  </w:style>
  <w:style w:type="character" w:customStyle="1" w:styleId="EncabezadoCar">
    <w:name w:val="Encabezado Car"/>
    <w:basedOn w:val="Fuentedeprrafopredeter"/>
    <w:link w:val="Encabezado"/>
    <w:uiPriority w:val="99"/>
    <w:rsid w:val="00F15980"/>
  </w:style>
  <w:style w:type="paragraph" w:styleId="Piedepgina">
    <w:name w:val="footer"/>
    <w:basedOn w:val="Normal"/>
    <w:link w:val="PiedepginaCar"/>
    <w:uiPriority w:val="99"/>
    <w:unhideWhenUsed/>
    <w:rsid w:val="00F15980"/>
    <w:pPr>
      <w:tabs>
        <w:tab w:val="center" w:pos="4419"/>
        <w:tab w:val="right" w:pos="8838"/>
      </w:tabs>
    </w:pPr>
  </w:style>
  <w:style w:type="character" w:customStyle="1" w:styleId="PiedepginaCar">
    <w:name w:val="Pie de página Car"/>
    <w:basedOn w:val="Fuentedeprrafopredeter"/>
    <w:link w:val="Piedepgina"/>
    <w:uiPriority w:val="99"/>
    <w:rsid w:val="00F15980"/>
  </w:style>
  <w:style w:type="character" w:styleId="Nmerodepgina">
    <w:name w:val="page number"/>
    <w:basedOn w:val="Fuentedeprrafopredeter"/>
    <w:uiPriority w:val="99"/>
    <w:semiHidden/>
    <w:unhideWhenUsed/>
    <w:rsid w:val="00933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6220">
      <w:bodyDiv w:val="1"/>
      <w:marLeft w:val="0"/>
      <w:marRight w:val="0"/>
      <w:marTop w:val="0"/>
      <w:marBottom w:val="0"/>
      <w:divBdr>
        <w:top w:val="none" w:sz="0" w:space="0" w:color="auto"/>
        <w:left w:val="none" w:sz="0" w:space="0" w:color="auto"/>
        <w:bottom w:val="none" w:sz="0" w:space="0" w:color="auto"/>
        <w:right w:val="none" w:sz="0" w:space="0" w:color="auto"/>
      </w:divBdr>
    </w:div>
    <w:div w:id="1052705">
      <w:bodyDiv w:val="1"/>
      <w:marLeft w:val="0"/>
      <w:marRight w:val="0"/>
      <w:marTop w:val="0"/>
      <w:marBottom w:val="0"/>
      <w:divBdr>
        <w:top w:val="none" w:sz="0" w:space="0" w:color="auto"/>
        <w:left w:val="none" w:sz="0" w:space="0" w:color="auto"/>
        <w:bottom w:val="none" w:sz="0" w:space="0" w:color="auto"/>
        <w:right w:val="none" w:sz="0" w:space="0" w:color="auto"/>
      </w:divBdr>
    </w:div>
    <w:div w:id="7801146">
      <w:bodyDiv w:val="1"/>
      <w:marLeft w:val="0"/>
      <w:marRight w:val="0"/>
      <w:marTop w:val="0"/>
      <w:marBottom w:val="0"/>
      <w:divBdr>
        <w:top w:val="none" w:sz="0" w:space="0" w:color="auto"/>
        <w:left w:val="none" w:sz="0" w:space="0" w:color="auto"/>
        <w:bottom w:val="none" w:sz="0" w:space="0" w:color="auto"/>
        <w:right w:val="none" w:sz="0" w:space="0" w:color="auto"/>
      </w:divBdr>
    </w:div>
    <w:div w:id="23098702">
      <w:bodyDiv w:val="1"/>
      <w:marLeft w:val="0"/>
      <w:marRight w:val="0"/>
      <w:marTop w:val="0"/>
      <w:marBottom w:val="0"/>
      <w:divBdr>
        <w:top w:val="none" w:sz="0" w:space="0" w:color="auto"/>
        <w:left w:val="none" w:sz="0" w:space="0" w:color="auto"/>
        <w:bottom w:val="none" w:sz="0" w:space="0" w:color="auto"/>
        <w:right w:val="none" w:sz="0" w:space="0" w:color="auto"/>
      </w:divBdr>
    </w:div>
    <w:div w:id="45567179">
      <w:bodyDiv w:val="1"/>
      <w:marLeft w:val="0"/>
      <w:marRight w:val="0"/>
      <w:marTop w:val="0"/>
      <w:marBottom w:val="0"/>
      <w:divBdr>
        <w:top w:val="none" w:sz="0" w:space="0" w:color="auto"/>
        <w:left w:val="none" w:sz="0" w:space="0" w:color="auto"/>
        <w:bottom w:val="none" w:sz="0" w:space="0" w:color="auto"/>
        <w:right w:val="none" w:sz="0" w:space="0" w:color="auto"/>
      </w:divBdr>
    </w:div>
    <w:div w:id="49616110">
      <w:bodyDiv w:val="1"/>
      <w:marLeft w:val="0"/>
      <w:marRight w:val="0"/>
      <w:marTop w:val="0"/>
      <w:marBottom w:val="0"/>
      <w:divBdr>
        <w:top w:val="none" w:sz="0" w:space="0" w:color="auto"/>
        <w:left w:val="none" w:sz="0" w:space="0" w:color="auto"/>
        <w:bottom w:val="none" w:sz="0" w:space="0" w:color="auto"/>
        <w:right w:val="none" w:sz="0" w:space="0" w:color="auto"/>
      </w:divBdr>
    </w:div>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57560072">
      <w:bodyDiv w:val="1"/>
      <w:marLeft w:val="0"/>
      <w:marRight w:val="0"/>
      <w:marTop w:val="0"/>
      <w:marBottom w:val="0"/>
      <w:divBdr>
        <w:top w:val="none" w:sz="0" w:space="0" w:color="auto"/>
        <w:left w:val="none" w:sz="0" w:space="0" w:color="auto"/>
        <w:bottom w:val="none" w:sz="0" w:space="0" w:color="auto"/>
        <w:right w:val="none" w:sz="0" w:space="0" w:color="auto"/>
      </w:divBdr>
    </w:div>
    <w:div w:id="61105841">
      <w:bodyDiv w:val="1"/>
      <w:marLeft w:val="0"/>
      <w:marRight w:val="0"/>
      <w:marTop w:val="0"/>
      <w:marBottom w:val="0"/>
      <w:divBdr>
        <w:top w:val="none" w:sz="0" w:space="0" w:color="auto"/>
        <w:left w:val="none" w:sz="0" w:space="0" w:color="auto"/>
        <w:bottom w:val="none" w:sz="0" w:space="0" w:color="auto"/>
        <w:right w:val="none" w:sz="0" w:space="0" w:color="auto"/>
      </w:divBdr>
    </w:div>
    <w:div w:id="65223341">
      <w:bodyDiv w:val="1"/>
      <w:marLeft w:val="0"/>
      <w:marRight w:val="0"/>
      <w:marTop w:val="0"/>
      <w:marBottom w:val="0"/>
      <w:divBdr>
        <w:top w:val="none" w:sz="0" w:space="0" w:color="auto"/>
        <w:left w:val="none" w:sz="0" w:space="0" w:color="auto"/>
        <w:bottom w:val="none" w:sz="0" w:space="0" w:color="auto"/>
        <w:right w:val="none" w:sz="0" w:space="0" w:color="auto"/>
      </w:divBdr>
    </w:div>
    <w:div w:id="79447900">
      <w:bodyDiv w:val="1"/>
      <w:marLeft w:val="0"/>
      <w:marRight w:val="0"/>
      <w:marTop w:val="0"/>
      <w:marBottom w:val="0"/>
      <w:divBdr>
        <w:top w:val="none" w:sz="0" w:space="0" w:color="auto"/>
        <w:left w:val="none" w:sz="0" w:space="0" w:color="auto"/>
        <w:bottom w:val="none" w:sz="0" w:space="0" w:color="auto"/>
        <w:right w:val="none" w:sz="0" w:space="0" w:color="auto"/>
      </w:divBdr>
    </w:div>
    <w:div w:id="81028166">
      <w:bodyDiv w:val="1"/>
      <w:marLeft w:val="0"/>
      <w:marRight w:val="0"/>
      <w:marTop w:val="0"/>
      <w:marBottom w:val="0"/>
      <w:divBdr>
        <w:top w:val="none" w:sz="0" w:space="0" w:color="auto"/>
        <w:left w:val="none" w:sz="0" w:space="0" w:color="auto"/>
        <w:bottom w:val="none" w:sz="0" w:space="0" w:color="auto"/>
        <w:right w:val="none" w:sz="0" w:space="0" w:color="auto"/>
      </w:divBdr>
    </w:div>
    <w:div w:id="94982707">
      <w:bodyDiv w:val="1"/>
      <w:marLeft w:val="0"/>
      <w:marRight w:val="0"/>
      <w:marTop w:val="0"/>
      <w:marBottom w:val="0"/>
      <w:divBdr>
        <w:top w:val="none" w:sz="0" w:space="0" w:color="auto"/>
        <w:left w:val="none" w:sz="0" w:space="0" w:color="auto"/>
        <w:bottom w:val="none" w:sz="0" w:space="0" w:color="auto"/>
        <w:right w:val="none" w:sz="0" w:space="0" w:color="auto"/>
      </w:divBdr>
    </w:div>
    <w:div w:id="97531276">
      <w:bodyDiv w:val="1"/>
      <w:marLeft w:val="0"/>
      <w:marRight w:val="0"/>
      <w:marTop w:val="0"/>
      <w:marBottom w:val="0"/>
      <w:divBdr>
        <w:top w:val="none" w:sz="0" w:space="0" w:color="auto"/>
        <w:left w:val="none" w:sz="0" w:space="0" w:color="auto"/>
        <w:bottom w:val="none" w:sz="0" w:space="0" w:color="auto"/>
        <w:right w:val="none" w:sz="0" w:space="0" w:color="auto"/>
      </w:divBdr>
    </w:div>
    <w:div w:id="106900189">
      <w:bodyDiv w:val="1"/>
      <w:marLeft w:val="0"/>
      <w:marRight w:val="0"/>
      <w:marTop w:val="0"/>
      <w:marBottom w:val="0"/>
      <w:divBdr>
        <w:top w:val="none" w:sz="0" w:space="0" w:color="auto"/>
        <w:left w:val="none" w:sz="0" w:space="0" w:color="auto"/>
        <w:bottom w:val="none" w:sz="0" w:space="0" w:color="auto"/>
        <w:right w:val="none" w:sz="0" w:space="0" w:color="auto"/>
      </w:divBdr>
    </w:div>
    <w:div w:id="121777488">
      <w:bodyDiv w:val="1"/>
      <w:marLeft w:val="0"/>
      <w:marRight w:val="0"/>
      <w:marTop w:val="0"/>
      <w:marBottom w:val="0"/>
      <w:divBdr>
        <w:top w:val="none" w:sz="0" w:space="0" w:color="auto"/>
        <w:left w:val="none" w:sz="0" w:space="0" w:color="auto"/>
        <w:bottom w:val="none" w:sz="0" w:space="0" w:color="auto"/>
        <w:right w:val="none" w:sz="0" w:space="0" w:color="auto"/>
      </w:divBdr>
    </w:div>
    <w:div w:id="142549438">
      <w:bodyDiv w:val="1"/>
      <w:marLeft w:val="0"/>
      <w:marRight w:val="0"/>
      <w:marTop w:val="0"/>
      <w:marBottom w:val="0"/>
      <w:divBdr>
        <w:top w:val="none" w:sz="0" w:space="0" w:color="auto"/>
        <w:left w:val="none" w:sz="0" w:space="0" w:color="auto"/>
        <w:bottom w:val="none" w:sz="0" w:space="0" w:color="auto"/>
        <w:right w:val="none" w:sz="0" w:space="0" w:color="auto"/>
      </w:divBdr>
    </w:div>
    <w:div w:id="168376162">
      <w:bodyDiv w:val="1"/>
      <w:marLeft w:val="0"/>
      <w:marRight w:val="0"/>
      <w:marTop w:val="0"/>
      <w:marBottom w:val="0"/>
      <w:divBdr>
        <w:top w:val="none" w:sz="0" w:space="0" w:color="auto"/>
        <w:left w:val="none" w:sz="0" w:space="0" w:color="auto"/>
        <w:bottom w:val="none" w:sz="0" w:space="0" w:color="auto"/>
        <w:right w:val="none" w:sz="0" w:space="0" w:color="auto"/>
      </w:divBdr>
    </w:div>
    <w:div w:id="177544499">
      <w:bodyDiv w:val="1"/>
      <w:marLeft w:val="0"/>
      <w:marRight w:val="0"/>
      <w:marTop w:val="0"/>
      <w:marBottom w:val="0"/>
      <w:divBdr>
        <w:top w:val="none" w:sz="0" w:space="0" w:color="auto"/>
        <w:left w:val="none" w:sz="0" w:space="0" w:color="auto"/>
        <w:bottom w:val="none" w:sz="0" w:space="0" w:color="auto"/>
        <w:right w:val="none" w:sz="0" w:space="0" w:color="auto"/>
      </w:divBdr>
    </w:div>
    <w:div w:id="182549847">
      <w:bodyDiv w:val="1"/>
      <w:marLeft w:val="0"/>
      <w:marRight w:val="0"/>
      <w:marTop w:val="0"/>
      <w:marBottom w:val="0"/>
      <w:divBdr>
        <w:top w:val="none" w:sz="0" w:space="0" w:color="auto"/>
        <w:left w:val="none" w:sz="0" w:space="0" w:color="auto"/>
        <w:bottom w:val="none" w:sz="0" w:space="0" w:color="auto"/>
        <w:right w:val="none" w:sz="0" w:space="0" w:color="auto"/>
      </w:divBdr>
    </w:div>
    <w:div w:id="185103517">
      <w:bodyDiv w:val="1"/>
      <w:marLeft w:val="0"/>
      <w:marRight w:val="0"/>
      <w:marTop w:val="0"/>
      <w:marBottom w:val="0"/>
      <w:divBdr>
        <w:top w:val="none" w:sz="0" w:space="0" w:color="auto"/>
        <w:left w:val="none" w:sz="0" w:space="0" w:color="auto"/>
        <w:bottom w:val="none" w:sz="0" w:space="0" w:color="auto"/>
        <w:right w:val="none" w:sz="0" w:space="0" w:color="auto"/>
      </w:divBdr>
    </w:div>
    <w:div w:id="193814089">
      <w:bodyDiv w:val="1"/>
      <w:marLeft w:val="0"/>
      <w:marRight w:val="0"/>
      <w:marTop w:val="0"/>
      <w:marBottom w:val="0"/>
      <w:divBdr>
        <w:top w:val="none" w:sz="0" w:space="0" w:color="auto"/>
        <w:left w:val="none" w:sz="0" w:space="0" w:color="auto"/>
        <w:bottom w:val="none" w:sz="0" w:space="0" w:color="auto"/>
        <w:right w:val="none" w:sz="0" w:space="0" w:color="auto"/>
      </w:divBdr>
    </w:div>
    <w:div w:id="197204781">
      <w:bodyDiv w:val="1"/>
      <w:marLeft w:val="0"/>
      <w:marRight w:val="0"/>
      <w:marTop w:val="0"/>
      <w:marBottom w:val="0"/>
      <w:divBdr>
        <w:top w:val="none" w:sz="0" w:space="0" w:color="auto"/>
        <w:left w:val="none" w:sz="0" w:space="0" w:color="auto"/>
        <w:bottom w:val="none" w:sz="0" w:space="0" w:color="auto"/>
        <w:right w:val="none" w:sz="0" w:space="0" w:color="auto"/>
      </w:divBdr>
    </w:div>
    <w:div w:id="203519195">
      <w:bodyDiv w:val="1"/>
      <w:marLeft w:val="0"/>
      <w:marRight w:val="0"/>
      <w:marTop w:val="0"/>
      <w:marBottom w:val="0"/>
      <w:divBdr>
        <w:top w:val="none" w:sz="0" w:space="0" w:color="auto"/>
        <w:left w:val="none" w:sz="0" w:space="0" w:color="auto"/>
        <w:bottom w:val="none" w:sz="0" w:space="0" w:color="auto"/>
        <w:right w:val="none" w:sz="0" w:space="0" w:color="auto"/>
      </w:divBdr>
    </w:div>
    <w:div w:id="230435348">
      <w:bodyDiv w:val="1"/>
      <w:marLeft w:val="0"/>
      <w:marRight w:val="0"/>
      <w:marTop w:val="0"/>
      <w:marBottom w:val="0"/>
      <w:divBdr>
        <w:top w:val="none" w:sz="0" w:space="0" w:color="auto"/>
        <w:left w:val="none" w:sz="0" w:space="0" w:color="auto"/>
        <w:bottom w:val="none" w:sz="0" w:space="0" w:color="auto"/>
        <w:right w:val="none" w:sz="0" w:space="0" w:color="auto"/>
      </w:divBdr>
    </w:div>
    <w:div w:id="246114498">
      <w:bodyDiv w:val="1"/>
      <w:marLeft w:val="0"/>
      <w:marRight w:val="0"/>
      <w:marTop w:val="0"/>
      <w:marBottom w:val="0"/>
      <w:divBdr>
        <w:top w:val="none" w:sz="0" w:space="0" w:color="auto"/>
        <w:left w:val="none" w:sz="0" w:space="0" w:color="auto"/>
        <w:bottom w:val="none" w:sz="0" w:space="0" w:color="auto"/>
        <w:right w:val="none" w:sz="0" w:space="0" w:color="auto"/>
      </w:divBdr>
    </w:div>
    <w:div w:id="248005913">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60068064">
      <w:bodyDiv w:val="1"/>
      <w:marLeft w:val="0"/>
      <w:marRight w:val="0"/>
      <w:marTop w:val="0"/>
      <w:marBottom w:val="0"/>
      <w:divBdr>
        <w:top w:val="none" w:sz="0" w:space="0" w:color="auto"/>
        <w:left w:val="none" w:sz="0" w:space="0" w:color="auto"/>
        <w:bottom w:val="none" w:sz="0" w:space="0" w:color="auto"/>
        <w:right w:val="none" w:sz="0" w:space="0" w:color="auto"/>
      </w:divBdr>
    </w:div>
    <w:div w:id="277760511">
      <w:bodyDiv w:val="1"/>
      <w:marLeft w:val="0"/>
      <w:marRight w:val="0"/>
      <w:marTop w:val="0"/>
      <w:marBottom w:val="0"/>
      <w:divBdr>
        <w:top w:val="none" w:sz="0" w:space="0" w:color="auto"/>
        <w:left w:val="none" w:sz="0" w:space="0" w:color="auto"/>
        <w:bottom w:val="none" w:sz="0" w:space="0" w:color="auto"/>
        <w:right w:val="none" w:sz="0" w:space="0" w:color="auto"/>
      </w:divBdr>
    </w:div>
    <w:div w:id="280649370">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293953674">
      <w:bodyDiv w:val="1"/>
      <w:marLeft w:val="0"/>
      <w:marRight w:val="0"/>
      <w:marTop w:val="0"/>
      <w:marBottom w:val="0"/>
      <w:divBdr>
        <w:top w:val="none" w:sz="0" w:space="0" w:color="auto"/>
        <w:left w:val="none" w:sz="0" w:space="0" w:color="auto"/>
        <w:bottom w:val="none" w:sz="0" w:space="0" w:color="auto"/>
        <w:right w:val="none" w:sz="0" w:space="0" w:color="auto"/>
      </w:divBdr>
    </w:div>
    <w:div w:id="308872625">
      <w:bodyDiv w:val="1"/>
      <w:marLeft w:val="0"/>
      <w:marRight w:val="0"/>
      <w:marTop w:val="0"/>
      <w:marBottom w:val="0"/>
      <w:divBdr>
        <w:top w:val="none" w:sz="0" w:space="0" w:color="auto"/>
        <w:left w:val="none" w:sz="0" w:space="0" w:color="auto"/>
        <w:bottom w:val="none" w:sz="0" w:space="0" w:color="auto"/>
        <w:right w:val="none" w:sz="0" w:space="0" w:color="auto"/>
      </w:divBdr>
    </w:div>
    <w:div w:id="311181625">
      <w:bodyDiv w:val="1"/>
      <w:marLeft w:val="0"/>
      <w:marRight w:val="0"/>
      <w:marTop w:val="0"/>
      <w:marBottom w:val="0"/>
      <w:divBdr>
        <w:top w:val="none" w:sz="0" w:space="0" w:color="auto"/>
        <w:left w:val="none" w:sz="0" w:space="0" w:color="auto"/>
        <w:bottom w:val="none" w:sz="0" w:space="0" w:color="auto"/>
        <w:right w:val="none" w:sz="0" w:space="0" w:color="auto"/>
      </w:divBdr>
    </w:div>
    <w:div w:id="318116698">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36546218">
      <w:bodyDiv w:val="1"/>
      <w:marLeft w:val="0"/>
      <w:marRight w:val="0"/>
      <w:marTop w:val="0"/>
      <w:marBottom w:val="0"/>
      <w:divBdr>
        <w:top w:val="none" w:sz="0" w:space="0" w:color="auto"/>
        <w:left w:val="none" w:sz="0" w:space="0" w:color="auto"/>
        <w:bottom w:val="none" w:sz="0" w:space="0" w:color="auto"/>
        <w:right w:val="none" w:sz="0" w:space="0" w:color="auto"/>
      </w:divBdr>
    </w:div>
    <w:div w:id="339770879">
      <w:bodyDiv w:val="1"/>
      <w:marLeft w:val="0"/>
      <w:marRight w:val="0"/>
      <w:marTop w:val="0"/>
      <w:marBottom w:val="0"/>
      <w:divBdr>
        <w:top w:val="none" w:sz="0" w:space="0" w:color="auto"/>
        <w:left w:val="none" w:sz="0" w:space="0" w:color="auto"/>
        <w:bottom w:val="none" w:sz="0" w:space="0" w:color="auto"/>
        <w:right w:val="none" w:sz="0" w:space="0" w:color="auto"/>
      </w:divBdr>
    </w:div>
    <w:div w:id="340201780">
      <w:bodyDiv w:val="1"/>
      <w:marLeft w:val="0"/>
      <w:marRight w:val="0"/>
      <w:marTop w:val="0"/>
      <w:marBottom w:val="0"/>
      <w:divBdr>
        <w:top w:val="none" w:sz="0" w:space="0" w:color="auto"/>
        <w:left w:val="none" w:sz="0" w:space="0" w:color="auto"/>
        <w:bottom w:val="none" w:sz="0" w:space="0" w:color="auto"/>
        <w:right w:val="none" w:sz="0" w:space="0" w:color="auto"/>
      </w:divBdr>
    </w:div>
    <w:div w:id="350959782">
      <w:bodyDiv w:val="1"/>
      <w:marLeft w:val="0"/>
      <w:marRight w:val="0"/>
      <w:marTop w:val="0"/>
      <w:marBottom w:val="0"/>
      <w:divBdr>
        <w:top w:val="none" w:sz="0" w:space="0" w:color="auto"/>
        <w:left w:val="none" w:sz="0" w:space="0" w:color="auto"/>
        <w:bottom w:val="none" w:sz="0" w:space="0" w:color="auto"/>
        <w:right w:val="none" w:sz="0" w:space="0" w:color="auto"/>
      </w:divBdr>
    </w:div>
    <w:div w:id="374042942">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398210012">
      <w:bodyDiv w:val="1"/>
      <w:marLeft w:val="0"/>
      <w:marRight w:val="0"/>
      <w:marTop w:val="0"/>
      <w:marBottom w:val="0"/>
      <w:divBdr>
        <w:top w:val="none" w:sz="0" w:space="0" w:color="auto"/>
        <w:left w:val="none" w:sz="0" w:space="0" w:color="auto"/>
        <w:bottom w:val="none" w:sz="0" w:space="0" w:color="auto"/>
        <w:right w:val="none" w:sz="0" w:space="0" w:color="auto"/>
      </w:divBdr>
    </w:div>
    <w:div w:id="410853050">
      <w:bodyDiv w:val="1"/>
      <w:marLeft w:val="0"/>
      <w:marRight w:val="0"/>
      <w:marTop w:val="0"/>
      <w:marBottom w:val="0"/>
      <w:divBdr>
        <w:top w:val="none" w:sz="0" w:space="0" w:color="auto"/>
        <w:left w:val="none" w:sz="0" w:space="0" w:color="auto"/>
        <w:bottom w:val="none" w:sz="0" w:space="0" w:color="auto"/>
        <w:right w:val="none" w:sz="0" w:space="0" w:color="auto"/>
      </w:divBdr>
    </w:div>
    <w:div w:id="415325936">
      <w:bodyDiv w:val="1"/>
      <w:marLeft w:val="0"/>
      <w:marRight w:val="0"/>
      <w:marTop w:val="0"/>
      <w:marBottom w:val="0"/>
      <w:divBdr>
        <w:top w:val="none" w:sz="0" w:space="0" w:color="auto"/>
        <w:left w:val="none" w:sz="0" w:space="0" w:color="auto"/>
        <w:bottom w:val="none" w:sz="0" w:space="0" w:color="auto"/>
        <w:right w:val="none" w:sz="0" w:space="0" w:color="auto"/>
      </w:divBdr>
    </w:div>
    <w:div w:id="416442647">
      <w:bodyDiv w:val="1"/>
      <w:marLeft w:val="0"/>
      <w:marRight w:val="0"/>
      <w:marTop w:val="0"/>
      <w:marBottom w:val="0"/>
      <w:divBdr>
        <w:top w:val="none" w:sz="0" w:space="0" w:color="auto"/>
        <w:left w:val="none" w:sz="0" w:space="0" w:color="auto"/>
        <w:bottom w:val="none" w:sz="0" w:space="0" w:color="auto"/>
        <w:right w:val="none" w:sz="0" w:space="0" w:color="auto"/>
      </w:divBdr>
    </w:div>
    <w:div w:id="435053887">
      <w:bodyDiv w:val="1"/>
      <w:marLeft w:val="0"/>
      <w:marRight w:val="0"/>
      <w:marTop w:val="0"/>
      <w:marBottom w:val="0"/>
      <w:divBdr>
        <w:top w:val="none" w:sz="0" w:space="0" w:color="auto"/>
        <w:left w:val="none" w:sz="0" w:space="0" w:color="auto"/>
        <w:bottom w:val="none" w:sz="0" w:space="0" w:color="auto"/>
        <w:right w:val="none" w:sz="0" w:space="0" w:color="auto"/>
      </w:divBdr>
    </w:div>
    <w:div w:id="445277506">
      <w:bodyDiv w:val="1"/>
      <w:marLeft w:val="0"/>
      <w:marRight w:val="0"/>
      <w:marTop w:val="0"/>
      <w:marBottom w:val="0"/>
      <w:divBdr>
        <w:top w:val="none" w:sz="0" w:space="0" w:color="auto"/>
        <w:left w:val="none" w:sz="0" w:space="0" w:color="auto"/>
        <w:bottom w:val="none" w:sz="0" w:space="0" w:color="auto"/>
        <w:right w:val="none" w:sz="0" w:space="0" w:color="auto"/>
      </w:divBdr>
    </w:div>
    <w:div w:id="445777691">
      <w:bodyDiv w:val="1"/>
      <w:marLeft w:val="0"/>
      <w:marRight w:val="0"/>
      <w:marTop w:val="0"/>
      <w:marBottom w:val="0"/>
      <w:divBdr>
        <w:top w:val="none" w:sz="0" w:space="0" w:color="auto"/>
        <w:left w:val="none" w:sz="0" w:space="0" w:color="auto"/>
        <w:bottom w:val="none" w:sz="0" w:space="0" w:color="auto"/>
        <w:right w:val="none" w:sz="0" w:space="0" w:color="auto"/>
      </w:divBdr>
    </w:div>
    <w:div w:id="448158669">
      <w:bodyDiv w:val="1"/>
      <w:marLeft w:val="0"/>
      <w:marRight w:val="0"/>
      <w:marTop w:val="0"/>
      <w:marBottom w:val="0"/>
      <w:divBdr>
        <w:top w:val="none" w:sz="0" w:space="0" w:color="auto"/>
        <w:left w:val="none" w:sz="0" w:space="0" w:color="auto"/>
        <w:bottom w:val="none" w:sz="0" w:space="0" w:color="auto"/>
        <w:right w:val="none" w:sz="0" w:space="0" w:color="auto"/>
      </w:divBdr>
    </w:div>
    <w:div w:id="458568600">
      <w:bodyDiv w:val="1"/>
      <w:marLeft w:val="0"/>
      <w:marRight w:val="0"/>
      <w:marTop w:val="0"/>
      <w:marBottom w:val="0"/>
      <w:divBdr>
        <w:top w:val="none" w:sz="0" w:space="0" w:color="auto"/>
        <w:left w:val="none" w:sz="0" w:space="0" w:color="auto"/>
        <w:bottom w:val="none" w:sz="0" w:space="0" w:color="auto"/>
        <w:right w:val="none" w:sz="0" w:space="0" w:color="auto"/>
      </w:divBdr>
    </w:div>
    <w:div w:id="467939567">
      <w:bodyDiv w:val="1"/>
      <w:marLeft w:val="0"/>
      <w:marRight w:val="0"/>
      <w:marTop w:val="0"/>
      <w:marBottom w:val="0"/>
      <w:divBdr>
        <w:top w:val="none" w:sz="0" w:space="0" w:color="auto"/>
        <w:left w:val="none" w:sz="0" w:space="0" w:color="auto"/>
        <w:bottom w:val="none" w:sz="0" w:space="0" w:color="auto"/>
        <w:right w:val="none" w:sz="0" w:space="0" w:color="auto"/>
      </w:divBdr>
    </w:div>
    <w:div w:id="478496352">
      <w:bodyDiv w:val="1"/>
      <w:marLeft w:val="0"/>
      <w:marRight w:val="0"/>
      <w:marTop w:val="0"/>
      <w:marBottom w:val="0"/>
      <w:divBdr>
        <w:top w:val="none" w:sz="0" w:space="0" w:color="auto"/>
        <w:left w:val="none" w:sz="0" w:space="0" w:color="auto"/>
        <w:bottom w:val="none" w:sz="0" w:space="0" w:color="auto"/>
        <w:right w:val="none" w:sz="0" w:space="0" w:color="auto"/>
      </w:divBdr>
    </w:div>
    <w:div w:id="485245840">
      <w:bodyDiv w:val="1"/>
      <w:marLeft w:val="0"/>
      <w:marRight w:val="0"/>
      <w:marTop w:val="0"/>
      <w:marBottom w:val="0"/>
      <w:divBdr>
        <w:top w:val="none" w:sz="0" w:space="0" w:color="auto"/>
        <w:left w:val="none" w:sz="0" w:space="0" w:color="auto"/>
        <w:bottom w:val="none" w:sz="0" w:space="0" w:color="auto"/>
        <w:right w:val="none" w:sz="0" w:space="0" w:color="auto"/>
      </w:divBdr>
    </w:div>
    <w:div w:id="508983001">
      <w:bodyDiv w:val="1"/>
      <w:marLeft w:val="0"/>
      <w:marRight w:val="0"/>
      <w:marTop w:val="0"/>
      <w:marBottom w:val="0"/>
      <w:divBdr>
        <w:top w:val="none" w:sz="0" w:space="0" w:color="auto"/>
        <w:left w:val="none" w:sz="0" w:space="0" w:color="auto"/>
        <w:bottom w:val="none" w:sz="0" w:space="0" w:color="auto"/>
        <w:right w:val="none" w:sz="0" w:space="0" w:color="auto"/>
      </w:divBdr>
    </w:div>
    <w:div w:id="547297850">
      <w:bodyDiv w:val="1"/>
      <w:marLeft w:val="0"/>
      <w:marRight w:val="0"/>
      <w:marTop w:val="0"/>
      <w:marBottom w:val="0"/>
      <w:divBdr>
        <w:top w:val="none" w:sz="0" w:space="0" w:color="auto"/>
        <w:left w:val="none" w:sz="0" w:space="0" w:color="auto"/>
        <w:bottom w:val="none" w:sz="0" w:space="0" w:color="auto"/>
        <w:right w:val="none" w:sz="0" w:space="0" w:color="auto"/>
      </w:divBdr>
    </w:div>
    <w:div w:id="552887859">
      <w:bodyDiv w:val="1"/>
      <w:marLeft w:val="0"/>
      <w:marRight w:val="0"/>
      <w:marTop w:val="0"/>
      <w:marBottom w:val="0"/>
      <w:divBdr>
        <w:top w:val="none" w:sz="0" w:space="0" w:color="auto"/>
        <w:left w:val="none" w:sz="0" w:space="0" w:color="auto"/>
        <w:bottom w:val="none" w:sz="0" w:space="0" w:color="auto"/>
        <w:right w:val="none" w:sz="0" w:space="0" w:color="auto"/>
      </w:divBdr>
    </w:div>
    <w:div w:id="553125292">
      <w:bodyDiv w:val="1"/>
      <w:marLeft w:val="0"/>
      <w:marRight w:val="0"/>
      <w:marTop w:val="0"/>
      <w:marBottom w:val="0"/>
      <w:divBdr>
        <w:top w:val="none" w:sz="0" w:space="0" w:color="auto"/>
        <w:left w:val="none" w:sz="0" w:space="0" w:color="auto"/>
        <w:bottom w:val="none" w:sz="0" w:space="0" w:color="auto"/>
        <w:right w:val="none" w:sz="0" w:space="0" w:color="auto"/>
      </w:divBdr>
    </w:div>
    <w:div w:id="560410951">
      <w:bodyDiv w:val="1"/>
      <w:marLeft w:val="0"/>
      <w:marRight w:val="0"/>
      <w:marTop w:val="0"/>
      <w:marBottom w:val="0"/>
      <w:divBdr>
        <w:top w:val="none" w:sz="0" w:space="0" w:color="auto"/>
        <w:left w:val="none" w:sz="0" w:space="0" w:color="auto"/>
        <w:bottom w:val="none" w:sz="0" w:space="0" w:color="auto"/>
        <w:right w:val="none" w:sz="0" w:space="0" w:color="auto"/>
      </w:divBdr>
    </w:div>
    <w:div w:id="574628152">
      <w:bodyDiv w:val="1"/>
      <w:marLeft w:val="0"/>
      <w:marRight w:val="0"/>
      <w:marTop w:val="0"/>
      <w:marBottom w:val="0"/>
      <w:divBdr>
        <w:top w:val="none" w:sz="0" w:space="0" w:color="auto"/>
        <w:left w:val="none" w:sz="0" w:space="0" w:color="auto"/>
        <w:bottom w:val="none" w:sz="0" w:space="0" w:color="auto"/>
        <w:right w:val="none" w:sz="0" w:space="0" w:color="auto"/>
      </w:divBdr>
    </w:div>
    <w:div w:id="585725550">
      <w:bodyDiv w:val="1"/>
      <w:marLeft w:val="0"/>
      <w:marRight w:val="0"/>
      <w:marTop w:val="0"/>
      <w:marBottom w:val="0"/>
      <w:divBdr>
        <w:top w:val="none" w:sz="0" w:space="0" w:color="auto"/>
        <w:left w:val="none" w:sz="0" w:space="0" w:color="auto"/>
        <w:bottom w:val="none" w:sz="0" w:space="0" w:color="auto"/>
        <w:right w:val="none" w:sz="0" w:space="0" w:color="auto"/>
      </w:divBdr>
    </w:div>
    <w:div w:id="586425367">
      <w:bodyDiv w:val="1"/>
      <w:marLeft w:val="0"/>
      <w:marRight w:val="0"/>
      <w:marTop w:val="0"/>
      <w:marBottom w:val="0"/>
      <w:divBdr>
        <w:top w:val="none" w:sz="0" w:space="0" w:color="auto"/>
        <w:left w:val="none" w:sz="0" w:space="0" w:color="auto"/>
        <w:bottom w:val="none" w:sz="0" w:space="0" w:color="auto"/>
        <w:right w:val="none" w:sz="0" w:space="0" w:color="auto"/>
      </w:divBdr>
    </w:div>
    <w:div w:id="622929331">
      <w:bodyDiv w:val="1"/>
      <w:marLeft w:val="0"/>
      <w:marRight w:val="0"/>
      <w:marTop w:val="0"/>
      <w:marBottom w:val="0"/>
      <w:divBdr>
        <w:top w:val="none" w:sz="0" w:space="0" w:color="auto"/>
        <w:left w:val="none" w:sz="0" w:space="0" w:color="auto"/>
        <w:bottom w:val="none" w:sz="0" w:space="0" w:color="auto"/>
        <w:right w:val="none" w:sz="0" w:space="0" w:color="auto"/>
      </w:divBdr>
    </w:div>
    <w:div w:id="665476716">
      <w:bodyDiv w:val="1"/>
      <w:marLeft w:val="0"/>
      <w:marRight w:val="0"/>
      <w:marTop w:val="0"/>
      <w:marBottom w:val="0"/>
      <w:divBdr>
        <w:top w:val="none" w:sz="0" w:space="0" w:color="auto"/>
        <w:left w:val="none" w:sz="0" w:space="0" w:color="auto"/>
        <w:bottom w:val="none" w:sz="0" w:space="0" w:color="auto"/>
        <w:right w:val="none" w:sz="0" w:space="0" w:color="auto"/>
      </w:divBdr>
    </w:div>
    <w:div w:id="665977991">
      <w:bodyDiv w:val="1"/>
      <w:marLeft w:val="0"/>
      <w:marRight w:val="0"/>
      <w:marTop w:val="0"/>
      <w:marBottom w:val="0"/>
      <w:divBdr>
        <w:top w:val="none" w:sz="0" w:space="0" w:color="auto"/>
        <w:left w:val="none" w:sz="0" w:space="0" w:color="auto"/>
        <w:bottom w:val="none" w:sz="0" w:space="0" w:color="auto"/>
        <w:right w:val="none" w:sz="0" w:space="0" w:color="auto"/>
      </w:divBdr>
    </w:div>
    <w:div w:id="670723031">
      <w:bodyDiv w:val="1"/>
      <w:marLeft w:val="0"/>
      <w:marRight w:val="0"/>
      <w:marTop w:val="0"/>
      <w:marBottom w:val="0"/>
      <w:divBdr>
        <w:top w:val="none" w:sz="0" w:space="0" w:color="auto"/>
        <w:left w:val="none" w:sz="0" w:space="0" w:color="auto"/>
        <w:bottom w:val="none" w:sz="0" w:space="0" w:color="auto"/>
        <w:right w:val="none" w:sz="0" w:space="0" w:color="auto"/>
      </w:divBdr>
    </w:div>
    <w:div w:id="705569608">
      <w:bodyDiv w:val="1"/>
      <w:marLeft w:val="0"/>
      <w:marRight w:val="0"/>
      <w:marTop w:val="0"/>
      <w:marBottom w:val="0"/>
      <w:divBdr>
        <w:top w:val="none" w:sz="0" w:space="0" w:color="auto"/>
        <w:left w:val="none" w:sz="0" w:space="0" w:color="auto"/>
        <w:bottom w:val="none" w:sz="0" w:space="0" w:color="auto"/>
        <w:right w:val="none" w:sz="0" w:space="0" w:color="auto"/>
      </w:divBdr>
    </w:div>
    <w:div w:id="726995181">
      <w:bodyDiv w:val="1"/>
      <w:marLeft w:val="0"/>
      <w:marRight w:val="0"/>
      <w:marTop w:val="0"/>
      <w:marBottom w:val="0"/>
      <w:divBdr>
        <w:top w:val="none" w:sz="0" w:space="0" w:color="auto"/>
        <w:left w:val="none" w:sz="0" w:space="0" w:color="auto"/>
        <w:bottom w:val="none" w:sz="0" w:space="0" w:color="auto"/>
        <w:right w:val="none" w:sz="0" w:space="0" w:color="auto"/>
      </w:divBdr>
    </w:div>
    <w:div w:id="752581872">
      <w:bodyDiv w:val="1"/>
      <w:marLeft w:val="0"/>
      <w:marRight w:val="0"/>
      <w:marTop w:val="0"/>
      <w:marBottom w:val="0"/>
      <w:divBdr>
        <w:top w:val="none" w:sz="0" w:space="0" w:color="auto"/>
        <w:left w:val="none" w:sz="0" w:space="0" w:color="auto"/>
        <w:bottom w:val="none" w:sz="0" w:space="0" w:color="auto"/>
        <w:right w:val="none" w:sz="0" w:space="0" w:color="auto"/>
      </w:divBdr>
    </w:div>
    <w:div w:id="808280942">
      <w:bodyDiv w:val="1"/>
      <w:marLeft w:val="0"/>
      <w:marRight w:val="0"/>
      <w:marTop w:val="0"/>
      <w:marBottom w:val="0"/>
      <w:divBdr>
        <w:top w:val="none" w:sz="0" w:space="0" w:color="auto"/>
        <w:left w:val="none" w:sz="0" w:space="0" w:color="auto"/>
        <w:bottom w:val="none" w:sz="0" w:space="0" w:color="auto"/>
        <w:right w:val="none" w:sz="0" w:space="0" w:color="auto"/>
      </w:divBdr>
    </w:div>
    <w:div w:id="824980355">
      <w:bodyDiv w:val="1"/>
      <w:marLeft w:val="0"/>
      <w:marRight w:val="0"/>
      <w:marTop w:val="0"/>
      <w:marBottom w:val="0"/>
      <w:divBdr>
        <w:top w:val="none" w:sz="0" w:space="0" w:color="auto"/>
        <w:left w:val="none" w:sz="0" w:space="0" w:color="auto"/>
        <w:bottom w:val="none" w:sz="0" w:space="0" w:color="auto"/>
        <w:right w:val="none" w:sz="0" w:space="0" w:color="auto"/>
      </w:divBdr>
    </w:div>
    <w:div w:id="838233136">
      <w:bodyDiv w:val="1"/>
      <w:marLeft w:val="0"/>
      <w:marRight w:val="0"/>
      <w:marTop w:val="0"/>
      <w:marBottom w:val="0"/>
      <w:divBdr>
        <w:top w:val="none" w:sz="0" w:space="0" w:color="auto"/>
        <w:left w:val="none" w:sz="0" w:space="0" w:color="auto"/>
        <w:bottom w:val="none" w:sz="0" w:space="0" w:color="auto"/>
        <w:right w:val="none" w:sz="0" w:space="0" w:color="auto"/>
      </w:divBdr>
    </w:div>
    <w:div w:id="842208043">
      <w:bodyDiv w:val="1"/>
      <w:marLeft w:val="0"/>
      <w:marRight w:val="0"/>
      <w:marTop w:val="0"/>
      <w:marBottom w:val="0"/>
      <w:divBdr>
        <w:top w:val="none" w:sz="0" w:space="0" w:color="auto"/>
        <w:left w:val="none" w:sz="0" w:space="0" w:color="auto"/>
        <w:bottom w:val="none" w:sz="0" w:space="0" w:color="auto"/>
        <w:right w:val="none" w:sz="0" w:space="0" w:color="auto"/>
      </w:divBdr>
    </w:div>
    <w:div w:id="845638008">
      <w:bodyDiv w:val="1"/>
      <w:marLeft w:val="0"/>
      <w:marRight w:val="0"/>
      <w:marTop w:val="0"/>
      <w:marBottom w:val="0"/>
      <w:divBdr>
        <w:top w:val="none" w:sz="0" w:space="0" w:color="auto"/>
        <w:left w:val="none" w:sz="0" w:space="0" w:color="auto"/>
        <w:bottom w:val="none" w:sz="0" w:space="0" w:color="auto"/>
        <w:right w:val="none" w:sz="0" w:space="0" w:color="auto"/>
      </w:divBdr>
    </w:div>
    <w:div w:id="846753718">
      <w:bodyDiv w:val="1"/>
      <w:marLeft w:val="0"/>
      <w:marRight w:val="0"/>
      <w:marTop w:val="0"/>
      <w:marBottom w:val="0"/>
      <w:divBdr>
        <w:top w:val="none" w:sz="0" w:space="0" w:color="auto"/>
        <w:left w:val="none" w:sz="0" w:space="0" w:color="auto"/>
        <w:bottom w:val="none" w:sz="0" w:space="0" w:color="auto"/>
        <w:right w:val="none" w:sz="0" w:space="0" w:color="auto"/>
      </w:divBdr>
    </w:div>
    <w:div w:id="854926619">
      <w:bodyDiv w:val="1"/>
      <w:marLeft w:val="0"/>
      <w:marRight w:val="0"/>
      <w:marTop w:val="0"/>
      <w:marBottom w:val="0"/>
      <w:divBdr>
        <w:top w:val="none" w:sz="0" w:space="0" w:color="auto"/>
        <w:left w:val="none" w:sz="0" w:space="0" w:color="auto"/>
        <w:bottom w:val="none" w:sz="0" w:space="0" w:color="auto"/>
        <w:right w:val="none" w:sz="0" w:space="0" w:color="auto"/>
      </w:divBdr>
    </w:div>
    <w:div w:id="879248076">
      <w:bodyDiv w:val="1"/>
      <w:marLeft w:val="0"/>
      <w:marRight w:val="0"/>
      <w:marTop w:val="0"/>
      <w:marBottom w:val="0"/>
      <w:divBdr>
        <w:top w:val="none" w:sz="0" w:space="0" w:color="auto"/>
        <w:left w:val="none" w:sz="0" w:space="0" w:color="auto"/>
        <w:bottom w:val="none" w:sz="0" w:space="0" w:color="auto"/>
        <w:right w:val="none" w:sz="0" w:space="0" w:color="auto"/>
      </w:divBdr>
    </w:div>
    <w:div w:id="894045896">
      <w:bodyDiv w:val="1"/>
      <w:marLeft w:val="0"/>
      <w:marRight w:val="0"/>
      <w:marTop w:val="0"/>
      <w:marBottom w:val="0"/>
      <w:divBdr>
        <w:top w:val="none" w:sz="0" w:space="0" w:color="auto"/>
        <w:left w:val="none" w:sz="0" w:space="0" w:color="auto"/>
        <w:bottom w:val="none" w:sz="0" w:space="0" w:color="auto"/>
        <w:right w:val="none" w:sz="0" w:space="0" w:color="auto"/>
      </w:divBdr>
    </w:div>
    <w:div w:id="920410271">
      <w:bodyDiv w:val="1"/>
      <w:marLeft w:val="0"/>
      <w:marRight w:val="0"/>
      <w:marTop w:val="0"/>
      <w:marBottom w:val="0"/>
      <w:divBdr>
        <w:top w:val="none" w:sz="0" w:space="0" w:color="auto"/>
        <w:left w:val="none" w:sz="0" w:space="0" w:color="auto"/>
        <w:bottom w:val="none" w:sz="0" w:space="0" w:color="auto"/>
        <w:right w:val="none" w:sz="0" w:space="0" w:color="auto"/>
      </w:divBdr>
    </w:div>
    <w:div w:id="962492667">
      <w:bodyDiv w:val="1"/>
      <w:marLeft w:val="0"/>
      <w:marRight w:val="0"/>
      <w:marTop w:val="0"/>
      <w:marBottom w:val="0"/>
      <w:divBdr>
        <w:top w:val="none" w:sz="0" w:space="0" w:color="auto"/>
        <w:left w:val="none" w:sz="0" w:space="0" w:color="auto"/>
        <w:bottom w:val="none" w:sz="0" w:space="0" w:color="auto"/>
        <w:right w:val="none" w:sz="0" w:space="0" w:color="auto"/>
      </w:divBdr>
    </w:div>
    <w:div w:id="1010720007">
      <w:bodyDiv w:val="1"/>
      <w:marLeft w:val="0"/>
      <w:marRight w:val="0"/>
      <w:marTop w:val="0"/>
      <w:marBottom w:val="0"/>
      <w:divBdr>
        <w:top w:val="none" w:sz="0" w:space="0" w:color="auto"/>
        <w:left w:val="none" w:sz="0" w:space="0" w:color="auto"/>
        <w:bottom w:val="none" w:sz="0" w:space="0" w:color="auto"/>
        <w:right w:val="none" w:sz="0" w:space="0" w:color="auto"/>
      </w:divBdr>
    </w:div>
    <w:div w:id="1022510478">
      <w:bodyDiv w:val="1"/>
      <w:marLeft w:val="0"/>
      <w:marRight w:val="0"/>
      <w:marTop w:val="0"/>
      <w:marBottom w:val="0"/>
      <w:divBdr>
        <w:top w:val="none" w:sz="0" w:space="0" w:color="auto"/>
        <w:left w:val="none" w:sz="0" w:space="0" w:color="auto"/>
        <w:bottom w:val="none" w:sz="0" w:space="0" w:color="auto"/>
        <w:right w:val="none" w:sz="0" w:space="0" w:color="auto"/>
      </w:divBdr>
    </w:div>
    <w:div w:id="1048794884">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072198921">
      <w:bodyDiv w:val="1"/>
      <w:marLeft w:val="0"/>
      <w:marRight w:val="0"/>
      <w:marTop w:val="0"/>
      <w:marBottom w:val="0"/>
      <w:divBdr>
        <w:top w:val="none" w:sz="0" w:space="0" w:color="auto"/>
        <w:left w:val="none" w:sz="0" w:space="0" w:color="auto"/>
        <w:bottom w:val="none" w:sz="0" w:space="0" w:color="auto"/>
        <w:right w:val="none" w:sz="0" w:space="0" w:color="auto"/>
      </w:divBdr>
    </w:div>
    <w:div w:id="1073695106">
      <w:bodyDiv w:val="1"/>
      <w:marLeft w:val="0"/>
      <w:marRight w:val="0"/>
      <w:marTop w:val="0"/>
      <w:marBottom w:val="0"/>
      <w:divBdr>
        <w:top w:val="none" w:sz="0" w:space="0" w:color="auto"/>
        <w:left w:val="none" w:sz="0" w:space="0" w:color="auto"/>
        <w:bottom w:val="none" w:sz="0" w:space="0" w:color="auto"/>
        <w:right w:val="none" w:sz="0" w:space="0" w:color="auto"/>
      </w:divBdr>
    </w:div>
    <w:div w:id="1094981337">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124932077">
      <w:bodyDiv w:val="1"/>
      <w:marLeft w:val="0"/>
      <w:marRight w:val="0"/>
      <w:marTop w:val="0"/>
      <w:marBottom w:val="0"/>
      <w:divBdr>
        <w:top w:val="none" w:sz="0" w:space="0" w:color="auto"/>
        <w:left w:val="none" w:sz="0" w:space="0" w:color="auto"/>
        <w:bottom w:val="none" w:sz="0" w:space="0" w:color="auto"/>
        <w:right w:val="none" w:sz="0" w:space="0" w:color="auto"/>
      </w:divBdr>
    </w:div>
    <w:div w:id="1144464436">
      <w:bodyDiv w:val="1"/>
      <w:marLeft w:val="0"/>
      <w:marRight w:val="0"/>
      <w:marTop w:val="0"/>
      <w:marBottom w:val="0"/>
      <w:divBdr>
        <w:top w:val="none" w:sz="0" w:space="0" w:color="auto"/>
        <w:left w:val="none" w:sz="0" w:space="0" w:color="auto"/>
        <w:bottom w:val="none" w:sz="0" w:space="0" w:color="auto"/>
        <w:right w:val="none" w:sz="0" w:space="0" w:color="auto"/>
      </w:divBdr>
    </w:div>
    <w:div w:id="1165320457">
      <w:bodyDiv w:val="1"/>
      <w:marLeft w:val="0"/>
      <w:marRight w:val="0"/>
      <w:marTop w:val="0"/>
      <w:marBottom w:val="0"/>
      <w:divBdr>
        <w:top w:val="none" w:sz="0" w:space="0" w:color="auto"/>
        <w:left w:val="none" w:sz="0" w:space="0" w:color="auto"/>
        <w:bottom w:val="none" w:sz="0" w:space="0" w:color="auto"/>
        <w:right w:val="none" w:sz="0" w:space="0" w:color="auto"/>
      </w:divBdr>
    </w:div>
    <w:div w:id="1170828481">
      <w:bodyDiv w:val="1"/>
      <w:marLeft w:val="0"/>
      <w:marRight w:val="0"/>
      <w:marTop w:val="0"/>
      <w:marBottom w:val="0"/>
      <w:divBdr>
        <w:top w:val="none" w:sz="0" w:space="0" w:color="auto"/>
        <w:left w:val="none" w:sz="0" w:space="0" w:color="auto"/>
        <w:bottom w:val="none" w:sz="0" w:space="0" w:color="auto"/>
        <w:right w:val="none" w:sz="0" w:space="0" w:color="auto"/>
      </w:divBdr>
    </w:div>
    <w:div w:id="1172187936">
      <w:bodyDiv w:val="1"/>
      <w:marLeft w:val="0"/>
      <w:marRight w:val="0"/>
      <w:marTop w:val="0"/>
      <w:marBottom w:val="0"/>
      <w:divBdr>
        <w:top w:val="none" w:sz="0" w:space="0" w:color="auto"/>
        <w:left w:val="none" w:sz="0" w:space="0" w:color="auto"/>
        <w:bottom w:val="none" w:sz="0" w:space="0" w:color="auto"/>
        <w:right w:val="none" w:sz="0" w:space="0" w:color="auto"/>
      </w:divBdr>
    </w:div>
    <w:div w:id="1172915731">
      <w:bodyDiv w:val="1"/>
      <w:marLeft w:val="0"/>
      <w:marRight w:val="0"/>
      <w:marTop w:val="0"/>
      <w:marBottom w:val="0"/>
      <w:divBdr>
        <w:top w:val="none" w:sz="0" w:space="0" w:color="auto"/>
        <w:left w:val="none" w:sz="0" w:space="0" w:color="auto"/>
        <w:bottom w:val="none" w:sz="0" w:space="0" w:color="auto"/>
        <w:right w:val="none" w:sz="0" w:space="0" w:color="auto"/>
      </w:divBdr>
    </w:div>
    <w:div w:id="1181040872">
      <w:bodyDiv w:val="1"/>
      <w:marLeft w:val="0"/>
      <w:marRight w:val="0"/>
      <w:marTop w:val="0"/>
      <w:marBottom w:val="0"/>
      <w:divBdr>
        <w:top w:val="none" w:sz="0" w:space="0" w:color="auto"/>
        <w:left w:val="none" w:sz="0" w:space="0" w:color="auto"/>
        <w:bottom w:val="none" w:sz="0" w:space="0" w:color="auto"/>
        <w:right w:val="none" w:sz="0" w:space="0" w:color="auto"/>
      </w:divBdr>
    </w:div>
    <w:div w:id="1198549356">
      <w:bodyDiv w:val="1"/>
      <w:marLeft w:val="0"/>
      <w:marRight w:val="0"/>
      <w:marTop w:val="0"/>
      <w:marBottom w:val="0"/>
      <w:divBdr>
        <w:top w:val="none" w:sz="0" w:space="0" w:color="auto"/>
        <w:left w:val="none" w:sz="0" w:space="0" w:color="auto"/>
        <w:bottom w:val="none" w:sz="0" w:space="0" w:color="auto"/>
        <w:right w:val="none" w:sz="0" w:space="0" w:color="auto"/>
      </w:divBdr>
    </w:div>
    <w:div w:id="1208683386">
      <w:bodyDiv w:val="1"/>
      <w:marLeft w:val="0"/>
      <w:marRight w:val="0"/>
      <w:marTop w:val="0"/>
      <w:marBottom w:val="0"/>
      <w:divBdr>
        <w:top w:val="none" w:sz="0" w:space="0" w:color="auto"/>
        <w:left w:val="none" w:sz="0" w:space="0" w:color="auto"/>
        <w:bottom w:val="none" w:sz="0" w:space="0" w:color="auto"/>
        <w:right w:val="none" w:sz="0" w:space="0" w:color="auto"/>
      </w:divBdr>
    </w:div>
    <w:div w:id="1212110551">
      <w:bodyDiv w:val="1"/>
      <w:marLeft w:val="0"/>
      <w:marRight w:val="0"/>
      <w:marTop w:val="0"/>
      <w:marBottom w:val="0"/>
      <w:divBdr>
        <w:top w:val="none" w:sz="0" w:space="0" w:color="auto"/>
        <w:left w:val="none" w:sz="0" w:space="0" w:color="auto"/>
        <w:bottom w:val="none" w:sz="0" w:space="0" w:color="auto"/>
        <w:right w:val="none" w:sz="0" w:space="0" w:color="auto"/>
      </w:divBdr>
    </w:div>
    <w:div w:id="1222448783">
      <w:bodyDiv w:val="1"/>
      <w:marLeft w:val="0"/>
      <w:marRight w:val="0"/>
      <w:marTop w:val="0"/>
      <w:marBottom w:val="0"/>
      <w:divBdr>
        <w:top w:val="none" w:sz="0" w:space="0" w:color="auto"/>
        <w:left w:val="none" w:sz="0" w:space="0" w:color="auto"/>
        <w:bottom w:val="none" w:sz="0" w:space="0" w:color="auto"/>
        <w:right w:val="none" w:sz="0" w:space="0" w:color="auto"/>
      </w:divBdr>
    </w:div>
    <w:div w:id="1250968586">
      <w:bodyDiv w:val="1"/>
      <w:marLeft w:val="0"/>
      <w:marRight w:val="0"/>
      <w:marTop w:val="0"/>
      <w:marBottom w:val="0"/>
      <w:divBdr>
        <w:top w:val="none" w:sz="0" w:space="0" w:color="auto"/>
        <w:left w:val="none" w:sz="0" w:space="0" w:color="auto"/>
        <w:bottom w:val="none" w:sz="0" w:space="0" w:color="auto"/>
        <w:right w:val="none" w:sz="0" w:space="0" w:color="auto"/>
      </w:divBdr>
    </w:div>
    <w:div w:id="1253775807">
      <w:bodyDiv w:val="1"/>
      <w:marLeft w:val="0"/>
      <w:marRight w:val="0"/>
      <w:marTop w:val="0"/>
      <w:marBottom w:val="0"/>
      <w:divBdr>
        <w:top w:val="none" w:sz="0" w:space="0" w:color="auto"/>
        <w:left w:val="none" w:sz="0" w:space="0" w:color="auto"/>
        <w:bottom w:val="none" w:sz="0" w:space="0" w:color="auto"/>
        <w:right w:val="none" w:sz="0" w:space="0" w:color="auto"/>
      </w:divBdr>
    </w:div>
    <w:div w:id="1273780654">
      <w:bodyDiv w:val="1"/>
      <w:marLeft w:val="0"/>
      <w:marRight w:val="0"/>
      <w:marTop w:val="0"/>
      <w:marBottom w:val="0"/>
      <w:divBdr>
        <w:top w:val="none" w:sz="0" w:space="0" w:color="auto"/>
        <w:left w:val="none" w:sz="0" w:space="0" w:color="auto"/>
        <w:bottom w:val="none" w:sz="0" w:space="0" w:color="auto"/>
        <w:right w:val="none" w:sz="0" w:space="0" w:color="auto"/>
      </w:divBdr>
    </w:div>
    <w:div w:id="1290280178">
      <w:bodyDiv w:val="1"/>
      <w:marLeft w:val="0"/>
      <w:marRight w:val="0"/>
      <w:marTop w:val="0"/>
      <w:marBottom w:val="0"/>
      <w:divBdr>
        <w:top w:val="none" w:sz="0" w:space="0" w:color="auto"/>
        <w:left w:val="none" w:sz="0" w:space="0" w:color="auto"/>
        <w:bottom w:val="none" w:sz="0" w:space="0" w:color="auto"/>
        <w:right w:val="none" w:sz="0" w:space="0" w:color="auto"/>
      </w:divBdr>
    </w:div>
    <w:div w:id="1309281353">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326124499">
      <w:bodyDiv w:val="1"/>
      <w:marLeft w:val="0"/>
      <w:marRight w:val="0"/>
      <w:marTop w:val="0"/>
      <w:marBottom w:val="0"/>
      <w:divBdr>
        <w:top w:val="none" w:sz="0" w:space="0" w:color="auto"/>
        <w:left w:val="none" w:sz="0" w:space="0" w:color="auto"/>
        <w:bottom w:val="none" w:sz="0" w:space="0" w:color="auto"/>
        <w:right w:val="none" w:sz="0" w:space="0" w:color="auto"/>
      </w:divBdr>
    </w:div>
    <w:div w:id="1326206418">
      <w:bodyDiv w:val="1"/>
      <w:marLeft w:val="0"/>
      <w:marRight w:val="0"/>
      <w:marTop w:val="0"/>
      <w:marBottom w:val="0"/>
      <w:divBdr>
        <w:top w:val="none" w:sz="0" w:space="0" w:color="auto"/>
        <w:left w:val="none" w:sz="0" w:space="0" w:color="auto"/>
        <w:bottom w:val="none" w:sz="0" w:space="0" w:color="auto"/>
        <w:right w:val="none" w:sz="0" w:space="0" w:color="auto"/>
      </w:divBdr>
    </w:div>
    <w:div w:id="1356148547">
      <w:bodyDiv w:val="1"/>
      <w:marLeft w:val="0"/>
      <w:marRight w:val="0"/>
      <w:marTop w:val="0"/>
      <w:marBottom w:val="0"/>
      <w:divBdr>
        <w:top w:val="none" w:sz="0" w:space="0" w:color="auto"/>
        <w:left w:val="none" w:sz="0" w:space="0" w:color="auto"/>
        <w:bottom w:val="none" w:sz="0" w:space="0" w:color="auto"/>
        <w:right w:val="none" w:sz="0" w:space="0" w:color="auto"/>
      </w:divBdr>
    </w:div>
    <w:div w:id="1360156016">
      <w:bodyDiv w:val="1"/>
      <w:marLeft w:val="0"/>
      <w:marRight w:val="0"/>
      <w:marTop w:val="0"/>
      <w:marBottom w:val="0"/>
      <w:divBdr>
        <w:top w:val="none" w:sz="0" w:space="0" w:color="auto"/>
        <w:left w:val="none" w:sz="0" w:space="0" w:color="auto"/>
        <w:bottom w:val="none" w:sz="0" w:space="0" w:color="auto"/>
        <w:right w:val="none" w:sz="0" w:space="0" w:color="auto"/>
      </w:divBdr>
    </w:div>
    <w:div w:id="1370186463">
      <w:bodyDiv w:val="1"/>
      <w:marLeft w:val="0"/>
      <w:marRight w:val="0"/>
      <w:marTop w:val="0"/>
      <w:marBottom w:val="0"/>
      <w:divBdr>
        <w:top w:val="none" w:sz="0" w:space="0" w:color="auto"/>
        <w:left w:val="none" w:sz="0" w:space="0" w:color="auto"/>
        <w:bottom w:val="none" w:sz="0" w:space="0" w:color="auto"/>
        <w:right w:val="none" w:sz="0" w:space="0" w:color="auto"/>
      </w:divBdr>
    </w:div>
    <w:div w:id="1371497530">
      <w:bodyDiv w:val="1"/>
      <w:marLeft w:val="0"/>
      <w:marRight w:val="0"/>
      <w:marTop w:val="0"/>
      <w:marBottom w:val="0"/>
      <w:divBdr>
        <w:top w:val="none" w:sz="0" w:space="0" w:color="auto"/>
        <w:left w:val="none" w:sz="0" w:space="0" w:color="auto"/>
        <w:bottom w:val="none" w:sz="0" w:space="0" w:color="auto"/>
        <w:right w:val="none" w:sz="0" w:space="0" w:color="auto"/>
      </w:divBdr>
    </w:div>
    <w:div w:id="1373261538">
      <w:bodyDiv w:val="1"/>
      <w:marLeft w:val="0"/>
      <w:marRight w:val="0"/>
      <w:marTop w:val="0"/>
      <w:marBottom w:val="0"/>
      <w:divBdr>
        <w:top w:val="none" w:sz="0" w:space="0" w:color="auto"/>
        <w:left w:val="none" w:sz="0" w:space="0" w:color="auto"/>
        <w:bottom w:val="none" w:sz="0" w:space="0" w:color="auto"/>
        <w:right w:val="none" w:sz="0" w:space="0" w:color="auto"/>
      </w:divBdr>
    </w:div>
    <w:div w:id="1373766974">
      <w:bodyDiv w:val="1"/>
      <w:marLeft w:val="0"/>
      <w:marRight w:val="0"/>
      <w:marTop w:val="0"/>
      <w:marBottom w:val="0"/>
      <w:divBdr>
        <w:top w:val="none" w:sz="0" w:space="0" w:color="auto"/>
        <w:left w:val="none" w:sz="0" w:space="0" w:color="auto"/>
        <w:bottom w:val="none" w:sz="0" w:space="0" w:color="auto"/>
        <w:right w:val="none" w:sz="0" w:space="0" w:color="auto"/>
      </w:divBdr>
    </w:div>
    <w:div w:id="1421022593">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38212251">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457604327">
      <w:bodyDiv w:val="1"/>
      <w:marLeft w:val="0"/>
      <w:marRight w:val="0"/>
      <w:marTop w:val="0"/>
      <w:marBottom w:val="0"/>
      <w:divBdr>
        <w:top w:val="none" w:sz="0" w:space="0" w:color="auto"/>
        <w:left w:val="none" w:sz="0" w:space="0" w:color="auto"/>
        <w:bottom w:val="none" w:sz="0" w:space="0" w:color="auto"/>
        <w:right w:val="none" w:sz="0" w:space="0" w:color="auto"/>
      </w:divBdr>
    </w:div>
    <w:div w:id="1475291202">
      <w:bodyDiv w:val="1"/>
      <w:marLeft w:val="0"/>
      <w:marRight w:val="0"/>
      <w:marTop w:val="0"/>
      <w:marBottom w:val="0"/>
      <w:divBdr>
        <w:top w:val="none" w:sz="0" w:space="0" w:color="auto"/>
        <w:left w:val="none" w:sz="0" w:space="0" w:color="auto"/>
        <w:bottom w:val="none" w:sz="0" w:space="0" w:color="auto"/>
        <w:right w:val="none" w:sz="0" w:space="0" w:color="auto"/>
      </w:divBdr>
    </w:div>
    <w:div w:id="1476724381">
      <w:bodyDiv w:val="1"/>
      <w:marLeft w:val="0"/>
      <w:marRight w:val="0"/>
      <w:marTop w:val="0"/>
      <w:marBottom w:val="0"/>
      <w:divBdr>
        <w:top w:val="none" w:sz="0" w:space="0" w:color="auto"/>
        <w:left w:val="none" w:sz="0" w:space="0" w:color="auto"/>
        <w:bottom w:val="none" w:sz="0" w:space="0" w:color="auto"/>
        <w:right w:val="none" w:sz="0" w:space="0" w:color="auto"/>
      </w:divBdr>
    </w:div>
    <w:div w:id="1486894333">
      <w:bodyDiv w:val="1"/>
      <w:marLeft w:val="0"/>
      <w:marRight w:val="0"/>
      <w:marTop w:val="0"/>
      <w:marBottom w:val="0"/>
      <w:divBdr>
        <w:top w:val="none" w:sz="0" w:space="0" w:color="auto"/>
        <w:left w:val="none" w:sz="0" w:space="0" w:color="auto"/>
        <w:bottom w:val="none" w:sz="0" w:space="0" w:color="auto"/>
        <w:right w:val="none" w:sz="0" w:space="0" w:color="auto"/>
      </w:divBdr>
    </w:div>
    <w:div w:id="1497301004">
      <w:bodyDiv w:val="1"/>
      <w:marLeft w:val="0"/>
      <w:marRight w:val="0"/>
      <w:marTop w:val="0"/>
      <w:marBottom w:val="0"/>
      <w:divBdr>
        <w:top w:val="none" w:sz="0" w:space="0" w:color="auto"/>
        <w:left w:val="none" w:sz="0" w:space="0" w:color="auto"/>
        <w:bottom w:val="none" w:sz="0" w:space="0" w:color="auto"/>
        <w:right w:val="none" w:sz="0" w:space="0" w:color="auto"/>
      </w:divBdr>
    </w:div>
    <w:div w:id="1498112063">
      <w:bodyDiv w:val="1"/>
      <w:marLeft w:val="0"/>
      <w:marRight w:val="0"/>
      <w:marTop w:val="0"/>
      <w:marBottom w:val="0"/>
      <w:divBdr>
        <w:top w:val="none" w:sz="0" w:space="0" w:color="auto"/>
        <w:left w:val="none" w:sz="0" w:space="0" w:color="auto"/>
        <w:bottom w:val="none" w:sz="0" w:space="0" w:color="auto"/>
        <w:right w:val="none" w:sz="0" w:space="0" w:color="auto"/>
      </w:divBdr>
    </w:div>
    <w:div w:id="1509907621">
      <w:bodyDiv w:val="1"/>
      <w:marLeft w:val="0"/>
      <w:marRight w:val="0"/>
      <w:marTop w:val="0"/>
      <w:marBottom w:val="0"/>
      <w:divBdr>
        <w:top w:val="none" w:sz="0" w:space="0" w:color="auto"/>
        <w:left w:val="none" w:sz="0" w:space="0" w:color="auto"/>
        <w:bottom w:val="none" w:sz="0" w:space="0" w:color="auto"/>
        <w:right w:val="none" w:sz="0" w:space="0" w:color="auto"/>
      </w:divBdr>
    </w:div>
    <w:div w:id="1532573242">
      <w:bodyDiv w:val="1"/>
      <w:marLeft w:val="0"/>
      <w:marRight w:val="0"/>
      <w:marTop w:val="0"/>
      <w:marBottom w:val="0"/>
      <w:divBdr>
        <w:top w:val="none" w:sz="0" w:space="0" w:color="auto"/>
        <w:left w:val="none" w:sz="0" w:space="0" w:color="auto"/>
        <w:bottom w:val="none" w:sz="0" w:space="0" w:color="auto"/>
        <w:right w:val="none" w:sz="0" w:space="0" w:color="auto"/>
      </w:divBdr>
    </w:div>
    <w:div w:id="1544293708">
      <w:bodyDiv w:val="1"/>
      <w:marLeft w:val="0"/>
      <w:marRight w:val="0"/>
      <w:marTop w:val="0"/>
      <w:marBottom w:val="0"/>
      <w:divBdr>
        <w:top w:val="none" w:sz="0" w:space="0" w:color="auto"/>
        <w:left w:val="none" w:sz="0" w:space="0" w:color="auto"/>
        <w:bottom w:val="none" w:sz="0" w:space="0" w:color="auto"/>
        <w:right w:val="none" w:sz="0" w:space="0" w:color="auto"/>
      </w:divBdr>
    </w:div>
    <w:div w:id="1548252035">
      <w:bodyDiv w:val="1"/>
      <w:marLeft w:val="0"/>
      <w:marRight w:val="0"/>
      <w:marTop w:val="0"/>
      <w:marBottom w:val="0"/>
      <w:divBdr>
        <w:top w:val="none" w:sz="0" w:space="0" w:color="auto"/>
        <w:left w:val="none" w:sz="0" w:space="0" w:color="auto"/>
        <w:bottom w:val="none" w:sz="0" w:space="0" w:color="auto"/>
        <w:right w:val="none" w:sz="0" w:space="0" w:color="auto"/>
      </w:divBdr>
    </w:div>
    <w:div w:id="1562597817">
      <w:bodyDiv w:val="1"/>
      <w:marLeft w:val="0"/>
      <w:marRight w:val="0"/>
      <w:marTop w:val="0"/>
      <w:marBottom w:val="0"/>
      <w:divBdr>
        <w:top w:val="none" w:sz="0" w:space="0" w:color="auto"/>
        <w:left w:val="none" w:sz="0" w:space="0" w:color="auto"/>
        <w:bottom w:val="none" w:sz="0" w:space="0" w:color="auto"/>
        <w:right w:val="none" w:sz="0" w:space="0" w:color="auto"/>
      </w:divBdr>
    </w:div>
    <w:div w:id="1564028270">
      <w:bodyDiv w:val="1"/>
      <w:marLeft w:val="0"/>
      <w:marRight w:val="0"/>
      <w:marTop w:val="0"/>
      <w:marBottom w:val="0"/>
      <w:divBdr>
        <w:top w:val="none" w:sz="0" w:space="0" w:color="auto"/>
        <w:left w:val="none" w:sz="0" w:space="0" w:color="auto"/>
        <w:bottom w:val="none" w:sz="0" w:space="0" w:color="auto"/>
        <w:right w:val="none" w:sz="0" w:space="0" w:color="auto"/>
      </w:divBdr>
    </w:div>
    <w:div w:id="1566604759">
      <w:bodyDiv w:val="1"/>
      <w:marLeft w:val="0"/>
      <w:marRight w:val="0"/>
      <w:marTop w:val="0"/>
      <w:marBottom w:val="0"/>
      <w:divBdr>
        <w:top w:val="none" w:sz="0" w:space="0" w:color="auto"/>
        <w:left w:val="none" w:sz="0" w:space="0" w:color="auto"/>
        <w:bottom w:val="none" w:sz="0" w:space="0" w:color="auto"/>
        <w:right w:val="none" w:sz="0" w:space="0" w:color="auto"/>
      </w:divBdr>
    </w:div>
    <w:div w:id="1579174995">
      <w:bodyDiv w:val="1"/>
      <w:marLeft w:val="0"/>
      <w:marRight w:val="0"/>
      <w:marTop w:val="0"/>
      <w:marBottom w:val="0"/>
      <w:divBdr>
        <w:top w:val="none" w:sz="0" w:space="0" w:color="auto"/>
        <w:left w:val="none" w:sz="0" w:space="0" w:color="auto"/>
        <w:bottom w:val="none" w:sz="0" w:space="0" w:color="auto"/>
        <w:right w:val="none" w:sz="0" w:space="0" w:color="auto"/>
      </w:divBdr>
    </w:div>
    <w:div w:id="1591616909">
      <w:bodyDiv w:val="1"/>
      <w:marLeft w:val="0"/>
      <w:marRight w:val="0"/>
      <w:marTop w:val="0"/>
      <w:marBottom w:val="0"/>
      <w:divBdr>
        <w:top w:val="none" w:sz="0" w:space="0" w:color="auto"/>
        <w:left w:val="none" w:sz="0" w:space="0" w:color="auto"/>
        <w:bottom w:val="none" w:sz="0" w:space="0" w:color="auto"/>
        <w:right w:val="none" w:sz="0" w:space="0" w:color="auto"/>
      </w:divBdr>
    </w:div>
    <w:div w:id="1593515968">
      <w:bodyDiv w:val="1"/>
      <w:marLeft w:val="0"/>
      <w:marRight w:val="0"/>
      <w:marTop w:val="0"/>
      <w:marBottom w:val="0"/>
      <w:divBdr>
        <w:top w:val="none" w:sz="0" w:space="0" w:color="auto"/>
        <w:left w:val="none" w:sz="0" w:space="0" w:color="auto"/>
        <w:bottom w:val="none" w:sz="0" w:space="0" w:color="auto"/>
        <w:right w:val="none" w:sz="0" w:space="0" w:color="auto"/>
      </w:divBdr>
    </w:div>
    <w:div w:id="1628968344">
      <w:bodyDiv w:val="1"/>
      <w:marLeft w:val="0"/>
      <w:marRight w:val="0"/>
      <w:marTop w:val="0"/>
      <w:marBottom w:val="0"/>
      <w:divBdr>
        <w:top w:val="none" w:sz="0" w:space="0" w:color="auto"/>
        <w:left w:val="none" w:sz="0" w:space="0" w:color="auto"/>
        <w:bottom w:val="none" w:sz="0" w:space="0" w:color="auto"/>
        <w:right w:val="none" w:sz="0" w:space="0" w:color="auto"/>
      </w:divBdr>
    </w:div>
    <w:div w:id="1632397088">
      <w:bodyDiv w:val="1"/>
      <w:marLeft w:val="0"/>
      <w:marRight w:val="0"/>
      <w:marTop w:val="0"/>
      <w:marBottom w:val="0"/>
      <w:divBdr>
        <w:top w:val="none" w:sz="0" w:space="0" w:color="auto"/>
        <w:left w:val="none" w:sz="0" w:space="0" w:color="auto"/>
        <w:bottom w:val="none" w:sz="0" w:space="0" w:color="auto"/>
        <w:right w:val="none" w:sz="0" w:space="0" w:color="auto"/>
      </w:divBdr>
    </w:div>
    <w:div w:id="1654793139">
      <w:bodyDiv w:val="1"/>
      <w:marLeft w:val="0"/>
      <w:marRight w:val="0"/>
      <w:marTop w:val="0"/>
      <w:marBottom w:val="0"/>
      <w:divBdr>
        <w:top w:val="none" w:sz="0" w:space="0" w:color="auto"/>
        <w:left w:val="none" w:sz="0" w:space="0" w:color="auto"/>
        <w:bottom w:val="none" w:sz="0" w:space="0" w:color="auto"/>
        <w:right w:val="none" w:sz="0" w:space="0" w:color="auto"/>
      </w:divBdr>
    </w:div>
    <w:div w:id="1659575668">
      <w:bodyDiv w:val="1"/>
      <w:marLeft w:val="0"/>
      <w:marRight w:val="0"/>
      <w:marTop w:val="0"/>
      <w:marBottom w:val="0"/>
      <w:divBdr>
        <w:top w:val="none" w:sz="0" w:space="0" w:color="auto"/>
        <w:left w:val="none" w:sz="0" w:space="0" w:color="auto"/>
        <w:bottom w:val="none" w:sz="0" w:space="0" w:color="auto"/>
        <w:right w:val="none" w:sz="0" w:space="0" w:color="auto"/>
      </w:divBdr>
    </w:div>
    <w:div w:id="1662928966">
      <w:bodyDiv w:val="1"/>
      <w:marLeft w:val="0"/>
      <w:marRight w:val="0"/>
      <w:marTop w:val="0"/>
      <w:marBottom w:val="0"/>
      <w:divBdr>
        <w:top w:val="none" w:sz="0" w:space="0" w:color="auto"/>
        <w:left w:val="none" w:sz="0" w:space="0" w:color="auto"/>
        <w:bottom w:val="none" w:sz="0" w:space="0" w:color="auto"/>
        <w:right w:val="none" w:sz="0" w:space="0" w:color="auto"/>
      </w:divBdr>
    </w:div>
    <w:div w:id="1666472456">
      <w:bodyDiv w:val="1"/>
      <w:marLeft w:val="0"/>
      <w:marRight w:val="0"/>
      <w:marTop w:val="0"/>
      <w:marBottom w:val="0"/>
      <w:divBdr>
        <w:top w:val="none" w:sz="0" w:space="0" w:color="auto"/>
        <w:left w:val="none" w:sz="0" w:space="0" w:color="auto"/>
        <w:bottom w:val="none" w:sz="0" w:space="0" w:color="auto"/>
        <w:right w:val="none" w:sz="0" w:space="0" w:color="auto"/>
      </w:divBdr>
    </w:div>
    <w:div w:id="1675183460">
      <w:bodyDiv w:val="1"/>
      <w:marLeft w:val="0"/>
      <w:marRight w:val="0"/>
      <w:marTop w:val="0"/>
      <w:marBottom w:val="0"/>
      <w:divBdr>
        <w:top w:val="none" w:sz="0" w:space="0" w:color="auto"/>
        <w:left w:val="none" w:sz="0" w:space="0" w:color="auto"/>
        <w:bottom w:val="none" w:sz="0" w:space="0" w:color="auto"/>
        <w:right w:val="none" w:sz="0" w:space="0" w:color="auto"/>
      </w:divBdr>
    </w:div>
    <w:div w:id="1687709630">
      <w:bodyDiv w:val="1"/>
      <w:marLeft w:val="0"/>
      <w:marRight w:val="0"/>
      <w:marTop w:val="0"/>
      <w:marBottom w:val="0"/>
      <w:divBdr>
        <w:top w:val="none" w:sz="0" w:space="0" w:color="auto"/>
        <w:left w:val="none" w:sz="0" w:space="0" w:color="auto"/>
        <w:bottom w:val="none" w:sz="0" w:space="0" w:color="auto"/>
        <w:right w:val="none" w:sz="0" w:space="0" w:color="auto"/>
      </w:divBdr>
    </w:div>
    <w:div w:id="1691759435">
      <w:bodyDiv w:val="1"/>
      <w:marLeft w:val="0"/>
      <w:marRight w:val="0"/>
      <w:marTop w:val="0"/>
      <w:marBottom w:val="0"/>
      <w:divBdr>
        <w:top w:val="none" w:sz="0" w:space="0" w:color="auto"/>
        <w:left w:val="none" w:sz="0" w:space="0" w:color="auto"/>
        <w:bottom w:val="none" w:sz="0" w:space="0" w:color="auto"/>
        <w:right w:val="none" w:sz="0" w:space="0" w:color="auto"/>
      </w:divBdr>
    </w:div>
    <w:div w:id="1698502069">
      <w:bodyDiv w:val="1"/>
      <w:marLeft w:val="0"/>
      <w:marRight w:val="0"/>
      <w:marTop w:val="0"/>
      <w:marBottom w:val="0"/>
      <w:divBdr>
        <w:top w:val="none" w:sz="0" w:space="0" w:color="auto"/>
        <w:left w:val="none" w:sz="0" w:space="0" w:color="auto"/>
        <w:bottom w:val="none" w:sz="0" w:space="0" w:color="auto"/>
        <w:right w:val="none" w:sz="0" w:space="0" w:color="auto"/>
      </w:divBdr>
    </w:div>
    <w:div w:id="1701272538">
      <w:bodyDiv w:val="1"/>
      <w:marLeft w:val="0"/>
      <w:marRight w:val="0"/>
      <w:marTop w:val="0"/>
      <w:marBottom w:val="0"/>
      <w:divBdr>
        <w:top w:val="none" w:sz="0" w:space="0" w:color="auto"/>
        <w:left w:val="none" w:sz="0" w:space="0" w:color="auto"/>
        <w:bottom w:val="none" w:sz="0" w:space="0" w:color="auto"/>
        <w:right w:val="none" w:sz="0" w:space="0" w:color="auto"/>
      </w:divBdr>
    </w:div>
    <w:div w:id="1706176135">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24848">
      <w:bodyDiv w:val="1"/>
      <w:marLeft w:val="0"/>
      <w:marRight w:val="0"/>
      <w:marTop w:val="0"/>
      <w:marBottom w:val="0"/>
      <w:divBdr>
        <w:top w:val="none" w:sz="0" w:space="0" w:color="auto"/>
        <w:left w:val="none" w:sz="0" w:space="0" w:color="auto"/>
        <w:bottom w:val="none" w:sz="0" w:space="0" w:color="auto"/>
        <w:right w:val="none" w:sz="0" w:space="0" w:color="auto"/>
      </w:divBdr>
    </w:div>
    <w:div w:id="1724672789">
      <w:bodyDiv w:val="1"/>
      <w:marLeft w:val="0"/>
      <w:marRight w:val="0"/>
      <w:marTop w:val="0"/>
      <w:marBottom w:val="0"/>
      <w:divBdr>
        <w:top w:val="none" w:sz="0" w:space="0" w:color="auto"/>
        <w:left w:val="none" w:sz="0" w:space="0" w:color="auto"/>
        <w:bottom w:val="none" w:sz="0" w:space="0" w:color="auto"/>
        <w:right w:val="none" w:sz="0" w:space="0" w:color="auto"/>
      </w:divBdr>
    </w:div>
    <w:div w:id="1724795464">
      <w:bodyDiv w:val="1"/>
      <w:marLeft w:val="0"/>
      <w:marRight w:val="0"/>
      <w:marTop w:val="0"/>
      <w:marBottom w:val="0"/>
      <w:divBdr>
        <w:top w:val="none" w:sz="0" w:space="0" w:color="auto"/>
        <w:left w:val="none" w:sz="0" w:space="0" w:color="auto"/>
        <w:bottom w:val="none" w:sz="0" w:space="0" w:color="auto"/>
        <w:right w:val="none" w:sz="0" w:space="0" w:color="auto"/>
      </w:divBdr>
    </w:div>
    <w:div w:id="1735737370">
      <w:bodyDiv w:val="1"/>
      <w:marLeft w:val="0"/>
      <w:marRight w:val="0"/>
      <w:marTop w:val="0"/>
      <w:marBottom w:val="0"/>
      <w:divBdr>
        <w:top w:val="none" w:sz="0" w:space="0" w:color="auto"/>
        <w:left w:val="none" w:sz="0" w:space="0" w:color="auto"/>
        <w:bottom w:val="none" w:sz="0" w:space="0" w:color="auto"/>
        <w:right w:val="none" w:sz="0" w:space="0" w:color="auto"/>
      </w:divBdr>
    </w:div>
    <w:div w:id="1739744200">
      <w:bodyDiv w:val="1"/>
      <w:marLeft w:val="0"/>
      <w:marRight w:val="0"/>
      <w:marTop w:val="0"/>
      <w:marBottom w:val="0"/>
      <w:divBdr>
        <w:top w:val="none" w:sz="0" w:space="0" w:color="auto"/>
        <w:left w:val="none" w:sz="0" w:space="0" w:color="auto"/>
        <w:bottom w:val="none" w:sz="0" w:space="0" w:color="auto"/>
        <w:right w:val="none" w:sz="0" w:space="0" w:color="auto"/>
      </w:divBdr>
    </w:div>
    <w:div w:id="1755274478">
      <w:bodyDiv w:val="1"/>
      <w:marLeft w:val="0"/>
      <w:marRight w:val="0"/>
      <w:marTop w:val="0"/>
      <w:marBottom w:val="0"/>
      <w:divBdr>
        <w:top w:val="none" w:sz="0" w:space="0" w:color="auto"/>
        <w:left w:val="none" w:sz="0" w:space="0" w:color="auto"/>
        <w:bottom w:val="none" w:sz="0" w:space="0" w:color="auto"/>
        <w:right w:val="none" w:sz="0" w:space="0" w:color="auto"/>
      </w:divBdr>
    </w:div>
    <w:div w:id="1765834184">
      <w:bodyDiv w:val="1"/>
      <w:marLeft w:val="0"/>
      <w:marRight w:val="0"/>
      <w:marTop w:val="0"/>
      <w:marBottom w:val="0"/>
      <w:divBdr>
        <w:top w:val="none" w:sz="0" w:space="0" w:color="auto"/>
        <w:left w:val="none" w:sz="0" w:space="0" w:color="auto"/>
        <w:bottom w:val="none" w:sz="0" w:space="0" w:color="auto"/>
        <w:right w:val="none" w:sz="0" w:space="0" w:color="auto"/>
      </w:divBdr>
    </w:div>
    <w:div w:id="1768647585">
      <w:bodyDiv w:val="1"/>
      <w:marLeft w:val="0"/>
      <w:marRight w:val="0"/>
      <w:marTop w:val="0"/>
      <w:marBottom w:val="0"/>
      <w:divBdr>
        <w:top w:val="none" w:sz="0" w:space="0" w:color="auto"/>
        <w:left w:val="none" w:sz="0" w:space="0" w:color="auto"/>
        <w:bottom w:val="none" w:sz="0" w:space="0" w:color="auto"/>
        <w:right w:val="none" w:sz="0" w:space="0" w:color="auto"/>
      </w:divBdr>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13402">
      <w:bodyDiv w:val="1"/>
      <w:marLeft w:val="0"/>
      <w:marRight w:val="0"/>
      <w:marTop w:val="0"/>
      <w:marBottom w:val="0"/>
      <w:divBdr>
        <w:top w:val="none" w:sz="0" w:space="0" w:color="auto"/>
        <w:left w:val="none" w:sz="0" w:space="0" w:color="auto"/>
        <w:bottom w:val="none" w:sz="0" w:space="0" w:color="auto"/>
        <w:right w:val="none" w:sz="0" w:space="0" w:color="auto"/>
      </w:divBdr>
    </w:div>
    <w:div w:id="1815372610">
      <w:bodyDiv w:val="1"/>
      <w:marLeft w:val="0"/>
      <w:marRight w:val="0"/>
      <w:marTop w:val="0"/>
      <w:marBottom w:val="0"/>
      <w:divBdr>
        <w:top w:val="none" w:sz="0" w:space="0" w:color="auto"/>
        <w:left w:val="none" w:sz="0" w:space="0" w:color="auto"/>
        <w:bottom w:val="none" w:sz="0" w:space="0" w:color="auto"/>
        <w:right w:val="none" w:sz="0" w:space="0" w:color="auto"/>
      </w:divBdr>
    </w:div>
    <w:div w:id="1815877105">
      <w:bodyDiv w:val="1"/>
      <w:marLeft w:val="0"/>
      <w:marRight w:val="0"/>
      <w:marTop w:val="0"/>
      <w:marBottom w:val="0"/>
      <w:divBdr>
        <w:top w:val="none" w:sz="0" w:space="0" w:color="auto"/>
        <w:left w:val="none" w:sz="0" w:space="0" w:color="auto"/>
        <w:bottom w:val="none" w:sz="0" w:space="0" w:color="auto"/>
        <w:right w:val="none" w:sz="0" w:space="0" w:color="auto"/>
      </w:divBdr>
    </w:div>
    <w:div w:id="1842353937">
      <w:bodyDiv w:val="1"/>
      <w:marLeft w:val="0"/>
      <w:marRight w:val="0"/>
      <w:marTop w:val="0"/>
      <w:marBottom w:val="0"/>
      <w:divBdr>
        <w:top w:val="none" w:sz="0" w:space="0" w:color="auto"/>
        <w:left w:val="none" w:sz="0" w:space="0" w:color="auto"/>
        <w:bottom w:val="none" w:sz="0" w:space="0" w:color="auto"/>
        <w:right w:val="none" w:sz="0" w:space="0" w:color="auto"/>
      </w:divBdr>
    </w:div>
    <w:div w:id="1843887903">
      <w:bodyDiv w:val="1"/>
      <w:marLeft w:val="0"/>
      <w:marRight w:val="0"/>
      <w:marTop w:val="0"/>
      <w:marBottom w:val="0"/>
      <w:divBdr>
        <w:top w:val="none" w:sz="0" w:space="0" w:color="auto"/>
        <w:left w:val="none" w:sz="0" w:space="0" w:color="auto"/>
        <w:bottom w:val="none" w:sz="0" w:space="0" w:color="auto"/>
        <w:right w:val="none" w:sz="0" w:space="0" w:color="auto"/>
      </w:divBdr>
    </w:div>
    <w:div w:id="1855731120">
      <w:bodyDiv w:val="1"/>
      <w:marLeft w:val="0"/>
      <w:marRight w:val="0"/>
      <w:marTop w:val="0"/>
      <w:marBottom w:val="0"/>
      <w:divBdr>
        <w:top w:val="none" w:sz="0" w:space="0" w:color="auto"/>
        <w:left w:val="none" w:sz="0" w:space="0" w:color="auto"/>
        <w:bottom w:val="none" w:sz="0" w:space="0" w:color="auto"/>
        <w:right w:val="none" w:sz="0" w:space="0" w:color="auto"/>
      </w:divBdr>
    </w:div>
    <w:div w:id="1868761719">
      <w:bodyDiv w:val="1"/>
      <w:marLeft w:val="0"/>
      <w:marRight w:val="0"/>
      <w:marTop w:val="0"/>
      <w:marBottom w:val="0"/>
      <w:divBdr>
        <w:top w:val="none" w:sz="0" w:space="0" w:color="auto"/>
        <w:left w:val="none" w:sz="0" w:space="0" w:color="auto"/>
        <w:bottom w:val="none" w:sz="0" w:space="0" w:color="auto"/>
        <w:right w:val="none" w:sz="0" w:space="0" w:color="auto"/>
      </w:divBdr>
    </w:div>
    <w:div w:id="1869368681">
      <w:bodyDiv w:val="1"/>
      <w:marLeft w:val="0"/>
      <w:marRight w:val="0"/>
      <w:marTop w:val="0"/>
      <w:marBottom w:val="0"/>
      <w:divBdr>
        <w:top w:val="none" w:sz="0" w:space="0" w:color="auto"/>
        <w:left w:val="none" w:sz="0" w:space="0" w:color="auto"/>
        <w:bottom w:val="none" w:sz="0" w:space="0" w:color="auto"/>
        <w:right w:val="none" w:sz="0" w:space="0" w:color="auto"/>
      </w:divBdr>
    </w:div>
    <w:div w:id="1883907066">
      <w:bodyDiv w:val="1"/>
      <w:marLeft w:val="0"/>
      <w:marRight w:val="0"/>
      <w:marTop w:val="0"/>
      <w:marBottom w:val="0"/>
      <w:divBdr>
        <w:top w:val="none" w:sz="0" w:space="0" w:color="auto"/>
        <w:left w:val="none" w:sz="0" w:space="0" w:color="auto"/>
        <w:bottom w:val="none" w:sz="0" w:space="0" w:color="auto"/>
        <w:right w:val="none" w:sz="0" w:space="0" w:color="auto"/>
      </w:divBdr>
    </w:div>
    <w:div w:id="1897474963">
      <w:bodyDiv w:val="1"/>
      <w:marLeft w:val="0"/>
      <w:marRight w:val="0"/>
      <w:marTop w:val="0"/>
      <w:marBottom w:val="0"/>
      <w:divBdr>
        <w:top w:val="none" w:sz="0" w:space="0" w:color="auto"/>
        <w:left w:val="none" w:sz="0" w:space="0" w:color="auto"/>
        <w:bottom w:val="none" w:sz="0" w:space="0" w:color="auto"/>
        <w:right w:val="none" w:sz="0" w:space="0" w:color="auto"/>
      </w:divBdr>
    </w:div>
    <w:div w:id="1933122171">
      <w:bodyDiv w:val="1"/>
      <w:marLeft w:val="0"/>
      <w:marRight w:val="0"/>
      <w:marTop w:val="0"/>
      <w:marBottom w:val="0"/>
      <w:divBdr>
        <w:top w:val="none" w:sz="0" w:space="0" w:color="auto"/>
        <w:left w:val="none" w:sz="0" w:space="0" w:color="auto"/>
        <w:bottom w:val="none" w:sz="0" w:space="0" w:color="auto"/>
        <w:right w:val="none" w:sz="0" w:space="0" w:color="auto"/>
      </w:divBdr>
    </w:div>
    <w:div w:id="1944799562">
      <w:bodyDiv w:val="1"/>
      <w:marLeft w:val="0"/>
      <w:marRight w:val="0"/>
      <w:marTop w:val="0"/>
      <w:marBottom w:val="0"/>
      <w:divBdr>
        <w:top w:val="none" w:sz="0" w:space="0" w:color="auto"/>
        <w:left w:val="none" w:sz="0" w:space="0" w:color="auto"/>
        <w:bottom w:val="none" w:sz="0" w:space="0" w:color="auto"/>
        <w:right w:val="none" w:sz="0" w:space="0" w:color="auto"/>
      </w:divBdr>
    </w:div>
    <w:div w:id="1949002075">
      <w:bodyDiv w:val="1"/>
      <w:marLeft w:val="0"/>
      <w:marRight w:val="0"/>
      <w:marTop w:val="0"/>
      <w:marBottom w:val="0"/>
      <w:divBdr>
        <w:top w:val="none" w:sz="0" w:space="0" w:color="auto"/>
        <w:left w:val="none" w:sz="0" w:space="0" w:color="auto"/>
        <w:bottom w:val="none" w:sz="0" w:space="0" w:color="auto"/>
        <w:right w:val="none" w:sz="0" w:space="0" w:color="auto"/>
      </w:divBdr>
    </w:div>
    <w:div w:id="1949853977">
      <w:bodyDiv w:val="1"/>
      <w:marLeft w:val="0"/>
      <w:marRight w:val="0"/>
      <w:marTop w:val="0"/>
      <w:marBottom w:val="0"/>
      <w:divBdr>
        <w:top w:val="none" w:sz="0" w:space="0" w:color="auto"/>
        <w:left w:val="none" w:sz="0" w:space="0" w:color="auto"/>
        <w:bottom w:val="none" w:sz="0" w:space="0" w:color="auto"/>
        <w:right w:val="none" w:sz="0" w:space="0" w:color="auto"/>
      </w:divBdr>
    </w:div>
    <w:div w:id="1959602753">
      <w:bodyDiv w:val="1"/>
      <w:marLeft w:val="0"/>
      <w:marRight w:val="0"/>
      <w:marTop w:val="0"/>
      <w:marBottom w:val="0"/>
      <w:divBdr>
        <w:top w:val="none" w:sz="0" w:space="0" w:color="auto"/>
        <w:left w:val="none" w:sz="0" w:space="0" w:color="auto"/>
        <w:bottom w:val="none" w:sz="0" w:space="0" w:color="auto"/>
        <w:right w:val="none" w:sz="0" w:space="0" w:color="auto"/>
      </w:divBdr>
    </w:div>
    <w:div w:id="1988824756">
      <w:bodyDiv w:val="1"/>
      <w:marLeft w:val="0"/>
      <w:marRight w:val="0"/>
      <w:marTop w:val="0"/>
      <w:marBottom w:val="0"/>
      <w:divBdr>
        <w:top w:val="none" w:sz="0" w:space="0" w:color="auto"/>
        <w:left w:val="none" w:sz="0" w:space="0" w:color="auto"/>
        <w:bottom w:val="none" w:sz="0" w:space="0" w:color="auto"/>
        <w:right w:val="none" w:sz="0" w:space="0" w:color="auto"/>
      </w:divBdr>
    </w:div>
    <w:div w:id="2000620580">
      <w:bodyDiv w:val="1"/>
      <w:marLeft w:val="0"/>
      <w:marRight w:val="0"/>
      <w:marTop w:val="0"/>
      <w:marBottom w:val="0"/>
      <w:divBdr>
        <w:top w:val="none" w:sz="0" w:space="0" w:color="auto"/>
        <w:left w:val="none" w:sz="0" w:space="0" w:color="auto"/>
        <w:bottom w:val="none" w:sz="0" w:space="0" w:color="auto"/>
        <w:right w:val="none" w:sz="0" w:space="0" w:color="auto"/>
      </w:divBdr>
    </w:div>
    <w:div w:id="2008635214">
      <w:bodyDiv w:val="1"/>
      <w:marLeft w:val="0"/>
      <w:marRight w:val="0"/>
      <w:marTop w:val="0"/>
      <w:marBottom w:val="0"/>
      <w:divBdr>
        <w:top w:val="none" w:sz="0" w:space="0" w:color="auto"/>
        <w:left w:val="none" w:sz="0" w:space="0" w:color="auto"/>
        <w:bottom w:val="none" w:sz="0" w:space="0" w:color="auto"/>
        <w:right w:val="none" w:sz="0" w:space="0" w:color="auto"/>
      </w:divBdr>
    </w:div>
    <w:div w:id="2011444539">
      <w:bodyDiv w:val="1"/>
      <w:marLeft w:val="0"/>
      <w:marRight w:val="0"/>
      <w:marTop w:val="0"/>
      <w:marBottom w:val="0"/>
      <w:divBdr>
        <w:top w:val="none" w:sz="0" w:space="0" w:color="auto"/>
        <w:left w:val="none" w:sz="0" w:space="0" w:color="auto"/>
        <w:bottom w:val="none" w:sz="0" w:space="0" w:color="auto"/>
        <w:right w:val="none" w:sz="0" w:space="0" w:color="auto"/>
      </w:divBdr>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 w:id="2032416627">
      <w:bodyDiv w:val="1"/>
      <w:marLeft w:val="0"/>
      <w:marRight w:val="0"/>
      <w:marTop w:val="0"/>
      <w:marBottom w:val="0"/>
      <w:divBdr>
        <w:top w:val="none" w:sz="0" w:space="0" w:color="auto"/>
        <w:left w:val="none" w:sz="0" w:space="0" w:color="auto"/>
        <w:bottom w:val="none" w:sz="0" w:space="0" w:color="auto"/>
        <w:right w:val="none" w:sz="0" w:space="0" w:color="auto"/>
      </w:divBdr>
    </w:div>
    <w:div w:id="2039575903">
      <w:bodyDiv w:val="1"/>
      <w:marLeft w:val="0"/>
      <w:marRight w:val="0"/>
      <w:marTop w:val="0"/>
      <w:marBottom w:val="0"/>
      <w:divBdr>
        <w:top w:val="none" w:sz="0" w:space="0" w:color="auto"/>
        <w:left w:val="none" w:sz="0" w:space="0" w:color="auto"/>
        <w:bottom w:val="none" w:sz="0" w:space="0" w:color="auto"/>
        <w:right w:val="none" w:sz="0" w:space="0" w:color="auto"/>
      </w:divBdr>
    </w:div>
    <w:div w:id="2040620288">
      <w:bodyDiv w:val="1"/>
      <w:marLeft w:val="0"/>
      <w:marRight w:val="0"/>
      <w:marTop w:val="0"/>
      <w:marBottom w:val="0"/>
      <w:divBdr>
        <w:top w:val="none" w:sz="0" w:space="0" w:color="auto"/>
        <w:left w:val="none" w:sz="0" w:space="0" w:color="auto"/>
        <w:bottom w:val="none" w:sz="0" w:space="0" w:color="auto"/>
        <w:right w:val="none" w:sz="0" w:space="0" w:color="auto"/>
      </w:divBdr>
    </w:div>
    <w:div w:id="2060743450">
      <w:bodyDiv w:val="1"/>
      <w:marLeft w:val="0"/>
      <w:marRight w:val="0"/>
      <w:marTop w:val="0"/>
      <w:marBottom w:val="0"/>
      <w:divBdr>
        <w:top w:val="none" w:sz="0" w:space="0" w:color="auto"/>
        <w:left w:val="none" w:sz="0" w:space="0" w:color="auto"/>
        <w:bottom w:val="none" w:sz="0" w:space="0" w:color="auto"/>
        <w:right w:val="none" w:sz="0" w:space="0" w:color="auto"/>
      </w:divBdr>
    </w:div>
    <w:div w:id="2084637250">
      <w:bodyDiv w:val="1"/>
      <w:marLeft w:val="0"/>
      <w:marRight w:val="0"/>
      <w:marTop w:val="0"/>
      <w:marBottom w:val="0"/>
      <w:divBdr>
        <w:top w:val="none" w:sz="0" w:space="0" w:color="auto"/>
        <w:left w:val="none" w:sz="0" w:space="0" w:color="auto"/>
        <w:bottom w:val="none" w:sz="0" w:space="0" w:color="auto"/>
        <w:right w:val="none" w:sz="0" w:space="0" w:color="auto"/>
      </w:divBdr>
    </w:div>
    <w:div w:id="2086952367">
      <w:bodyDiv w:val="1"/>
      <w:marLeft w:val="0"/>
      <w:marRight w:val="0"/>
      <w:marTop w:val="0"/>
      <w:marBottom w:val="0"/>
      <w:divBdr>
        <w:top w:val="none" w:sz="0" w:space="0" w:color="auto"/>
        <w:left w:val="none" w:sz="0" w:space="0" w:color="auto"/>
        <w:bottom w:val="none" w:sz="0" w:space="0" w:color="auto"/>
        <w:right w:val="none" w:sz="0" w:space="0" w:color="auto"/>
      </w:divBdr>
    </w:div>
    <w:div w:id="2107456161">
      <w:bodyDiv w:val="1"/>
      <w:marLeft w:val="0"/>
      <w:marRight w:val="0"/>
      <w:marTop w:val="0"/>
      <w:marBottom w:val="0"/>
      <w:divBdr>
        <w:top w:val="none" w:sz="0" w:space="0" w:color="auto"/>
        <w:left w:val="none" w:sz="0" w:space="0" w:color="auto"/>
        <w:bottom w:val="none" w:sz="0" w:space="0" w:color="auto"/>
        <w:right w:val="none" w:sz="0" w:space="0" w:color="auto"/>
      </w:divBdr>
    </w:div>
    <w:div w:id="2135753882">
      <w:bodyDiv w:val="1"/>
      <w:marLeft w:val="0"/>
      <w:marRight w:val="0"/>
      <w:marTop w:val="0"/>
      <w:marBottom w:val="0"/>
      <w:divBdr>
        <w:top w:val="none" w:sz="0" w:space="0" w:color="auto"/>
        <w:left w:val="none" w:sz="0" w:space="0" w:color="auto"/>
        <w:bottom w:val="none" w:sz="0" w:space="0" w:color="auto"/>
        <w:right w:val="none" w:sz="0" w:space="0" w:color="auto"/>
      </w:divBdr>
    </w:div>
    <w:div w:id="2139452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s.wikipedia.org/wiki/Familia_(biolog%C3%ADa)" TargetMode="External"/><Relationship Id="rId18" Type="http://schemas.openxmlformats.org/officeDocument/2006/relationships/hyperlink" Target="http://www.scielo.org.co/pdf/rium/v14n27/v14n27a02.pdf"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es.wikipedia.org/wiki/Arecaceae" TargetMode="External"/><Relationship Id="rId17" Type="http://schemas.openxmlformats.org/officeDocument/2006/relationships/hyperlink" Target="https://www.bbc.com/mundo/noticias-4040463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s.wikipedia.org/wiki/Caribe_(regi%C3%B3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Especie_(biolog%C3%ADa)"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es.wikipedia.org/wiki/Norteam%C3%A9rica" TargetMode="External"/><Relationship Id="rId23" Type="http://schemas.openxmlformats.org/officeDocument/2006/relationships/fontTable" Target="fontTable.xml"/><Relationship Id="rId10" Type="http://schemas.openxmlformats.org/officeDocument/2006/relationships/hyperlink" Target="https://es.wikipedia.org/wiki/Genus" TargetMode="External"/><Relationship Id="rId19" Type="http://schemas.openxmlformats.org/officeDocument/2006/relationships/hyperlink" Target="https://www.ivanduque.com/propuesta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s.wikipedia.org/wiki/%C3%81frica"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Lee17</b:Tag>
    <b:SourceType>ArticleInAPeriodical</b:SourceType>
    <b:Guid>{1DDB21B4-0FB3-7240-8FC7-29664F01062F}</b:Guid>
    <b:Title>BBC Mundo</b:Title>
    <b:Publisher>BBC MUNDO</b:Publisher>
    <b:Year>2017</b:Year>
    <b:Pages>1</b:Pages>
    <b:ShortTitle>Como hizo Costa Rica para pasar 250 días sin utilizar combustible fosiles</b:ShortTitle>
    <b:PeriodicalTitle>5 sorprendentes fuentes de energia limpia que tal vez no conociamos</b:PeriodicalTitle>
    <b:Month>Junio</b:Month>
    <b:Day>26</b:Day>
    <b:Author>
      <b:Author>
        <b:NameList>
          <b:Person>
            <b:Last>Lee</b:Last>
            <b:First>Jessica</b:First>
          </b:Person>
        </b:NameList>
      </b:Author>
      <b:Editor>
        <b:NameList>
          <b:Person>
            <b:Last>MUNDO</b:Last>
            <b:First>BBC</b:First>
          </b:Person>
        </b:NameList>
      </b:Editor>
    </b:Author>
    <b:Comments>fragmento de la BBC https://www.bbc.com/mundo/noticias-40404632</b:Comments>
    <b:RefOrder>2</b:RefOrder>
  </b:Source>
  <b:Source>
    <b:Tag>BBC17</b:Tag>
    <b:SourceType>ArticleInAPeriodical</b:SourceType>
    <b:Guid>{14EEF5D9-4A94-AA4A-8E93-04EEFDC5AB07}</b:Guid>
    <b:Title>Como Hizo Costa Rica para pasar 250 días sin utilizar combustible Fósiles para su electricidad</b:Title>
    <b:PeriodicalTitle>BBC MUNDO</b:PeriodicalTitle>
    <b:Publisher>BBC MUNDO</b:Publisher>
    <b:Year>2017</b:Year>
    <b:Month>Enero</b:Month>
    <b:Day>4</b:Day>
    <b:Pages>1</b:Pages>
    <b:ShortTitle>La mayor Parte de la energia de Costa Rica es Hidroeléctrica</b:ShortTitle>
    <b:Comments>Fragmento de articulo https://www.bbc.com/mundo/noticias-38508608</b:Comments>
    <b:Author>
      <b:Author>
        <b:NameList>
          <b:Person>
            <b:Last>BBC 2017</b:Last>
            <b:First>GETTY</b:First>
          </b:Person>
        </b:NameList>
      </b:Author>
      <b:Editor>
        <b:NameList>
          <b:Person>
            <b:Last>MUNDO</b:Last>
            <b:First>BBC</b:First>
          </b:Person>
        </b:NameList>
      </b:Editor>
    </b:Author>
    <b:RefOrder>3</b:RefOrder>
  </b:Source>
  <b:Source>
    <b:Tag>LaV17</b:Tag>
    <b:SourceType>ArticleInAPeriodical</b:SourceType>
    <b:Guid>{78A4C7A2-5482-9B48-A528-2CB6653DDB71}</b:Guid>
    <b:Title>Cumbre Mundial para combatir la contaminación del planeta </b:Title>
    <b:PeriodicalTitle>Cumbre Mundial para combatir la contaminación del planeta </b:PeriodicalTitle>
    <b:Publisher>La Vanguardia </b:Publisher>
    <b:Year>2017</b:Year>
    <b:Month>Diciembre</b:Month>
    <b:Day>04</b:Day>
    <b:Pages>1</b:Pages>
    <b:ShortTitle>convocatoria de las Naciones Unidas</b:ShortTitle>
    <b:Comments>fragmento Pagina de interes internacional -https://www.lavanguardia.com/natural/20171204/433414715005/cumbre-onu-nairobi-     contaminacion-planeta.html</b:Comments>
    <b:Author>
      <b:Author>
        <b:NameList>
          <b:Person>
            <b:Last>La Vanguardia</b:Last>
            <b:First>2017</b:First>
          </b:Person>
        </b:NameList>
      </b:Author>
      <b:Editor>
        <b:NameList>
          <b:Person>
            <b:Last>Vanguardia</b:Last>
            <b:First>La</b:First>
          </b:Person>
        </b:NameList>
      </b:Editor>
    </b:Author>
    <b:RefOrder>4</b:RefOrder>
  </b:Source>
  <b:Source>
    <b:Tag>Con91</b:Tag>
    <b:SourceType>BookSection</b:SourceType>
    <b:Guid>{1482D877-AD7E-5F41-92FB-0347003619E1}</b:Guid>
    <b:Publisher>Gaceta Constitucional</b:Publisher>
    <b:City>Bogotá</b:City>
    <b:Year>1991</b:Year>
    <b:ShortTitle>Constitución de Colombia</b:ShortTitle>
    <b:Comments>Art 80 http://www.suin-juriscol.gov.co/viewDocument.asp?ruta=Constitucion/1687988</b:Comments>
    <b:BookTitle>Asamblea Constitución constituyente, 1991, At. 80</b:BookTitle>
    <b:StateProvince>Colombia</b:StateProvince>
    <b:Author>
      <b:Author>
        <b:NameList>
          <b:Person>
            <b:Last>Constitución Política 1991</b:Last>
            <b:First>Art. 80</b:First>
          </b:Person>
        </b:NameList>
      </b:Author>
      <b:BookAuthor>
        <b:NameList>
          <b:Person>
            <b:Last>Colombia</b:Last>
            <b:First>Concreso</b:First>
            <b:Middle>de la &lt;republica de</b:Middle>
          </b:Person>
        </b:NameList>
      </b:BookAuthor>
      <b:Translator>
        <b:NameList>
          <b:Person>
            <b:Last>Normativa</b:Last>
            <b:First>Sistema</b:First>
            <b:Middle>unico de información</b:Middle>
          </b:Person>
        </b:NameList>
      </b:Translator>
    </b:Author>
    <b:RefOrder>30</b:RefOrder>
  </b:Source>
  <b:Source>
    <b:Tag>Gro14</b:Tag>
    <b:SourceType>JournalArticle</b:SourceType>
    <b:Guid>{25DAE29A-3131-B147-BB94-6309D3DFC89F}</b:Guid>
    <b:Title>El Gashol la solución Automovil Internacional</b:Title>
    <b:Publisher>Gromet</b:Publisher>
    <b:Comments>GROMET. C. Combustibles. (2014).Es el gashol la solución? Automóvil internacional. V. 46 No. 25 p. 29-34.</b:Comments>
    <b:Author>
      <b:Author>
        <b:NameList>
          <b:Person>
            <b:Last>Gromet 2014</b:Last>
          </b:Person>
        </b:NameList>
      </b:Author>
    </b:Author>
    <b:RefOrder>5</b:RefOrder>
  </b:Source>
  <b:Source>
    <b:Tag>Ben07</b:Tag>
    <b:SourceType>Report</b:SourceType>
    <b:Guid>{A11C9C8D-32EE-B24D-A2F9-569E553F4303}</b:Guid>
    <b:Title>Información Técnica sobre gases de efecto Invernadero y el cambio Climático</b:Title>
    <b:Publisher>IDEAM</b:Publisher>
    <b:ShortTitle>informe tecnico</b:ShortTitle>
    <b:Comments>Segmento Parrafo Pag 51</b:Comments>
    <b:Institution>IDEAM</b:Institution>
    <b:Department>SUB DIRECCIÓN DE METEROLOGÍA</b:Department>
    <b:Author>
      <b:Author>
        <b:NameList>
          <b:Person>
            <b:Last>Benavides</b:Last>
            <b:First>Henrry</b:First>
          </b:Person>
          <b:Person>
            <b:Last>leon</b:Last>
            <b:First>Gloria</b:First>
          </b:Person>
          <b:Person>
            <b:Last>2015</b:Last>
            <b:First>IDEAM</b:First>
          </b:Person>
          <b:Person>
            <b:Last>P.51</b:Last>
          </b:Person>
        </b:NameList>
      </b:Author>
    </b:Author>
    <b:RefOrder>6</b:RefOrder>
  </b:Source>
  <b:Source>
    <b:Tag>Inf</b:Tag>
    <b:SourceType>Report</b:SourceType>
    <b:Guid>{8A2B0BC4-2D11-C548-8ED5-8C1F6E47B3C9}</b:Guid>
    <b:Title>INFORME DE GESTIÓN 2015</b:Title>
    <b:Institution>Ministerio de Minas y Energia</b:Institution>
    <b:Department>Unidad de planeación Minera y Energética</b:Department>
    <b:ShortTitle>UPME 2015</b:ShortTitle>
    <b:Comments>Fragmeneto Informe http://www1.upme.gov.co/InformesGestion/Informe_gestion_2015.pdf</b:Comments>
    <b:Author>
      <b:Author>
        <b:NameList>
          <b:Person>
            <b:Last>UPME 2015</b:Last>
          </b:Person>
          <b:Person>
            <b:Last>P. 9 Generación Energia Eléctrica</b:Last>
          </b:Person>
        </b:NameList>
      </b:Author>
    </b:Author>
    <b:RefOrder>7</b:RefOrder>
  </b:Source>
  <b:Source>
    <b:Tag>Lizdf</b:Tag>
    <b:SourceType>Report</b:SourceType>
    <b:Guid>{BC27EEEC-759D-FB41-8764-89E28C63C42F}</b:Guid>
    <b:Title>Informe de Rendición Pública de Cuenta</b:Title>
    <b:Publisher>Ministerio de Agricultura y Desarrollo Rural</b:Publisher>
    <b:City>Bogotá</b:City>
    <b:Author>
      <b:Author>
        <b:NameList>
          <b:Person>
            <b:Last>Min Agricultura Lizarralda</b:Last>
            <b:First>Ruben</b:First>
            <b:Middle>Gestión 2013-2014 P.G. 3</b:Middle>
          </b:Person>
        </b:NameList>
      </b:Author>
    </b:Author>
    <b:RefOrder>11</b:RefOrder>
  </b:Source>
  <b:Source>
    <b:Tag>Ron15</b:Tag>
    <b:SourceType>JournalArticle</b:SourceType>
    <b:Guid>{E6F9DC21-EDFC-C742-A51F-EF41A627BDA5}</b:Guid>
    <b:Title>Perspectivas de los biocombustibles en Colombia</b:Title>
    <b:Year>12/05/2015</b:Year>
    <b:Pages>http://www.scielo.org.co/pdf/rium/v14n27/v14n27a02.pdf</b:Pages>
    <b:JournalName>Revista Ingenierías Universidad de Medellín</b:JournalName>
    <b:Author>
      <b:Author>
        <b:NameList>
          <b:Person>
            <b:Last>Perez</b:Last>
            <b:First>Ronaldo</b:First>
          </b:Person>
          <b:Person>
            <b:First>Juan</b:First>
            <b:Middle>Delgado</b:Middle>
          </b:Person>
          <b:Person>
            <b:First>Jose</b:First>
            <b:Middle>Salgado</b:Middle>
          </b:Person>
        </b:NameList>
      </b:Author>
    </b:Author>
    <b:RefOrder>13</b:RefOrder>
  </b:Source>
  <b:Source>
    <b:Tag>Iva</b:Tag>
    <b:SourceType>ArticleInAPeriodical</b:SourceType>
    <b:Guid>{449F4369-6F60-174D-89D7-1DC9301EB13D}</b:Guid>
    <b:Title>Propuestas gobierno Duque</b:Title>
    <b:Pages>www.ivanduque.com</b:Pages>
    <b:PeriodicalTitle>Instructivo de Acreditación para medios de comunicación</b:PeriodicalTitle>
    <b:Author>
      <b:Author>
        <b:NameList>
          <b:Person>
            <b:Last>Ivan Duque 2018-2022</b:Last>
            <b:First>Propuestas </b:First>
          </b:Person>
        </b:NameList>
      </b:Author>
    </b:Author>
    <b:RefOrder>14</b:RefOrder>
  </b:Source>
  <b:Source>
    <b:Tag>Cen</b:Tag>
    <b:SourceType>Report</b:SourceType>
    <b:Guid>{9AB1E5CA-F994-0349-8BF4-BF6ADC578C45}</b:Guid>
    <b:Title>CIAT Consorcio Latinoamericano y del Caribe de apoyo a la investigación y desarrollo de la yuca</b:Title>
    <b:City>CALI</b:City>
    <b:Author>
      <b:Author>
        <b:NameList>
          <b:Person>
            <b:Last>CLAUYUCA 2014</b:Last>
            <b:First>P32</b:First>
          </b:Person>
        </b:NameList>
      </b:Author>
    </b:Author>
    <b:Publisher>Centro Internacional de Agricultura Intarnacional,</b:Publisher>
    <b:RefOrder>15</b:RefOrder>
  </b:Source>
  <b:Source>
    <b:Tag>Dem</b:Tag>
    <b:SourceType>JournalArticle</b:SourceType>
    <b:Guid>{93D9F8D7-EF9A-7D48-A89F-78D1C5A28E6E}</b:Guid>
    <b:Title>scientific Research and academic publisher</b:Title>
    <b:Pages>https://www.scirp.org/(S(351jmbntvnsjt1aadkposzje))/reference/ReferencesPapers.aspx?ReferenceID=1198652</b:Pages>
    <b:Author>
      <b:Author>
        <b:NameList>
          <b:Person>
            <b:Last>Demirbas, A. (2006)</b:Last>
          </b:Person>
        </b:NameList>
      </b:Author>
    </b:Author>
    <b:RefOrder>16</b:RefOrder>
  </b:Source>
  <b:Source>
    <b:Tag>Dem1</b:Tag>
    <b:SourceType>JournalArticle</b:SourceType>
    <b:Guid>{F8AFD9D5-74D3-CA44-8134-5A7AB987D756}</b:Guid>
    <b:Title>scientific Research</b:Title>
    <b:Pages>  http://www.scirp.org/(S(351jmbntvnsjt1aadkposzje))/reference/ReferencesPapers.aspx?ReferenceID=1864890</b:Pages>
    <b:Author>
      <b:Author>
        <b:NameList>
          <b:Person>
            <b:Last>Demirbas, A. (2007)</b:Last>
          </b:Person>
        </b:NameList>
      </b:Author>
    </b:Author>
    <b:RefOrder>17</b:RefOrder>
  </b:Source>
  <b:Source>
    <b:Tag>Tol</b:Tag>
    <b:SourceType>InternetSite</b:SourceType>
    <b:Guid>{A0822F33-EA5A-2E49-8222-8667108AA863}</b:Guid>
    <b:Title>https://www.uaeh.edu.mx/scige/boletin/prepa4/n11/m4.html</b:Title>
    <b:InternetSiteTitle>U. Autonoma Estado de Hidalgo Carbohidratos</b:InternetSiteTitle>
    <b:Author>
      <b:Author>
        <b:NameList>
          <b:Person>
            <b:Last>Tolentino</b:Last>
            <b:Middle>López</b:Middle>
            <b:First>Marina </b:First>
          </b:Person>
        </b:NameList>
      </b:Author>
    </b:Author>
    <b:RefOrder>18</b:RefOrder>
  </b:Source>
  <b:Source>
    <b:Tag>Del15</b:Tag>
    <b:SourceType>Report</b:SourceType>
    <b:Guid>{641793BC-32C5-2846-B27F-7BC40AA66B3E}</b:Guid>
    <b:Title>Perspectivas de los biocombustibles en Colombia        http://www.scielo.org.co/pdf/rium/v14n27/v14n27a02.pdf</b:Title>
    <b:Publisher>Revista Ingenierías Universidad de Medellín, vol. 14, No. 27 pp. 13-28 ISSN 1692-3324 - julio-diciembre de 2015/294</b:Publisher>
    <b:City>Medellin Colombia</b:City>
    <b:Year>Dic 05 2015                   </b:Year>
    <b:Author>
      <b:Author>
        <b:NameList>
          <b:Person>
            <b:Last>Delgao</b:Last>
            <b:First>Juan</b:First>
          </b:Person>
          <b:Person>
            <b:Last>Salgado</b:Last>
            <b:First>Jorge</b:First>
          </b:Person>
          <b:Person>
            <b:Last>Perez</b:Last>
            <b:First>Ronaldo</b:First>
            <b:Middle>P.G 15</b:Middle>
          </b:Person>
        </b:NameList>
      </b:Author>
    </b:Author>
    <b:RefOrder>10</b:RefOrder>
  </b:Source>
  <b:Source>
    <b:Tag>Jul18</b:Tag>
    <b:SourceType>InternetSite</b:SourceType>
    <b:Guid>{A5FEE223-1B35-604D-88CC-4FAA832B9CEB}</b:Guid>
    <b:Title>Definición de biocombustible https://definicion.de/biocombustible</b:Title>
    <b:Year>2016 - 2018</b:Year>
    <b:Author>
      <b:Author>
        <b:NameList>
          <b:Person>
            <b:Last>
						</b:Last>
            <b:Middle>Porto</b:Middle>
            <b:First>Julián</b:First>
          </b:Person>
          <b:Person>
            <b:Middle>Merino</b:Middle>
            <b:First>María </b:First>
          </b:Person>
        </b:NameList>
      </b:Author>
    </b:Author>
    <b:RefOrder>8</b:RefOrder>
  </b:Source>
  <b:Source>
    <b:Tag>201</b:Tag>
    <b:SourceType>JournalArticle</b:SourceType>
    <b:Guid>{DF6FB9EE-796A-144C-8FC0-D79D15F2FA04}</b:Guid>
    <b:Author>
      <b:Author>
        <b:NameList>
          <b:Person>
            <b:Last>2016</b:Last>
            <b:First>U.</b:First>
            <b:Middle>Nacional</b:Middle>
          </b:Person>
          <b:Person>
            <b:Last>Economia</b:Last>
            <b:First>Cuadrenos</b:First>
            <b:Middle>de</b:Middle>
          </b:Person>
        </b:NameList>
      </b:Author>
    </b:Author>
    <b:JournalName>LA ECONOMÍA PETROLERA EN UN MUNDO POLITIZADO Y GLOBAL. MÉXICO Y COLOMBIA</b:JournalName>
    <b:Pages>http://www.scielo.org.co/scielo.php?script=sci_arttext&amp;pid=S0121-47722016000300010</b:Pages>
    <b:RefOrder>9</b:RefOrder>
  </b:Source>
  <b:Source>
    <b:Tag>Jac</b:Tag>
    <b:SourceType>InternetSite</b:SourceType>
    <b:Guid>{BADBDB70-DE22-B941-85E5-F771F2EA4849}</b:Guid>
    <b:Title>http://tangara.uis.edu.co/biblioweb/tesis/2009/131929.pdf</b:Title>
    <b:InternetSiteTitle>fermentación de azúcares simples</b:InternetSiteTitle>
    <b:URL>U. Distrital de Santander 2009</b:URL>
    <b:Author>
      <b:Author>
        <b:NameList>
          <b:Person>
            <b:Last>Jacome</b:Last>
            <b:First>Magaly</b:First>
            <b:Middle>Galvis Baltz et al., 1982</b:Middle>
          </b:Person>
        </b:NameList>
      </b:Author>
    </b:Author>
    <b:RefOrder>19</b:RefOrder>
  </b:Source>
  <b:Source>
    <b:Tag>Min</b:Tag>
    <b:SourceType>JournalArticle</b:SourceType>
    <b:Guid>{B55C96D7-5FA7-4942-9795-B5C2D93CA318}</b:Guid>
    <b:Title>MinAgricultura reitera apoyo al sector de biocombustibles</b:Title>
    <b:Pages>https://www.minagricultura.gov.co/noticias/Paginas/MinAgricultura-reitera-apoyo-al-sector-de-biocombustibles-.aspx</b:Pages>
    <b:Author>
      <b:Author>
        <b:NameList>
          <b:Person>
            <b:First>Minagrucultura 2019</b:First>
          </b:Person>
        </b:NameList>
      </b:Author>
    </b:Author>
    <b:RefOrder>29</b:RefOrder>
  </b:Source>
  <b:Source>
    <b:Tag>Inv12</b:Tag>
    <b:SourceType>JournalArticle</b:SourceType>
    <b:Guid>{57BAB62C-AB72-8D47-ABD7-11966853B436}</b:Guid>
    <b:Title>Biodiesel, un combustible renovable</b:Title>
    <b:Pages>Mayo-agosto 2012   http://www.redalyc.org/pdf/674/67424409008.pdf</b:Pages>
    <b:Author>
      <b:Author>
        <b:NameList>
          <b:Person>
            <b:Last>No55</b:Last>
            <b:Middle>Ciencias</b:Middle>
            <b:First>Investigacion</b:First>
          </b:Person>
        </b:NameList>
      </b:Author>
    </b:Author>
    <b:RefOrder>20</b:RefOrder>
  </b:Source>
  <b:Source>
    <b:Tag>Act</b:Tag>
    <b:SourceType>JournalArticle</b:SourceType>
    <b:Guid>{7C5D8B65-ABE3-7C4A-A384-C5F4EE198667}</b:Guid>
    <b:Title>BIOCOMBUSTIBLES Y BIOTECNOLOGÍA: LA YUCA COMO MODELO DE INVESTIGACIÓN.</b:Title>
    <b:JournalName>Acta Biológica Colombiana, Vol. 15, Núm. 1 (2010)</b:JournalName>
    <b:Pages>file:///Users/edwuardfernandodiazquiroz/Desktop/Cortes.webarchive</b:Pages>
    <b:Author>
      <b:Author>
        <b:NameList>
          <b:Person>
            <b:First>Acta Biológica Colombiana, Vol. 15, Núm. 1 (2010)</b:First>
          </b:Person>
        </b:NameList>
      </b:Author>
    </b:Author>
    <b:RefOrder>21</b:RefOrder>
  </b:Source>
  <b:Source>
    <b:Tag>UNC</b:Tag>
    <b:SourceType>JournalArticle</b:SourceType>
    <b:Guid>{8A64E870-EEC4-2B4E-A43E-EF4ADD095121}</b:Guid>
    <b:Title>BIOCOMBUSTIBLES Y BIOTECNOLOGÍA: LA YUCA (Manihot esculenta) COMO MODELO DE INVESTIGACIÓN.</b:Title>
    <b:Pages>https://revistas.unal.edu.co/index.php/actabiol/article/view/13940/14662</b:Pages>
    <b:Author>
      <b:Author>
        <b:NameList>
          <b:Person>
            <b:First>UNC Vo 15</b:First>
          </b:Person>
          <b:Person>
            <b:Last>2010</b:Last>
          </b:Person>
        </b:NameList>
      </b:Author>
    </b:Author>
    <b:RefOrder>27</b:RefOrder>
  </b:Source>
  <b:Source>
    <b:Tag>Act10</b:Tag>
    <b:SourceType>JournalArticle</b:SourceType>
    <b:Guid>{C4C3AB77-C6EA-2A42-97AB-8BA9BFBC200C}</b:Guid>
    <b:Title>Materias primas empleadas para la producción de biocombustibles</b:Title>
    <b:JournalName>Scielo</b:JournalName>
    <b:Year>2010</b:Year>
    <b:Pages>http://www.scielo.org.co/scielo.php?script=sci_arttext&amp;pid=S0120-548X2010000100001</b:Pages>
    <b:Author>
      <b:Author>
        <b:NameList>
          <b:Person>
            <b:First>Acta biol.Colomb. vol.15 </b:First>
          </b:Person>
        </b:NameList>
      </b:Author>
    </b:Author>
    <b:RefOrder>22</b:RefOrder>
  </b:Source>
  <b:Source>
    <b:Tag>Alz09</b:Tag>
    <b:SourceType>JournalArticle</b:SourceType>
    <b:Guid>{3DB38D3A-5C74-9849-A2A1-50ED624F9B86}</b:Guid>
    <b:Title>Perspectivas de la producción de biocombustibles en Colombi</b:Title>
    <b:JournalName>Scielo</b:JournalName>
    <b:Year>2009</b:Year>
    <b:Pages>http://www.scielo.org.co/pdf/ring/n29/n29a14.pdf</b:Pages>
    <b:Author>
      <b:Author>
        <b:NameList>
          <b:Person>
            <b:Last>Alzate</b:Last>
            <b:First>Carlos</b:First>
            <b:Middle>Cardona P.112</b:Middle>
          </b:Person>
          <b:Person>
            <b:First>Ma y Hanna, 1999</b:First>
          </b:Person>
        </b:NameList>
      </b:Author>
    </b:Author>
    <b:RefOrder>23</b:RefOrder>
  </b:Source>
  <b:Source>
    <b:Tag>Con1</b:Tag>
    <b:SourceType>JournalArticle</b:SourceType>
    <b:Guid>{6B89E026-1449-3F43-A015-CDEBDC035470}</b:Guid>
    <b:Title>Contribución energética de la digestión anaerobia al proceso de producción de biodiesel a partir de microalga</b:Title>
    <b:Pages>https://scielo.conicyt.cl/scielo.php?pid=S0718-33052015000200012&amp;script=sci_arttext</b:Pages>
    <b:JournalName>Scielo</b:JournalName>
    <b:Year>2015</b:Year>
    <b:Author>
      <b:Author>
        <b:NameList>
          <b:Person>
            <b:Middle>Neumann, Jeison1</b:Middle>
            <b:First>Patricio, David Jeison1</b:First>
          </b:Person>
        </b:NameList>
      </b:Author>
    </b:Author>
    <b:RefOrder>25</b:RefOrder>
  </b:Source>
  <b:Source>
    <b:Tag>Con</b:Tag>
    <b:SourceType>BookSection</b:SourceType>
    <b:Guid>{0FF8CBD5-8359-FB4F-9A5D-F06AD89D9079}</b:Guid>
    <b:Title>Congreso de la Republica de Colombia</b:Title>
    <b:City>Bogotá</b:City>
    <b:Author>
      <b:Author>
        <b:NameList>
          <b:Person>
            <b:Last>Congreso de la Republica ley 693/01 y ley 788/02</b:Last>
          </b:Person>
          <b:Person>
            <b:First>Ragauskas et ál., 2006</b:First>
          </b:Person>
        </b:NameList>
      </b:Author>
      <b:BookAuthor>
        <b:NameList>
          <b:Person>
            <b:Last>Pública</b:Last>
            <b:First>Normativa</b:First>
            <b:Middle>de la gestión</b:Middle>
          </b:Person>
        </b:NameList>
      </b:BookAuthor>
    </b:Author>
    <b:RefOrder>12</b:RefOrder>
  </b:Source>
  <b:Source>
    <b:Tag>san</b:Tag>
    <b:SourceType>JournalArticle</b:SourceType>
    <b:Guid>{7B9A9050-5869-7047-843C-5167B91EFE29}</b:Guid>
    <b:Title>Producción de bioetanol a partir de subproductos agroindustriales lignocelulósicos</b:Title>
    <b:Author>
      <b:Author>
        <b:NameList>
          <b:Person>
            <b:Middle>Riaño</b:Middle>
            <b:First>sanchez</b:First>
          </b:Person>
          <b:Person>
            <b:First>CIENCIAS - QUÍMICA</b:First>
          </b:Person>
        </b:NameList>
      </b:Author>
    </b:Author>
    <b:JournalName>Revista Tumbaga 2010 | 5 | 61-91</b:JournalName>
    <b:Pages>P62 https://dialnet.unirioja.es</b:Pages>
    <b:RefOrder>24</b:RefOrder>
  </b:Source>
  <b:Source>
    <b:Tag>IIC</b:Tag>
    <b:SourceType>JournalArticle</b:SourceType>
    <b:Guid>{0B6577F9-04C0-7B4C-BE9E-4E1A54E89603}</b:Guid>
    <b:JournalName>Atlas de la Agroenergia y los biocombustibles en las Americas</b:JournalName>
    <b:Pages>https://books.google.com/books?id=I-yt8AYKgDEC&amp;pg=PA62&amp;lpg=PA62&amp;dq=clayuca+Plantas+Destiladora&amp;source=bl&amp;ots=S3I1I-bHJQ&amp;sig=ACfU3U1unvoSa9LU4HUy81jSanFj2tHsDQ&amp;hl=es-419&amp;sa=X&amp;ved=2ahUKEwi63aGFhr3kAhXus1kKHbAeBdYQ6AEwFnoECAoQAQ#v=onepage&amp;q&amp;f=false</b:Pages>
    <b:Author>
      <b:Author>
        <b:NameList>
          <b:Person>
            <b:First>IICA P 62</b:First>
          </b:Person>
          <b:Person>
            <b:Last>Institutto Interamericano</b:Last>
            <b:First>para la Agricultura</b:First>
          </b:Person>
        </b:NameList>
      </b:Author>
    </b:Author>
    <b:RefOrder>28</b:RefOrder>
  </b:Source>
  <b:Source>
    <b:Tag>LaF</b:Tag>
    <b:SourceType>JournalArticle</b:SourceType>
    <b:Guid>{393FADEE-BF5D-BA4B-88B8-6AC9B27655F7}</b:Guid>
    <b:Title>La Yuca</b:Title>
    <b:JournalName>La Organización de las Naciones Unidas para la Agricultura y la Alimentación ( FAO</b:JournalName>
    <b:Pages>http://www.fao.org/3/a1028s/a1028s01.pdf</b:Pages>
    <b:Author>
      <b:Author>
        <b:NameList>
          <b:Person>
            <b:First>La FAO P.1</b:First>
          </b:Person>
        </b:NameList>
      </b:Author>
    </b:Author>
    <b:RefOrder>26</b:RefOrder>
  </b:Source>
  <b:Source>
    <b:Tag>Ame18</b:Tag>
    <b:SourceType>InternetSite</b:SourceType>
    <b:Guid>{B674B256-9922-4A74-B186-9157D1B5056C}</b:Guid>
    <b:Title>ama.org</b:Title>
    <b:InternetSiteTitle>ama.org</b:InternetSiteTitle>
    <b:Year>2018</b:Year>
    <b:URL>https://www.ama.org/</b:URL>
    <b:Author>
      <b:Author>
        <b:Corporate>American Marketing Association (AMA)</b:Corporate>
      </b:Author>
    </b:Author>
    <b:YearAccessed>2019</b:YearAccessed>
    <b:MonthAccessed>Mayo </b:MonthAccessed>
    <b:DayAccessed>11</b:DayAccessed>
    <b:Medium>virtual </b:Medium>
    <b:RefOrder>31</b:RefOrder>
  </b:Source>
  <b:Source>
    <b:Tag>Her17</b:Tag>
    <b:SourceType>InternetSite</b:SourceType>
    <b:Guid>{FB30A696-DC33-4FC8-9CAC-2E41DC9508A5}</b:Guid>
    <b:Author>
      <b:Author>
        <b:NameList>
          <b:Person>
            <b:Last>Hernandez</b:Last>
            <b:First>Rodrigo</b:First>
          </b:Person>
        </b:NameList>
      </b:Author>
    </b:Author>
    <b:Title>marketingdirecto.com</b:Title>
    <b:InternetSiteTitle>marketingdirecto.com</b:InternetSiteTitle>
    <b:Year>2017</b:Year>
    <b:Month>Diciembre</b:Month>
    <b:Day>01</b:Day>
    <b:URL>https://www.marketingdirecto.com/punto-de-vista/la-columna</b:URL>
    <b:YearAccessed>2019</b:YearAccessed>
    <b:MonthAccessed>Mayo</b:MonthAccessed>
    <b:DayAccessed>11</b:DayAccessed>
    <b:Medium>virtual </b:Medium>
    <b:RefOrder>32</b:RefOrder>
  </b:Source>
  <b:Source>
    <b:Tag>Blo17</b:Tag>
    <b:SourceType>InternetSite</b:SourceType>
    <b:Guid>{EAD22C2D-3426-4956-82C3-4BDD8456914F}</b:Guid>
    <b:Author>
      <b:Author>
        <b:NameList>
          <b:Person>
            <b:Last>Blodgett</b:Last>
            <b:First>Renee</b:First>
          </b:Person>
        </b:NameList>
      </b:Author>
    </b:Author>
    <b:Title>magicsaucemedia.com</b:Title>
    <b:InternetSiteTitle>magicsaucemedia.com</b:InternetSiteTitle>
    <b:Year>2017</b:Year>
    <b:URL>http://magicsaucemedia.com/case-studies/</b:URL>
    <b:YearAccessed>2019</b:YearAccessed>
    <b:MonthAccessed>Mayo</b:MonthAccessed>
    <b:DayAccessed>11</b:DayAccessed>
    <b:Medium>virtual </b:Medium>
    <b:RefOrder>33</b:RefOrder>
  </b:Source>
  <b:Source>
    <b:Tag>Bia17</b:Tag>
    <b:SourceType>InternetSite</b:SourceType>
    <b:Guid>{578B7620-F967-4EA3-BFEA-C2ECE60861B1}</b:Guid>
    <b:Author>
      <b:Author>
        <b:NameList>
          <b:Person>
            <b:Last>Bianco</b:Last>
            <b:First>María</b:First>
          </b:Person>
        </b:NameList>
      </b:Author>
    </b:Author>
    <b:Title>Getzler Henrich Management and Financial Consultans</b:Title>
    <b:InternetSiteTitle>Getzler Henrich Management and Financial Consultans</b:InternetSiteTitle>
    <b:Year>2017</b:Year>
    <b:URL>https://getzlerhenrich.com/</b:URL>
    <b:YearAccessed>2019</b:YearAccessed>
    <b:MonthAccessed>Mayo</b:MonthAccessed>
    <b:DayAccessed>11</b:DayAccessed>
    <b:Medium>virtual </b:Medium>
    <b:RefOrder>34</b:RefOrder>
  </b:Source>
  <b:Source>
    <b:Tag>Fis15</b:Tag>
    <b:SourceType>Book</b:SourceType>
    <b:Guid>{F9A203C1-5856-4A92-8162-951B94CC5288}</b:Guid>
    <b:Title>Mercadotecnia</b:Title>
    <b:Year>2015</b:Year>
    <b:URL>https://www.academia.edu/18897949/Libro_Mercadotecnia_Laura_Fischer_y_Jorge_Espejo</b:URL>
    <b:City>Mexico</b:City>
    <b:Publisher>Mc Graw Hill</b:Publisher>
    <b:Author>
      <b:Author>
        <b:NameList>
          <b:Person>
            <b:Last>Fischer </b:Last>
            <b:First>Laura</b:First>
          </b:Person>
          <b:Person>
            <b:Last>Espejo</b:Last>
            <b:First>Jorge</b:First>
          </b:Person>
        </b:NameList>
      </b:Author>
    </b:Author>
    <b:Pages>5</b:Pages>
    <b:Edition>Cuarta </b:Edition>
    <b:Medium>virtual</b:Medium>
    <b:YearAccessed>2019</b:YearAccessed>
    <b:MonthAccessed>Mayo </b:MonthAccessed>
    <b:DayAccessed>11</b:DayAccessed>
    <b:RefOrder>35</b:RefOrder>
  </b:Source>
  <b:Source>
    <b:Tag>Peñ16</b:Tag>
    <b:SourceType>InternetSite</b:SourceType>
    <b:Guid>{01E8FA74-0166-4467-9161-BC5FF9A515E1}</b:Guid>
    <b:Title>MP</b:Title>
    <b:Year>2016</b:Year>
    <b:Author>
      <b:Author>
        <b:NameList>
          <b:Person>
            <b:Last>Peñarroya</b:Last>
            <b:First>Montse</b:First>
          </b:Person>
        </b:NameList>
      </b:Author>
    </b:Author>
    <b:InternetSiteTitle>MP</b:InternetSiteTitle>
    <b:URL>https://www.montsepenarroya.com/philip-kotler-los-10-principios-del-nuevo-marketing/</b:URL>
    <b:YearAccessed>2019</b:YearAccessed>
    <b:MonthAccessed>Mayo</b:MonthAccessed>
    <b:DayAccessed>12</b:DayAccessed>
    <b:Medium>virtual </b:Medium>
    <b:RefOrder>36</b:RefOrder>
  </b:Source>
  <b:Source>
    <b:Tag>Sam18</b:Tag>
    <b:SourceType>InternetSite</b:SourceType>
    <b:Guid>{2F2DE06A-104F-4553-80A2-C09F2A6C56C9}</b:Guid>
    <b:Author>
      <b:Author>
        <b:NameList>
          <b:Person>
            <b:Last>Samaniego</b:Last>
            <b:First>Juan</b:First>
          </b:Person>
        </b:NameList>
      </b:Author>
    </b:Author>
    <b:Title>Hablemos de empresa</b:Title>
    <b:InternetSiteTitle>Hablemos de empresa</b:InternetSiteTitle>
    <b:Year>2018</b:Year>
    <b:Month>Junio</b:Month>
    <b:Day>18</b:Day>
    <b:URL>https://hablemosdeempresas.com/empresa/marketing-deportivo/</b:URL>
    <b:YearAccessed>2019</b:YearAccessed>
    <b:MonthAccessed>Mayo</b:MonthAccessed>
    <b:DayAccessed>12</b:DayAccessed>
    <b:Medium>virtual </b:Medium>
    <b:RefOrder>37</b:RefOrder>
  </b:Source>
  <b:Source>
    <b:Tag>RIV14</b:Tag>
    <b:SourceType>InternetSite</b:SourceType>
    <b:Guid>{99B8C59B-FEE6-4E10-861C-2ECFE322F0D6}</b:Guid>
    <b:Title>docplayer.es</b:Title>
    <b:InternetSiteTitle>docplayer.es</b:InternetSiteTitle>
    <b:Year>2014</b:Year>
    <b:Month>Febrero</b:Month>
    <b:Day>02</b:Day>
    <b:URL>https://docplayer.es/12518587-El-marketing-en-el-futbol-por-jaime-rivera-camino-y.html</b:URL>
    <b:Author>
      <b:Author>
        <b:NameList>
          <b:Person>
            <b:Last>Rivera Camino</b:Last>
            <b:First>JAIME</b:First>
          </b:Person>
          <b:Person>
            <b:Last>Molero Ayala</b:Last>
            <b:First>VÍCTOR</b:First>
          </b:Person>
        </b:NameList>
      </b:Author>
    </b:Author>
    <b:YearAccessed>2019</b:YearAccessed>
    <b:MonthAccessed>Mayo</b:MonthAccessed>
    <b:DayAccessed>12</b:DayAccessed>
    <b:Medium>virtual </b:Medium>
    <b:RefOrder>38</b:RefOrder>
  </b:Source>
  <b:Source>
    <b:Tag>Vél15</b:Tag>
    <b:SourceType>InternetSite</b:SourceType>
    <b:Guid>{2282D61E-67DB-4308-A53D-CF747FF4B662}</b:Guid>
    <b:Title>marketing4ecommerce</b:Title>
    <b:Year>2015</b:Year>
    <b:Author>
      <b:Author>
        <b:NameList>
          <b:Person>
            <b:Last>Vélasquez</b:Last>
            <b:First>Karina</b:First>
          </b:Person>
        </b:NameList>
      </b:Author>
    </b:Author>
    <b:InternetSiteTitle>marketing4ecommerce</b:InternetSiteTitle>
    <b:Month>Julio</b:Month>
    <b:Day>14</b:Day>
    <b:URL>marketing4ecommerce.mx/marketing-deportivo-que-es-y-como-ha-evolucionado/</b:URL>
    <b:YearAccessed>2019</b:YearAccessed>
    <b:MonthAccessed>Abril</b:MonthAccessed>
    <b:DayAccessed>12</b:DayAccessed>
    <b:Medium>virtual </b:Medium>
    <b:RefOrder>39</b:RefOrder>
  </b:Source>
  <b:Source>
    <b:Tag>Mol14</b:Tag>
    <b:SourceType>Book</b:SourceType>
    <b:Guid>{DA75155A-A263-4C36-AE0F-8420067349C1}</b:Guid>
    <b:Title>MANAGEMENT DEPORTIVO: DEL CLUB A LA EMPRESA DEPORTIVA</b:Title>
    <b:Year>2014</b:Year>
    <b:Author>
      <b:Author>
        <b:NameList>
          <b:Person>
            <b:Last>Molina</b:Last>
            <b:First>Gerardo</b:First>
          </b:Person>
        </b:NameList>
      </b:Author>
    </b:Author>
    <b:City>Mexico</b:City>
    <b:Publisher>ESM</b:Publisher>
    <b:Pages>6</b:Pages>
    <b:Medium>Texto </b:Medium>
    <b:YearAccessed>2019</b:YearAccessed>
    <b:MonthAccessed>Mayo </b:MonthAccessed>
    <b:DayAccessed>12</b:DayAccessed>
    <b:DOI>978-84-937969-6-9</b:DOI>
    <b:RefOrder>40</b:RefOrder>
  </b:Source>
  <b:Source>
    <b:Tag>Del17</b:Tag>
    <b:SourceType>Report</b:SourceType>
    <b:Guid>{4C1B8B56-86EA-4875-8D2F-FDC9989943E2}</b:Guid>
    <b:Title>INFLUENCIA DEL MARKETING DEPORTIVO EN LA ELECCIÓN DE UNA ACTIVIDAD DEPORTIVA</b:Title>
    <b:Year>2017</b:Year>
    <b:City>Guadalajara</b:City>
    <b:Author>
      <b:Author>
        <b:NameList>
          <b:Person>
            <b:Last>Delgado</b:Last>
            <b:First>María</b:First>
            <b:Middle>Torres</b:Middle>
          </b:Person>
        </b:NameList>
      </b:Author>
    </b:Author>
    <b:Pages>17</b:Pages>
    <b:Medium>virtual </b:Medium>
    <b:YearAccessed>2019</b:YearAccessed>
    <b:MonthAccessed>Mayo</b:MonthAccessed>
    <b:DayAccessed>12</b:DayAccessed>
    <b:URL>www.researchgate.net/publication/317170924_INFLUENCIA_DEL_MARKETING_DEPORTIVO_EN_LA_ELECCION_DE_UNA_ACTIVIDAD_DEPORTIVA</b:URL>
    <b:RefOrder>41</b:RefOrder>
  </b:Source>
  <b:Source>
    <b:Tag>Mul85</b:Tag>
    <b:SourceType>Book</b:SourceType>
    <b:Guid>{0AEE90FB-76EC-4D51-941B-73E10D07416F}</b:Guid>
    <b:Title>Marketing Deportivo</b:Title>
    <b:Year>1985</b:Year>
    <b:Author>
      <b:Author>
        <b:NameList>
          <b:Person>
            <b:Last>Mullin</b:Last>
            <b:First>Bernardo</b:First>
          </b:Person>
        </b:NameList>
      </b:Author>
    </b:Author>
    <b:City>Madrid</b:City>
    <b:Publisher>Paidotribo</b:Publisher>
    <b:Pages>102</b:Pages>
    <b:Edition>primera</b:Edition>
    <b:Medium>texto</b:Medium>
    <b:YearAccessed>2019</b:YearAccessed>
    <b:MonthAccessed>Abril </b:MonthAccessed>
    <b:DayAccessed>13</b:DayAccessed>
    <b:RefOrder>42</b:RefOrder>
  </b:Source>
  <b:Source>
    <b:Tag>Lue12</b:Tag>
    <b:SourceType>InternetSite</b:SourceType>
    <b:Guid>{659D365E-DDE5-4AC5-A36F-4C0B7E012016}</b:Guid>
    <b:Title>merca20.com</b:Title>
    <b:Year>2012</b:Year>
    <b:Author>
      <b:Author>
        <b:NameList>
          <b:Person>
            <b:Last>Luer</b:Last>
            <b:First>Carlos</b:First>
          </b:Person>
        </b:NameList>
      </b:Author>
    </b:Author>
    <b:InternetSiteTitle>merca20.com</b:InternetSiteTitle>
    <b:Month>Agosto</b:Month>
    <b:Day>30</b:Day>
    <b:URL>www.merca20.com/licensing-el-gran-negocio-de-la-diferenciacion-emocional/</b:URL>
    <b:YearAccessed>2019</b:YearAccessed>
    <b:MonthAccessed>Abril </b:MonthAccessed>
    <b:DayAccessed>20</b:DayAccessed>
    <b:Medium>virtual </b:Medium>
    <b:RefOrder>43</b:RefOrder>
  </b:Source>
  <b:Source>
    <b:Tag>Spo18</b:Tag>
    <b:SourceType>InternetSite</b:SourceType>
    <b:Guid>{E5C7A383-0A1B-4DE0-B0A1-C447A3D019BE}</b:Guid>
    <b:Title>Sportsmanagementschool.es</b:Title>
    <b:Year>2018</b:Year>
    <b:Author>
      <b:Author>
        <b:Corporate>Sportsmanagementschool</b:Corporate>
      </b:Author>
    </b:Author>
    <b:InternetSiteTitle>Sportsmanagementschool.es</b:InternetSiteTitle>
    <b:Month>Noviembre</b:Month>
    <b:Day>18</b:Day>
    <b:URL>https://www.sportsmanagementschool.es/es/expertos-deporte/que-tipos-de-marketing-deportivo-existen</b:URL>
    <b:YearAccessed>2019</b:YearAccessed>
    <b:MonthAccessed>Mayo</b:MonthAccessed>
    <b:DayAccessed>13</b:DayAccessed>
    <b:Medium>virtual </b:Medium>
    <b:RefOrder>44</b:RefOrder>
  </b:Source>
  <b:Source>
    <b:Tag>MarSF</b:Tag>
    <b:SourceType>InternetSite</b:SourceType>
    <b:Guid>{12DB7D4F-D828-4C62-B3A5-EBFF3EBA88FE}</b:Guid>
    <b:Title>factor-comun.com</b:Title>
    <b:InternetSiteTitle>factor-comun.com</b:InternetSiteTitle>
    <b:Year>S.F</b:Year>
    <b:URL>https://factor-comun.com/que-es-el-marketing-deportivo/</b:URL>
    <b:Author>
      <b:Author>
        <b:NameList>
          <b:Person>
            <b:Last>Marín</b:Last>
            <b:First>Antonio</b:First>
          </b:Person>
        </b:NameList>
      </b:Author>
    </b:Author>
    <b:YearAccessed>2019</b:YearAccessed>
    <b:MonthAccessed>Abril</b:MonthAccessed>
    <b:DayAccessed>24</b:DayAccessed>
    <b:Medium>virtual </b:Medium>
    <b:RefOrder>45</b:RefOrder>
  </b:Source>
  <b:Source>
    <b:Tag>Gri15</b:Tag>
    <b:SourceType>Report</b:SourceType>
    <b:Guid>{A47D1204-7E3A-4469-BB35-A6F3F06F86B1}</b:Guid>
    <b:Title>Marketing Deportivo</b:Title>
    <b:Year>2015</b:Year>
    <b:URL>http://www.escolme.edu.co/docomunica/publicaciones/mkt/mkt05/pdf/mktdeportivo2.pdf</b:URL>
    <b:Author>
      <b:Author>
        <b:NameList>
          <b:Person>
            <b:Last>Grisales</b:Last>
            <b:First>Jorge</b:First>
          </b:Person>
        </b:NameList>
      </b:Author>
    </b:Author>
    <b:Publisher>Escolme</b:Publisher>
    <b:City>Medellín</b:City>
    <b:Pages>45</b:Pages>
    <b:Medium>virtual</b:Medium>
    <b:YearAccessed>2019</b:YearAccessed>
    <b:MonthAccessed>Mayo</b:MonthAccessed>
    <b:DayAccessed>14</b:DayAccessed>
    <b:RefOrder>46</b:RefOrder>
  </b:Source>
  <b:Source>
    <b:Tag>Sup18</b:Tag>
    <b:SourceType>Report</b:SourceType>
    <b:Guid>{629070F2-78FB-4D9C-BD0B-6A553E1C34C6}</b:Guid>
    <b:Title>Comportamiento financiero de los clubes de fútbol en 2017</b:Title>
    <b:Year>2018</b:Year>
    <b:URL>https://www.supersociedades.gov.co/Noticias/Documents/2018/EE-%20Estudio%20Final%20de%20F%C3%BAtbol%20-%202018%20IV%2023RuedaPrensa.pdf</b:URL>
    <b:Author>
      <b:Author>
        <b:Corporate>Superintendencia de sociedades</b:Corporate>
      </b:Author>
    </b:Author>
    <b:City>Bogotá</b:City>
    <b:Pages>15</b:Pages>
    <b:Medium>virtual</b:Medium>
    <b:YearAccessed>2019</b:YearAccessed>
    <b:MonthAccessed>Mayo </b:MonthAccessed>
    <b:DayAccessed>15</b:DayAccessed>
    <b:RefOrder>47</b:RefOrder>
  </b:Source>
  <b:Source>
    <b:Tag>Rod19</b:Tag>
    <b:SourceType>ElectronicSource</b:SourceType>
    <b:Guid>{AF1F49AB-41DD-4925-AADF-9C5552747558}</b:Guid>
    <b:Title>Los patrocinadores confían menos en el fútbol profesional colombiano</b:Title>
    <b:Year>2019</b:Year>
    <b:City>Bogotá</b:City>
    <b:Author>
      <b:Author>
        <b:NameList>
          <b:Person>
            <b:Last>Rodríguez</b:Last>
            <b:First>César</b:First>
          </b:Person>
        </b:NameList>
      </b:Author>
    </b:Author>
    <b:CountryRegion>Colombia</b:CountryRegion>
    <b:Month>Febrero</b:Month>
    <b:Day>04</b:Day>
    <b:Volume>virtual </b:Volume>
    <b:YearAccessed>2019</b:YearAccessed>
    <b:MonthAccessed>Mayo</b:MonthAccessed>
    <b:DayAccessed>15</b:DayAccessed>
    <b:URL>https://www.larepublica.co/empresas/los-patrocinadores-confian-menos-en-el-futbol-profesional-colombiano-2823383</b:URL>
    <b:RefOrder>48</b:RefOrder>
  </b:Source>
  <b:Source>
    <b:Tag>Com18</b:Tag>
    <b:SourceType>InternetSite</b:SourceType>
    <b:Guid>{D0DFC57C-3CFF-457A-8CA1-ED15A8FA5E64}</b:Guid>
    <b:Title>atlnacional.com.co</b:Title>
    <b:Year>2018</b:Year>
    <b:Month>Noviembre</b:Month>
    <b:Day>03</b:Day>
    <b:Author>
      <b:Author>
        <b:Corporate>Comunicaciones Atlético Nacional</b:Corporate>
      </b:Author>
    </b:Author>
    <b:InternetSiteTitle>atlnacional.com.co</b:InternetSiteTitle>
    <b:URL>https://www.atlnacional.com.co/noticias/celebremos-el-dia-del-hincha-este-lunes/</b:URL>
    <b:YearAccessed>2019</b:YearAccessed>
    <b:MonthAccessed>Mayo </b:MonthAccessed>
    <b:DayAccessed>16</b:DayAccessed>
    <b:Medium>virtual </b:Medium>
    <b:RefOrder>49</b:RefOrder>
  </b:Source>
  <b:Source>
    <b:Tag>Com19</b:Tag>
    <b:SourceType>InternetSite</b:SourceType>
    <b:Guid>{6C58459C-6FD5-46D1-AAE9-9E0ABB06B7AA}</b:Guid>
    <b:Author>
      <b:Author>
        <b:Corporate>Comunicaciones Atlético Nacional (b)</b:Corporate>
      </b:Author>
    </b:Author>
    <b:Title>atlnacional.com.co</b:Title>
    <b:InternetSiteTitle>atlnacional.com.co</b:InternetSiteTitle>
    <b:Year>2019</b:Year>
    <b:Month>Mayo</b:Month>
    <b:Day>13</b:Day>
    <b:URL>https://www.atlnacional.com.co/noticias/la-octava-version-de-la-copa-atletico-nacional-comienza-este-viernes/</b:URL>
    <b:YearAccessed>2019</b:YearAccessed>
    <b:MonthAccessed>Mayo</b:MonthAccessed>
    <b:DayAccessed>16</b:DayAccessed>
    <b:Medium>virtual </b:Medium>
    <b:RefOrder>50</b:RefOrder>
  </b:Source>
  <b:Source>
    <b:Tag>Exp15</b:Tag>
    <b:SourceType>InternetSite</b:SourceType>
    <b:Guid>{3B66EBE2-5E41-47BC-A536-9D99C05CAA91}</b:Guid>
    <b:Author>
      <b:Author>
        <b:Corporate>Expertos en marcas</b:Corporate>
      </b:Author>
    </b:Author>
    <b:Title>expertosenmarca.com</b:Title>
    <b:InternetSiteTitle>expertosenmarca.com</b:InternetSiteTitle>
    <b:Year>2015</b:Year>
    <b:Month>Mayo</b:Month>
    <b:Day>15</b:Day>
    <b:URL>expertosenmarca.com/las-marcas-del-marketing-deportivo/</b:URL>
    <b:YearAccessed>2019</b:YearAccessed>
    <b:MonthAccessed>Mayo</b:MonthAccessed>
    <b:DayAccessed>21</b:DayAccessed>
    <b:Medium>virtual </b:Medium>
    <b:RefOrder>51</b:RefOrder>
  </b:Source>
  <b:Source>
    <b:Tag>Cru16</b:Tag>
    <b:SourceType>InternetSite</b:SourceType>
    <b:Guid>{C3C15301-3F1B-4F05-83D1-6823E0766246}</b:Guid>
    <b:Author>
      <b:Author>
        <b:NameList>
          <b:Person>
            <b:Last>Crua</b:Last>
            <b:First>Claudia</b:First>
          </b:Person>
        </b:NameList>
      </b:Author>
    </b:Author>
    <b:Title>iebschool.com</b:Title>
    <b:InternetSiteTitle>iebschool.com</b:InternetSiteTitle>
    <b:Year>2016</b:Year>
    <b:Month>Abril</b:Month>
    <b:Day>20</b:Day>
    <b:URL>https://www.iebschool.com/blog/marketing-deportivo-marketing-digital/</b:URL>
    <b:YearAccessed>2019</b:YearAccessed>
    <b:MonthAccessed>Mayo </b:MonthAccessed>
    <b:DayAccessed>21</b:DayAccessed>
    <b:Medium>virtual </b:Medium>
    <b:RefOrder>52</b:RefOrder>
  </b:Source>
  <b:Source>
    <b:Tag>Rod18</b:Tag>
    <b:SourceType>DocumentFromInternetSite</b:SourceType>
    <b:Guid>{621211C9-692B-4CC3-AF85-B0C58E2B3EFE}</b:Guid>
    <b:Title>repositorio.upn.edu.pe</b:Title>
    <b:InternetSiteTitle>repositorio.upn.edu.pe</b:InternetSiteTitle>
    <b:Year>2018</b:Year>
    <b:Month>Mayo</b:Month>
    <b:Day>15</b:Day>
    <b:URL>http://repositorio.upn.edu.pe/handle/11537/13419?locale-attribute=en</b:URL>
    <b:Author>
      <b:Author>
        <b:NameList>
          <b:Person>
            <b:Last>Rodríguez</b:Last>
            <b:First>Arévalo </b:First>
          </b:Person>
          <b:Person>
            <b:Last>Franco </b:Last>
            <b:First>Gean </b:First>
          </b:Person>
          <b:Person>
            <b:Last>Guanilo</b:Last>
            <b:First>Guillermo </b:First>
          </b:Person>
          <b:Person>
            <b:Last>Guido</b:Last>
            <b:First>John </b:First>
          </b:Person>
        </b:NameList>
      </b:Author>
    </b:Author>
    <b:YearAccessed>2019</b:YearAccessed>
    <b:MonthAccessed>Mayo</b:MonthAccessed>
    <b:DayAccessed>21</b:DayAccessed>
    <b:Medium>virtual </b:Medium>
    <b:RefOrder>53</b:RefOrder>
  </b:Source>
  <b:Source>
    <b:Tag>Bla18</b:Tag>
    <b:SourceType>DocumentFromInternetSite</b:SourceType>
    <b:Guid>{69408AE3-1D26-40A0-9F7B-8FD1A81275FF}</b:Guid>
    <b:Title>docplayer.es</b:Title>
    <b:InternetSiteTitle>docplayer.es</b:InternetSiteTitle>
    <b:Year>2018</b:Year>
    <b:Month>Julio</b:Month>
    <b:Day>01</b:Day>
    <b:URL>https://docplayer.es/amp/110765189-La-marca-como-activo-estrategico-de-las-organizaciones-deportivas-analisis-aplicado-al-posicionamiento-de-la-marca-bogota-futbol-club.html</b:URL>
    <b:Author>
      <b:Author>
        <b:NameList>
          <b:Person>
            <b:Last>Blanco</b:Last>
            <b:First>Thomas </b:First>
          </b:Person>
          <b:Person>
            <b:Last>Chavarro</b:Last>
            <b:Middle>José </b:Middle>
            <b:First>Juan </b:First>
          </b:Person>
          <b:Person>
            <b:Last>González</b:Last>
            <b:Middle>Camilo</b:Middle>
            <b:First>Juan</b:First>
          </b:Person>
        </b:NameList>
      </b:Author>
    </b:Author>
    <b:YearAccessed>2019</b:YearAccessed>
    <b:MonthAccessed>Mayo</b:MonthAccessed>
    <b:DayAccessed>21</b:DayAccessed>
    <b:Medium>virtual </b:Medium>
    <b:RefOrder>54</b:RefOrder>
  </b:Source>
  <b:Source>
    <b:Tag>Náj17</b:Tag>
    <b:SourceType>DocumentFromInternetSite</b:SourceType>
    <b:Guid>{C2499DAB-11C0-464D-8FFE-0DAE4DC7FD98}</b:Guid>
    <b:Author>
      <b:Author>
        <b:NameList>
          <b:Person>
            <b:Last>Nájera</b:Last>
            <b:First>Alberto</b:First>
          </b:Person>
        </b:NameList>
      </b:Author>
    </b:Author>
    <b:Title>uvadoc.uva.es</b:Title>
    <b:InternetSiteTitle>uvadoc.uva.es</b:InternetSiteTitle>
    <b:Year>2017</b:Year>
    <b:URL>http://uvadoc.uva.es/handle/10324/24795</b:URL>
    <b:YearAccessed>2019</b:YearAccessed>
    <b:MonthAccessed>Mayo</b:MonthAccessed>
    <b:DayAccessed>21</b:DayAccessed>
    <b:Medium>virtual </b:Medium>
    <b:RefOrder>55</b:RefOrder>
  </b:Source>
  <b:Source>
    <b:Tag>Pin19</b:Tag>
    <b:SourceType>DocumentFromInternetSite</b:SourceType>
    <b:Guid>{05C1B153-D6B2-4E83-B35C-C8C15C6E6E86}</b:Guid>
    <b:Author>
      <b:Author>
        <b:NameList>
          <b:Person>
            <b:Last>Pino</b:Last>
            <b:First>Juan</b:First>
          </b:Person>
        </b:NameList>
      </b:Author>
    </b:Author>
    <b:Title>comutricolor.com</b:Title>
    <b:InternetSiteTitle>comutricolor.com</b:InternetSiteTitle>
    <b:Year>2019</b:Year>
    <b:Month>Enero</b:Month>
    <b:Day>22</b:Day>
    <b:URL>comutricolor.com/en-los-medios/el-premio-que-gano-millonarios-en-el-torneo-fox-sports-2019/</b:URL>
    <b:YearAccessed>2019</b:YearAccessed>
    <b:MonthAccessed>Mayo</b:MonthAccessed>
    <b:DayAccessed>22</b:DayAccessed>
    <b:RefOrder>56</b:RefOrder>
  </b:Source>
  <b:Source>
    <b:Tag>Vil19</b:Tag>
    <b:SourceType>Interview</b:SourceType>
    <b:Guid>{8D7C220E-C37B-4492-B2EC-19E82097836C}</b:Guid>
    <b:Author>
      <b:Interviewee>
        <b:NameList>
          <b:Person>
            <b:Last>Villegas</b:Last>
            <b:First>Rafael</b:First>
          </b:Person>
        </b:NameList>
      </b:Interviewee>
      <b:Interviewer>
        <b:NameList>
          <b:Person>
            <b:Last>Castro</b:Last>
            <b:First>Andres</b:First>
          </b:Person>
        </b:NameList>
      </b:Interviewer>
    </b:Author>
    <b:Title>CON LA FAN ZONE QUEREMOS DARLE UNA NUEVA EXPERIENCIA A LA HINCHADA DE MILLONARIOS: CÉSAR ARDILA</b:Title>
    <b:Year>2019</b:Year>
    <b:Month>Marzo</b:Month>
    <b:Day>08</b:Day>
    <b:Station>ColombiaSports</b:Station>
    <b:City>Bogotá</b:City>
    <b:CountryRegion>Colombia</b:CountryRegion>
    <b:Medium>virtual</b:Medium>
    <b:YearAccessed>2019</b:YearAccessed>
    <b:MonthAccessed>Mayo</b:MonthAccessed>
    <b:DayAccessed>17</b:DayAccessed>
    <b:URL>https://www.colombiasports.net/futbol/audio-con-la-fan-zone-queremos-darle-una-nueva-experiencia-a-la-hinchada-de-millonarios-cesar-ardila</b:URL>
    <b:RefOrder>57</b:RefOrder>
  </b:Source>
  <b:Source>
    <b:Tag>AVV19</b:Tag>
    <b:SourceType>InternetSite</b:SourceType>
    <b:Guid>{0AF19292-A717-4290-83C9-7C7ABDE197E2}</b:Guid>
    <b:Title>avvillas.com.co</b:Title>
    <b:Year>2019</b:Year>
    <b:Author>
      <b:Author>
        <b:Corporate>AV VILLAS</b:Corporate>
      </b:Author>
    </b:Author>
    <b:InternetSiteTitle>avvillas.com.co</b:InternetSiteTitle>
    <b:URL>https://www.avvillas.com.co/wps/portal/avvillas/banco/banca-personal/productos/tarjetas/tarjetas-con-alianzas/tarjeta-credito-millonarios/!ut/p/z1/jZHBboMwEES_pQeu7IIJcnKzRGWHooSUIKgvFamogwQ4Alp-P5ScIlEne9vVm5FmFiTkINvit1LFUOm2qKf9Q_qfLg84Ms-JePC2wgP1X9-5</b:URL>
    <b:YearAccessed>20119</b:YearAccessed>
    <b:MonthAccessed>Mayo</b:MonthAccessed>
    <b:DayAccessed>17</b:DayAccessed>
    <b:Medium>virtual </b:Medium>
    <b:RefOrder>58</b:RefOrder>
  </b:Source>
  <b:Source>
    <b:Tag>Inb18</b:Tag>
    <b:SourceType>InternetSite</b:SourceType>
    <b:Guid>{4306B353-1632-4F99-B800-45A754F7EE78}</b:Guid>
    <b:Title>inbuze.com</b:Title>
    <b:InternetSiteTitle>inbuze.com</b:InternetSiteTitle>
    <b:Year>2018</b:Year>
    <b:Month>Febrero</b:Month>
    <b:Day>02</b:Day>
    <b:URL>https://www.inbuze.com/redes-sociales-y-marketing-deportivo/</b:URL>
    <b:Author>
      <b:Author>
        <b:Corporate>Inbuze</b:Corporate>
      </b:Author>
    </b:Author>
    <b:YearAccessed>2019</b:YearAccessed>
    <b:MonthAccessed>Junio </b:MonthAccessed>
    <b:DayAccessed>14</b:DayAccessed>
    <b:Medium>virtual</b:Medium>
    <b:RefOrder>59</b:RefOrder>
  </b:Source>
  <b:Source>
    <b:Tag>Del18</b:Tag>
    <b:SourceType>JournalArticle</b:SourceType>
    <b:Guid>{92CD5473-4B89-44DA-B3AC-BBB0BA767F1A}</b:Guid>
    <b:Title>Perspectivas de los biocombustibles en Colombia</b:Title>
    <b:Year>2018</b:Year>
    <b:InternetSiteTitle>https://revistas.udem.edu.co/index.php/ingenierias/article/view/1683</b:InternetSiteTitle>
    <b:ProductionCompany>Revista   Ingenierías   Universidad   de   Medellín</b:ProductionCompany>
    <b:YearAccessed>2015</b:YearAccessed>
    <b:MonthAccessed>julio</b:MonthAccessed>
    <b:Author>
      <b:Author>
        <b:NameList>
          <b:Person>
            <b:Last>Delgado</b:Last>
            <b:First>Juan</b:First>
            <b:Middle>Eduardo</b:Middle>
          </b:Person>
          <b:Person>
            <b:Last>Salgado</b:Last>
            <b:First>Jose</b:First>
            <b:Middle>Jorge</b:Middle>
          </b:Person>
          <b:Person>
            <b:Last>Perez</b:Last>
            <b:First>Ronal</b:First>
          </b:Person>
        </b:NameList>
      </b:Author>
      <b:ProducerName>
        <b:NameList>
          <b:Person>
            <b:Last>Universidad</b:Last>
            <b:First>de</b:First>
            <b:Middle>Medellin</b:Middle>
          </b:Person>
        </b:NameList>
      </b:ProducerName>
    </b:Author>
    <b:JournalName>Revista de Ingeneria Universidad de Medellin </b:JournalName>
    <b:Pages>14(27), 13-28 https://doi.org/10.22395/rium.v14n27a1</b:Pages>
    <b:RefOrder>1</b:RefOrder>
  </b:Source>
</b:Sources>
</file>

<file path=customXml/itemProps1.xml><?xml version="1.0" encoding="utf-8"?>
<ds:datastoreItem xmlns:ds="http://schemas.openxmlformats.org/officeDocument/2006/customXml" ds:itemID="{A989103B-87E8-48F7-AF59-6B6365151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6650</Words>
  <Characters>36579</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Patricia Jissette Rodriguez Sanchez</cp:lastModifiedBy>
  <cp:revision>5</cp:revision>
  <dcterms:created xsi:type="dcterms:W3CDTF">2019-09-12T18:45:00Z</dcterms:created>
  <dcterms:modified xsi:type="dcterms:W3CDTF">2019-09-12T19:00:00Z</dcterms:modified>
</cp:coreProperties>
</file>