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2C7032" w:rsidRPr="00092803" w:rsidRDefault="002C7032" w:rsidP="00112D7F">
      <w:pPr>
        <w:rPr>
          <w:rFonts w:ascii="Arial" w:hAnsi="Arial" w:cs="Arial"/>
          <w:sz w:val="20"/>
          <w:szCs w:val="20"/>
        </w:rPr>
      </w:pPr>
    </w:p>
    <w:p w:rsidR="00EF211B" w:rsidRPr="00092803" w:rsidRDefault="00EF211B" w:rsidP="00A85FF5">
      <w:pPr>
        <w:rPr>
          <w:rFonts w:ascii="Arial" w:hAnsi="Arial" w:cs="Arial"/>
          <w:sz w:val="20"/>
          <w:szCs w:val="20"/>
          <w:lang w:val="es-CO"/>
        </w:rPr>
      </w:pPr>
    </w:p>
    <w:p w:rsidR="008F6F88" w:rsidRPr="00092803" w:rsidRDefault="00A85FF5" w:rsidP="008F6F88">
      <w:pPr>
        <w:pStyle w:val="BodyText"/>
        <w:tabs>
          <w:tab w:val="left" w:pos="360"/>
          <w:tab w:val="left" w:pos="405"/>
        </w:tabs>
        <w:ind w:right="1043"/>
        <w:jc w:val="left"/>
        <w:rPr>
          <w:rFonts w:cs="Arial"/>
          <w:i w:val="0"/>
          <w:iCs w:val="0"/>
          <w:sz w:val="20"/>
          <w:szCs w:val="20"/>
        </w:rPr>
      </w:pPr>
      <w:r w:rsidRPr="00092803">
        <w:rPr>
          <w:rFonts w:cs="Arial"/>
          <w:i w:val="0"/>
          <w:sz w:val="20"/>
          <w:szCs w:val="20"/>
          <w:highlight w:val="yellow"/>
          <w:lang w:val="es-CO"/>
        </w:rPr>
        <w:t xml:space="preserve">N° Radicado </w:t>
      </w:r>
      <w:r w:rsidR="004A5B07" w:rsidRPr="00092803">
        <w:rPr>
          <w:rFonts w:cs="Arial"/>
          <w:i w:val="0"/>
          <w:sz w:val="20"/>
          <w:szCs w:val="20"/>
          <w:highlight w:val="yellow"/>
          <w:u w:val="single"/>
          <w:lang w:val="es-CO"/>
        </w:rPr>
        <w:t>X.X.X.X.</w:t>
      </w:r>
      <w:r w:rsidRPr="00092803">
        <w:rPr>
          <w:rFonts w:cs="Arial"/>
          <w:i w:val="0"/>
          <w:sz w:val="20"/>
          <w:szCs w:val="20"/>
          <w:highlight w:val="yellow"/>
          <w:u w:val="single"/>
          <w:lang w:val="es-CO"/>
        </w:rPr>
        <w:t>/</w:t>
      </w:r>
      <w:r w:rsidR="009E6C07" w:rsidRPr="00092803">
        <w:rPr>
          <w:rFonts w:cs="Arial"/>
          <w:i w:val="0"/>
          <w:sz w:val="20"/>
          <w:szCs w:val="20"/>
          <w:highlight w:val="yellow"/>
          <w:lang w:val="es-CO"/>
        </w:rPr>
        <w:t>MDN-COGFM-JEMCO-ESDEG-SBESG-DETIC-17.2</w:t>
      </w:r>
    </w:p>
    <w:p w:rsidR="009424AC" w:rsidRPr="00092803" w:rsidRDefault="009424AC" w:rsidP="00A85FF5">
      <w:pPr>
        <w:rPr>
          <w:rFonts w:ascii="Arial" w:hAnsi="Arial" w:cs="Arial"/>
          <w:sz w:val="20"/>
          <w:szCs w:val="20"/>
        </w:rPr>
      </w:pPr>
    </w:p>
    <w:p w:rsidR="00A85FF5" w:rsidRPr="00092803" w:rsidRDefault="00A85FF5" w:rsidP="00A85FF5">
      <w:pPr>
        <w:rPr>
          <w:rFonts w:ascii="Arial" w:hAnsi="Arial" w:cs="Arial"/>
          <w:sz w:val="20"/>
          <w:szCs w:val="20"/>
        </w:rPr>
      </w:pPr>
      <w:r w:rsidRPr="00092803">
        <w:rPr>
          <w:rFonts w:ascii="Arial" w:hAnsi="Arial" w:cs="Arial"/>
          <w:sz w:val="20"/>
          <w:szCs w:val="20"/>
        </w:rPr>
        <w:t xml:space="preserve">Bogotá D.C., </w:t>
      </w:r>
    </w:p>
    <w:p w:rsidR="007C6C91" w:rsidRPr="00092803" w:rsidRDefault="007C6C91" w:rsidP="00A85FF5">
      <w:pPr>
        <w:jc w:val="both"/>
        <w:rPr>
          <w:rFonts w:ascii="Arial" w:hAnsi="Arial" w:cs="Arial"/>
          <w:sz w:val="20"/>
          <w:szCs w:val="20"/>
        </w:rPr>
      </w:pPr>
    </w:p>
    <w:p w:rsidR="00A85FF5" w:rsidRPr="00092803" w:rsidRDefault="00A85FF5" w:rsidP="00A85FF5">
      <w:pPr>
        <w:jc w:val="both"/>
        <w:rPr>
          <w:rFonts w:ascii="Arial" w:hAnsi="Arial" w:cs="Arial"/>
          <w:sz w:val="20"/>
          <w:szCs w:val="20"/>
        </w:rPr>
      </w:pPr>
      <w:r w:rsidRPr="00092803">
        <w:rPr>
          <w:rFonts w:ascii="Arial" w:hAnsi="Arial" w:cs="Arial"/>
          <w:sz w:val="20"/>
          <w:szCs w:val="20"/>
        </w:rPr>
        <w:t>Señores</w:t>
      </w:r>
    </w:p>
    <w:p w:rsidR="00A85FF5" w:rsidRPr="00092803" w:rsidRDefault="004014D6" w:rsidP="00A85FF5">
      <w:pPr>
        <w:autoSpaceDE w:val="0"/>
        <w:autoSpaceDN w:val="0"/>
        <w:adjustRightInd w:val="0"/>
        <w:jc w:val="both"/>
        <w:rPr>
          <w:rFonts w:ascii="Arial" w:hAnsi="Arial" w:cs="Arial"/>
          <w:sz w:val="20"/>
          <w:szCs w:val="20"/>
          <w:highlight w:val="yellow"/>
        </w:rPr>
      </w:pPr>
      <w:r w:rsidRPr="00092803">
        <w:rPr>
          <w:rFonts w:ascii="Arial" w:hAnsi="Arial" w:cs="Arial"/>
          <w:sz w:val="20"/>
          <w:szCs w:val="20"/>
          <w:highlight w:val="yellow"/>
        </w:rPr>
        <w:t>X.X.X.X.X.X.X.X.X.X.X.X.X.X</w:t>
      </w:r>
    </w:p>
    <w:p w:rsidR="00A85FF5" w:rsidRPr="00092803" w:rsidRDefault="004014D6" w:rsidP="00A85FF5">
      <w:pPr>
        <w:jc w:val="both"/>
        <w:rPr>
          <w:rFonts w:ascii="Arial" w:hAnsi="Arial" w:cs="Arial"/>
          <w:sz w:val="20"/>
          <w:szCs w:val="20"/>
          <w:highlight w:val="yellow"/>
        </w:rPr>
      </w:pPr>
      <w:r w:rsidRPr="00092803">
        <w:rPr>
          <w:rFonts w:ascii="Arial" w:hAnsi="Arial" w:cs="Arial"/>
          <w:sz w:val="20"/>
          <w:szCs w:val="20"/>
          <w:highlight w:val="yellow"/>
        </w:rPr>
        <w:t xml:space="preserve">Dirección </w:t>
      </w:r>
    </w:p>
    <w:p w:rsidR="004014D6" w:rsidRPr="00092803" w:rsidRDefault="00EF211B" w:rsidP="00A85FF5">
      <w:pPr>
        <w:jc w:val="both"/>
        <w:rPr>
          <w:rFonts w:ascii="Arial" w:hAnsi="Arial" w:cs="Arial"/>
          <w:sz w:val="20"/>
          <w:szCs w:val="20"/>
        </w:rPr>
      </w:pPr>
      <w:r w:rsidRPr="00092803">
        <w:rPr>
          <w:rFonts w:ascii="Arial" w:hAnsi="Arial" w:cs="Arial"/>
          <w:sz w:val="20"/>
          <w:szCs w:val="20"/>
          <w:highlight w:val="yellow"/>
        </w:rPr>
        <w:t xml:space="preserve">Teléfono </w:t>
      </w:r>
    </w:p>
    <w:p w:rsidR="00A85FF5" w:rsidRPr="00092803" w:rsidRDefault="00A85FF5" w:rsidP="00A85FF5">
      <w:pPr>
        <w:jc w:val="both"/>
        <w:rPr>
          <w:rFonts w:ascii="Arial" w:hAnsi="Arial" w:cs="Arial"/>
          <w:sz w:val="20"/>
          <w:szCs w:val="20"/>
        </w:rPr>
      </w:pPr>
      <w:r w:rsidRPr="00092803">
        <w:rPr>
          <w:rFonts w:ascii="Arial" w:hAnsi="Arial" w:cs="Arial"/>
          <w:sz w:val="20"/>
          <w:szCs w:val="20"/>
        </w:rPr>
        <w:t>Bogotá, D.C.</w:t>
      </w:r>
    </w:p>
    <w:p w:rsidR="009424AC" w:rsidRPr="00092803" w:rsidRDefault="009424AC" w:rsidP="00A85FF5">
      <w:pPr>
        <w:jc w:val="both"/>
        <w:rPr>
          <w:rFonts w:ascii="Arial" w:hAnsi="Arial" w:cs="Arial"/>
          <w:sz w:val="20"/>
          <w:szCs w:val="20"/>
        </w:rPr>
      </w:pPr>
    </w:p>
    <w:p w:rsidR="00A85FF5" w:rsidRPr="00092803" w:rsidRDefault="00A85FF5" w:rsidP="00A85FF5">
      <w:pPr>
        <w:jc w:val="both"/>
        <w:rPr>
          <w:rFonts w:ascii="Arial" w:hAnsi="Arial" w:cs="Arial"/>
          <w:sz w:val="20"/>
          <w:szCs w:val="20"/>
        </w:rPr>
      </w:pPr>
      <w:r w:rsidRPr="00092803">
        <w:rPr>
          <w:rFonts w:ascii="Arial" w:hAnsi="Arial" w:cs="Arial"/>
          <w:sz w:val="20"/>
          <w:szCs w:val="20"/>
        </w:rPr>
        <w:t xml:space="preserve">Asunto: Solicitud Cotización </w:t>
      </w:r>
    </w:p>
    <w:p w:rsidR="009424AC" w:rsidRPr="00092803" w:rsidRDefault="009424AC" w:rsidP="00A85FF5">
      <w:pPr>
        <w:jc w:val="both"/>
        <w:rPr>
          <w:rFonts w:ascii="Arial" w:hAnsi="Arial" w:cs="Arial"/>
          <w:sz w:val="20"/>
          <w:szCs w:val="20"/>
        </w:rPr>
      </w:pPr>
    </w:p>
    <w:p w:rsidR="00A85FF5" w:rsidRPr="00092803" w:rsidRDefault="007C6C91" w:rsidP="00A85FF5">
      <w:pPr>
        <w:jc w:val="both"/>
        <w:rPr>
          <w:rFonts w:ascii="Arial" w:hAnsi="Arial" w:cs="Arial"/>
          <w:sz w:val="20"/>
          <w:szCs w:val="20"/>
        </w:rPr>
      </w:pPr>
      <w:r w:rsidRPr="00092803">
        <w:rPr>
          <w:rFonts w:ascii="Arial" w:hAnsi="Arial" w:cs="Arial"/>
          <w:sz w:val="20"/>
          <w:szCs w:val="20"/>
        </w:rPr>
        <w:t>Cordial saludo</w:t>
      </w:r>
    </w:p>
    <w:p w:rsidR="009424AC" w:rsidRPr="00092803" w:rsidRDefault="009424AC" w:rsidP="00A85FF5">
      <w:pPr>
        <w:jc w:val="both"/>
        <w:rPr>
          <w:rFonts w:ascii="Arial" w:hAnsi="Arial" w:cs="Arial"/>
          <w:sz w:val="20"/>
          <w:szCs w:val="20"/>
        </w:rPr>
      </w:pPr>
    </w:p>
    <w:p w:rsidR="00A85FF5" w:rsidRPr="00092803" w:rsidRDefault="00A85FF5" w:rsidP="00A85FF5">
      <w:pPr>
        <w:autoSpaceDE w:val="0"/>
        <w:autoSpaceDN w:val="0"/>
        <w:adjustRightInd w:val="0"/>
        <w:contextualSpacing/>
        <w:jc w:val="both"/>
        <w:rPr>
          <w:rFonts w:ascii="Arial" w:hAnsi="Arial" w:cs="Arial"/>
          <w:sz w:val="20"/>
          <w:szCs w:val="20"/>
        </w:rPr>
      </w:pPr>
      <w:r w:rsidRPr="00092803">
        <w:rPr>
          <w:rFonts w:ascii="Arial" w:hAnsi="Arial" w:cs="Arial"/>
          <w:sz w:val="20"/>
          <w:szCs w:val="20"/>
        </w:rPr>
        <w:t>De manera respetuosa solicito su amable colaboración a fin de obtener cotización que sirva de base para la elaboración de un estudio de mercado, para:</w:t>
      </w:r>
    </w:p>
    <w:p w:rsidR="009424AC" w:rsidRPr="00092803" w:rsidRDefault="009424AC" w:rsidP="00A85FF5">
      <w:pPr>
        <w:jc w:val="both"/>
        <w:rPr>
          <w:rFonts w:ascii="Arial" w:hAnsi="Arial" w:cs="Arial"/>
          <w:sz w:val="20"/>
          <w:szCs w:val="20"/>
        </w:rPr>
      </w:pPr>
    </w:p>
    <w:p w:rsidR="005D0CFD" w:rsidRPr="00092803" w:rsidRDefault="00A85FF5" w:rsidP="005D0CFD">
      <w:pPr>
        <w:jc w:val="both"/>
        <w:rPr>
          <w:rFonts w:ascii="Arial" w:hAnsi="Arial" w:cs="Arial"/>
          <w:sz w:val="20"/>
          <w:szCs w:val="20"/>
        </w:rPr>
      </w:pPr>
      <w:r w:rsidRPr="00092803">
        <w:rPr>
          <w:rFonts w:ascii="Arial" w:hAnsi="Arial" w:cs="Arial"/>
          <w:sz w:val="20"/>
          <w:szCs w:val="20"/>
        </w:rPr>
        <w:t xml:space="preserve">OBJETO: </w:t>
      </w:r>
      <w:r w:rsidR="00DE73D0" w:rsidRPr="00092803">
        <w:rPr>
          <w:rFonts w:ascii="Arial" w:hAnsi="Arial" w:cs="Arial"/>
          <w:sz w:val="20"/>
          <w:szCs w:val="20"/>
        </w:rPr>
        <w:t>El MINISTERIO DE DEFENSA NACIONAL- COMANDO GENERAL DE LAS FUERZAS MILITARES – ESCUELA SUPERIOR DE GUERRA, REQUIERE CONTRATAR ADQUISICIÓN DE ELEMENTOS DE SEGURIDAD DE INGRESO PARA LAS INSTALACIONES DE LA ESCUELA SUPERIOR DE GUERRA “GENERAL RAFAEL REYES PRIETO”.</w:t>
      </w:r>
    </w:p>
    <w:p w:rsidR="00C72AAC" w:rsidRPr="00092803" w:rsidRDefault="00C72AAC" w:rsidP="00A85FF5">
      <w:pPr>
        <w:jc w:val="both"/>
        <w:rPr>
          <w:rFonts w:ascii="Arial" w:hAnsi="Arial" w:cs="Arial"/>
          <w:sz w:val="20"/>
          <w:szCs w:val="20"/>
          <w:lang w:eastAsia="es-MX"/>
        </w:rPr>
      </w:pPr>
    </w:p>
    <w:p w:rsidR="007A7147" w:rsidRPr="00092803" w:rsidRDefault="007A7147" w:rsidP="00A85FF5">
      <w:pPr>
        <w:jc w:val="both"/>
        <w:rPr>
          <w:rFonts w:ascii="Arial" w:hAnsi="Arial" w:cs="Arial"/>
          <w:sz w:val="20"/>
          <w:szCs w:val="20"/>
          <w:u w:val="single"/>
          <w:lang w:eastAsia="es-MX"/>
        </w:rPr>
      </w:pPr>
      <w:r w:rsidRPr="00092803">
        <w:rPr>
          <w:rFonts w:ascii="Arial" w:hAnsi="Arial" w:cs="Arial"/>
          <w:sz w:val="20"/>
          <w:szCs w:val="20"/>
          <w:u w:val="single"/>
          <w:lang w:eastAsia="es-MX"/>
        </w:rPr>
        <w:t xml:space="preserve">CUADRO ECONOMICO </w:t>
      </w:r>
    </w:p>
    <w:p w:rsidR="007A7147" w:rsidRPr="00092803" w:rsidRDefault="007A7147" w:rsidP="00A85FF5">
      <w:pPr>
        <w:jc w:val="both"/>
        <w:rPr>
          <w:rFonts w:ascii="Arial" w:hAnsi="Arial" w:cs="Arial"/>
          <w:sz w:val="20"/>
          <w:szCs w:val="20"/>
          <w:u w:val="single"/>
          <w:lang w:eastAsia="es-MX"/>
        </w:rPr>
      </w:pPr>
    </w:p>
    <w:tbl>
      <w:tblPr>
        <w:tblW w:w="5000" w:type="pct"/>
        <w:tblCellMar>
          <w:left w:w="70" w:type="dxa"/>
          <w:right w:w="70" w:type="dxa"/>
        </w:tblCellMar>
        <w:tblLook w:val="04A0" w:firstRow="1" w:lastRow="0" w:firstColumn="1" w:lastColumn="0" w:noHBand="0" w:noVBand="1"/>
      </w:tblPr>
      <w:tblGrid>
        <w:gridCol w:w="651"/>
        <w:gridCol w:w="4162"/>
        <w:gridCol w:w="851"/>
        <w:gridCol w:w="1061"/>
        <w:gridCol w:w="1001"/>
        <w:gridCol w:w="797"/>
        <w:gridCol w:w="874"/>
      </w:tblGrid>
      <w:tr w:rsidR="0007316F" w:rsidRPr="00AA5CC2" w:rsidTr="00401DCD">
        <w:trPr>
          <w:trHeight w:val="480"/>
        </w:trPr>
        <w:tc>
          <w:tcPr>
            <w:tcW w:w="350" w:type="pct"/>
            <w:tcBorders>
              <w:top w:val="single" w:sz="4" w:space="0" w:color="auto"/>
              <w:left w:val="single" w:sz="4" w:space="0" w:color="auto"/>
              <w:bottom w:val="single" w:sz="4" w:space="0" w:color="auto"/>
              <w:right w:val="single" w:sz="4" w:space="0" w:color="auto"/>
            </w:tcBorders>
            <w:shd w:val="clear" w:color="auto" w:fill="auto"/>
            <w:vAlign w:val="center"/>
            <w:hideMark/>
          </w:tcPr>
          <w:p w:rsidR="00A7291A" w:rsidRPr="00AA5CC2" w:rsidRDefault="00A7291A" w:rsidP="00A7291A">
            <w:pPr>
              <w:jc w:val="center"/>
              <w:rPr>
                <w:rFonts w:ascii="Arial" w:hAnsi="Arial" w:cs="Arial"/>
                <w:color w:val="000000"/>
                <w:sz w:val="18"/>
                <w:szCs w:val="20"/>
                <w:lang w:val="es-CO" w:eastAsia="es-CO"/>
              </w:rPr>
            </w:pPr>
            <w:r w:rsidRPr="00AA5CC2">
              <w:rPr>
                <w:rFonts w:ascii="Arial" w:hAnsi="Arial" w:cs="Arial"/>
                <w:color w:val="000000"/>
                <w:sz w:val="18"/>
                <w:szCs w:val="20"/>
                <w:lang w:val="es-CO" w:eastAsia="es-CO"/>
              </w:rPr>
              <w:t>ÍTEM</w:t>
            </w:r>
          </w:p>
        </w:tc>
        <w:tc>
          <w:tcPr>
            <w:tcW w:w="2218" w:type="pct"/>
            <w:tcBorders>
              <w:top w:val="single" w:sz="4" w:space="0" w:color="auto"/>
              <w:left w:val="nil"/>
              <w:bottom w:val="single" w:sz="4" w:space="0" w:color="auto"/>
              <w:right w:val="single" w:sz="4" w:space="0" w:color="auto"/>
            </w:tcBorders>
            <w:shd w:val="clear" w:color="auto" w:fill="auto"/>
            <w:vAlign w:val="center"/>
            <w:hideMark/>
          </w:tcPr>
          <w:p w:rsidR="00A7291A" w:rsidRPr="00AA5CC2" w:rsidRDefault="00A7291A" w:rsidP="00A7291A">
            <w:pPr>
              <w:jc w:val="center"/>
              <w:rPr>
                <w:rFonts w:ascii="Arial" w:hAnsi="Arial" w:cs="Arial"/>
                <w:color w:val="000000"/>
                <w:sz w:val="18"/>
                <w:szCs w:val="20"/>
                <w:lang w:val="es-CO" w:eastAsia="es-CO"/>
              </w:rPr>
            </w:pPr>
            <w:r w:rsidRPr="00AA5CC2">
              <w:rPr>
                <w:rFonts w:ascii="Arial" w:hAnsi="Arial" w:cs="Arial"/>
                <w:color w:val="000000"/>
                <w:sz w:val="18"/>
                <w:szCs w:val="20"/>
                <w:lang w:val="es-CO" w:eastAsia="es-CO"/>
              </w:rPr>
              <w:t>BIENES Y/O SERVICIOS</w:t>
            </w:r>
          </w:p>
        </w:tc>
        <w:tc>
          <w:tcPr>
            <w:tcW w:w="456" w:type="pct"/>
            <w:tcBorders>
              <w:top w:val="single" w:sz="4" w:space="0" w:color="auto"/>
              <w:left w:val="nil"/>
              <w:bottom w:val="single" w:sz="4" w:space="0" w:color="auto"/>
              <w:right w:val="single" w:sz="4" w:space="0" w:color="auto"/>
            </w:tcBorders>
            <w:shd w:val="clear" w:color="auto" w:fill="auto"/>
            <w:vAlign w:val="center"/>
            <w:hideMark/>
          </w:tcPr>
          <w:p w:rsidR="00A7291A" w:rsidRPr="00AA5CC2" w:rsidRDefault="00A7291A" w:rsidP="00A7291A">
            <w:pPr>
              <w:jc w:val="center"/>
              <w:rPr>
                <w:rFonts w:ascii="Arial" w:hAnsi="Arial" w:cs="Arial"/>
                <w:color w:val="000000"/>
                <w:sz w:val="18"/>
                <w:szCs w:val="20"/>
                <w:lang w:val="es-CO" w:eastAsia="es-CO"/>
              </w:rPr>
            </w:pPr>
            <w:r w:rsidRPr="00AA5CC2">
              <w:rPr>
                <w:rFonts w:ascii="Arial" w:hAnsi="Arial" w:cs="Arial"/>
                <w:color w:val="000000"/>
                <w:sz w:val="18"/>
                <w:szCs w:val="20"/>
                <w:lang w:val="es-CO" w:eastAsia="es-CO"/>
              </w:rPr>
              <w:t>UNIDAD DE MEDIDA</w:t>
            </w:r>
          </w:p>
        </w:tc>
        <w:tc>
          <w:tcPr>
            <w:tcW w:w="556" w:type="pct"/>
            <w:tcBorders>
              <w:top w:val="single" w:sz="4" w:space="0" w:color="auto"/>
              <w:left w:val="nil"/>
              <w:bottom w:val="single" w:sz="4" w:space="0" w:color="auto"/>
              <w:right w:val="single" w:sz="4" w:space="0" w:color="auto"/>
            </w:tcBorders>
            <w:shd w:val="clear" w:color="auto" w:fill="auto"/>
            <w:vAlign w:val="center"/>
            <w:hideMark/>
          </w:tcPr>
          <w:p w:rsidR="00A7291A" w:rsidRPr="00AA5CC2" w:rsidRDefault="00A7291A" w:rsidP="00A7291A">
            <w:pPr>
              <w:jc w:val="center"/>
              <w:rPr>
                <w:rFonts w:ascii="Arial" w:hAnsi="Arial" w:cs="Arial"/>
                <w:color w:val="000000"/>
                <w:sz w:val="18"/>
                <w:szCs w:val="20"/>
                <w:lang w:val="es-CO" w:eastAsia="es-CO"/>
              </w:rPr>
            </w:pPr>
            <w:r w:rsidRPr="00AA5CC2">
              <w:rPr>
                <w:rFonts w:ascii="Arial" w:hAnsi="Arial" w:cs="Arial"/>
                <w:color w:val="000000"/>
                <w:sz w:val="18"/>
                <w:szCs w:val="20"/>
                <w:lang w:val="es-CO" w:eastAsia="es-CO"/>
              </w:rPr>
              <w:t xml:space="preserve">CANTIDAD </w:t>
            </w:r>
          </w:p>
        </w:tc>
        <w:tc>
          <w:tcPr>
            <w:tcW w:w="524" w:type="pct"/>
            <w:tcBorders>
              <w:top w:val="single" w:sz="4" w:space="0" w:color="auto"/>
              <w:left w:val="nil"/>
              <w:bottom w:val="single" w:sz="4" w:space="0" w:color="auto"/>
              <w:right w:val="single" w:sz="4" w:space="0" w:color="auto"/>
            </w:tcBorders>
            <w:shd w:val="clear" w:color="auto" w:fill="auto"/>
            <w:vAlign w:val="center"/>
            <w:hideMark/>
          </w:tcPr>
          <w:p w:rsidR="00A7291A" w:rsidRPr="00AA5CC2" w:rsidRDefault="00A7291A" w:rsidP="00A7291A">
            <w:pPr>
              <w:jc w:val="center"/>
              <w:rPr>
                <w:rFonts w:ascii="Arial" w:hAnsi="Arial" w:cs="Arial"/>
                <w:color w:val="000000"/>
                <w:sz w:val="18"/>
                <w:szCs w:val="20"/>
                <w:lang w:val="es-CO" w:eastAsia="es-CO"/>
              </w:rPr>
            </w:pPr>
            <w:r w:rsidRPr="00AA5CC2">
              <w:rPr>
                <w:rFonts w:ascii="Arial" w:hAnsi="Arial" w:cs="Arial"/>
                <w:color w:val="000000"/>
                <w:sz w:val="18"/>
                <w:szCs w:val="20"/>
                <w:lang w:val="es-CO" w:eastAsia="es-CO"/>
              </w:rPr>
              <w:t xml:space="preserve"> VR. UNITARIO </w:t>
            </w:r>
          </w:p>
        </w:tc>
        <w:tc>
          <w:tcPr>
            <w:tcW w:w="427" w:type="pct"/>
            <w:tcBorders>
              <w:top w:val="single" w:sz="4" w:space="0" w:color="auto"/>
              <w:left w:val="nil"/>
              <w:bottom w:val="single" w:sz="4" w:space="0" w:color="auto"/>
              <w:right w:val="single" w:sz="4" w:space="0" w:color="auto"/>
            </w:tcBorders>
            <w:shd w:val="clear" w:color="auto" w:fill="auto"/>
            <w:vAlign w:val="center"/>
            <w:hideMark/>
          </w:tcPr>
          <w:p w:rsidR="00A7291A" w:rsidRPr="00AA5CC2" w:rsidRDefault="00A7291A" w:rsidP="00A7291A">
            <w:pPr>
              <w:jc w:val="center"/>
              <w:rPr>
                <w:rFonts w:ascii="Arial" w:hAnsi="Arial" w:cs="Arial"/>
                <w:color w:val="000000"/>
                <w:sz w:val="18"/>
                <w:szCs w:val="20"/>
                <w:lang w:val="es-CO" w:eastAsia="es-CO"/>
              </w:rPr>
            </w:pPr>
            <w:r w:rsidRPr="00AA5CC2">
              <w:rPr>
                <w:rFonts w:ascii="Arial" w:hAnsi="Arial" w:cs="Arial"/>
                <w:color w:val="000000"/>
                <w:sz w:val="18"/>
                <w:szCs w:val="20"/>
                <w:lang w:val="es-CO" w:eastAsia="es-CO"/>
              </w:rPr>
              <w:t xml:space="preserve"> VR. IVA </w:t>
            </w:r>
          </w:p>
        </w:tc>
        <w:tc>
          <w:tcPr>
            <w:tcW w:w="468" w:type="pct"/>
            <w:tcBorders>
              <w:top w:val="single" w:sz="4" w:space="0" w:color="auto"/>
              <w:left w:val="nil"/>
              <w:bottom w:val="single" w:sz="4" w:space="0" w:color="auto"/>
              <w:right w:val="single" w:sz="4" w:space="0" w:color="auto"/>
            </w:tcBorders>
            <w:shd w:val="clear" w:color="auto" w:fill="auto"/>
            <w:vAlign w:val="center"/>
            <w:hideMark/>
          </w:tcPr>
          <w:p w:rsidR="00A7291A" w:rsidRPr="00AA5CC2" w:rsidRDefault="00A7291A" w:rsidP="00A7291A">
            <w:pPr>
              <w:jc w:val="center"/>
              <w:rPr>
                <w:rFonts w:ascii="Arial" w:hAnsi="Arial" w:cs="Arial"/>
                <w:color w:val="000000"/>
                <w:sz w:val="18"/>
                <w:szCs w:val="20"/>
                <w:lang w:val="es-CO" w:eastAsia="es-CO"/>
              </w:rPr>
            </w:pPr>
            <w:r w:rsidRPr="00AA5CC2">
              <w:rPr>
                <w:rFonts w:ascii="Arial" w:hAnsi="Arial" w:cs="Arial"/>
                <w:color w:val="000000"/>
                <w:sz w:val="18"/>
                <w:szCs w:val="20"/>
                <w:lang w:val="es-CO" w:eastAsia="es-CO"/>
              </w:rPr>
              <w:t xml:space="preserve"> VR. TOTAL </w:t>
            </w:r>
          </w:p>
        </w:tc>
      </w:tr>
      <w:tr w:rsidR="00401DCD" w:rsidRPr="00AA5CC2" w:rsidTr="00401DCD">
        <w:trPr>
          <w:trHeight w:val="240"/>
        </w:trPr>
        <w:tc>
          <w:tcPr>
            <w:tcW w:w="350" w:type="pct"/>
            <w:tcBorders>
              <w:top w:val="nil"/>
              <w:left w:val="single" w:sz="4" w:space="0" w:color="auto"/>
              <w:bottom w:val="single" w:sz="4" w:space="0" w:color="auto"/>
              <w:right w:val="single" w:sz="4" w:space="0" w:color="auto"/>
            </w:tcBorders>
            <w:shd w:val="clear" w:color="auto" w:fill="auto"/>
            <w:vAlign w:val="center"/>
            <w:hideMark/>
          </w:tcPr>
          <w:p w:rsidR="00401DCD" w:rsidRPr="00AA5CC2" w:rsidRDefault="00401DCD" w:rsidP="00401DCD">
            <w:pPr>
              <w:jc w:val="center"/>
              <w:rPr>
                <w:rFonts w:ascii="Arial" w:hAnsi="Arial" w:cs="Arial"/>
                <w:color w:val="000000"/>
                <w:sz w:val="18"/>
                <w:szCs w:val="20"/>
                <w:lang w:val="es-CO" w:eastAsia="es-CO"/>
              </w:rPr>
            </w:pPr>
            <w:r w:rsidRPr="00AA5CC2">
              <w:rPr>
                <w:rFonts w:ascii="Arial" w:hAnsi="Arial" w:cs="Arial"/>
                <w:color w:val="000000"/>
                <w:sz w:val="18"/>
                <w:szCs w:val="20"/>
                <w:lang w:val="es-CO" w:eastAsia="es-CO"/>
              </w:rPr>
              <w:t>1</w:t>
            </w:r>
          </w:p>
        </w:tc>
        <w:tc>
          <w:tcPr>
            <w:tcW w:w="2218" w:type="pct"/>
            <w:tcBorders>
              <w:top w:val="nil"/>
              <w:left w:val="nil"/>
              <w:bottom w:val="single" w:sz="4" w:space="0" w:color="auto"/>
              <w:right w:val="single" w:sz="4" w:space="0" w:color="auto"/>
            </w:tcBorders>
            <w:shd w:val="clear" w:color="auto" w:fill="auto"/>
            <w:vAlign w:val="center"/>
            <w:hideMark/>
          </w:tcPr>
          <w:p w:rsidR="00401DCD" w:rsidRPr="00AA5CC2" w:rsidRDefault="00401DCD" w:rsidP="00401DCD">
            <w:pPr>
              <w:jc w:val="both"/>
              <w:rPr>
                <w:rFonts w:ascii="Arial" w:hAnsi="Arial" w:cs="Arial"/>
                <w:color w:val="000000"/>
                <w:sz w:val="18"/>
                <w:szCs w:val="20"/>
                <w:lang w:val="es-CO" w:eastAsia="es-CO"/>
              </w:rPr>
            </w:pPr>
            <w:r w:rsidRPr="00AA5CC2">
              <w:rPr>
                <w:rFonts w:ascii="Arial" w:hAnsi="Arial" w:cs="Arial"/>
                <w:color w:val="000000"/>
                <w:sz w:val="18"/>
                <w:szCs w:val="20"/>
                <w:lang w:val="es-CO" w:eastAsia="es-CO"/>
              </w:rPr>
              <w:t xml:space="preserve">TORNIQUETES/MOLINETES BIDIRECCIONAL CON BRAZOS ABATIBLES CON CAJA PARA EMPOTRAMIENTO DE BIOMÉTRICO EN LA PARTE EXTERIOR </w:t>
            </w:r>
          </w:p>
        </w:tc>
        <w:tc>
          <w:tcPr>
            <w:tcW w:w="456" w:type="pct"/>
            <w:tcBorders>
              <w:top w:val="nil"/>
              <w:left w:val="nil"/>
              <w:bottom w:val="single" w:sz="4" w:space="0" w:color="auto"/>
              <w:right w:val="single" w:sz="4" w:space="0" w:color="auto"/>
            </w:tcBorders>
            <w:shd w:val="clear" w:color="auto" w:fill="auto"/>
            <w:vAlign w:val="center"/>
            <w:hideMark/>
          </w:tcPr>
          <w:p w:rsidR="00401DCD" w:rsidRPr="00AA5CC2" w:rsidRDefault="00401DCD" w:rsidP="00401DCD">
            <w:pPr>
              <w:jc w:val="center"/>
              <w:rPr>
                <w:rFonts w:ascii="Arial" w:hAnsi="Arial" w:cs="Arial"/>
                <w:color w:val="000000"/>
                <w:sz w:val="18"/>
                <w:szCs w:val="20"/>
                <w:lang w:val="es-CO" w:eastAsia="es-CO"/>
              </w:rPr>
            </w:pPr>
            <w:r w:rsidRPr="00AA5CC2">
              <w:rPr>
                <w:rFonts w:ascii="Arial" w:hAnsi="Arial" w:cs="Arial"/>
                <w:color w:val="000000"/>
                <w:sz w:val="18"/>
                <w:szCs w:val="20"/>
                <w:lang w:val="es-CO" w:eastAsia="es-CO"/>
              </w:rPr>
              <w:t xml:space="preserve">UNIDAD   </w:t>
            </w:r>
          </w:p>
        </w:tc>
        <w:tc>
          <w:tcPr>
            <w:tcW w:w="556" w:type="pct"/>
            <w:tcBorders>
              <w:top w:val="nil"/>
              <w:left w:val="nil"/>
              <w:bottom w:val="single" w:sz="4" w:space="0" w:color="auto"/>
              <w:right w:val="single" w:sz="4" w:space="0" w:color="auto"/>
            </w:tcBorders>
            <w:shd w:val="clear" w:color="auto" w:fill="auto"/>
            <w:vAlign w:val="center"/>
            <w:hideMark/>
          </w:tcPr>
          <w:p w:rsidR="00401DCD" w:rsidRPr="00AA5CC2" w:rsidRDefault="00401DCD" w:rsidP="00401DCD">
            <w:pPr>
              <w:jc w:val="center"/>
              <w:rPr>
                <w:rFonts w:ascii="Arial" w:hAnsi="Arial" w:cs="Arial"/>
                <w:color w:val="000000"/>
                <w:sz w:val="18"/>
                <w:szCs w:val="20"/>
                <w:lang w:val="es-CO" w:eastAsia="es-CO"/>
              </w:rPr>
            </w:pPr>
            <w:r w:rsidRPr="00AA5CC2">
              <w:rPr>
                <w:rFonts w:ascii="Arial" w:hAnsi="Arial" w:cs="Arial"/>
                <w:color w:val="000000"/>
                <w:sz w:val="18"/>
                <w:szCs w:val="20"/>
                <w:lang w:val="es-CO" w:eastAsia="es-CO"/>
              </w:rPr>
              <w:t>1</w:t>
            </w:r>
          </w:p>
        </w:tc>
        <w:tc>
          <w:tcPr>
            <w:tcW w:w="524" w:type="pct"/>
            <w:tcBorders>
              <w:top w:val="nil"/>
              <w:left w:val="nil"/>
              <w:bottom w:val="single" w:sz="4" w:space="0" w:color="auto"/>
              <w:right w:val="single" w:sz="4" w:space="0" w:color="auto"/>
            </w:tcBorders>
            <w:shd w:val="clear" w:color="auto" w:fill="auto"/>
            <w:vAlign w:val="center"/>
            <w:hideMark/>
          </w:tcPr>
          <w:p w:rsidR="00401DCD" w:rsidRPr="00AA5CC2" w:rsidRDefault="00401DCD" w:rsidP="00401DCD">
            <w:pPr>
              <w:jc w:val="center"/>
              <w:rPr>
                <w:rFonts w:ascii="Arial" w:hAnsi="Arial" w:cs="Arial"/>
                <w:color w:val="000000"/>
                <w:sz w:val="18"/>
                <w:szCs w:val="20"/>
                <w:lang w:val="es-CO" w:eastAsia="es-CO"/>
              </w:rPr>
            </w:pPr>
            <w:r w:rsidRPr="00AA5CC2">
              <w:rPr>
                <w:rFonts w:ascii="Arial" w:hAnsi="Arial" w:cs="Arial"/>
                <w:color w:val="000000"/>
                <w:sz w:val="18"/>
                <w:szCs w:val="20"/>
                <w:lang w:val="es-CO" w:eastAsia="es-CO"/>
              </w:rPr>
              <w:t> </w:t>
            </w:r>
          </w:p>
        </w:tc>
        <w:tc>
          <w:tcPr>
            <w:tcW w:w="427" w:type="pct"/>
            <w:tcBorders>
              <w:top w:val="nil"/>
              <w:left w:val="nil"/>
              <w:bottom w:val="single" w:sz="4" w:space="0" w:color="auto"/>
              <w:right w:val="single" w:sz="4" w:space="0" w:color="auto"/>
            </w:tcBorders>
            <w:shd w:val="clear" w:color="auto" w:fill="auto"/>
            <w:vAlign w:val="center"/>
            <w:hideMark/>
          </w:tcPr>
          <w:p w:rsidR="00401DCD" w:rsidRPr="00AA5CC2" w:rsidRDefault="00401DCD" w:rsidP="00401DCD">
            <w:pPr>
              <w:jc w:val="center"/>
              <w:rPr>
                <w:rFonts w:ascii="Arial" w:hAnsi="Arial" w:cs="Arial"/>
                <w:color w:val="000000"/>
                <w:sz w:val="18"/>
                <w:szCs w:val="20"/>
                <w:lang w:val="es-CO" w:eastAsia="es-CO"/>
              </w:rPr>
            </w:pPr>
            <w:r w:rsidRPr="00AA5CC2">
              <w:rPr>
                <w:rFonts w:ascii="Arial" w:hAnsi="Arial" w:cs="Arial"/>
                <w:color w:val="000000"/>
                <w:sz w:val="18"/>
                <w:szCs w:val="20"/>
                <w:lang w:val="es-CO" w:eastAsia="es-CO"/>
              </w:rPr>
              <w:t> </w:t>
            </w:r>
          </w:p>
        </w:tc>
        <w:tc>
          <w:tcPr>
            <w:tcW w:w="468" w:type="pct"/>
            <w:tcBorders>
              <w:top w:val="nil"/>
              <w:left w:val="nil"/>
              <w:bottom w:val="single" w:sz="4" w:space="0" w:color="auto"/>
              <w:right w:val="single" w:sz="4" w:space="0" w:color="auto"/>
            </w:tcBorders>
            <w:shd w:val="clear" w:color="auto" w:fill="auto"/>
            <w:vAlign w:val="center"/>
            <w:hideMark/>
          </w:tcPr>
          <w:p w:rsidR="00401DCD" w:rsidRPr="00AA5CC2" w:rsidRDefault="00401DCD" w:rsidP="00401DCD">
            <w:pPr>
              <w:jc w:val="center"/>
              <w:rPr>
                <w:rFonts w:ascii="Arial" w:hAnsi="Arial" w:cs="Arial"/>
                <w:color w:val="000000"/>
                <w:sz w:val="18"/>
                <w:szCs w:val="20"/>
                <w:lang w:val="es-CO" w:eastAsia="es-CO"/>
              </w:rPr>
            </w:pPr>
            <w:r w:rsidRPr="00AA5CC2">
              <w:rPr>
                <w:rFonts w:ascii="Arial" w:hAnsi="Arial" w:cs="Arial"/>
                <w:color w:val="000000"/>
                <w:sz w:val="18"/>
                <w:szCs w:val="20"/>
                <w:lang w:val="es-CO" w:eastAsia="es-CO"/>
              </w:rPr>
              <w:t> </w:t>
            </w:r>
          </w:p>
        </w:tc>
      </w:tr>
      <w:tr w:rsidR="00401DCD" w:rsidRPr="00AA5CC2" w:rsidTr="00401DCD">
        <w:trPr>
          <w:trHeight w:val="240"/>
        </w:trPr>
        <w:tc>
          <w:tcPr>
            <w:tcW w:w="350" w:type="pct"/>
            <w:tcBorders>
              <w:top w:val="nil"/>
              <w:left w:val="single" w:sz="4" w:space="0" w:color="auto"/>
              <w:bottom w:val="single" w:sz="4" w:space="0" w:color="auto"/>
              <w:right w:val="single" w:sz="4" w:space="0" w:color="auto"/>
            </w:tcBorders>
            <w:shd w:val="clear" w:color="auto" w:fill="auto"/>
            <w:vAlign w:val="center"/>
            <w:hideMark/>
          </w:tcPr>
          <w:p w:rsidR="00401DCD" w:rsidRPr="00AA5CC2" w:rsidRDefault="00401DCD" w:rsidP="00401DCD">
            <w:pPr>
              <w:jc w:val="center"/>
              <w:rPr>
                <w:rFonts w:ascii="Arial" w:hAnsi="Arial" w:cs="Arial"/>
                <w:color w:val="000000"/>
                <w:sz w:val="18"/>
                <w:szCs w:val="20"/>
                <w:lang w:val="es-CO" w:eastAsia="es-CO"/>
              </w:rPr>
            </w:pPr>
            <w:r w:rsidRPr="00AA5CC2">
              <w:rPr>
                <w:rFonts w:ascii="Arial" w:hAnsi="Arial" w:cs="Arial"/>
                <w:color w:val="000000"/>
                <w:sz w:val="18"/>
                <w:szCs w:val="20"/>
                <w:lang w:val="es-CO" w:eastAsia="es-CO"/>
              </w:rPr>
              <w:t>2</w:t>
            </w:r>
          </w:p>
        </w:tc>
        <w:tc>
          <w:tcPr>
            <w:tcW w:w="2218" w:type="pct"/>
            <w:tcBorders>
              <w:top w:val="nil"/>
              <w:left w:val="nil"/>
              <w:bottom w:val="single" w:sz="4" w:space="0" w:color="auto"/>
              <w:right w:val="single" w:sz="4" w:space="0" w:color="auto"/>
            </w:tcBorders>
            <w:shd w:val="clear" w:color="auto" w:fill="auto"/>
            <w:vAlign w:val="center"/>
            <w:hideMark/>
          </w:tcPr>
          <w:p w:rsidR="00401DCD" w:rsidRPr="00AA5CC2" w:rsidRDefault="00401DCD" w:rsidP="00401DCD">
            <w:pPr>
              <w:jc w:val="both"/>
              <w:rPr>
                <w:rFonts w:ascii="Arial" w:hAnsi="Arial" w:cs="Arial"/>
                <w:color w:val="000000"/>
                <w:sz w:val="18"/>
                <w:szCs w:val="20"/>
                <w:lang w:val="es-CO" w:eastAsia="es-CO"/>
              </w:rPr>
            </w:pPr>
            <w:r w:rsidRPr="00AA5CC2">
              <w:rPr>
                <w:rFonts w:ascii="Arial" w:hAnsi="Arial" w:cs="Arial"/>
                <w:color w:val="000000"/>
                <w:sz w:val="18"/>
                <w:szCs w:val="20"/>
                <w:lang w:val="es-CO" w:eastAsia="es-CO"/>
              </w:rPr>
              <w:t>PUERTA DE DISCAPACITADOS DE ACUERDO A ESPECIFICACIONES</w:t>
            </w:r>
          </w:p>
        </w:tc>
        <w:tc>
          <w:tcPr>
            <w:tcW w:w="456" w:type="pct"/>
            <w:tcBorders>
              <w:top w:val="nil"/>
              <w:left w:val="nil"/>
              <w:bottom w:val="single" w:sz="4" w:space="0" w:color="auto"/>
              <w:right w:val="single" w:sz="4" w:space="0" w:color="auto"/>
            </w:tcBorders>
            <w:shd w:val="clear" w:color="auto" w:fill="auto"/>
            <w:vAlign w:val="center"/>
            <w:hideMark/>
          </w:tcPr>
          <w:p w:rsidR="00401DCD" w:rsidRPr="00AA5CC2" w:rsidRDefault="00401DCD" w:rsidP="00401DCD">
            <w:pPr>
              <w:jc w:val="center"/>
              <w:rPr>
                <w:rFonts w:ascii="Arial" w:hAnsi="Arial" w:cs="Arial"/>
                <w:color w:val="000000"/>
                <w:sz w:val="18"/>
                <w:szCs w:val="20"/>
                <w:lang w:val="es-CO" w:eastAsia="es-CO"/>
              </w:rPr>
            </w:pPr>
            <w:r w:rsidRPr="00AA5CC2">
              <w:rPr>
                <w:rFonts w:ascii="Arial" w:hAnsi="Arial" w:cs="Arial"/>
                <w:color w:val="000000"/>
                <w:sz w:val="18"/>
                <w:szCs w:val="20"/>
                <w:lang w:val="es-CO" w:eastAsia="es-CO"/>
              </w:rPr>
              <w:t xml:space="preserve">UNIDAD   </w:t>
            </w:r>
          </w:p>
        </w:tc>
        <w:tc>
          <w:tcPr>
            <w:tcW w:w="556" w:type="pct"/>
            <w:tcBorders>
              <w:top w:val="nil"/>
              <w:left w:val="nil"/>
              <w:bottom w:val="single" w:sz="4" w:space="0" w:color="auto"/>
              <w:right w:val="single" w:sz="4" w:space="0" w:color="auto"/>
            </w:tcBorders>
            <w:shd w:val="clear" w:color="auto" w:fill="auto"/>
            <w:vAlign w:val="center"/>
            <w:hideMark/>
          </w:tcPr>
          <w:p w:rsidR="00401DCD" w:rsidRPr="00AA5CC2" w:rsidRDefault="00401DCD" w:rsidP="00401DCD">
            <w:pPr>
              <w:jc w:val="center"/>
              <w:rPr>
                <w:rFonts w:ascii="Arial" w:hAnsi="Arial" w:cs="Arial"/>
                <w:color w:val="000000"/>
                <w:sz w:val="18"/>
                <w:szCs w:val="20"/>
                <w:lang w:val="es-CO" w:eastAsia="es-CO"/>
              </w:rPr>
            </w:pPr>
            <w:r w:rsidRPr="00AA5CC2">
              <w:rPr>
                <w:rFonts w:ascii="Arial" w:hAnsi="Arial" w:cs="Arial"/>
                <w:color w:val="000000"/>
                <w:sz w:val="18"/>
                <w:szCs w:val="20"/>
                <w:lang w:val="es-CO" w:eastAsia="es-CO"/>
              </w:rPr>
              <w:t>1</w:t>
            </w:r>
          </w:p>
        </w:tc>
        <w:tc>
          <w:tcPr>
            <w:tcW w:w="524" w:type="pct"/>
            <w:tcBorders>
              <w:top w:val="nil"/>
              <w:left w:val="nil"/>
              <w:bottom w:val="single" w:sz="4" w:space="0" w:color="auto"/>
              <w:right w:val="single" w:sz="4" w:space="0" w:color="auto"/>
            </w:tcBorders>
            <w:shd w:val="clear" w:color="auto" w:fill="auto"/>
            <w:vAlign w:val="center"/>
            <w:hideMark/>
          </w:tcPr>
          <w:p w:rsidR="00401DCD" w:rsidRPr="00AA5CC2" w:rsidRDefault="00401DCD" w:rsidP="00401DCD">
            <w:pPr>
              <w:jc w:val="center"/>
              <w:rPr>
                <w:rFonts w:ascii="Arial" w:hAnsi="Arial" w:cs="Arial"/>
                <w:color w:val="000000"/>
                <w:sz w:val="18"/>
                <w:szCs w:val="20"/>
                <w:lang w:val="es-CO" w:eastAsia="es-CO"/>
              </w:rPr>
            </w:pPr>
            <w:r w:rsidRPr="00AA5CC2">
              <w:rPr>
                <w:rFonts w:ascii="Arial" w:hAnsi="Arial" w:cs="Arial"/>
                <w:color w:val="000000"/>
                <w:sz w:val="18"/>
                <w:szCs w:val="20"/>
                <w:lang w:val="es-CO" w:eastAsia="es-CO"/>
              </w:rPr>
              <w:t> </w:t>
            </w:r>
          </w:p>
        </w:tc>
        <w:tc>
          <w:tcPr>
            <w:tcW w:w="427" w:type="pct"/>
            <w:tcBorders>
              <w:top w:val="nil"/>
              <w:left w:val="nil"/>
              <w:bottom w:val="single" w:sz="4" w:space="0" w:color="auto"/>
              <w:right w:val="single" w:sz="4" w:space="0" w:color="auto"/>
            </w:tcBorders>
            <w:shd w:val="clear" w:color="auto" w:fill="auto"/>
            <w:vAlign w:val="center"/>
            <w:hideMark/>
          </w:tcPr>
          <w:p w:rsidR="00401DCD" w:rsidRPr="00AA5CC2" w:rsidRDefault="00401DCD" w:rsidP="00401DCD">
            <w:pPr>
              <w:jc w:val="center"/>
              <w:rPr>
                <w:rFonts w:ascii="Arial" w:hAnsi="Arial" w:cs="Arial"/>
                <w:color w:val="000000"/>
                <w:sz w:val="18"/>
                <w:szCs w:val="20"/>
                <w:lang w:val="es-CO" w:eastAsia="es-CO"/>
              </w:rPr>
            </w:pPr>
            <w:r w:rsidRPr="00AA5CC2">
              <w:rPr>
                <w:rFonts w:ascii="Arial" w:hAnsi="Arial" w:cs="Arial"/>
                <w:color w:val="000000"/>
                <w:sz w:val="18"/>
                <w:szCs w:val="20"/>
                <w:lang w:val="es-CO" w:eastAsia="es-CO"/>
              </w:rPr>
              <w:t> </w:t>
            </w:r>
          </w:p>
        </w:tc>
        <w:tc>
          <w:tcPr>
            <w:tcW w:w="468" w:type="pct"/>
            <w:tcBorders>
              <w:top w:val="nil"/>
              <w:left w:val="nil"/>
              <w:bottom w:val="single" w:sz="4" w:space="0" w:color="auto"/>
              <w:right w:val="single" w:sz="4" w:space="0" w:color="auto"/>
            </w:tcBorders>
            <w:shd w:val="clear" w:color="auto" w:fill="auto"/>
            <w:vAlign w:val="center"/>
            <w:hideMark/>
          </w:tcPr>
          <w:p w:rsidR="00401DCD" w:rsidRPr="00AA5CC2" w:rsidRDefault="00401DCD" w:rsidP="00401DCD">
            <w:pPr>
              <w:jc w:val="center"/>
              <w:rPr>
                <w:rFonts w:ascii="Arial" w:hAnsi="Arial" w:cs="Arial"/>
                <w:color w:val="000000"/>
                <w:sz w:val="18"/>
                <w:szCs w:val="20"/>
                <w:lang w:val="es-CO" w:eastAsia="es-CO"/>
              </w:rPr>
            </w:pPr>
            <w:r w:rsidRPr="00AA5CC2">
              <w:rPr>
                <w:rFonts w:ascii="Arial" w:hAnsi="Arial" w:cs="Arial"/>
                <w:color w:val="000000"/>
                <w:sz w:val="18"/>
                <w:szCs w:val="20"/>
                <w:lang w:val="es-CO" w:eastAsia="es-CO"/>
              </w:rPr>
              <w:t> </w:t>
            </w:r>
          </w:p>
        </w:tc>
      </w:tr>
      <w:tr w:rsidR="00401DCD" w:rsidRPr="00AA5CC2" w:rsidTr="00401DCD">
        <w:trPr>
          <w:trHeight w:val="240"/>
        </w:trPr>
        <w:tc>
          <w:tcPr>
            <w:tcW w:w="350" w:type="pct"/>
            <w:tcBorders>
              <w:top w:val="nil"/>
              <w:left w:val="single" w:sz="4" w:space="0" w:color="auto"/>
              <w:bottom w:val="single" w:sz="4" w:space="0" w:color="auto"/>
              <w:right w:val="single" w:sz="4" w:space="0" w:color="auto"/>
            </w:tcBorders>
            <w:shd w:val="clear" w:color="auto" w:fill="auto"/>
            <w:vAlign w:val="center"/>
          </w:tcPr>
          <w:p w:rsidR="00401DCD" w:rsidRPr="00AA5CC2" w:rsidRDefault="00401DCD" w:rsidP="00401DCD">
            <w:pPr>
              <w:jc w:val="center"/>
              <w:rPr>
                <w:rFonts w:ascii="Arial" w:hAnsi="Arial" w:cs="Arial"/>
                <w:color w:val="000000"/>
                <w:sz w:val="18"/>
                <w:szCs w:val="20"/>
                <w:lang w:val="es-CO" w:eastAsia="es-CO"/>
              </w:rPr>
            </w:pPr>
            <w:r w:rsidRPr="00AA5CC2">
              <w:rPr>
                <w:rFonts w:ascii="Arial" w:hAnsi="Arial" w:cs="Arial"/>
                <w:color w:val="000000"/>
                <w:sz w:val="18"/>
                <w:szCs w:val="20"/>
                <w:lang w:val="es-CO" w:eastAsia="es-CO"/>
              </w:rPr>
              <w:t>3</w:t>
            </w:r>
          </w:p>
        </w:tc>
        <w:tc>
          <w:tcPr>
            <w:tcW w:w="2218" w:type="pct"/>
            <w:tcBorders>
              <w:top w:val="nil"/>
              <w:left w:val="nil"/>
              <w:bottom w:val="single" w:sz="4" w:space="0" w:color="auto"/>
              <w:right w:val="single" w:sz="4" w:space="0" w:color="auto"/>
            </w:tcBorders>
            <w:shd w:val="clear" w:color="auto" w:fill="auto"/>
            <w:vAlign w:val="center"/>
          </w:tcPr>
          <w:p w:rsidR="00401DCD" w:rsidRPr="00AA5CC2" w:rsidRDefault="00401DCD" w:rsidP="00401DCD">
            <w:pPr>
              <w:jc w:val="both"/>
              <w:rPr>
                <w:rFonts w:ascii="Arial" w:hAnsi="Arial" w:cs="Arial"/>
                <w:color w:val="000000"/>
                <w:sz w:val="18"/>
                <w:szCs w:val="20"/>
                <w:lang w:val="es-CO" w:eastAsia="es-CO"/>
              </w:rPr>
            </w:pPr>
            <w:r w:rsidRPr="00AA5CC2">
              <w:rPr>
                <w:rFonts w:ascii="Arial" w:hAnsi="Arial" w:cs="Arial"/>
                <w:color w:val="000000"/>
                <w:sz w:val="18"/>
                <w:szCs w:val="20"/>
                <w:lang w:val="es-CO" w:eastAsia="es-CO"/>
              </w:rPr>
              <w:t>FUENTES DE POTENCIA DE 10 AMPERIOS, GABINETE, CON PUERTON INDEPENDIENTES, FUSIBLE DE DISPARO RÁPIDO, PROTECCIÓN DE TRANSCIENTES Y SOBRE PICOS</w:t>
            </w:r>
          </w:p>
        </w:tc>
        <w:tc>
          <w:tcPr>
            <w:tcW w:w="456" w:type="pct"/>
            <w:tcBorders>
              <w:top w:val="nil"/>
              <w:left w:val="nil"/>
              <w:bottom w:val="single" w:sz="4" w:space="0" w:color="auto"/>
              <w:right w:val="single" w:sz="4" w:space="0" w:color="auto"/>
            </w:tcBorders>
            <w:shd w:val="clear" w:color="auto" w:fill="auto"/>
            <w:vAlign w:val="center"/>
          </w:tcPr>
          <w:p w:rsidR="00401DCD" w:rsidRPr="00AA5CC2" w:rsidRDefault="00401DCD" w:rsidP="00401DCD">
            <w:pPr>
              <w:jc w:val="center"/>
              <w:rPr>
                <w:rFonts w:ascii="Arial" w:hAnsi="Arial" w:cs="Arial"/>
                <w:color w:val="000000"/>
                <w:sz w:val="18"/>
                <w:szCs w:val="20"/>
                <w:lang w:val="es-CO" w:eastAsia="es-CO"/>
              </w:rPr>
            </w:pPr>
            <w:r w:rsidRPr="00AA5CC2">
              <w:rPr>
                <w:rFonts w:ascii="Arial" w:hAnsi="Arial" w:cs="Arial"/>
                <w:color w:val="000000"/>
                <w:sz w:val="18"/>
                <w:szCs w:val="20"/>
                <w:lang w:val="es-CO" w:eastAsia="es-CO"/>
              </w:rPr>
              <w:t xml:space="preserve">UNIDAD   </w:t>
            </w:r>
          </w:p>
        </w:tc>
        <w:tc>
          <w:tcPr>
            <w:tcW w:w="556" w:type="pct"/>
            <w:tcBorders>
              <w:top w:val="nil"/>
              <w:left w:val="nil"/>
              <w:bottom w:val="single" w:sz="4" w:space="0" w:color="auto"/>
              <w:right w:val="single" w:sz="4" w:space="0" w:color="auto"/>
            </w:tcBorders>
            <w:shd w:val="clear" w:color="auto" w:fill="auto"/>
            <w:vAlign w:val="center"/>
          </w:tcPr>
          <w:p w:rsidR="00401DCD" w:rsidRPr="00AA5CC2" w:rsidRDefault="00401DCD" w:rsidP="00401DCD">
            <w:pPr>
              <w:jc w:val="center"/>
              <w:rPr>
                <w:rFonts w:ascii="Arial" w:hAnsi="Arial" w:cs="Arial"/>
                <w:color w:val="000000"/>
                <w:sz w:val="18"/>
                <w:szCs w:val="20"/>
                <w:lang w:val="es-CO" w:eastAsia="es-CO"/>
              </w:rPr>
            </w:pPr>
            <w:r w:rsidRPr="00AA5CC2">
              <w:rPr>
                <w:rFonts w:ascii="Arial" w:hAnsi="Arial" w:cs="Arial"/>
                <w:color w:val="000000"/>
                <w:sz w:val="18"/>
                <w:szCs w:val="20"/>
                <w:lang w:val="es-CO" w:eastAsia="es-CO"/>
              </w:rPr>
              <w:t>1</w:t>
            </w:r>
          </w:p>
        </w:tc>
        <w:tc>
          <w:tcPr>
            <w:tcW w:w="524" w:type="pct"/>
            <w:tcBorders>
              <w:top w:val="nil"/>
              <w:left w:val="nil"/>
              <w:bottom w:val="single" w:sz="4" w:space="0" w:color="auto"/>
              <w:right w:val="single" w:sz="4" w:space="0" w:color="auto"/>
            </w:tcBorders>
            <w:shd w:val="clear" w:color="auto" w:fill="auto"/>
            <w:vAlign w:val="center"/>
          </w:tcPr>
          <w:p w:rsidR="00401DCD" w:rsidRPr="00AA5CC2" w:rsidRDefault="00401DCD" w:rsidP="00401DCD">
            <w:pPr>
              <w:jc w:val="center"/>
              <w:rPr>
                <w:rFonts w:ascii="Arial" w:hAnsi="Arial" w:cs="Arial"/>
                <w:color w:val="000000"/>
                <w:sz w:val="18"/>
                <w:szCs w:val="20"/>
                <w:lang w:val="es-CO" w:eastAsia="es-CO"/>
              </w:rPr>
            </w:pPr>
          </w:p>
        </w:tc>
        <w:tc>
          <w:tcPr>
            <w:tcW w:w="427" w:type="pct"/>
            <w:tcBorders>
              <w:top w:val="nil"/>
              <w:left w:val="nil"/>
              <w:bottom w:val="single" w:sz="4" w:space="0" w:color="auto"/>
              <w:right w:val="single" w:sz="4" w:space="0" w:color="auto"/>
            </w:tcBorders>
            <w:shd w:val="clear" w:color="auto" w:fill="auto"/>
            <w:vAlign w:val="center"/>
          </w:tcPr>
          <w:p w:rsidR="00401DCD" w:rsidRPr="00AA5CC2" w:rsidRDefault="00401DCD" w:rsidP="00401DCD">
            <w:pPr>
              <w:jc w:val="center"/>
              <w:rPr>
                <w:rFonts w:ascii="Arial" w:hAnsi="Arial" w:cs="Arial"/>
                <w:color w:val="000000"/>
                <w:sz w:val="18"/>
                <w:szCs w:val="20"/>
                <w:lang w:val="es-CO" w:eastAsia="es-CO"/>
              </w:rPr>
            </w:pPr>
          </w:p>
        </w:tc>
        <w:tc>
          <w:tcPr>
            <w:tcW w:w="468" w:type="pct"/>
            <w:tcBorders>
              <w:top w:val="nil"/>
              <w:left w:val="nil"/>
              <w:bottom w:val="single" w:sz="4" w:space="0" w:color="auto"/>
              <w:right w:val="single" w:sz="4" w:space="0" w:color="auto"/>
            </w:tcBorders>
            <w:shd w:val="clear" w:color="auto" w:fill="auto"/>
            <w:vAlign w:val="center"/>
          </w:tcPr>
          <w:p w:rsidR="00401DCD" w:rsidRPr="00AA5CC2" w:rsidRDefault="00401DCD" w:rsidP="00401DCD">
            <w:pPr>
              <w:jc w:val="center"/>
              <w:rPr>
                <w:rFonts w:ascii="Arial" w:hAnsi="Arial" w:cs="Arial"/>
                <w:color w:val="000000"/>
                <w:sz w:val="18"/>
                <w:szCs w:val="20"/>
                <w:lang w:val="es-CO" w:eastAsia="es-CO"/>
              </w:rPr>
            </w:pPr>
          </w:p>
        </w:tc>
      </w:tr>
      <w:tr w:rsidR="00401DCD" w:rsidRPr="00AA5CC2" w:rsidTr="00401DCD">
        <w:trPr>
          <w:trHeight w:val="240"/>
        </w:trPr>
        <w:tc>
          <w:tcPr>
            <w:tcW w:w="350" w:type="pct"/>
            <w:tcBorders>
              <w:top w:val="nil"/>
              <w:left w:val="single" w:sz="4" w:space="0" w:color="auto"/>
              <w:bottom w:val="single" w:sz="4" w:space="0" w:color="auto"/>
              <w:right w:val="single" w:sz="4" w:space="0" w:color="auto"/>
            </w:tcBorders>
            <w:shd w:val="clear" w:color="auto" w:fill="auto"/>
            <w:vAlign w:val="center"/>
          </w:tcPr>
          <w:p w:rsidR="00401DCD" w:rsidRPr="00AA5CC2" w:rsidRDefault="00401DCD" w:rsidP="00401DCD">
            <w:pPr>
              <w:jc w:val="center"/>
              <w:rPr>
                <w:rFonts w:ascii="Arial" w:hAnsi="Arial" w:cs="Arial"/>
                <w:color w:val="000000"/>
                <w:sz w:val="18"/>
                <w:szCs w:val="20"/>
                <w:lang w:val="es-CO" w:eastAsia="es-CO"/>
              </w:rPr>
            </w:pPr>
            <w:r w:rsidRPr="00AA5CC2">
              <w:rPr>
                <w:rFonts w:ascii="Arial" w:hAnsi="Arial" w:cs="Arial"/>
                <w:color w:val="000000"/>
                <w:sz w:val="18"/>
                <w:szCs w:val="20"/>
                <w:lang w:val="es-CO" w:eastAsia="es-CO"/>
              </w:rPr>
              <w:t>4</w:t>
            </w:r>
          </w:p>
        </w:tc>
        <w:tc>
          <w:tcPr>
            <w:tcW w:w="2218" w:type="pct"/>
            <w:tcBorders>
              <w:top w:val="nil"/>
              <w:left w:val="nil"/>
              <w:bottom w:val="single" w:sz="4" w:space="0" w:color="auto"/>
              <w:right w:val="single" w:sz="4" w:space="0" w:color="auto"/>
            </w:tcBorders>
            <w:shd w:val="clear" w:color="auto" w:fill="auto"/>
            <w:vAlign w:val="center"/>
          </w:tcPr>
          <w:p w:rsidR="00401DCD" w:rsidRPr="00AA5CC2" w:rsidRDefault="00401DCD" w:rsidP="00401DCD">
            <w:pPr>
              <w:jc w:val="both"/>
              <w:rPr>
                <w:rFonts w:ascii="Arial" w:hAnsi="Arial" w:cs="Arial"/>
                <w:color w:val="000000"/>
                <w:sz w:val="18"/>
                <w:szCs w:val="20"/>
                <w:lang w:val="es-CO" w:eastAsia="es-CO"/>
              </w:rPr>
            </w:pPr>
            <w:r w:rsidRPr="00AA5CC2">
              <w:rPr>
                <w:rFonts w:ascii="Arial" w:hAnsi="Arial" w:cs="Arial"/>
                <w:color w:val="000000"/>
                <w:sz w:val="18"/>
                <w:szCs w:val="20"/>
                <w:lang w:val="es-CO" w:eastAsia="es-CO"/>
              </w:rPr>
              <w:t>BIOMÉTRICOS DE HUELLA, TARJETA Y TECLADO NUMÉRICO (CLAVE DE ACCESO) SEGÚN ESPECIFICACIONES CON CONTROLADORES DE ACCESO INTEGRADOS COMPATIBLES CON LOS TORNIQUETES Y EL SISTEMA DE ACCESO</w:t>
            </w:r>
          </w:p>
        </w:tc>
        <w:tc>
          <w:tcPr>
            <w:tcW w:w="456" w:type="pct"/>
            <w:tcBorders>
              <w:top w:val="nil"/>
              <w:left w:val="nil"/>
              <w:bottom w:val="single" w:sz="4" w:space="0" w:color="auto"/>
              <w:right w:val="single" w:sz="4" w:space="0" w:color="auto"/>
            </w:tcBorders>
            <w:shd w:val="clear" w:color="auto" w:fill="auto"/>
            <w:vAlign w:val="center"/>
          </w:tcPr>
          <w:p w:rsidR="00401DCD" w:rsidRPr="00AA5CC2" w:rsidRDefault="00401DCD" w:rsidP="00401DCD">
            <w:pPr>
              <w:jc w:val="center"/>
              <w:rPr>
                <w:rFonts w:ascii="Arial" w:hAnsi="Arial" w:cs="Arial"/>
                <w:color w:val="000000"/>
                <w:sz w:val="18"/>
                <w:szCs w:val="20"/>
                <w:lang w:val="es-CO" w:eastAsia="es-CO"/>
              </w:rPr>
            </w:pPr>
            <w:r w:rsidRPr="00AA5CC2">
              <w:rPr>
                <w:rFonts w:ascii="Arial" w:hAnsi="Arial" w:cs="Arial"/>
                <w:color w:val="000000"/>
                <w:sz w:val="18"/>
                <w:szCs w:val="20"/>
                <w:lang w:val="es-CO" w:eastAsia="es-CO"/>
              </w:rPr>
              <w:t xml:space="preserve">UNIDAD   </w:t>
            </w:r>
          </w:p>
        </w:tc>
        <w:tc>
          <w:tcPr>
            <w:tcW w:w="556" w:type="pct"/>
            <w:tcBorders>
              <w:top w:val="nil"/>
              <w:left w:val="nil"/>
              <w:bottom w:val="single" w:sz="4" w:space="0" w:color="auto"/>
              <w:right w:val="single" w:sz="4" w:space="0" w:color="auto"/>
            </w:tcBorders>
            <w:shd w:val="clear" w:color="auto" w:fill="auto"/>
            <w:vAlign w:val="center"/>
          </w:tcPr>
          <w:p w:rsidR="00401DCD" w:rsidRPr="00AA5CC2" w:rsidRDefault="00401DCD" w:rsidP="00401DCD">
            <w:pPr>
              <w:jc w:val="center"/>
              <w:rPr>
                <w:rFonts w:ascii="Arial" w:hAnsi="Arial" w:cs="Arial"/>
                <w:color w:val="000000"/>
                <w:sz w:val="18"/>
                <w:szCs w:val="20"/>
                <w:lang w:val="es-CO" w:eastAsia="es-CO"/>
              </w:rPr>
            </w:pPr>
            <w:r w:rsidRPr="00AA5CC2">
              <w:rPr>
                <w:rFonts w:ascii="Arial" w:hAnsi="Arial" w:cs="Arial"/>
                <w:color w:val="000000"/>
                <w:sz w:val="18"/>
                <w:szCs w:val="20"/>
                <w:lang w:val="es-CO" w:eastAsia="es-CO"/>
              </w:rPr>
              <w:t>1</w:t>
            </w:r>
          </w:p>
        </w:tc>
        <w:tc>
          <w:tcPr>
            <w:tcW w:w="524" w:type="pct"/>
            <w:tcBorders>
              <w:top w:val="nil"/>
              <w:left w:val="nil"/>
              <w:bottom w:val="single" w:sz="4" w:space="0" w:color="auto"/>
              <w:right w:val="single" w:sz="4" w:space="0" w:color="auto"/>
            </w:tcBorders>
            <w:shd w:val="clear" w:color="auto" w:fill="auto"/>
            <w:vAlign w:val="center"/>
          </w:tcPr>
          <w:p w:rsidR="00401DCD" w:rsidRPr="00AA5CC2" w:rsidRDefault="00401DCD" w:rsidP="00401DCD">
            <w:pPr>
              <w:jc w:val="center"/>
              <w:rPr>
                <w:rFonts w:ascii="Arial" w:hAnsi="Arial" w:cs="Arial"/>
                <w:color w:val="000000"/>
                <w:sz w:val="18"/>
                <w:szCs w:val="20"/>
                <w:lang w:val="es-CO" w:eastAsia="es-CO"/>
              </w:rPr>
            </w:pPr>
          </w:p>
        </w:tc>
        <w:tc>
          <w:tcPr>
            <w:tcW w:w="427" w:type="pct"/>
            <w:tcBorders>
              <w:top w:val="nil"/>
              <w:left w:val="nil"/>
              <w:bottom w:val="single" w:sz="4" w:space="0" w:color="auto"/>
              <w:right w:val="single" w:sz="4" w:space="0" w:color="auto"/>
            </w:tcBorders>
            <w:shd w:val="clear" w:color="auto" w:fill="auto"/>
            <w:vAlign w:val="center"/>
          </w:tcPr>
          <w:p w:rsidR="00401DCD" w:rsidRPr="00AA5CC2" w:rsidRDefault="00401DCD" w:rsidP="00401DCD">
            <w:pPr>
              <w:jc w:val="center"/>
              <w:rPr>
                <w:rFonts w:ascii="Arial" w:hAnsi="Arial" w:cs="Arial"/>
                <w:color w:val="000000"/>
                <w:sz w:val="18"/>
                <w:szCs w:val="20"/>
                <w:lang w:val="es-CO" w:eastAsia="es-CO"/>
              </w:rPr>
            </w:pPr>
          </w:p>
        </w:tc>
        <w:tc>
          <w:tcPr>
            <w:tcW w:w="468" w:type="pct"/>
            <w:tcBorders>
              <w:top w:val="nil"/>
              <w:left w:val="nil"/>
              <w:bottom w:val="single" w:sz="4" w:space="0" w:color="auto"/>
              <w:right w:val="single" w:sz="4" w:space="0" w:color="auto"/>
            </w:tcBorders>
            <w:shd w:val="clear" w:color="auto" w:fill="auto"/>
            <w:vAlign w:val="center"/>
          </w:tcPr>
          <w:p w:rsidR="00401DCD" w:rsidRPr="00AA5CC2" w:rsidRDefault="00401DCD" w:rsidP="00401DCD">
            <w:pPr>
              <w:jc w:val="center"/>
              <w:rPr>
                <w:rFonts w:ascii="Arial" w:hAnsi="Arial" w:cs="Arial"/>
                <w:color w:val="000000"/>
                <w:sz w:val="18"/>
                <w:szCs w:val="20"/>
                <w:lang w:val="es-CO" w:eastAsia="es-CO"/>
              </w:rPr>
            </w:pPr>
          </w:p>
        </w:tc>
      </w:tr>
      <w:tr w:rsidR="00401DCD" w:rsidRPr="00AA5CC2" w:rsidTr="00401DCD">
        <w:trPr>
          <w:trHeight w:val="240"/>
        </w:trPr>
        <w:tc>
          <w:tcPr>
            <w:tcW w:w="350" w:type="pct"/>
            <w:tcBorders>
              <w:top w:val="nil"/>
              <w:left w:val="single" w:sz="4" w:space="0" w:color="auto"/>
              <w:bottom w:val="single" w:sz="4" w:space="0" w:color="auto"/>
              <w:right w:val="single" w:sz="4" w:space="0" w:color="auto"/>
            </w:tcBorders>
            <w:shd w:val="clear" w:color="auto" w:fill="auto"/>
            <w:vAlign w:val="center"/>
          </w:tcPr>
          <w:p w:rsidR="00401DCD" w:rsidRPr="00AA5CC2" w:rsidRDefault="00401DCD" w:rsidP="00401DCD">
            <w:pPr>
              <w:jc w:val="center"/>
              <w:rPr>
                <w:rFonts w:ascii="Arial" w:hAnsi="Arial" w:cs="Arial"/>
                <w:color w:val="000000"/>
                <w:sz w:val="18"/>
                <w:szCs w:val="20"/>
                <w:lang w:val="es-CO" w:eastAsia="es-CO"/>
              </w:rPr>
            </w:pPr>
            <w:r w:rsidRPr="00AA5CC2">
              <w:rPr>
                <w:rFonts w:ascii="Arial" w:hAnsi="Arial" w:cs="Arial"/>
                <w:color w:val="000000"/>
                <w:sz w:val="18"/>
                <w:szCs w:val="20"/>
                <w:lang w:val="es-CO" w:eastAsia="es-CO"/>
              </w:rPr>
              <w:t>5</w:t>
            </w:r>
          </w:p>
        </w:tc>
        <w:tc>
          <w:tcPr>
            <w:tcW w:w="2218" w:type="pct"/>
            <w:tcBorders>
              <w:top w:val="nil"/>
              <w:left w:val="nil"/>
              <w:bottom w:val="single" w:sz="4" w:space="0" w:color="auto"/>
              <w:right w:val="single" w:sz="4" w:space="0" w:color="auto"/>
            </w:tcBorders>
            <w:shd w:val="clear" w:color="auto" w:fill="auto"/>
            <w:vAlign w:val="center"/>
          </w:tcPr>
          <w:p w:rsidR="00401DCD" w:rsidRPr="00AA5CC2" w:rsidRDefault="00401DCD" w:rsidP="00401DCD">
            <w:pPr>
              <w:jc w:val="both"/>
              <w:rPr>
                <w:rFonts w:ascii="Arial" w:hAnsi="Arial" w:cs="Arial"/>
                <w:color w:val="000000"/>
                <w:sz w:val="18"/>
                <w:szCs w:val="20"/>
                <w:lang w:val="es-CO" w:eastAsia="es-CO"/>
              </w:rPr>
            </w:pPr>
            <w:r w:rsidRPr="00AA5CC2">
              <w:rPr>
                <w:rFonts w:ascii="Arial" w:hAnsi="Arial" w:cs="Arial"/>
                <w:color w:val="000000"/>
                <w:sz w:val="18"/>
                <w:szCs w:val="20"/>
                <w:lang w:val="es-CO" w:eastAsia="es-CO"/>
              </w:rPr>
              <w:t>ENROLADORES BIOMÉTRICOS SEGÚN ESPECIFICACIONES</w:t>
            </w:r>
          </w:p>
        </w:tc>
        <w:tc>
          <w:tcPr>
            <w:tcW w:w="456" w:type="pct"/>
            <w:tcBorders>
              <w:top w:val="nil"/>
              <w:left w:val="nil"/>
              <w:bottom w:val="single" w:sz="4" w:space="0" w:color="auto"/>
              <w:right w:val="single" w:sz="4" w:space="0" w:color="auto"/>
            </w:tcBorders>
            <w:shd w:val="clear" w:color="auto" w:fill="auto"/>
            <w:vAlign w:val="center"/>
          </w:tcPr>
          <w:p w:rsidR="00401DCD" w:rsidRPr="00AA5CC2" w:rsidRDefault="00401DCD" w:rsidP="00401DCD">
            <w:pPr>
              <w:jc w:val="center"/>
              <w:rPr>
                <w:rFonts w:ascii="Arial" w:hAnsi="Arial" w:cs="Arial"/>
                <w:color w:val="000000"/>
                <w:sz w:val="18"/>
                <w:szCs w:val="20"/>
                <w:lang w:val="es-CO" w:eastAsia="es-CO"/>
              </w:rPr>
            </w:pPr>
            <w:r w:rsidRPr="00AA5CC2">
              <w:rPr>
                <w:rFonts w:ascii="Arial" w:hAnsi="Arial" w:cs="Arial"/>
                <w:color w:val="000000"/>
                <w:sz w:val="18"/>
                <w:szCs w:val="20"/>
                <w:lang w:val="es-CO" w:eastAsia="es-CO"/>
              </w:rPr>
              <w:t xml:space="preserve">UNIDAD   </w:t>
            </w:r>
          </w:p>
        </w:tc>
        <w:tc>
          <w:tcPr>
            <w:tcW w:w="556" w:type="pct"/>
            <w:tcBorders>
              <w:top w:val="nil"/>
              <w:left w:val="nil"/>
              <w:bottom w:val="single" w:sz="4" w:space="0" w:color="auto"/>
              <w:right w:val="single" w:sz="4" w:space="0" w:color="auto"/>
            </w:tcBorders>
            <w:shd w:val="clear" w:color="auto" w:fill="auto"/>
            <w:vAlign w:val="center"/>
          </w:tcPr>
          <w:p w:rsidR="00401DCD" w:rsidRPr="00AA5CC2" w:rsidRDefault="00401DCD" w:rsidP="00401DCD">
            <w:pPr>
              <w:jc w:val="center"/>
              <w:rPr>
                <w:rFonts w:ascii="Arial" w:hAnsi="Arial" w:cs="Arial"/>
                <w:color w:val="000000"/>
                <w:sz w:val="18"/>
                <w:szCs w:val="20"/>
                <w:lang w:val="es-CO" w:eastAsia="es-CO"/>
              </w:rPr>
            </w:pPr>
            <w:r w:rsidRPr="00AA5CC2">
              <w:rPr>
                <w:rFonts w:ascii="Arial" w:hAnsi="Arial" w:cs="Arial"/>
                <w:color w:val="000000"/>
                <w:sz w:val="18"/>
                <w:szCs w:val="20"/>
                <w:lang w:val="es-CO" w:eastAsia="es-CO"/>
              </w:rPr>
              <w:t>1</w:t>
            </w:r>
          </w:p>
        </w:tc>
        <w:tc>
          <w:tcPr>
            <w:tcW w:w="524" w:type="pct"/>
            <w:tcBorders>
              <w:top w:val="nil"/>
              <w:left w:val="nil"/>
              <w:bottom w:val="single" w:sz="4" w:space="0" w:color="auto"/>
              <w:right w:val="single" w:sz="4" w:space="0" w:color="auto"/>
            </w:tcBorders>
            <w:shd w:val="clear" w:color="auto" w:fill="auto"/>
            <w:vAlign w:val="center"/>
          </w:tcPr>
          <w:p w:rsidR="00401DCD" w:rsidRPr="00AA5CC2" w:rsidRDefault="00401DCD" w:rsidP="00401DCD">
            <w:pPr>
              <w:jc w:val="center"/>
              <w:rPr>
                <w:rFonts w:ascii="Arial" w:hAnsi="Arial" w:cs="Arial"/>
                <w:color w:val="000000"/>
                <w:sz w:val="18"/>
                <w:szCs w:val="20"/>
                <w:lang w:val="es-CO" w:eastAsia="es-CO"/>
              </w:rPr>
            </w:pPr>
          </w:p>
        </w:tc>
        <w:tc>
          <w:tcPr>
            <w:tcW w:w="427" w:type="pct"/>
            <w:tcBorders>
              <w:top w:val="nil"/>
              <w:left w:val="nil"/>
              <w:bottom w:val="single" w:sz="4" w:space="0" w:color="auto"/>
              <w:right w:val="single" w:sz="4" w:space="0" w:color="auto"/>
            </w:tcBorders>
            <w:shd w:val="clear" w:color="auto" w:fill="auto"/>
            <w:vAlign w:val="center"/>
          </w:tcPr>
          <w:p w:rsidR="00401DCD" w:rsidRPr="00AA5CC2" w:rsidRDefault="00401DCD" w:rsidP="00401DCD">
            <w:pPr>
              <w:jc w:val="center"/>
              <w:rPr>
                <w:rFonts w:ascii="Arial" w:hAnsi="Arial" w:cs="Arial"/>
                <w:color w:val="000000"/>
                <w:sz w:val="18"/>
                <w:szCs w:val="20"/>
                <w:lang w:val="es-CO" w:eastAsia="es-CO"/>
              </w:rPr>
            </w:pPr>
          </w:p>
        </w:tc>
        <w:tc>
          <w:tcPr>
            <w:tcW w:w="468" w:type="pct"/>
            <w:tcBorders>
              <w:top w:val="nil"/>
              <w:left w:val="nil"/>
              <w:bottom w:val="single" w:sz="4" w:space="0" w:color="auto"/>
              <w:right w:val="single" w:sz="4" w:space="0" w:color="auto"/>
            </w:tcBorders>
            <w:shd w:val="clear" w:color="auto" w:fill="auto"/>
            <w:vAlign w:val="center"/>
          </w:tcPr>
          <w:p w:rsidR="00401DCD" w:rsidRPr="00AA5CC2" w:rsidRDefault="00401DCD" w:rsidP="00401DCD">
            <w:pPr>
              <w:jc w:val="center"/>
              <w:rPr>
                <w:rFonts w:ascii="Arial" w:hAnsi="Arial" w:cs="Arial"/>
                <w:color w:val="000000"/>
                <w:sz w:val="18"/>
                <w:szCs w:val="20"/>
                <w:lang w:val="es-CO" w:eastAsia="es-CO"/>
              </w:rPr>
            </w:pPr>
          </w:p>
        </w:tc>
      </w:tr>
      <w:tr w:rsidR="00401DCD" w:rsidRPr="00AA5CC2" w:rsidTr="00401DCD">
        <w:trPr>
          <w:trHeight w:val="240"/>
        </w:trPr>
        <w:tc>
          <w:tcPr>
            <w:tcW w:w="350" w:type="pct"/>
            <w:tcBorders>
              <w:top w:val="nil"/>
              <w:left w:val="single" w:sz="4" w:space="0" w:color="auto"/>
              <w:bottom w:val="single" w:sz="4" w:space="0" w:color="auto"/>
              <w:right w:val="single" w:sz="4" w:space="0" w:color="auto"/>
            </w:tcBorders>
            <w:shd w:val="clear" w:color="auto" w:fill="auto"/>
            <w:vAlign w:val="center"/>
          </w:tcPr>
          <w:p w:rsidR="00401DCD" w:rsidRPr="00AA5CC2" w:rsidRDefault="00401DCD" w:rsidP="00401DCD">
            <w:pPr>
              <w:jc w:val="center"/>
              <w:rPr>
                <w:rFonts w:ascii="Arial" w:hAnsi="Arial" w:cs="Arial"/>
                <w:color w:val="000000"/>
                <w:sz w:val="18"/>
                <w:szCs w:val="20"/>
                <w:lang w:val="es-CO" w:eastAsia="es-CO"/>
              </w:rPr>
            </w:pPr>
            <w:r w:rsidRPr="00AA5CC2">
              <w:rPr>
                <w:rFonts w:ascii="Arial" w:hAnsi="Arial" w:cs="Arial"/>
                <w:color w:val="000000"/>
                <w:sz w:val="18"/>
                <w:szCs w:val="20"/>
                <w:lang w:val="es-CO" w:eastAsia="es-CO"/>
              </w:rPr>
              <w:t>6</w:t>
            </w:r>
          </w:p>
        </w:tc>
        <w:tc>
          <w:tcPr>
            <w:tcW w:w="2218" w:type="pct"/>
            <w:tcBorders>
              <w:top w:val="nil"/>
              <w:left w:val="nil"/>
              <w:bottom w:val="single" w:sz="4" w:space="0" w:color="auto"/>
              <w:right w:val="single" w:sz="4" w:space="0" w:color="auto"/>
            </w:tcBorders>
            <w:shd w:val="clear" w:color="auto" w:fill="auto"/>
            <w:vAlign w:val="center"/>
          </w:tcPr>
          <w:p w:rsidR="00401DCD" w:rsidRPr="00AA5CC2" w:rsidRDefault="00401DCD" w:rsidP="00401DCD">
            <w:pPr>
              <w:jc w:val="both"/>
              <w:rPr>
                <w:rFonts w:ascii="Arial" w:hAnsi="Arial" w:cs="Arial"/>
                <w:color w:val="000000"/>
                <w:sz w:val="18"/>
                <w:szCs w:val="20"/>
                <w:lang w:val="es-CO" w:eastAsia="es-CO"/>
              </w:rPr>
            </w:pPr>
            <w:r w:rsidRPr="00AA5CC2">
              <w:rPr>
                <w:rFonts w:ascii="Arial" w:hAnsi="Arial" w:cs="Arial"/>
                <w:color w:val="000000"/>
                <w:sz w:val="18"/>
                <w:szCs w:val="20"/>
                <w:lang w:val="es-CO" w:eastAsia="es-CO"/>
              </w:rPr>
              <w:t>SWTCHES DE COMUNICACIONES DE 24 PUERTOS ADMINISTRABLE SEGÚN ESPECIFICACIONES</w:t>
            </w:r>
          </w:p>
        </w:tc>
        <w:tc>
          <w:tcPr>
            <w:tcW w:w="456" w:type="pct"/>
            <w:tcBorders>
              <w:top w:val="nil"/>
              <w:left w:val="nil"/>
              <w:bottom w:val="single" w:sz="4" w:space="0" w:color="auto"/>
              <w:right w:val="single" w:sz="4" w:space="0" w:color="auto"/>
            </w:tcBorders>
            <w:shd w:val="clear" w:color="auto" w:fill="auto"/>
            <w:vAlign w:val="center"/>
          </w:tcPr>
          <w:p w:rsidR="00401DCD" w:rsidRPr="00AA5CC2" w:rsidRDefault="00401DCD" w:rsidP="00401DCD">
            <w:pPr>
              <w:jc w:val="center"/>
              <w:rPr>
                <w:rFonts w:ascii="Arial" w:hAnsi="Arial" w:cs="Arial"/>
                <w:color w:val="000000"/>
                <w:sz w:val="18"/>
                <w:szCs w:val="20"/>
                <w:lang w:val="es-CO" w:eastAsia="es-CO"/>
              </w:rPr>
            </w:pPr>
            <w:r w:rsidRPr="00AA5CC2">
              <w:rPr>
                <w:rFonts w:ascii="Arial" w:hAnsi="Arial" w:cs="Arial"/>
                <w:color w:val="000000"/>
                <w:sz w:val="18"/>
                <w:szCs w:val="20"/>
                <w:lang w:val="es-CO" w:eastAsia="es-CO"/>
              </w:rPr>
              <w:t xml:space="preserve">UNIDAD   </w:t>
            </w:r>
          </w:p>
        </w:tc>
        <w:tc>
          <w:tcPr>
            <w:tcW w:w="556" w:type="pct"/>
            <w:tcBorders>
              <w:top w:val="nil"/>
              <w:left w:val="nil"/>
              <w:bottom w:val="single" w:sz="4" w:space="0" w:color="auto"/>
              <w:right w:val="single" w:sz="4" w:space="0" w:color="auto"/>
            </w:tcBorders>
            <w:shd w:val="clear" w:color="auto" w:fill="auto"/>
            <w:vAlign w:val="center"/>
          </w:tcPr>
          <w:p w:rsidR="00401DCD" w:rsidRPr="00AA5CC2" w:rsidRDefault="00401DCD" w:rsidP="00401DCD">
            <w:pPr>
              <w:jc w:val="center"/>
              <w:rPr>
                <w:rFonts w:ascii="Arial" w:hAnsi="Arial" w:cs="Arial"/>
                <w:color w:val="000000"/>
                <w:sz w:val="18"/>
                <w:szCs w:val="20"/>
                <w:lang w:val="es-CO" w:eastAsia="es-CO"/>
              </w:rPr>
            </w:pPr>
            <w:r w:rsidRPr="00AA5CC2">
              <w:rPr>
                <w:rFonts w:ascii="Arial" w:hAnsi="Arial" w:cs="Arial"/>
                <w:color w:val="000000"/>
                <w:sz w:val="18"/>
                <w:szCs w:val="20"/>
                <w:lang w:val="es-CO" w:eastAsia="es-CO"/>
              </w:rPr>
              <w:t>1</w:t>
            </w:r>
          </w:p>
        </w:tc>
        <w:tc>
          <w:tcPr>
            <w:tcW w:w="524" w:type="pct"/>
            <w:tcBorders>
              <w:top w:val="nil"/>
              <w:left w:val="nil"/>
              <w:bottom w:val="single" w:sz="4" w:space="0" w:color="auto"/>
              <w:right w:val="single" w:sz="4" w:space="0" w:color="auto"/>
            </w:tcBorders>
            <w:shd w:val="clear" w:color="auto" w:fill="auto"/>
            <w:vAlign w:val="center"/>
          </w:tcPr>
          <w:p w:rsidR="00401DCD" w:rsidRPr="00AA5CC2" w:rsidRDefault="00401DCD" w:rsidP="00401DCD">
            <w:pPr>
              <w:jc w:val="center"/>
              <w:rPr>
                <w:rFonts w:ascii="Arial" w:hAnsi="Arial" w:cs="Arial"/>
                <w:color w:val="000000"/>
                <w:sz w:val="18"/>
                <w:szCs w:val="20"/>
                <w:lang w:val="es-CO" w:eastAsia="es-CO"/>
              </w:rPr>
            </w:pPr>
          </w:p>
        </w:tc>
        <w:tc>
          <w:tcPr>
            <w:tcW w:w="427" w:type="pct"/>
            <w:tcBorders>
              <w:top w:val="nil"/>
              <w:left w:val="nil"/>
              <w:bottom w:val="single" w:sz="4" w:space="0" w:color="auto"/>
              <w:right w:val="single" w:sz="4" w:space="0" w:color="auto"/>
            </w:tcBorders>
            <w:shd w:val="clear" w:color="auto" w:fill="auto"/>
            <w:vAlign w:val="center"/>
          </w:tcPr>
          <w:p w:rsidR="00401DCD" w:rsidRPr="00AA5CC2" w:rsidRDefault="00401DCD" w:rsidP="00401DCD">
            <w:pPr>
              <w:jc w:val="center"/>
              <w:rPr>
                <w:rFonts w:ascii="Arial" w:hAnsi="Arial" w:cs="Arial"/>
                <w:color w:val="000000"/>
                <w:sz w:val="18"/>
                <w:szCs w:val="20"/>
                <w:lang w:val="es-CO" w:eastAsia="es-CO"/>
              </w:rPr>
            </w:pPr>
          </w:p>
        </w:tc>
        <w:tc>
          <w:tcPr>
            <w:tcW w:w="468" w:type="pct"/>
            <w:tcBorders>
              <w:top w:val="nil"/>
              <w:left w:val="nil"/>
              <w:bottom w:val="single" w:sz="4" w:space="0" w:color="auto"/>
              <w:right w:val="single" w:sz="4" w:space="0" w:color="auto"/>
            </w:tcBorders>
            <w:shd w:val="clear" w:color="auto" w:fill="auto"/>
            <w:vAlign w:val="center"/>
          </w:tcPr>
          <w:p w:rsidR="00401DCD" w:rsidRPr="00AA5CC2" w:rsidRDefault="00401DCD" w:rsidP="00401DCD">
            <w:pPr>
              <w:jc w:val="center"/>
              <w:rPr>
                <w:rFonts w:ascii="Arial" w:hAnsi="Arial" w:cs="Arial"/>
                <w:color w:val="000000"/>
                <w:sz w:val="18"/>
                <w:szCs w:val="20"/>
                <w:lang w:val="es-CO" w:eastAsia="es-CO"/>
              </w:rPr>
            </w:pPr>
          </w:p>
        </w:tc>
      </w:tr>
      <w:tr w:rsidR="00A7291A" w:rsidRPr="00AA5CC2" w:rsidTr="00401DCD">
        <w:trPr>
          <w:trHeight w:val="56"/>
        </w:trPr>
        <w:tc>
          <w:tcPr>
            <w:tcW w:w="3581" w:type="pct"/>
            <w:gridSpan w:val="4"/>
            <w:tcBorders>
              <w:top w:val="single" w:sz="4" w:space="0" w:color="auto"/>
              <w:left w:val="single" w:sz="4" w:space="0" w:color="auto"/>
              <w:bottom w:val="single" w:sz="4" w:space="0" w:color="auto"/>
              <w:right w:val="single" w:sz="4" w:space="0" w:color="auto"/>
            </w:tcBorders>
            <w:shd w:val="clear" w:color="auto" w:fill="auto"/>
            <w:noWrap/>
            <w:vAlign w:val="bottom"/>
            <w:hideMark/>
          </w:tcPr>
          <w:p w:rsidR="00A7291A" w:rsidRPr="00AA5CC2" w:rsidRDefault="00A7291A" w:rsidP="00A7291A">
            <w:pPr>
              <w:jc w:val="center"/>
              <w:rPr>
                <w:rFonts w:ascii="Arial" w:hAnsi="Arial" w:cs="Arial"/>
                <w:color w:val="000000"/>
                <w:sz w:val="18"/>
                <w:szCs w:val="20"/>
                <w:lang w:val="es-CO" w:eastAsia="es-CO"/>
              </w:rPr>
            </w:pPr>
            <w:r w:rsidRPr="00AA5CC2">
              <w:rPr>
                <w:rFonts w:ascii="Arial" w:hAnsi="Arial" w:cs="Arial"/>
                <w:color w:val="000000"/>
                <w:sz w:val="18"/>
                <w:szCs w:val="20"/>
                <w:lang w:val="es-CO" w:eastAsia="es-CO"/>
              </w:rPr>
              <w:t xml:space="preserve">TOTAL </w:t>
            </w:r>
          </w:p>
        </w:tc>
        <w:tc>
          <w:tcPr>
            <w:tcW w:w="524" w:type="pct"/>
            <w:tcBorders>
              <w:top w:val="nil"/>
              <w:left w:val="nil"/>
              <w:bottom w:val="single" w:sz="4" w:space="0" w:color="auto"/>
              <w:right w:val="single" w:sz="4" w:space="0" w:color="auto"/>
            </w:tcBorders>
            <w:shd w:val="clear" w:color="auto" w:fill="auto"/>
            <w:noWrap/>
            <w:vAlign w:val="bottom"/>
            <w:hideMark/>
          </w:tcPr>
          <w:p w:rsidR="00A7291A" w:rsidRPr="00AA5CC2" w:rsidRDefault="00A7291A" w:rsidP="00A7291A">
            <w:pPr>
              <w:rPr>
                <w:rFonts w:ascii="Arial" w:hAnsi="Arial" w:cs="Arial"/>
                <w:color w:val="000000"/>
                <w:sz w:val="18"/>
                <w:szCs w:val="20"/>
                <w:lang w:val="es-CO" w:eastAsia="es-CO"/>
              </w:rPr>
            </w:pPr>
            <w:r w:rsidRPr="00AA5CC2">
              <w:rPr>
                <w:rFonts w:ascii="Arial" w:hAnsi="Arial" w:cs="Arial"/>
                <w:color w:val="000000"/>
                <w:sz w:val="18"/>
                <w:szCs w:val="20"/>
                <w:lang w:val="es-CO" w:eastAsia="es-CO"/>
              </w:rPr>
              <w:t> </w:t>
            </w:r>
          </w:p>
        </w:tc>
        <w:tc>
          <w:tcPr>
            <w:tcW w:w="427" w:type="pct"/>
            <w:tcBorders>
              <w:top w:val="nil"/>
              <w:left w:val="nil"/>
              <w:bottom w:val="single" w:sz="4" w:space="0" w:color="auto"/>
              <w:right w:val="single" w:sz="4" w:space="0" w:color="auto"/>
            </w:tcBorders>
            <w:shd w:val="clear" w:color="auto" w:fill="auto"/>
            <w:noWrap/>
            <w:vAlign w:val="bottom"/>
            <w:hideMark/>
          </w:tcPr>
          <w:p w:rsidR="00A7291A" w:rsidRPr="00AA5CC2" w:rsidRDefault="00A7291A" w:rsidP="00A7291A">
            <w:pPr>
              <w:rPr>
                <w:rFonts w:ascii="Arial" w:hAnsi="Arial" w:cs="Arial"/>
                <w:color w:val="000000"/>
                <w:sz w:val="18"/>
                <w:szCs w:val="20"/>
                <w:lang w:val="es-CO" w:eastAsia="es-CO"/>
              </w:rPr>
            </w:pPr>
            <w:r w:rsidRPr="00AA5CC2">
              <w:rPr>
                <w:rFonts w:ascii="Arial" w:hAnsi="Arial" w:cs="Arial"/>
                <w:color w:val="000000"/>
                <w:sz w:val="18"/>
                <w:szCs w:val="20"/>
                <w:lang w:val="es-CO" w:eastAsia="es-CO"/>
              </w:rPr>
              <w:t> </w:t>
            </w:r>
          </w:p>
        </w:tc>
        <w:tc>
          <w:tcPr>
            <w:tcW w:w="468" w:type="pct"/>
            <w:tcBorders>
              <w:top w:val="nil"/>
              <w:left w:val="nil"/>
              <w:bottom w:val="single" w:sz="4" w:space="0" w:color="auto"/>
              <w:right w:val="single" w:sz="4" w:space="0" w:color="auto"/>
            </w:tcBorders>
            <w:shd w:val="clear" w:color="auto" w:fill="auto"/>
            <w:noWrap/>
            <w:vAlign w:val="bottom"/>
            <w:hideMark/>
          </w:tcPr>
          <w:p w:rsidR="00A7291A" w:rsidRPr="00AA5CC2" w:rsidRDefault="00A7291A" w:rsidP="00A7291A">
            <w:pPr>
              <w:rPr>
                <w:rFonts w:ascii="Arial" w:hAnsi="Arial" w:cs="Arial"/>
                <w:color w:val="000000"/>
                <w:sz w:val="18"/>
                <w:szCs w:val="20"/>
                <w:lang w:val="es-CO" w:eastAsia="es-CO"/>
              </w:rPr>
            </w:pPr>
            <w:r w:rsidRPr="00AA5CC2">
              <w:rPr>
                <w:rFonts w:ascii="Arial" w:hAnsi="Arial" w:cs="Arial"/>
                <w:color w:val="000000"/>
                <w:sz w:val="18"/>
                <w:szCs w:val="20"/>
                <w:lang w:val="es-CO" w:eastAsia="es-CO"/>
              </w:rPr>
              <w:t> </w:t>
            </w:r>
          </w:p>
        </w:tc>
      </w:tr>
    </w:tbl>
    <w:p w:rsidR="000B3A5F" w:rsidRPr="00092803" w:rsidRDefault="000B3A5F" w:rsidP="00A85FF5">
      <w:pPr>
        <w:jc w:val="both"/>
        <w:rPr>
          <w:rFonts w:ascii="Arial" w:hAnsi="Arial" w:cs="Arial"/>
          <w:sz w:val="20"/>
          <w:szCs w:val="20"/>
          <w:lang w:eastAsia="es-MX"/>
        </w:rPr>
      </w:pPr>
    </w:p>
    <w:p w:rsidR="00AA5CC2" w:rsidRDefault="00AA5CC2" w:rsidP="00A85FF5">
      <w:pPr>
        <w:jc w:val="both"/>
        <w:rPr>
          <w:rFonts w:ascii="Arial" w:hAnsi="Arial" w:cs="Arial"/>
          <w:sz w:val="20"/>
          <w:szCs w:val="20"/>
          <w:u w:val="single"/>
          <w:lang w:val="es-MX" w:eastAsia="es-MX"/>
        </w:rPr>
      </w:pPr>
    </w:p>
    <w:p w:rsidR="004C4541" w:rsidRDefault="004C4541" w:rsidP="00A85FF5">
      <w:pPr>
        <w:jc w:val="both"/>
        <w:rPr>
          <w:rFonts w:ascii="Arial" w:hAnsi="Arial" w:cs="Arial"/>
          <w:sz w:val="20"/>
          <w:szCs w:val="20"/>
          <w:u w:val="single"/>
          <w:lang w:val="es-MX" w:eastAsia="es-MX"/>
        </w:rPr>
      </w:pPr>
    </w:p>
    <w:tbl>
      <w:tblPr>
        <w:tblW w:w="8540" w:type="dxa"/>
        <w:tblCellMar>
          <w:left w:w="70" w:type="dxa"/>
          <w:right w:w="70" w:type="dxa"/>
        </w:tblCellMar>
        <w:tblLook w:val="04A0" w:firstRow="1" w:lastRow="0" w:firstColumn="1" w:lastColumn="0" w:noHBand="0" w:noVBand="1"/>
      </w:tblPr>
      <w:tblGrid>
        <w:gridCol w:w="690"/>
        <w:gridCol w:w="4140"/>
        <w:gridCol w:w="940"/>
        <w:gridCol w:w="1310"/>
        <w:gridCol w:w="1460"/>
      </w:tblGrid>
      <w:tr w:rsidR="004C4541" w:rsidRPr="00287EC1" w:rsidTr="0026544B">
        <w:trPr>
          <w:trHeight w:val="315"/>
        </w:trPr>
        <w:tc>
          <w:tcPr>
            <w:tcW w:w="690" w:type="dxa"/>
            <w:tcBorders>
              <w:top w:val="nil"/>
              <w:left w:val="nil"/>
              <w:bottom w:val="single" w:sz="4" w:space="0" w:color="auto"/>
              <w:right w:val="nil"/>
            </w:tcBorders>
            <w:shd w:val="clear" w:color="auto" w:fill="auto"/>
            <w:vAlign w:val="center"/>
            <w:hideMark/>
          </w:tcPr>
          <w:p w:rsidR="004C4541" w:rsidRPr="00287EC1" w:rsidRDefault="004C4541" w:rsidP="0026544B">
            <w:pPr>
              <w:rPr>
                <w:rFonts w:ascii="Arial" w:hAnsi="Arial" w:cs="Arial"/>
                <w:b/>
                <w:bCs/>
                <w:lang w:val="es-CO" w:eastAsia="es-CO"/>
              </w:rPr>
            </w:pPr>
            <w:r w:rsidRPr="00287EC1">
              <w:rPr>
                <w:rFonts w:ascii="Arial" w:hAnsi="Arial" w:cs="Arial"/>
                <w:b/>
                <w:bCs/>
                <w:lang w:val="es-CO" w:eastAsia="es-CO"/>
              </w:rPr>
              <w:lastRenderedPageBreak/>
              <w:t> </w:t>
            </w:r>
          </w:p>
        </w:tc>
        <w:tc>
          <w:tcPr>
            <w:tcW w:w="4140" w:type="dxa"/>
            <w:tcBorders>
              <w:top w:val="nil"/>
              <w:left w:val="nil"/>
              <w:bottom w:val="single" w:sz="4" w:space="0" w:color="auto"/>
              <w:right w:val="nil"/>
            </w:tcBorders>
            <w:shd w:val="clear" w:color="auto" w:fill="auto"/>
            <w:vAlign w:val="center"/>
            <w:hideMark/>
          </w:tcPr>
          <w:p w:rsidR="004C4541" w:rsidRPr="00287EC1" w:rsidRDefault="004C4541" w:rsidP="0026544B">
            <w:pPr>
              <w:rPr>
                <w:rFonts w:ascii="Arial" w:hAnsi="Arial" w:cs="Arial"/>
                <w:b/>
                <w:bCs/>
                <w:lang w:val="es-CO" w:eastAsia="es-CO"/>
              </w:rPr>
            </w:pPr>
            <w:r w:rsidRPr="00287EC1">
              <w:rPr>
                <w:rFonts w:ascii="Arial" w:hAnsi="Arial" w:cs="Arial"/>
                <w:b/>
                <w:bCs/>
                <w:lang w:val="es-CO" w:eastAsia="es-CO"/>
              </w:rPr>
              <w:t> </w:t>
            </w:r>
          </w:p>
        </w:tc>
        <w:tc>
          <w:tcPr>
            <w:tcW w:w="940" w:type="dxa"/>
            <w:tcBorders>
              <w:top w:val="nil"/>
              <w:left w:val="nil"/>
              <w:bottom w:val="single" w:sz="4" w:space="0" w:color="auto"/>
              <w:right w:val="nil"/>
            </w:tcBorders>
            <w:shd w:val="clear" w:color="auto" w:fill="auto"/>
            <w:vAlign w:val="center"/>
            <w:hideMark/>
          </w:tcPr>
          <w:p w:rsidR="004C4541" w:rsidRPr="00287EC1" w:rsidRDefault="004C4541" w:rsidP="0026544B">
            <w:pPr>
              <w:rPr>
                <w:rFonts w:ascii="Arial" w:hAnsi="Arial" w:cs="Arial"/>
                <w:b/>
                <w:bCs/>
                <w:lang w:val="es-CO" w:eastAsia="es-CO"/>
              </w:rPr>
            </w:pPr>
            <w:r w:rsidRPr="00287EC1">
              <w:rPr>
                <w:rFonts w:ascii="Arial" w:hAnsi="Arial" w:cs="Arial"/>
                <w:b/>
                <w:bCs/>
                <w:lang w:val="es-CO" w:eastAsia="es-CO"/>
              </w:rPr>
              <w:t> </w:t>
            </w:r>
          </w:p>
        </w:tc>
        <w:tc>
          <w:tcPr>
            <w:tcW w:w="1310" w:type="dxa"/>
            <w:tcBorders>
              <w:top w:val="nil"/>
              <w:left w:val="nil"/>
              <w:bottom w:val="single" w:sz="4" w:space="0" w:color="auto"/>
              <w:right w:val="nil"/>
            </w:tcBorders>
            <w:shd w:val="clear" w:color="auto" w:fill="auto"/>
            <w:vAlign w:val="center"/>
            <w:hideMark/>
          </w:tcPr>
          <w:p w:rsidR="004C4541" w:rsidRPr="00287EC1" w:rsidRDefault="004C4541" w:rsidP="0026544B">
            <w:pPr>
              <w:rPr>
                <w:rFonts w:ascii="Arial" w:hAnsi="Arial" w:cs="Arial"/>
                <w:sz w:val="20"/>
                <w:szCs w:val="20"/>
                <w:lang w:val="es-CO" w:eastAsia="es-CO"/>
              </w:rPr>
            </w:pPr>
            <w:r w:rsidRPr="00287EC1">
              <w:rPr>
                <w:rFonts w:ascii="Arial" w:hAnsi="Arial" w:cs="Arial"/>
                <w:sz w:val="20"/>
                <w:szCs w:val="20"/>
                <w:lang w:val="es-CO" w:eastAsia="es-CO"/>
              </w:rPr>
              <w:t> </w:t>
            </w:r>
          </w:p>
        </w:tc>
        <w:tc>
          <w:tcPr>
            <w:tcW w:w="1460" w:type="dxa"/>
            <w:tcBorders>
              <w:top w:val="nil"/>
              <w:left w:val="nil"/>
              <w:bottom w:val="single" w:sz="4" w:space="0" w:color="auto"/>
              <w:right w:val="nil"/>
            </w:tcBorders>
            <w:shd w:val="clear" w:color="auto" w:fill="auto"/>
            <w:vAlign w:val="center"/>
            <w:hideMark/>
          </w:tcPr>
          <w:p w:rsidR="004C4541" w:rsidRPr="00287EC1" w:rsidRDefault="004C4541" w:rsidP="0026544B">
            <w:pPr>
              <w:jc w:val="center"/>
              <w:rPr>
                <w:rFonts w:ascii="Arial" w:hAnsi="Arial" w:cs="Arial"/>
                <w:sz w:val="20"/>
                <w:szCs w:val="20"/>
                <w:lang w:val="es-CO" w:eastAsia="es-CO"/>
              </w:rPr>
            </w:pPr>
            <w:r w:rsidRPr="00287EC1">
              <w:rPr>
                <w:rFonts w:ascii="Arial" w:hAnsi="Arial" w:cs="Arial"/>
                <w:sz w:val="20"/>
                <w:szCs w:val="20"/>
                <w:lang w:val="es-CO" w:eastAsia="es-CO"/>
              </w:rPr>
              <w:t> </w:t>
            </w:r>
          </w:p>
        </w:tc>
      </w:tr>
      <w:tr w:rsidR="004C4541" w:rsidRPr="00287EC1" w:rsidTr="0026544B">
        <w:trPr>
          <w:trHeight w:val="255"/>
        </w:trPr>
        <w:tc>
          <w:tcPr>
            <w:tcW w:w="690" w:type="dxa"/>
            <w:tcBorders>
              <w:top w:val="nil"/>
              <w:left w:val="single" w:sz="4" w:space="0" w:color="auto"/>
              <w:bottom w:val="nil"/>
              <w:right w:val="single" w:sz="4" w:space="0" w:color="auto"/>
            </w:tcBorders>
            <w:shd w:val="clear" w:color="auto" w:fill="auto"/>
            <w:vAlign w:val="center"/>
            <w:hideMark/>
          </w:tcPr>
          <w:p w:rsidR="004C4541" w:rsidRPr="00287EC1" w:rsidRDefault="004C4541" w:rsidP="0026544B">
            <w:pPr>
              <w:jc w:val="center"/>
              <w:rPr>
                <w:rFonts w:ascii="Arial" w:hAnsi="Arial" w:cs="Arial"/>
                <w:b/>
                <w:bCs/>
                <w:sz w:val="18"/>
                <w:szCs w:val="18"/>
                <w:lang w:val="es-CO" w:eastAsia="es-CO"/>
              </w:rPr>
            </w:pPr>
            <w:r w:rsidRPr="00287EC1">
              <w:rPr>
                <w:rFonts w:ascii="Arial" w:hAnsi="Arial" w:cs="Arial"/>
                <w:b/>
                <w:bCs/>
                <w:sz w:val="18"/>
                <w:szCs w:val="18"/>
                <w:lang w:val="es-CO" w:eastAsia="es-CO"/>
              </w:rPr>
              <w:t>CANT.</w:t>
            </w:r>
          </w:p>
        </w:tc>
        <w:tc>
          <w:tcPr>
            <w:tcW w:w="4140" w:type="dxa"/>
            <w:tcBorders>
              <w:top w:val="nil"/>
              <w:left w:val="nil"/>
              <w:bottom w:val="nil"/>
              <w:right w:val="single" w:sz="4" w:space="0" w:color="auto"/>
            </w:tcBorders>
            <w:shd w:val="clear" w:color="auto" w:fill="auto"/>
            <w:vAlign w:val="center"/>
            <w:hideMark/>
          </w:tcPr>
          <w:p w:rsidR="004C4541" w:rsidRPr="00287EC1" w:rsidRDefault="004C4541" w:rsidP="0026544B">
            <w:pPr>
              <w:jc w:val="center"/>
              <w:rPr>
                <w:rFonts w:ascii="Arial" w:hAnsi="Arial" w:cs="Arial"/>
                <w:b/>
                <w:bCs/>
                <w:sz w:val="18"/>
                <w:szCs w:val="18"/>
                <w:lang w:val="es-CO" w:eastAsia="es-CO"/>
              </w:rPr>
            </w:pPr>
            <w:r w:rsidRPr="00287EC1">
              <w:rPr>
                <w:rFonts w:ascii="Arial" w:hAnsi="Arial" w:cs="Arial"/>
                <w:b/>
                <w:bCs/>
                <w:sz w:val="18"/>
                <w:szCs w:val="18"/>
                <w:lang w:val="es-CO" w:eastAsia="es-CO"/>
              </w:rPr>
              <w:t>DETALLE</w:t>
            </w:r>
          </w:p>
        </w:tc>
        <w:tc>
          <w:tcPr>
            <w:tcW w:w="940" w:type="dxa"/>
            <w:tcBorders>
              <w:top w:val="nil"/>
              <w:left w:val="nil"/>
              <w:bottom w:val="single" w:sz="4" w:space="0" w:color="auto"/>
              <w:right w:val="single" w:sz="4" w:space="0" w:color="auto"/>
            </w:tcBorders>
            <w:shd w:val="clear" w:color="auto" w:fill="auto"/>
            <w:vAlign w:val="center"/>
            <w:hideMark/>
          </w:tcPr>
          <w:p w:rsidR="004C4541" w:rsidRPr="00287EC1" w:rsidRDefault="004C4541" w:rsidP="0026544B">
            <w:pPr>
              <w:jc w:val="center"/>
              <w:rPr>
                <w:rFonts w:ascii="Arial" w:hAnsi="Arial" w:cs="Arial"/>
                <w:b/>
                <w:bCs/>
                <w:sz w:val="18"/>
                <w:szCs w:val="18"/>
                <w:lang w:val="es-CO" w:eastAsia="es-CO"/>
              </w:rPr>
            </w:pPr>
            <w:r w:rsidRPr="00287EC1">
              <w:rPr>
                <w:rFonts w:ascii="Arial" w:hAnsi="Arial" w:cs="Arial"/>
                <w:b/>
                <w:bCs/>
                <w:sz w:val="18"/>
                <w:szCs w:val="18"/>
                <w:lang w:val="es-CO" w:eastAsia="es-CO"/>
              </w:rPr>
              <w:t>REF.</w:t>
            </w:r>
          </w:p>
        </w:tc>
        <w:tc>
          <w:tcPr>
            <w:tcW w:w="1310" w:type="dxa"/>
            <w:tcBorders>
              <w:top w:val="nil"/>
              <w:left w:val="nil"/>
              <w:bottom w:val="single" w:sz="4" w:space="0" w:color="auto"/>
              <w:right w:val="single" w:sz="4" w:space="0" w:color="auto"/>
            </w:tcBorders>
            <w:shd w:val="clear" w:color="auto" w:fill="auto"/>
            <w:vAlign w:val="center"/>
            <w:hideMark/>
          </w:tcPr>
          <w:p w:rsidR="004C4541" w:rsidRPr="00287EC1" w:rsidRDefault="004C4541" w:rsidP="0026544B">
            <w:pPr>
              <w:jc w:val="center"/>
              <w:rPr>
                <w:rFonts w:ascii="Arial" w:hAnsi="Arial" w:cs="Arial"/>
                <w:b/>
                <w:bCs/>
                <w:sz w:val="18"/>
                <w:szCs w:val="18"/>
                <w:lang w:val="es-CO" w:eastAsia="es-CO"/>
              </w:rPr>
            </w:pPr>
            <w:r w:rsidRPr="00287EC1">
              <w:rPr>
                <w:rFonts w:ascii="Arial" w:hAnsi="Arial" w:cs="Arial"/>
                <w:b/>
                <w:bCs/>
                <w:sz w:val="18"/>
                <w:szCs w:val="18"/>
                <w:lang w:val="es-CO" w:eastAsia="es-CO"/>
              </w:rPr>
              <w:t xml:space="preserve"> VR.UNITARIO </w:t>
            </w:r>
          </w:p>
        </w:tc>
        <w:tc>
          <w:tcPr>
            <w:tcW w:w="1460" w:type="dxa"/>
            <w:tcBorders>
              <w:top w:val="nil"/>
              <w:left w:val="nil"/>
              <w:bottom w:val="single" w:sz="4" w:space="0" w:color="auto"/>
              <w:right w:val="single" w:sz="4" w:space="0" w:color="auto"/>
            </w:tcBorders>
            <w:shd w:val="clear" w:color="auto" w:fill="auto"/>
            <w:vAlign w:val="center"/>
            <w:hideMark/>
          </w:tcPr>
          <w:p w:rsidR="004C4541" w:rsidRPr="00287EC1" w:rsidRDefault="004C4541" w:rsidP="0026544B">
            <w:pPr>
              <w:jc w:val="center"/>
              <w:rPr>
                <w:rFonts w:ascii="Arial" w:hAnsi="Arial" w:cs="Arial"/>
                <w:b/>
                <w:bCs/>
                <w:sz w:val="18"/>
                <w:szCs w:val="18"/>
                <w:lang w:val="es-CO" w:eastAsia="es-CO"/>
              </w:rPr>
            </w:pPr>
            <w:r w:rsidRPr="00287EC1">
              <w:rPr>
                <w:rFonts w:ascii="Arial" w:hAnsi="Arial" w:cs="Arial"/>
                <w:b/>
                <w:bCs/>
                <w:sz w:val="18"/>
                <w:szCs w:val="18"/>
                <w:lang w:val="es-CO" w:eastAsia="es-CO"/>
              </w:rPr>
              <w:t xml:space="preserve"> VR. TOTAL </w:t>
            </w:r>
          </w:p>
        </w:tc>
      </w:tr>
      <w:tr w:rsidR="004C4541" w:rsidRPr="00287EC1" w:rsidTr="0026544B">
        <w:trPr>
          <w:trHeight w:val="960"/>
        </w:trPr>
        <w:tc>
          <w:tcPr>
            <w:tcW w:w="690"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4C4541" w:rsidRPr="00287EC1" w:rsidRDefault="004C4541" w:rsidP="0026544B">
            <w:pPr>
              <w:jc w:val="center"/>
              <w:rPr>
                <w:rFonts w:ascii="Arial" w:hAnsi="Arial" w:cs="Arial"/>
                <w:sz w:val="18"/>
                <w:szCs w:val="18"/>
                <w:lang w:val="es-CO" w:eastAsia="es-CO"/>
              </w:rPr>
            </w:pPr>
            <w:r w:rsidRPr="00287EC1">
              <w:rPr>
                <w:rFonts w:ascii="Arial" w:hAnsi="Arial" w:cs="Arial"/>
                <w:sz w:val="18"/>
                <w:szCs w:val="18"/>
                <w:lang w:val="es-CO" w:eastAsia="es-CO"/>
              </w:rPr>
              <w:t>1</w:t>
            </w:r>
          </w:p>
        </w:tc>
        <w:tc>
          <w:tcPr>
            <w:tcW w:w="4140" w:type="dxa"/>
            <w:tcBorders>
              <w:top w:val="single" w:sz="4" w:space="0" w:color="auto"/>
              <w:left w:val="nil"/>
              <w:bottom w:val="single" w:sz="4" w:space="0" w:color="auto"/>
              <w:right w:val="single" w:sz="4" w:space="0" w:color="auto"/>
            </w:tcBorders>
            <w:shd w:val="clear" w:color="auto" w:fill="auto"/>
            <w:vAlign w:val="center"/>
            <w:hideMark/>
          </w:tcPr>
          <w:p w:rsidR="004C4541" w:rsidRPr="00287EC1" w:rsidRDefault="004C4541" w:rsidP="0026544B">
            <w:pPr>
              <w:rPr>
                <w:rFonts w:ascii="Arial" w:hAnsi="Arial" w:cs="Arial"/>
                <w:color w:val="000000"/>
                <w:sz w:val="18"/>
                <w:szCs w:val="18"/>
                <w:lang w:val="es-CO" w:eastAsia="es-CO"/>
              </w:rPr>
            </w:pPr>
            <w:r w:rsidRPr="00287EC1">
              <w:rPr>
                <w:rFonts w:ascii="Arial" w:hAnsi="Arial" w:cs="Arial"/>
                <w:color w:val="000000"/>
                <w:sz w:val="18"/>
                <w:szCs w:val="18"/>
                <w:lang w:val="es-CO" w:eastAsia="es-CO"/>
              </w:rPr>
              <w:t>TORNIQUETES/MOLINETES, CON ACCESORIOS CAJA PARA EMPOTRAMIENTOS DE BIOMETRICOEN LA PARTE EXTERIOR, DE ACUERDO A ESPECIFICACIONES</w:t>
            </w:r>
          </w:p>
        </w:tc>
        <w:tc>
          <w:tcPr>
            <w:tcW w:w="940" w:type="dxa"/>
            <w:tcBorders>
              <w:top w:val="nil"/>
              <w:left w:val="nil"/>
              <w:bottom w:val="single" w:sz="4" w:space="0" w:color="auto"/>
              <w:right w:val="single" w:sz="4" w:space="0" w:color="auto"/>
            </w:tcBorders>
            <w:shd w:val="clear" w:color="auto" w:fill="auto"/>
            <w:vAlign w:val="center"/>
            <w:hideMark/>
          </w:tcPr>
          <w:p w:rsidR="004C4541" w:rsidRPr="00287EC1" w:rsidRDefault="004C4541" w:rsidP="0026544B">
            <w:pPr>
              <w:jc w:val="center"/>
              <w:rPr>
                <w:rFonts w:ascii="Arial" w:hAnsi="Arial" w:cs="Arial"/>
                <w:sz w:val="18"/>
                <w:szCs w:val="18"/>
                <w:lang w:val="es-CO" w:eastAsia="es-CO"/>
              </w:rPr>
            </w:pPr>
            <w:r w:rsidRPr="00287EC1">
              <w:rPr>
                <w:rFonts w:ascii="Arial" w:hAnsi="Arial" w:cs="Arial"/>
                <w:sz w:val="18"/>
                <w:szCs w:val="18"/>
                <w:lang w:val="es-CO" w:eastAsia="es-CO"/>
              </w:rPr>
              <w:t>TOR</w:t>
            </w:r>
          </w:p>
        </w:tc>
        <w:tc>
          <w:tcPr>
            <w:tcW w:w="1310" w:type="dxa"/>
            <w:tcBorders>
              <w:top w:val="nil"/>
              <w:left w:val="nil"/>
              <w:bottom w:val="single" w:sz="4" w:space="0" w:color="auto"/>
              <w:right w:val="single" w:sz="4" w:space="0" w:color="auto"/>
            </w:tcBorders>
            <w:shd w:val="clear" w:color="auto" w:fill="auto"/>
            <w:vAlign w:val="center"/>
            <w:hideMark/>
          </w:tcPr>
          <w:p w:rsidR="004C4541" w:rsidRPr="00287EC1" w:rsidRDefault="004C4541" w:rsidP="0026544B">
            <w:pPr>
              <w:jc w:val="center"/>
              <w:rPr>
                <w:rFonts w:ascii="Arial" w:hAnsi="Arial" w:cs="Arial"/>
                <w:sz w:val="18"/>
                <w:szCs w:val="18"/>
                <w:lang w:val="es-CO" w:eastAsia="es-CO"/>
              </w:rPr>
            </w:pPr>
            <w:r w:rsidRPr="00287EC1">
              <w:rPr>
                <w:rFonts w:ascii="Arial" w:hAnsi="Arial" w:cs="Arial"/>
                <w:sz w:val="18"/>
                <w:szCs w:val="18"/>
                <w:lang w:val="es-CO" w:eastAsia="es-CO"/>
              </w:rPr>
              <w:t xml:space="preserve"> </w:t>
            </w:r>
          </w:p>
        </w:tc>
        <w:tc>
          <w:tcPr>
            <w:tcW w:w="1460" w:type="dxa"/>
            <w:tcBorders>
              <w:top w:val="nil"/>
              <w:left w:val="nil"/>
              <w:bottom w:val="single" w:sz="4" w:space="0" w:color="auto"/>
              <w:right w:val="single" w:sz="4" w:space="0" w:color="auto"/>
            </w:tcBorders>
            <w:shd w:val="clear" w:color="auto" w:fill="auto"/>
            <w:vAlign w:val="center"/>
            <w:hideMark/>
          </w:tcPr>
          <w:p w:rsidR="004C4541" w:rsidRPr="00287EC1" w:rsidRDefault="004C4541" w:rsidP="004C4541">
            <w:pPr>
              <w:rPr>
                <w:rFonts w:ascii="Arial" w:hAnsi="Arial" w:cs="Arial"/>
                <w:sz w:val="18"/>
                <w:szCs w:val="18"/>
                <w:lang w:val="es-CO" w:eastAsia="es-CO"/>
              </w:rPr>
            </w:pPr>
          </w:p>
        </w:tc>
      </w:tr>
      <w:tr w:rsidR="004C4541" w:rsidRPr="00287EC1" w:rsidTr="0026544B">
        <w:trPr>
          <w:trHeight w:val="480"/>
        </w:trPr>
        <w:tc>
          <w:tcPr>
            <w:tcW w:w="690" w:type="dxa"/>
            <w:tcBorders>
              <w:top w:val="nil"/>
              <w:left w:val="single" w:sz="4" w:space="0" w:color="auto"/>
              <w:bottom w:val="single" w:sz="4" w:space="0" w:color="auto"/>
              <w:right w:val="single" w:sz="4" w:space="0" w:color="auto"/>
            </w:tcBorders>
            <w:shd w:val="clear" w:color="auto" w:fill="auto"/>
            <w:vAlign w:val="center"/>
            <w:hideMark/>
          </w:tcPr>
          <w:p w:rsidR="004C4541" w:rsidRPr="00287EC1" w:rsidRDefault="004C4541" w:rsidP="0026544B">
            <w:pPr>
              <w:jc w:val="center"/>
              <w:rPr>
                <w:rFonts w:ascii="Arial" w:hAnsi="Arial" w:cs="Arial"/>
                <w:sz w:val="18"/>
                <w:szCs w:val="18"/>
                <w:lang w:val="es-CO" w:eastAsia="es-CO"/>
              </w:rPr>
            </w:pPr>
            <w:r w:rsidRPr="00287EC1">
              <w:rPr>
                <w:rFonts w:ascii="Arial" w:hAnsi="Arial" w:cs="Arial"/>
                <w:sz w:val="18"/>
                <w:szCs w:val="18"/>
                <w:lang w:val="es-CO" w:eastAsia="es-CO"/>
              </w:rPr>
              <w:t>1</w:t>
            </w:r>
          </w:p>
        </w:tc>
        <w:tc>
          <w:tcPr>
            <w:tcW w:w="4140" w:type="dxa"/>
            <w:tcBorders>
              <w:top w:val="nil"/>
              <w:left w:val="nil"/>
              <w:bottom w:val="single" w:sz="4" w:space="0" w:color="auto"/>
              <w:right w:val="single" w:sz="4" w:space="0" w:color="auto"/>
            </w:tcBorders>
            <w:shd w:val="clear" w:color="auto" w:fill="auto"/>
            <w:vAlign w:val="center"/>
            <w:hideMark/>
          </w:tcPr>
          <w:p w:rsidR="004C4541" w:rsidRPr="00287EC1" w:rsidRDefault="004C4541" w:rsidP="0026544B">
            <w:pPr>
              <w:rPr>
                <w:rFonts w:ascii="Arial" w:hAnsi="Arial" w:cs="Arial"/>
                <w:color w:val="000000"/>
                <w:sz w:val="18"/>
                <w:szCs w:val="18"/>
                <w:lang w:val="es-CO" w:eastAsia="es-CO"/>
              </w:rPr>
            </w:pPr>
            <w:r w:rsidRPr="00287EC1">
              <w:rPr>
                <w:rFonts w:ascii="Arial" w:hAnsi="Arial" w:cs="Arial"/>
                <w:color w:val="000000"/>
                <w:sz w:val="18"/>
                <w:szCs w:val="18"/>
                <w:lang w:val="es-CO" w:eastAsia="es-CO"/>
              </w:rPr>
              <w:t>PUERTA DE DISCAPACITADOS DE ACUERDO A ESPECIFICACIONES</w:t>
            </w:r>
          </w:p>
        </w:tc>
        <w:tc>
          <w:tcPr>
            <w:tcW w:w="940" w:type="dxa"/>
            <w:tcBorders>
              <w:top w:val="nil"/>
              <w:left w:val="nil"/>
              <w:bottom w:val="single" w:sz="4" w:space="0" w:color="auto"/>
              <w:right w:val="single" w:sz="4" w:space="0" w:color="auto"/>
            </w:tcBorders>
            <w:shd w:val="clear" w:color="auto" w:fill="auto"/>
            <w:vAlign w:val="center"/>
            <w:hideMark/>
          </w:tcPr>
          <w:p w:rsidR="004C4541" w:rsidRPr="00287EC1" w:rsidRDefault="004C4541" w:rsidP="0026544B">
            <w:pPr>
              <w:jc w:val="center"/>
              <w:rPr>
                <w:rFonts w:ascii="Arial" w:hAnsi="Arial" w:cs="Arial"/>
                <w:sz w:val="18"/>
                <w:szCs w:val="18"/>
                <w:lang w:val="es-CO" w:eastAsia="es-CO"/>
              </w:rPr>
            </w:pPr>
            <w:r w:rsidRPr="00287EC1">
              <w:rPr>
                <w:rFonts w:ascii="Arial" w:hAnsi="Arial" w:cs="Arial"/>
                <w:sz w:val="18"/>
                <w:szCs w:val="18"/>
                <w:lang w:val="es-CO" w:eastAsia="es-CO"/>
              </w:rPr>
              <w:t>PDIS</w:t>
            </w:r>
          </w:p>
        </w:tc>
        <w:tc>
          <w:tcPr>
            <w:tcW w:w="1310" w:type="dxa"/>
            <w:tcBorders>
              <w:top w:val="nil"/>
              <w:left w:val="nil"/>
              <w:bottom w:val="single" w:sz="4" w:space="0" w:color="auto"/>
              <w:right w:val="single" w:sz="4" w:space="0" w:color="auto"/>
            </w:tcBorders>
            <w:shd w:val="clear" w:color="auto" w:fill="auto"/>
            <w:vAlign w:val="center"/>
            <w:hideMark/>
          </w:tcPr>
          <w:p w:rsidR="004C4541" w:rsidRPr="00287EC1" w:rsidRDefault="004C4541" w:rsidP="0026544B">
            <w:pPr>
              <w:jc w:val="center"/>
              <w:rPr>
                <w:rFonts w:ascii="Arial" w:hAnsi="Arial" w:cs="Arial"/>
                <w:sz w:val="18"/>
                <w:szCs w:val="18"/>
                <w:lang w:val="es-CO" w:eastAsia="es-CO"/>
              </w:rPr>
            </w:pPr>
            <w:r w:rsidRPr="00287EC1">
              <w:rPr>
                <w:rFonts w:ascii="Arial" w:hAnsi="Arial" w:cs="Arial"/>
                <w:sz w:val="18"/>
                <w:szCs w:val="18"/>
                <w:lang w:val="es-CO" w:eastAsia="es-CO"/>
              </w:rPr>
              <w:t xml:space="preserve"> </w:t>
            </w:r>
          </w:p>
        </w:tc>
        <w:tc>
          <w:tcPr>
            <w:tcW w:w="1460" w:type="dxa"/>
            <w:tcBorders>
              <w:top w:val="nil"/>
              <w:left w:val="nil"/>
              <w:bottom w:val="single" w:sz="4" w:space="0" w:color="auto"/>
              <w:right w:val="single" w:sz="4" w:space="0" w:color="auto"/>
            </w:tcBorders>
            <w:shd w:val="clear" w:color="auto" w:fill="auto"/>
            <w:vAlign w:val="center"/>
            <w:hideMark/>
          </w:tcPr>
          <w:p w:rsidR="004C4541" w:rsidRPr="00287EC1" w:rsidRDefault="004C4541" w:rsidP="004C4541">
            <w:pPr>
              <w:rPr>
                <w:rFonts w:ascii="Arial" w:hAnsi="Arial" w:cs="Arial"/>
                <w:sz w:val="18"/>
                <w:szCs w:val="18"/>
                <w:lang w:val="es-CO" w:eastAsia="es-CO"/>
              </w:rPr>
            </w:pPr>
          </w:p>
        </w:tc>
      </w:tr>
      <w:tr w:rsidR="004C4541" w:rsidRPr="00287EC1" w:rsidTr="0026544B">
        <w:trPr>
          <w:trHeight w:val="480"/>
        </w:trPr>
        <w:tc>
          <w:tcPr>
            <w:tcW w:w="690" w:type="dxa"/>
            <w:tcBorders>
              <w:top w:val="nil"/>
              <w:left w:val="single" w:sz="4" w:space="0" w:color="auto"/>
              <w:bottom w:val="single" w:sz="4" w:space="0" w:color="auto"/>
              <w:right w:val="single" w:sz="4" w:space="0" w:color="auto"/>
            </w:tcBorders>
            <w:shd w:val="clear" w:color="auto" w:fill="auto"/>
            <w:vAlign w:val="center"/>
            <w:hideMark/>
          </w:tcPr>
          <w:p w:rsidR="004C4541" w:rsidRPr="00287EC1" w:rsidRDefault="004C4541" w:rsidP="0026544B">
            <w:pPr>
              <w:jc w:val="center"/>
              <w:rPr>
                <w:rFonts w:ascii="Arial" w:hAnsi="Arial" w:cs="Arial"/>
                <w:sz w:val="18"/>
                <w:szCs w:val="18"/>
                <w:lang w:val="es-CO" w:eastAsia="es-CO"/>
              </w:rPr>
            </w:pPr>
            <w:r w:rsidRPr="00287EC1">
              <w:rPr>
                <w:rFonts w:ascii="Arial" w:hAnsi="Arial" w:cs="Arial"/>
                <w:sz w:val="18"/>
                <w:szCs w:val="18"/>
                <w:lang w:val="es-CO" w:eastAsia="es-CO"/>
              </w:rPr>
              <w:t>1</w:t>
            </w:r>
          </w:p>
        </w:tc>
        <w:tc>
          <w:tcPr>
            <w:tcW w:w="4140" w:type="dxa"/>
            <w:tcBorders>
              <w:top w:val="nil"/>
              <w:left w:val="nil"/>
              <w:bottom w:val="single" w:sz="4" w:space="0" w:color="auto"/>
              <w:right w:val="single" w:sz="4" w:space="0" w:color="auto"/>
            </w:tcBorders>
            <w:shd w:val="clear" w:color="auto" w:fill="auto"/>
            <w:vAlign w:val="center"/>
            <w:hideMark/>
          </w:tcPr>
          <w:p w:rsidR="004C4541" w:rsidRPr="00287EC1" w:rsidRDefault="004C4541" w:rsidP="0026544B">
            <w:pPr>
              <w:rPr>
                <w:rFonts w:ascii="Arial" w:hAnsi="Arial" w:cs="Arial"/>
                <w:color w:val="000000"/>
                <w:sz w:val="18"/>
                <w:szCs w:val="18"/>
                <w:lang w:val="es-CO" w:eastAsia="es-CO"/>
              </w:rPr>
            </w:pPr>
            <w:r w:rsidRPr="00287EC1">
              <w:rPr>
                <w:rFonts w:ascii="Arial" w:hAnsi="Arial" w:cs="Arial"/>
                <w:color w:val="000000"/>
                <w:sz w:val="18"/>
                <w:szCs w:val="18"/>
                <w:lang w:val="es-CO" w:eastAsia="es-CO"/>
              </w:rPr>
              <w:t>CONTROLADORES DE ACCESO DE ACUERDO A ESPECIFICACIONES TECNICAS</w:t>
            </w:r>
          </w:p>
        </w:tc>
        <w:tc>
          <w:tcPr>
            <w:tcW w:w="940" w:type="dxa"/>
            <w:tcBorders>
              <w:top w:val="nil"/>
              <w:left w:val="nil"/>
              <w:bottom w:val="single" w:sz="4" w:space="0" w:color="auto"/>
              <w:right w:val="single" w:sz="4" w:space="0" w:color="auto"/>
            </w:tcBorders>
            <w:shd w:val="clear" w:color="auto" w:fill="auto"/>
            <w:vAlign w:val="center"/>
            <w:hideMark/>
          </w:tcPr>
          <w:p w:rsidR="004C4541" w:rsidRPr="00287EC1" w:rsidRDefault="004C4541" w:rsidP="0026544B">
            <w:pPr>
              <w:jc w:val="center"/>
              <w:rPr>
                <w:rFonts w:ascii="Arial" w:hAnsi="Arial" w:cs="Arial"/>
                <w:sz w:val="18"/>
                <w:szCs w:val="18"/>
                <w:lang w:val="es-CO" w:eastAsia="es-CO"/>
              </w:rPr>
            </w:pPr>
            <w:r w:rsidRPr="00287EC1">
              <w:rPr>
                <w:rFonts w:ascii="Arial" w:hAnsi="Arial" w:cs="Arial"/>
                <w:sz w:val="18"/>
                <w:szCs w:val="18"/>
                <w:lang w:val="es-CO" w:eastAsia="es-CO"/>
              </w:rPr>
              <w:t>CON</w:t>
            </w:r>
          </w:p>
        </w:tc>
        <w:tc>
          <w:tcPr>
            <w:tcW w:w="1310" w:type="dxa"/>
            <w:tcBorders>
              <w:top w:val="nil"/>
              <w:left w:val="nil"/>
              <w:bottom w:val="single" w:sz="4" w:space="0" w:color="auto"/>
              <w:right w:val="single" w:sz="4" w:space="0" w:color="auto"/>
            </w:tcBorders>
            <w:shd w:val="clear" w:color="auto" w:fill="auto"/>
            <w:vAlign w:val="center"/>
            <w:hideMark/>
          </w:tcPr>
          <w:p w:rsidR="004C4541" w:rsidRPr="00287EC1" w:rsidRDefault="004C4541" w:rsidP="004C4541">
            <w:pPr>
              <w:rPr>
                <w:rFonts w:ascii="Arial" w:hAnsi="Arial" w:cs="Arial"/>
                <w:sz w:val="18"/>
                <w:szCs w:val="18"/>
                <w:lang w:val="es-CO" w:eastAsia="es-CO"/>
              </w:rPr>
            </w:pPr>
            <w:r w:rsidRPr="00287EC1">
              <w:rPr>
                <w:rFonts w:ascii="Arial" w:hAnsi="Arial" w:cs="Arial"/>
                <w:sz w:val="18"/>
                <w:szCs w:val="18"/>
                <w:lang w:val="es-CO" w:eastAsia="es-CO"/>
              </w:rPr>
              <w:t xml:space="preserve"> </w:t>
            </w:r>
          </w:p>
        </w:tc>
        <w:tc>
          <w:tcPr>
            <w:tcW w:w="1460" w:type="dxa"/>
            <w:tcBorders>
              <w:top w:val="nil"/>
              <w:left w:val="nil"/>
              <w:bottom w:val="single" w:sz="4" w:space="0" w:color="auto"/>
              <w:right w:val="single" w:sz="4" w:space="0" w:color="auto"/>
            </w:tcBorders>
            <w:shd w:val="clear" w:color="auto" w:fill="auto"/>
            <w:vAlign w:val="center"/>
            <w:hideMark/>
          </w:tcPr>
          <w:p w:rsidR="004C4541" w:rsidRPr="00287EC1" w:rsidRDefault="004C4541" w:rsidP="004C4541">
            <w:pPr>
              <w:rPr>
                <w:rFonts w:ascii="Arial" w:hAnsi="Arial" w:cs="Arial"/>
                <w:sz w:val="18"/>
                <w:szCs w:val="18"/>
                <w:lang w:val="es-CO" w:eastAsia="es-CO"/>
              </w:rPr>
            </w:pPr>
          </w:p>
        </w:tc>
      </w:tr>
      <w:tr w:rsidR="004C4541" w:rsidRPr="00287EC1" w:rsidTr="0026544B">
        <w:trPr>
          <w:trHeight w:val="1200"/>
        </w:trPr>
        <w:tc>
          <w:tcPr>
            <w:tcW w:w="690" w:type="dxa"/>
            <w:tcBorders>
              <w:top w:val="nil"/>
              <w:left w:val="single" w:sz="4" w:space="0" w:color="auto"/>
              <w:bottom w:val="single" w:sz="4" w:space="0" w:color="auto"/>
              <w:right w:val="single" w:sz="4" w:space="0" w:color="auto"/>
            </w:tcBorders>
            <w:shd w:val="clear" w:color="auto" w:fill="auto"/>
            <w:vAlign w:val="center"/>
            <w:hideMark/>
          </w:tcPr>
          <w:p w:rsidR="004C4541" w:rsidRPr="00287EC1" w:rsidRDefault="004C4541" w:rsidP="0026544B">
            <w:pPr>
              <w:jc w:val="center"/>
              <w:rPr>
                <w:rFonts w:ascii="Arial" w:hAnsi="Arial" w:cs="Arial"/>
                <w:sz w:val="18"/>
                <w:szCs w:val="18"/>
                <w:lang w:val="es-CO" w:eastAsia="es-CO"/>
              </w:rPr>
            </w:pPr>
            <w:r w:rsidRPr="00287EC1">
              <w:rPr>
                <w:rFonts w:ascii="Arial" w:hAnsi="Arial" w:cs="Arial"/>
                <w:sz w:val="18"/>
                <w:szCs w:val="18"/>
                <w:lang w:val="es-CO" w:eastAsia="es-CO"/>
              </w:rPr>
              <w:t>1</w:t>
            </w:r>
          </w:p>
        </w:tc>
        <w:tc>
          <w:tcPr>
            <w:tcW w:w="4140" w:type="dxa"/>
            <w:tcBorders>
              <w:top w:val="nil"/>
              <w:left w:val="nil"/>
              <w:bottom w:val="single" w:sz="4" w:space="0" w:color="auto"/>
              <w:right w:val="single" w:sz="4" w:space="0" w:color="auto"/>
            </w:tcBorders>
            <w:shd w:val="clear" w:color="auto" w:fill="auto"/>
            <w:vAlign w:val="center"/>
            <w:hideMark/>
          </w:tcPr>
          <w:p w:rsidR="004C4541" w:rsidRPr="00287EC1" w:rsidRDefault="004C4541" w:rsidP="0026544B">
            <w:pPr>
              <w:rPr>
                <w:rFonts w:ascii="Arial" w:hAnsi="Arial" w:cs="Arial"/>
                <w:color w:val="000000"/>
                <w:sz w:val="18"/>
                <w:szCs w:val="18"/>
                <w:lang w:val="es-CO" w:eastAsia="es-CO"/>
              </w:rPr>
            </w:pPr>
            <w:r w:rsidRPr="00287EC1">
              <w:rPr>
                <w:rFonts w:ascii="Arial" w:hAnsi="Arial" w:cs="Arial"/>
                <w:color w:val="000000"/>
                <w:sz w:val="18"/>
                <w:szCs w:val="18"/>
                <w:lang w:val="es-CO" w:eastAsia="es-CO"/>
              </w:rPr>
              <w:t>FUENTES DE POTENCIA DE 10 AMPERIOS, GABINETE, CON PUERTON INDEPENDIENTES, FUSIBLE DE DISPARO RAPIDO, PROTECCION DE TRANSCIENTES Y SOBRE PICOS</w:t>
            </w:r>
          </w:p>
        </w:tc>
        <w:tc>
          <w:tcPr>
            <w:tcW w:w="940" w:type="dxa"/>
            <w:tcBorders>
              <w:top w:val="nil"/>
              <w:left w:val="nil"/>
              <w:bottom w:val="single" w:sz="4" w:space="0" w:color="auto"/>
              <w:right w:val="single" w:sz="4" w:space="0" w:color="auto"/>
            </w:tcBorders>
            <w:shd w:val="clear" w:color="auto" w:fill="auto"/>
            <w:vAlign w:val="center"/>
            <w:hideMark/>
          </w:tcPr>
          <w:p w:rsidR="004C4541" w:rsidRPr="00287EC1" w:rsidRDefault="004C4541" w:rsidP="0026544B">
            <w:pPr>
              <w:jc w:val="center"/>
              <w:rPr>
                <w:rFonts w:ascii="Arial" w:hAnsi="Arial" w:cs="Arial"/>
                <w:sz w:val="18"/>
                <w:szCs w:val="18"/>
                <w:lang w:val="es-CO" w:eastAsia="es-CO"/>
              </w:rPr>
            </w:pPr>
            <w:r w:rsidRPr="00287EC1">
              <w:rPr>
                <w:rFonts w:ascii="Arial" w:hAnsi="Arial" w:cs="Arial"/>
                <w:sz w:val="18"/>
                <w:szCs w:val="18"/>
                <w:lang w:val="es-CO" w:eastAsia="es-CO"/>
              </w:rPr>
              <w:t>FT-PRO</w:t>
            </w:r>
          </w:p>
        </w:tc>
        <w:tc>
          <w:tcPr>
            <w:tcW w:w="1310" w:type="dxa"/>
            <w:tcBorders>
              <w:top w:val="nil"/>
              <w:left w:val="nil"/>
              <w:bottom w:val="single" w:sz="4" w:space="0" w:color="auto"/>
              <w:right w:val="single" w:sz="4" w:space="0" w:color="auto"/>
            </w:tcBorders>
            <w:shd w:val="clear" w:color="auto" w:fill="auto"/>
            <w:vAlign w:val="center"/>
            <w:hideMark/>
          </w:tcPr>
          <w:p w:rsidR="004C4541" w:rsidRPr="00287EC1" w:rsidRDefault="004C4541" w:rsidP="004C4541">
            <w:pPr>
              <w:rPr>
                <w:rFonts w:ascii="Arial" w:hAnsi="Arial" w:cs="Arial"/>
                <w:sz w:val="18"/>
                <w:szCs w:val="18"/>
                <w:lang w:val="es-CO" w:eastAsia="es-CO"/>
              </w:rPr>
            </w:pPr>
            <w:r w:rsidRPr="00287EC1">
              <w:rPr>
                <w:rFonts w:ascii="Arial" w:hAnsi="Arial" w:cs="Arial"/>
                <w:sz w:val="18"/>
                <w:szCs w:val="18"/>
                <w:lang w:val="es-CO" w:eastAsia="es-CO"/>
              </w:rPr>
              <w:t xml:space="preserve"> </w:t>
            </w:r>
          </w:p>
        </w:tc>
        <w:tc>
          <w:tcPr>
            <w:tcW w:w="1460" w:type="dxa"/>
            <w:tcBorders>
              <w:top w:val="nil"/>
              <w:left w:val="nil"/>
              <w:bottom w:val="single" w:sz="4" w:space="0" w:color="auto"/>
              <w:right w:val="single" w:sz="4" w:space="0" w:color="auto"/>
            </w:tcBorders>
            <w:shd w:val="clear" w:color="auto" w:fill="auto"/>
            <w:vAlign w:val="center"/>
            <w:hideMark/>
          </w:tcPr>
          <w:p w:rsidR="004C4541" w:rsidRPr="00287EC1" w:rsidRDefault="004C4541" w:rsidP="004C4541">
            <w:pPr>
              <w:rPr>
                <w:rFonts w:ascii="Arial" w:hAnsi="Arial" w:cs="Arial"/>
                <w:sz w:val="18"/>
                <w:szCs w:val="18"/>
                <w:lang w:val="es-CO" w:eastAsia="es-CO"/>
              </w:rPr>
            </w:pPr>
          </w:p>
        </w:tc>
      </w:tr>
      <w:tr w:rsidR="004C4541" w:rsidRPr="00287EC1" w:rsidTr="0026544B">
        <w:trPr>
          <w:trHeight w:val="480"/>
        </w:trPr>
        <w:tc>
          <w:tcPr>
            <w:tcW w:w="690" w:type="dxa"/>
            <w:tcBorders>
              <w:top w:val="nil"/>
              <w:left w:val="single" w:sz="4" w:space="0" w:color="auto"/>
              <w:bottom w:val="single" w:sz="4" w:space="0" w:color="auto"/>
              <w:right w:val="single" w:sz="4" w:space="0" w:color="auto"/>
            </w:tcBorders>
            <w:shd w:val="clear" w:color="auto" w:fill="auto"/>
            <w:vAlign w:val="center"/>
            <w:hideMark/>
          </w:tcPr>
          <w:p w:rsidR="004C4541" w:rsidRPr="00287EC1" w:rsidRDefault="004C4541" w:rsidP="0026544B">
            <w:pPr>
              <w:jc w:val="center"/>
              <w:rPr>
                <w:rFonts w:ascii="Arial" w:hAnsi="Arial" w:cs="Arial"/>
                <w:sz w:val="18"/>
                <w:szCs w:val="18"/>
                <w:lang w:val="es-CO" w:eastAsia="es-CO"/>
              </w:rPr>
            </w:pPr>
            <w:r w:rsidRPr="00287EC1">
              <w:rPr>
                <w:rFonts w:ascii="Arial" w:hAnsi="Arial" w:cs="Arial"/>
                <w:sz w:val="18"/>
                <w:szCs w:val="18"/>
                <w:lang w:val="es-CO" w:eastAsia="es-CO"/>
              </w:rPr>
              <w:t>1</w:t>
            </w:r>
          </w:p>
        </w:tc>
        <w:tc>
          <w:tcPr>
            <w:tcW w:w="4140" w:type="dxa"/>
            <w:tcBorders>
              <w:top w:val="nil"/>
              <w:left w:val="nil"/>
              <w:bottom w:val="single" w:sz="4" w:space="0" w:color="auto"/>
              <w:right w:val="single" w:sz="4" w:space="0" w:color="auto"/>
            </w:tcBorders>
            <w:shd w:val="clear" w:color="000000" w:fill="FFFFFF"/>
            <w:vAlign w:val="center"/>
            <w:hideMark/>
          </w:tcPr>
          <w:p w:rsidR="004C4541" w:rsidRPr="00287EC1" w:rsidRDefault="004C4541" w:rsidP="0026544B">
            <w:pPr>
              <w:rPr>
                <w:rFonts w:ascii="Arial" w:hAnsi="Arial" w:cs="Arial"/>
                <w:color w:val="000000"/>
                <w:sz w:val="18"/>
                <w:szCs w:val="18"/>
                <w:lang w:val="es-CO" w:eastAsia="es-CO"/>
              </w:rPr>
            </w:pPr>
            <w:r w:rsidRPr="00287EC1">
              <w:rPr>
                <w:rFonts w:ascii="Arial" w:hAnsi="Arial" w:cs="Arial"/>
                <w:color w:val="000000"/>
                <w:sz w:val="18"/>
                <w:szCs w:val="18"/>
                <w:lang w:val="es-CO" w:eastAsia="es-CO"/>
              </w:rPr>
              <w:t>BIOMETRICOS DE HUELLA Y TARJETA SEGÚN ESPECIFICACIONES</w:t>
            </w:r>
          </w:p>
        </w:tc>
        <w:tc>
          <w:tcPr>
            <w:tcW w:w="940" w:type="dxa"/>
            <w:tcBorders>
              <w:top w:val="nil"/>
              <w:left w:val="nil"/>
              <w:bottom w:val="single" w:sz="4" w:space="0" w:color="auto"/>
              <w:right w:val="single" w:sz="4" w:space="0" w:color="auto"/>
            </w:tcBorders>
            <w:shd w:val="clear" w:color="auto" w:fill="auto"/>
            <w:vAlign w:val="center"/>
            <w:hideMark/>
          </w:tcPr>
          <w:p w:rsidR="004C4541" w:rsidRPr="00287EC1" w:rsidRDefault="004C4541" w:rsidP="0026544B">
            <w:pPr>
              <w:jc w:val="center"/>
              <w:rPr>
                <w:rFonts w:ascii="Arial" w:hAnsi="Arial" w:cs="Arial"/>
                <w:sz w:val="18"/>
                <w:szCs w:val="18"/>
                <w:lang w:val="es-CO" w:eastAsia="es-CO"/>
              </w:rPr>
            </w:pPr>
            <w:r w:rsidRPr="00287EC1">
              <w:rPr>
                <w:rFonts w:ascii="Arial" w:hAnsi="Arial" w:cs="Arial"/>
                <w:sz w:val="18"/>
                <w:szCs w:val="18"/>
                <w:lang w:val="es-CO" w:eastAsia="es-CO"/>
              </w:rPr>
              <w:t>BIO</w:t>
            </w:r>
          </w:p>
        </w:tc>
        <w:tc>
          <w:tcPr>
            <w:tcW w:w="1310" w:type="dxa"/>
            <w:tcBorders>
              <w:top w:val="nil"/>
              <w:left w:val="nil"/>
              <w:bottom w:val="single" w:sz="4" w:space="0" w:color="auto"/>
              <w:right w:val="single" w:sz="4" w:space="0" w:color="auto"/>
            </w:tcBorders>
            <w:shd w:val="clear" w:color="auto" w:fill="auto"/>
            <w:vAlign w:val="center"/>
            <w:hideMark/>
          </w:tcPr>
          <w:p w:rsidR="004C4541" w:rsidRPr="00287EC1" w:rsidRDefault="004C4541" w:rsidP="004C4541">
            <w:pPr>
              <w:rPr>
                <w:rFonts w:ascii="Arial" w:hAnsi="Arial" w:cs="Arial"/>
                <w:sz w:val="18"/>
                <w:szCs w:val="18"/>
                <w:lang w:val="es-CO" w:eastAsia="es-CO"/>
              </w:rPr>
            </w:pPr>
            <w:r w:rsidRPr="00287EC1">
              <w:rPr>
                <w:rFonts w:ascii="Arial" w:hAnsi="Arial" w:cs="Arial"/>
                <w:sz w:val="18"/>
                <w:szCs w:val="18"/>
                <w:lang w:val="es-CO" w:eastAsia="es-CO"/>
              </w:rPr>
              <w:t xml:space="preserve"> </w:t>
            </w:r>
          </w:p>
        </w:tc>
        <w:tc>
          <w:tcPr>
            <w:tcW w:w="1460" w:type="dxa"/>
            <w:tcBorders>
              <w:top w:val="nil"/>
              <w:left w:val="nil"/>
              <w:bottom w:val="single" w:sz="4" w:space="0" w:color="auto"/>
              <w:right w:val="single" w:sz="4" w:space="0" w:color="auto"/>
            </w:tcBorders>
            <w:shd w:val="clear" w:color="auto" w:fill="auto"/>
            <w:vAlign w:val="center"/>
            <w:hideMark/>
          </w:tcPr>
          <w:p w:rsidR="004C4541" w:rsidRPr="00287EC1" w:rsidRDefault="004C4541" w:rsidP="004C4541">
            <w:pPr>
              <w:rPr>
                <w:rFonts w:ascii="Arial" w:hAnsi="Arial" w:cs="Arial"/>
                <w:sz w:val="18"/>
                <w:szCs w:val="18"/>
                <w:lang w:val="es-CO" w:eastAsia="es-CO"/>
              </w:rPr>
            </w:pPr>
          </w:p>
        </w:tc>
      </w:tr>
      <w:tr w:rsidR="004C4541" w:rsidRPr="00287EC1" w:rsidTr="0026544B">
        <w:trPr>
          <w:trHeight w:val="480"/>
        </w:trPr>
        <w:tc>
          <w:tcPr>
            <w:tcW w:w="690" w:type="dxa"/>
            <w:tcBorders>
              <w:top w:val="nil"/>
              <w:left w:val="single" w:sz="4" w:space="0" w:color="auto"/>
              <w:bottom w:val="single" w:sz="4" w:space="0" w:color="auto"/>
              <w:right w:val="single" w:sz="4" w:space="0" w:color="auto"/>
            </w:tcBorders>
            <w:shd w:val="clear" w:color="auto" w:fill="auto"/>
            <w:vAlign w:val="center"/>
            <w:hideMark/>
          </w:tcPr>
          <w:p w:rsidR="004C4541" w:rsidRPr="00287EC1" w:rsidRDefault="004C4541" w:rsidP="0026544B">
            <w:pPr>
              <w:jc w:val="center"/>
              <w:rPr>
                <w:rFonts w:ascii="Arial" w:hAnsi="Arial" w:cs="Arial"/>
                <w:sz w:val="18"/>
                <w:szCs w:val="18"/>
                <w:lang w:val="es-CO" w:eastAsia="es-CO"/>
              </w:rPr>
            </w:pPr>
            <w:r w:rsidRPr="00287EC1">
              <w:rPr>
                <w:rFonts w:ascii="Arial" w:hAnsi="Arial" w:cs="Arial"/>
                <w:sz w:val="18"/>
                <w:szCs w:val="18"/>
                <w:lang w:val="es-CO" w:eastAsia="es-CO"/>
              </w:rPr>
              <w:t>1</w:t>
            </w:r>
          </w:p>
        </w:tc>
        <w:tc>
          <w:tcPr>
            <w:tcW w:w="4140" w:type="dxa"/>
            <w:tcBorders>
              <w:top w:val="nil"/>
              <w:left w:val="nil"/>
              <w:bottom w:val="single" w:sz="4" w:space="0" w:color="auto"/>
              <w:right w:val="single" w:sz="4" w:space="0" w:color="auto"/>
            </w:tcBorders>
            <w:shd w:val="clear" w:color="000000" w:fill="FFFFFF"/>
            <w:vAlign w:val="center"/>
            <w:hideMark/>
          </w:tcPr>
          <w:p w:rsidR="004C4541" w:rsidRPr="00287EC1" w:rsidRDefault="004C4541" w:rsidP="0026544B">
            <w:pPr>
              <w:rPr>
                <w:rFonts w:ascii="Arial" w:hAnsi="Arial" w:cs="Arial"/>
                <w:color w:val="000000"/>
                <w:sz w:val="18"/>
                <w:szCs w:val="18"/>
                <w:lang w:val="es-CO" w:eastAsia="es-CO"/>
              </w:rPr>
            </w:pPr>
            <w:r w:rsidRPr="00287EC1">
              <w:rPr>
                <w:rFonts w:ascii="Arial" w:hAnsi="Arial" w:cs="Arial"/>
                <w:color w:val="000000"/>
                <w:sz w:val="18"/>
                <w:szCs w:val="18"/>
                <w:lang w:val="es-CO" w:eastAsia="es-CO"/>
              </w:rPr>
              <w:t>ENROLADORES BIOMETRICOS SEGÚN ESPECIFICACIONES</w:t>
            </w:r>
          </w:p>
        </w:tc>
        <w:tc>
          <w:tcPr>
            <w:tcW w:w="940" w:type="dxa"/>
            <w:tcBorders>
              <w:top w:val="nil"/>
              <w:left w:val="nil"/>
              <w:bottom w:val="single" w:sz="4" w:space="0" w:color="auto"/>
              <w:right w:val="single" w:sz="4" w:space="0" w:color="auto"/>
            </w:tcBorders>
            <w:shd w:val="clear" w:color="auto" w:fill="auto"/>
            <w:vAlign w:val="center"/>
            <w:hideMark/>
          </w:tcPr>
          <w:p w:rsidR="004C4541" w:rsidRPr="00287EC1" w:rsidRDefault="004C4541" w:rsidP="0026544B">
            <w:pPr>
              <w:jc w:val="center"/>
              <w:rPr>
                <w:rFonts w:ascii="Arial" w:hAnsi="Arial" w:cs="Arial"/>
                <w:sz w:val="18"/>
                <w:szCs w:val="18"/>
                <w:lang w:val="es-CO" w:eastAsia="es-CO"/>
              </w:rPr>
            </w:pPr>
            <w:r w:rsidRPr="00287EC1">
              <w:rPr>
                <w:rFonts w:ascii="Arial" w:hAnsi="Arial" w:cs="Arial"/>
                <w:sz w:val="18"/>
                <w:szCs w:val="18"/>
                <w:lang w:val="es-CO" w:eastAsia="es-CO"/>
              </w:rPr>
              <w:t>ENROLL</w:t>
            </w:r>
          </w:p>
        </w:tc>
        <w:tc>
          <w:tcPr>
            <w:tcW w:w="1310" w:type="dxa"/>
            <w:tcBorders>
              <w:top w:val="nil"/>
              <w:left w:val="nil"/>
              <w:bottom w:val="single" w:sz="4" w:space="0" w:color="auto"/>
              <w:right w:val="single" w:sz="4" w:space="0" w:color="auto"/>
            </w:tcBorders>
            <w:shd w:val="clear" w:color="auto" w:fill="auto"/>
            <w:vAlign w:val="center"/>
            <w:hideMark/>
          </w:tcPr>
          <w:p w:rsidR="004C4541" w:rsidRPr="00287EC1" w:rsidRDefault="004C4541" w:rsidP="004C4541">
            <w:pPr>
              <w:rPr>
                <w:rFonts w:ascii="Arial" w:hAnsi="Arial" w:cs="Arial"/>
                <w:sz w:val="18"/>
                <w:szCs w:val="18"/>
                <w:lang w:val="es-CO" w:eastAsia="es-CO"/>
              </w:rPr>
            </w:pPr>
            <w:r w:rsidRPr="00287EC1">
              <w:rPr>
                <w:rFonts w:ascii="Arial" w:hAnsi="Arial" w:cs="Arial"/>
                <w:sz w:val="18"/>
                <w:szCs w:val="18"/>
                <w:lang w:val="es-CO" w:eastAsia="es-CO"/>
              </w:rPr>
              <w:t xml:space="preserve"> </w:t>
            </w:r>
          </w:p>
        </w:tc>
        <w:tc>
          <w:tcPr>
            <w:tcW w:w="1460" w:type="dxa"/>
            <w:tcBorders>
              <w:top w:val="nil"/>
              <w:left w:val="nil"/>
              <w:bottom w:val="single" w:sz="4" w:space="0" w:color="auto"/>
              <w:right w:val="single" w:sz="4" w:space="0" w:color="auto"/>
            </w:tcBorders>
            <w:shd w:val="clear" w:color="auto" w:fill="auto"/>
            <w:vAlign w:val="center"/>
            <w:hideMark/>
          </w:tcPr>
          <w:p w:rsidR="004C4541" w:rsidRPr="00287EC1" w:rsidRDefault="004C4541" w:rsidP="004C4541">
            <w:pPr>
              <w:rPr>
                <w:rFonts w:ascii="Arial" w:hAnsi="Arial" w:cs="Arial"/>
                <w:sz w:val="18"/>
                <w:szCs w:val="18"/>
                <w:lang w:val="es-CO" w:eastAsia="es-CO"/>
              </w:rPr>
            </w:pPr>
          </w:p>
        </w:tc>
      </w:tr>
      <w:tr w:rsidR="004C4541" w:rsidRPr="00287EC1" w:rsidTr="0026544B">
        <w:trPr>
          <w:trHeight w:val="960"/>
        </w:trPr>
        <w:tc>
          <w:tcPr>
            <w:tcW w:w="690" w:type="dxa"/>
            <w:tcBorders>
              <w:top w:val="nil"/>
              <w:left w:val="single" w:sz="4" w:space="0" w:color="auto"/>
              <w:bottom w:val="single" w:sz="4" w:space="0" w:color="auto"/>
              <w:right w:val="single" w:sz="4" w:space="0" w:color="auto"/>
            </w:tcBorders>
            <w:shd w:val="clear" w:color="auto" w:fill="auto"/>
            <w:vAlign w:val="center"/>
            <w:hideMark/>
          </w:tcPr>
          <w:p w:rsidR="004C4541" w:rsidRPr="00287EC1" w:rsidRDefault="004C4541" w:rsidP="0026544B">
            <w:pPr>
              <w:jc w:val="center"/>
              <w:rPr>
                <w:rFonts w:ascii="Arial" w:hAnsi="Arial" w:cs="Arial"/>
                <w:sz w:val="18"/>
                <w:szCs w:val="18"/>
                <w:lang w:val="es-CO" w:eastAsia="es-CO"/>
              </w:rPr>
            </w:pPr>
            <w:r w:rsidRPr="00287EC1">
              <w:rPr>
                <w:rFonts w:ascii="Arial" w:hAnsi="Arial" w:cs="Arial"/>
                <w:sz w:val="18"/>
                <w:szCs w:val="18"/>
                <w:lang w:val="es-CO" w:eastAsia="es-CO"/>
              </w:rPr>
              <w:t>1</w:t>
            </w:r>
          </w:p>
        </w:tc>
        <w:tc>
          <w:tcPr>
            <w:tcW w:w="4140" w:type="dxa"/>
            <w:tcBorders>
              <w:top w:val="nil"/>
              <w:left w:val="nil"/>
              <w:bottom w:val="single" w:sz="4" w:space="0" w:color="auto"/>
              <w:right w:val="single" w:sz="4" w:space="0" w:color="auto"/>
            </w:tcBorders>
            <w:shd w:val="clear" w:color="000000" w:fill="FFFFFF"/>
            <w:vAlign w:val="center"/>
            <w:hideMark/>
          </w:tcPr>
          <w:p w:rsidR="004C4541" w:rsidRPr="00287EC1" w:rsidRDefault="004C4541" w:rsidP="0026544B">
            <w:pPr>
              <w:rPr>
                <w:rFonts w:ascii="Arial" w:hAnsi="Arial" w:cs="Arial"/>
                <w:color w:val="000000"/>
                <w:sz w:val="18"/>
                <w:szCs w:val="18"/>
                <w:lang w:val="es-CO" w:eastAsia="es-CO"/>
              </w:rPr>
            </w:pPr>
            <w:r w:rsidRPr="00287EC1">
              <w:rPr>
                <w:rFonts w:ascii="Arial" w:hAnsi="Arial" w:cs="Arial"/>
                <w:color w:val="000000"/>
                <w:sz w:val="18"/>
                <w:szCs w:val="18"/>
                <w:lang w:val="es-CO" w:eastAsia="es-CO"/>
              </w:rPr>
              <w:t>SOFTWARE DE CONTROL DE ACCESO E INTEGRACION, MAS LICENCIAS CLIENTES DE PORTERIAS, ACCEO WEB,</w:t>
            </w:r>
            <w:bookmarkStart w:id="0" w:name="_GoBack"/>
            <w:bookmarkEnd w:id="0"/>
            <w:r w:rsidRPr="00287EC1">
              <w:rPr>
                <w:rFonts w:ascii="Arial" w:hAnsi="Arial" w:cs="Arial"/>
                <w:color w:val="000000"/>
                <w:sz w:val="18"/>
                <w:szCs w:val="18"/>
                <w:lang w:val="es-CO" w:eastAsia="es-CO"/>
              </w:rPr>
              <w:t xml:space="preserve"> SEGÚN ESPECIFICACIONES</w:t>
            </w:r>
          </w:p>
        </w:tc>
        <w:tc>
          <w:tcPr>
            <w:tcW w:w="940" w:type="dxa"/>
            <w:tcBorders>
              <w:top w:val="nil"/>
              <w:left w:val="nil"/>
              <w:bottom w:val="single" w:sz="4" w:space="0" w:color="auto"/>
              <w:right w:val="single" w:sz="4" w:space="0" w:color="auto"/>
            </w:tcBorders>
            <w:shd w:val="clear" w:color="auto" w:fill="auto"/>
            <w:vAlign w:val="center"/>
            <w:hideMark/>
          </w:tcPr>
          <w:p w:rsidR="004C4541" w:rsidRPr="00287EC1" w:rsidRDefault="004C4541" w:rsidP="0026544B">
            <w:pPr>
              <w:jc w:val="center"/>
              <w:rPr>
                <w:rFonts w:ascii="Arial" w:hAnsi="Arial" w:cs="Arial"/>
                <w:sz w:val="18"/>
                <w:szCs w:val="18"/>
                <w:lang w:val="es-CO" w:eastAsia="es-CO"/>
              </w:rPr>
            </w:pPr>
            <w:r w:rsidRPr="00287EC1">
              <w:rPr>
                <w:rFonts w:ascii="Arial" w:hAnsi="Arial" w:cs="Arial"/>
                <w:sz w:val="18"/>
                <w:szCs w:val="18"/>
                <w:lang w:val="es-CO" w:eastAsia="es-CO"/>
              </w:rPr>
              <w:t>SOFACC</w:t>
            </w:r>
          </w:p>
        </w:tc>
        <w:tc>
          <w:tcPr>
            <w:tcW w:w="1310" w:type="dxa"/>
            <w:tcBorders>
              <w:top w:val="nil"/>
              <w:left w:val="nil"/>
              <w:bottom w:val="single" w:sz="4" w:space="0" w:color="auto"/>
              <w:right w:val="single" w:sz="4" w:space="0" w:color="auto"/>
            </w:tcBorders>
            <w:shd w:val="clear" w:color="auto" w:fill="auto"/>
            <w:vAlign w:val="center"/>
            <w:hideMark/>
          </w:tcPr>
          <w:p w:rsidR="004C4541" w:rsidRPr="00287EC1" w:rsidRDefault="004C4541" w:rsidP="004C4541">
            <w:pPr>
              <w:rPr>
                <w:rFonts w:ascii="Arial" w:hAnsi="Arial" w:cs="Arial"/>
                <w:sz w:val="18"/>
                <w:szCs w:val="18"/>
                <w:lang w:val="es-CO" w:eastAsia="es-CO"/>
              </w:rPr>
            </w:pPr>
            <w:r w:rsidRPr="00287EC1">
              <w:rPr>
                <w:rFonts w:ascii="Arial" w:hAnsi="Arial" w:cs="Arial"/>
                <w:sz w:val="18"/>
                <w:szCs w:val="18"/>
                <w:lang w:val="es-CO" w:eastAsia="es-CO"/>
              </w:rPr>
              <w:t xml:space="preserve"> </w:t>
            </w:r>
          </w:p>
        </w:tc>
        <w:tc>
          <w:tcPr>
            <w:tcW w:w="1460" w:type="dxa"/>
            <w:tcBorders>
              <w:top w:val="nil"/>
              <w:left w:val="nil"/>
              <w:bottom w:val="single" w:sz="4" w:space="0" w:color="auto"/>
              <w:right w:val="single" w:sz="4" w:space="0" w:color="auto"/>
            </w:tcBorders>
            <w:shd w:val="clear" w:color="auto" w:fill="auto"/>
            <w:vAlign w:val="center"/>
            <w:hideMark/>
          </w:tcPr>
          <w:p w:rsidR="004C4541" w:rsidRPr="00287EC1" w:rsidRDefault="004C4541" w:rsidP="004C4541">
            <w:pPr>
              <w:rPr>
                <w:rFonts w:ascii="Arial" w:hAnsi="Arial" w:cs="Arial"/>
                <w:sz w:val="18"/>
                <w:szCs w:val="18"/>
                <w:lang w:val="es-CO" w:eastAsia="es-CO"/>
              </w:rPr>
            </w:pPr>
          </w:p>
        </w:tc>
      </w:tr>
      <w:tr w:rsidR="004C4541" w:rsidRPr="00287EC1" w:rsidTr="0026544B">
        <w:trPr>
          <w:trHeight w:val="720"/>
        </w:trPr>
        <w:tc>
          <w:tcPr>
            <w:tcW w:w="690" w:type="dxa"/>
            <w:tcBorders>
              <w:top w:val="nil"/>
              <w:left w:val="single" w:sz="4" w:space="0" w:color="auto"/>
              <w:bottom w:val="single" w:sz="4" w:space="0" w:color="auto"/>
              <w:right w:val="single" w:sz="4" w:space="0" w:color="auto"/>
            </w:tcBorders>
            <w:shd w:val="clear" w:color="auto" w:fill="auto"/>
            <w:vAlign w:val="center"/>
            <w:hideMark/>
          </w:tcPr>
          <w:p w:rsidR="004C4541" w:rsidRPr="00287EC1" w:rsidRDefault="004C4541" w:rsidP="0026544B">
            <w:pPr>
              <w:jc w:val="center"/>
              <w:rPr>
                <w:rFonts w:ascii="Arial" w:hAnsi="Arial" w:cs="Arial"/>
                <w:sz w:val="18"/>
                <w:szCs w:val="18"/>
                <w:lang w:val="es-CO" w:eastAsia="es-CO"/>
              </w:rPr>
            </w:pPr>
            <w:r w:rsidRPr="00287EC1">
              <w:rPr>
                <w:rFonts w:ascii="Arial" w:hAnsi="Arial" w:cs="Arial"/>
                <w:sz w:val="18"/>
                <w:szCs w:val="18"/>
                <w:lang w:val="es-CO" w:eastAsia="es-CO"/>
              </w:rPr>
              <w:t>1</w:t>
            </w:r>
          </w:p>
        </w:tc>
        <w:tc>
          <w:tcPr>
            <w:tcW w:w="4140" w:type="dxa"/>
            <w:tcBorders>
              <w:top w:val="nil"/>
              <w:left w:val="nil"/>
              <w:bottom w:val="single" w:sz="4" w:space="0" w:color="auto"/>
              <w:right w:val="single" w:sz="4" w:space="0" w:color="auto"/>
            </w:tcBorders>
            <w:shd w:val="clear" w:color="000000" w:fill="FFFFFF"/>
            <w:vAlign w:val="center"/>
            <w:hideMark/>
          </w:tcPr>
          <w:p w:rsidR="004C4541" w:rsidRPr="00287EC1" w:rsidRDefault="004C4541" w:rsidP="0026544B">
            <w:pPr>
              <w:rPr>
                <w:rFonts w:ascii="Arial" w:hAnsi="Arial" w:cs="Arial"/>
                <w:color w:val="000000"/>
                <w:sz w:val="18"/>
                <w:szCs w:val="18"/>
                <w:lang w:val="es-CO" w:eastAsia="es-CO"/>
              </w:rPr>
            </w:pPr>
            <w:r w:rsidRPr="00287EC1">
              <w:rPr>
                <w:rFonts w:ascii="Arial" w:hAnsi="Arial" w:cs="Arial"/>
                <w:color w:val="000000"/>
                <w:sz w:val="18"/>
                <w:szCs w:val="18"/>
                <w:lang w:val="es-CO" w:eastAsia="es-CO"/>
              </w:rPr>
              <w:t>SWTCHES DE COMUNICACIONES DE 24 PUERTOS ADMISTRABLE SEGÚN ESPECIFICACIONES</w:t>
            </w:r>
          </w:p>
        </w:tc>
        <w:tc>
          <w:tcPr>
            <w:tcW w:w="940" w:type="dxa"/>
            <w:tcBorders>
              <w:top w:val="nil"/>
              <w:left w:val="nil"/>
              <w:bottom w:val="single" w:sz="4" w:space="0" w:color="auto"/>
              <w:right w:val="single" w:sz="4" w:space="0" w:color="auto"/>
            </w:tcBorders>
            <w:shd w:val="clear" w:color="auto" w:fill="auto"/>
            <w:vAlign w:val="center"/>
            <w:hideMark/>
          </w:tcPr>
          <w:p w:rsidR="004C4541" w:rsidRPr="00287EC1" w:rsidRDefault="004C4541" w:rsidP="0026544B">
            <w:pPr>
              <w:jc w:val="center"/>
              <w:rPr>
                <w:rFonts w:ascii="Arial" w:hAnsi="Arial" w:cs="Arial"/>
                <w:sz w:val="18"/>
                <w:szCs w:val="18"/>
                <w:lang w:val="es-CO" w:eastAsia="es-CO"/>
              </w:rPr>
            </w:pPr>
            <w:r w:rsidRPr="00287EC1">
              <w:rPr>
                <w:rFonts w:ascii="Arial" w:hAnsi="Arial" w:cs="Arial"/>
                <w:sz w:val="18"/>
                <w:szCs w:val="18"/>
                <w:lang w:val="es-CO" w:eastAsia="es-CO"/>
              </w:rPr>
              <w:t>SWT-24CH</w:t>
            </w:r>
          </w:p>
        </w:tc>
        <w:tc>
          <w:tcPr>
            <w:tcW w:w="1310" w:type="dxa"/>
            <w:tcBorders>
              <w:top w:val="nil"/>
              <w:left w:val="nil"/>
              <w:bottom w:val="single" w:sz="4" w:space="0" w:color="auto"/>
              <w:right w:val="single" w:sz="4" w:space="0" w:color="auto"/>
            </w:tcBorders>
            <w:shd w:val="clear" w:color="auto" w:fill="auto"/>
            <w:vAlign w:val="center"/>
            <w:hideMark/>
          </w:tcPr>
          <w:p w:rsidR="004C4541" w:rsidRPr="00287EC1" w:rsidRDefault="004C4541" w:rsidP="004C4541">
            <w:pPr>
              <w:rPr>
                <w:rFonts w:ascii="Arial" w:hAnsi="Arial" w:cs="Arial"/>
                <w:sz w:val="18"/>
                <w:szCs w:val="18"/>
                <w:lang w:val="es-CO" w:eastAsia="es-CO"/>
              </w:rPr>
            </w:pPr>
            <w:r w:rsidRPr="00287EC1">
              <w:rPr>
                <w:rFonts w:ascii="Arial" w:hAnsi="Arial" w:cs="Arial"/>
                <w:sz w:val="18"/>
                <w:szCs w:val="18"/>
                <w:lang w:val="es-CO" w:eastAsia="es-CO"/>
              </w:rPr>
              <w:t xml:space="preserve"> </w:t>
            </w:r>
          </w:p>
        </w:tc>
        <w:tc>
          <w:tcPr>
            <w:tcW w:w="1460" w:type="dxa"/>
            <w:tcBorders>
              <w:top w:val="nil"/>
              <w:left w:val="nil"/>
              <w:bottom w:val="single" w:sz="4" w:space="0" w:color="auto"/>
              <w:right w:val="single" w:sz="4" w:space="0" w:color="auto"/>
            </w:tcBorders>
            <w:shd w:val="clear" w:color="auto" w:fill="auto"/>
            <w:vAlign w:val="center"/>
            <w:hideMark/>
          </w:tcPr>
          <w:p w:rsidR="004C4541" w:rsidRPr="00287EC1" w:rsidRDefault="004C4541" w:rsidP="004C4541">
            <w:pPr>
              <w:rPr>
                <w:rFonts w:ascii="Arial" w:hAnsi="Arial" w:cs="Arial"/>
                <w:sz w:val="18"/>
                <w:szCs w:val="18"/>
                <w:lang w:val="es-CO" w:eastAsia="es-CO"/>
              </w:rPr>
            </w:pPr>
          </w:p>
        </w:tc>
      </w:tr>
      <w:tr w:rsidR="004C4541" w:rsidRPr="00287EC1" w:rsidTr="0026544B">
        <w:trPr>
          <w:trHeight w:val="255"/>
        </w:trPr>
        <w:tc>
          <w:tcPr>
            <w:tcW w:w="4830" w:type="dxa"/>
            <w:gridSpan w:val="2"/>
            <w:tcBorders>
              <w:top w:val="single" w:sz="4" w:space="0" w:color="auto"/>
              <w:left w:val="single" w:sz="4" w:space="0" w:color="auto"/>
              <w:bottom w:val="single" w:sz="4" w:space="0" w:color="auto"/>
              <w:right w:val="nil"/>
            </w:tcBorders>
            <w:shd w:val="clear" w:color="auto" w:fill="auto"/>
            <w:vAlign w:val="center"/>
            <w:hideMark/>
          </w:tcPr>
          <w:p w:rsidR="004C4541" w:rsidRPr="00287EC1" w:rsidRDefault="004C4541" w:rsidP="0026544B">
            <w:pPr>
              <w:rPr>
                <w:rFonts w:ascii="Arial" w:hAnsi="Arial" w:cs="Arial"/>
                <w:b/>
                <w:bCs/>
                <w:sz w:val="20"/>
                <w:szCs w:val="20"/>
                <w:lang w:val="es-CO" w:eastAsia="es-CO"/>
              </w:rPr>
            </w:pPr>
            <w:r w:rsidRPr="00287EC1">
              <w:rPr>
                <w:rFonts w:ascii="Arial" w:hAnsi="Arial" w:cs="Arial"/>
                <w:b/>
                <w:bCs/>
                <w:sz w:val="20"/>
                <w:szCs w:val="20"/>
                <w:lang w:val="es-CO" w:eastAsia="es-CO"/>
              </w:rPr>
              <w:t xml:space="preserve">SUBTOTAL </w:t>
            </w:r>
          </w:p>
        </w:tc>
        <w:tc>
          <w:tcPr>
            <w:tcW w:w="2250" w:type="dxa"/>
            <w:gridSpan w:val="2"/>
            <w:tcBorders>
              <w:top w:val="single" w:sz="4" w:space="0" w:color="auto"/>
              <w:left w:val="nil"/>
              <w:bottom w:val="single" w:sz="4" w:space="0" w:color="auto"/>
              <w:right w:val="single" w:sz="4" w:space="0" w:color="000000"/>
            </w:tcBorders>
            <w:shd w:val="clear" w:color="auto" w:fill="auto"/>
            <w:vAlign w:val="center"/>
            <w:hideMark/>
          </w:tcPr>
          <w:p w:rsidR="004C4541" w:rsidRPr="00287EC1" w:rsidRDefault="004C4541" w:rsidP="0026544B">
            <w:pPr>
              <w:jc w:val="center"/>
              <w:rPr>
                <w:rFonts w:ascii="Arial" w:hAnsi="Arial" w:cs="Arial"/>
                <w:b/>
                <w:bCs/>
                <w:sz w:val="20"/>
                <w:szCs w:val="20"/>
                <w:lang w:val="es-CO" w:eastAsia="es-CO"/>
              </w:rPr>
            </w:pPr>
            <w:r w:rsidRPr="00287EC1">
              <w:rPr>
                <w:rFonts w:ascii="Arial" w:hAnsi="Arial" w:cs="Arial"/>
                <w:b/>
                <w:bCs/>
                <w:sz w:val="20"/>
                <w:szCs w:val="20"/>
                <w:lang w:val="es-CO" w:eastAsia="es-CO"/>
              </w:rPr>
              <w:t> </w:t>
            </w:r>
          </w:p>
        </w:tc>
        <w:tc>
          <w:tcPr>
            <w:tcW w:w="1460" w:type="dxa"/>
            <w:tcBorders>
              <w:top w:val="nil"/>
              <w:left w:val="nil"/>
              <w:bottom w:val="single" w:sz="4" w:space="0" w:color="auto"/>
              <w:right w:val="single" w:sz="4" w:space="0" w:color="auto"/>
            </w:tcBorders>
            <w:shd w:val="clear" w:color="auto" w:fill="auto"/>
            <w:vAlign w:val="center"/>
            <w:hideMark/>
          </w:tcPr>
          <w:p w:rsidR="004C4541" w:rsidRPr="00287EC1" w:rsidRDefault="004C4541" w:rsidP="004C4541">
            <w:pPr>
              <w:rPr>
                <w:rFonts w:ascii="Arial" w:hAnsi="Arial" w:cs="Arial"/>
                <w:b/>
                <w:bCs/>
                <w:sz w:val="20"/>
                <w:szCs w:val="20"/>
                <w:lang w:val="es-CO" w:eastAsia="es-CO"/>
              </w:rPr>
            </w:pPr>
          </w:p>
        </w:tc>
      </w:tr>
      <w:tr w:rsidR="004C4541" w:rsidRPr="00287EC1" w:rsidTr="0026544B">
        <w:trPr>
          <w:trHeight w:val="255"/>
        </w:trPr>
        <w:tc>
          <w:tcPr>
            <w:tcW w:w="4830" w:type="dxa"/>
            <w:gridSpan w:val="2"/>
            <w:tcBorders>
              <w:top w:val="single" w:sz="4" w:space="0" w:color="auto"/>
              <w:left w:val="single" w:sz="4" w:space="0" w:color="auto"/>
              <w:bottom w:val="single" w:sz="4" w:space="0" w:color="auto"/>
              <w:right w:val="nil"/>
            </w:tcBorders>
            <w:shd w:val="clear" w:color="auto" w:fill="auto"/>
            <w:vAlign w:val="center"/>
            <w:hideMark/>
          </w:tcPr>
          <w:p w:rsidR="004C4541" w:rsidRPr="00287EC1" w:rsidRDefault="004C4541" w:rsidP="0026544B">
            <w:pPr>
              <w:rPr>
                <w:rFonts w:ascii="Arial" w:hAnsi="Arial" w:cs="Arial"/>
                <w:b/>
                <w:bCs/>
                <w:sz w:val="20"/>
                <w:szCs w:val="20"/>
                <w:lang w:val="es-CO" w:eastAsia="es-CO"/>
              </w:rPr>
            </w:pPr>
            <w:r w:rsidRPr="00287EC1">
              <w:rPr>
                <w:rFonts w:ascii="Arial" w:hAnsi="Arial" w:cs="Arial"/>
                <w:b/>
                <w:bCs/>
                <w:sz w:val="20"/>
                <w:szCs w:val="20"/>
                <w:lang w:val="es-CO" w:eastAsia="es-CO"/>
              </w:rPr>
              <w:t>IVA</w:t>
            </w:r>
          </w:p>
        </w:tc>
        <w:tc>
          <w:tcPr>
            <w:tcW w:w="940" w:type="dxa"/>
            <w:tcBorders>
              <w:top w:val="nil"/>
              <w:left w:val="nil"/>
              <w:bottom w:val="single" w:sz="4" w:space="0" w:color="auto"/>
              <w:right w:val="nil"/>
            </w:tcBorders>
            <w:shd w:val="clear" w:color="auto" w:fill="auto"/>
            <w:vAlign w:val="center"/>
            <w:hideMark/>
          </w:tcPr>
          <w:p w:rsidR="004C4541" w:rsidRPr="00287EC1" w:rsidRDefault="004C4541" w:rsidP="0026544B">
            <w:pPr>
              <w:rPr>
                <w:rFonts w:ascii="Arial" w:hAnsi="Arial" w:cs="Arial"/>
                <w:b/>
                <w:bCs/>
                <w:sz w:val="20"/>
                <w:szCs w:val="20"/>
                <w:lang w:val="es-CO" w:eastAsia="es-CO"/>
              </w:rPr>
            </w:pPr>
            <w:r w:rsidRPr="00287EC1">
              <w:rPr>
                <w:rFonts w:ascii="Arial" w:hAnsi="Arial" w:cs="Arial"/>
                <w:b/>
                <w:bCs/>
                <w:sz w:val="20"/>
                <w:szCs w:val="20"/>
                <w:lang w:val="es-CO" w:eastAsia="es-CO"/>
              </w:rPr>
              <w:t> </w:t>
            </w:r>
          </w:p>
        </w:tc>
        <w:tc>
          <w:tcPr>
            <w:tcW w:w="1310" w:type="dxa"/>
            <w:tcBorders>
              <w:top w:val="nil"/>
              <w:left w:val="nil"/>
              <w:bottom w:val="single" w:sz="4" w:space="0" w:color="auto"/>
              <w:right w:val="single" w:sz="4" w:space="0" w:color="auto"/>
            </w:tcBorders>
            <w:shd w:val="clear" w:color="auto" w:fill="auto"/>
            <w:vAlign w:val="center"/>
            <w:hideMark/>
          </w:tcPr>
          <w:p w:rsidR="004C4541" w:rsidRPr="00287EC1" w:rsidRDefault="004C4541" w:rsidP="0026544B">
            <w:pPr>
              <w:rPr>
                <w:rFonts w:ascii="Arial" w:hAnsi="Arial" w:cs="Arial"/>
                <w:b/>
                <w:bCs/>
                <w:sz w:val="20"/>
                <w:szCs w:val="20"/>
                <w:lang w:val="es-CO" w:eastAsia="es-CO"/>
              </w:rPr>
            </w:pPr>
            <w:r w:rsidRPr="00287EC1">
              <w:rPr>
                <w:rFonts w:ascii="Arial" w:hAnsi="Arial" w:cs="Arial"/>
                <w:b/>
                <w:bCs/>
                <w:sz w:val="20"/>
                <w:szCs w:val="20"/>
                <w:lang w:val="es-CO" w:eastAsia="es-CO"/>
              </w:rPr>
              <w:t> </w:t>
            </w:r>
          </w:p>
        </w:tc>
        <w:tc>
          <w:tcPr>
            <w:tcW w:w="1460" w:type="dxa"/>
            <w:tcBorders>
              <w:top w:val="nil"/>
              <w:left w:val="nil"/>
              <w:bottom w:val="single" w:sz="4" w:space="0" w:color="auto"/>
              <w:right w:val="single" w:sz="4" w:space="0" w:color="auto"/>
            </w:tcBorders>
            <w:shd w:val="clear" w:color="auto" w:fill="auto"/>
            <w:vAlign w:val="center"/>
            <w:hideMark/>
          </w:tcPr>
          <w:p w:rsidR="004C4541" w:rsidRPr="00287EC1" w:rsidRDefault="004C4541" w:rsidP="004C4541">
            <w:pPr>
              <w:rPr>
                <w:rFonts w:ascii="Arial" w:hAnsi="Arial" w:cs="Arial"/>
                <w:b/>
                <w:bCs/>
                <w:sz w:val="20"/>
                <w:szCs w:val="20"/>
                <w:lang w:val="es-CO" w:eastAsia="es-CO"/>
              </w:rPr>
            </w:pPr>
          </w:p>
        </w:tc>
      </w:tr>
      <w:tr w:rsidR="004C4541" w:rsidRPr="00287EC1" w:rsidTr="0026544B">
        <w:trPr>
          <w:trHeight w:val="255"/>
        </w:trPr>
        <w:tc>
          <w:tcPr>
            <w:tcW w:w="7080" w:type="dxa"/>
            <w:gridSpan w:val="4"/>
            <w:tcBorders>
              <w:top w:val="single" w:sz="4" w:space="0" w:color="auto"/>
              <w:left w:val="single" w:sz="4" w:space="0" w:color="auto"/>
              <w:bottom w:val="single" w:sz="4" w:space="0" w:color="auto"/>
              <w:right w:val="single" w:sz="4" w:space="0" w:color="auto"/>
            </w:tcBorders>
            <w:shd w:val="clear" w:color="auto" w:fill="auto"/>
            <w:noWrap/>
            <w:vAlign w:val="bottom"/>
            <w:hideMark/>
          </w:tcPr>
          <w:p w:rsidR="004C4541" w:rsidRPr="00287EC1" w:rsidRDefault="004C4541" w:rsidP="0026544B">
            <w:pPr>
              <w:rPr>
                <w:rFonts w:ascii="Arial" w:hAnsi="Arial" w:cs="Arial"/>
                <w:b/>
                <w:bCs/>
                <w:sz w:val="20"/>
                <w:szCs w:val="20"/>
                <w:lang w:val="es-CO" w:eastAsia="es-CO"/>
              </w:rPr>
            </w:pPr>
            <w:r w:rsidRPr="00287EC1">
              <w:rPr>
                <w:rFonts w:ascii="Arial" w:hAnsi="Arial" w:cs="Arial"/>
                <w:b/>
                <w:bCs/>
                <w:sz w:val="20"/>
                <w:szCs w:val="20"/>
                <w:lang w:val="es-CO" w:eastAsia="es-CO"/>
              </w:rPr>
              <w:t>TOTAL</w:t>
            </w:r>
          </w:p>
        </w:tc>
        <w:tc>
          <w:tcPr>
            <w:tcW w:w="1460" w:type="dxa"/>
            <w:tcBorders>
              <w:top w:val="nil"/>
              <w:left w:val="nil"/>
              <w:bottom w:val="single" w:sz="4" w:space="0" w:color="auto"/>
              <w:right w:val="single" w:sz="4" w:space="0" w:color="auto"/>
            </w:tcBorders>
            <w:shd w:val="clear" w:color="auto" w:fill="auto"/>
            <w:noWrap/>
            <w:vAlign w:val="bottom"/>
            <w:hideMark/>
          </w:tcPr>
          <w:p w:rsidR="004C4541" w:rsidRPr="00287EC1" w:rsidRDefault="004C4541" w:rsidP="004C4541">
            <w:pPr>
              <w:rPr>
                <w:rFonts w:ascii="Arial" w:hAnsi="Arial" w:cs="Arial"/>
                <w:b/>
                <w:bCs/>
                <w:sz w:val="20"/>
                <w:szCs w:val="20"/>
                <w:lang w:val="es-CO" w:eastAsia="es-CO"/>
              </w:rPr>
            </w:pPr>
          </w:p>
        </w:tc>
      </w:tr>
      <w:tr w:rsidR="004C4541" w:rsidRPr="00287EC1" w:rsidTr="0026544B">
        <w:trPr>
          <w:trHeight w:val="255"/>
        </w:trPr>
        <w:tc>
          <w:tcPr>
            <w:tcW w:w="690" w:type="dxa"/>
            <w:tcBorders>
              <w:top w:val="nil"/>
              <w:left w:val="nil"/>
              <w:bottom w:val="nil"/>
              <w:right w:val="nil"/>
            </w:tcBorders>
            <w:shd w:val="clear" w:color="auto" w:fill="auto"/>
            <w:noWrap/>
            <w:vAlign w:val="bottom"/>
            <w:hideMark/>
          </w:tcPr>
          <w:p w:rsidR="004C4541" w:rsidRPr="00287EC1" w:rsidRDefault="004C4541" w:rsidP="0026544B">
            <w:pPr>
              <w:jc w:val="right"/>
              <w:rPr>
                <w:rFonts w:ascii="Arial" w:hAnsi="Arial" w:cs="Arial"/>
                <w:b/>
                <w:bCs/>
                <w:sz w:val="20"/>
                <w:szCs w:val="20"/>
                <w:lang w:val="es-CO" w:eastAsia="es-CO"/>
              </w:rPr>
            </w:pPr>
          </w:p>
        </w:tc>
        <w:tc>
          <w:tcPr>
            <w:tcW w:w="4140" w:type="dxa"/>
            <w:tcBorders>
              <w:top w:val="nil"/>
              <w:left w:val="nil"/>
              <w:bottom w:val="nil"/>
              <w:right w:val="nil"/>
            </w:tcBorders>
            <w:shd w:val="clear" w:color="auto" w:fill="auto"/>
            <w:noWrap/>
            <w:vAlign w:val="bottom"/>
            <w:hideMark/>
          </w:tcPr>
          <w:p w:rsidR="004C4541" w:rsidRPr="00287EC1" w:rsidRDefault="004C4541" w:rsidP="0026544B">
            <w:pPr>
              <w:rPr>
                <w:sz w:val="20"/>
                <w:szCs w:val="20"/>
                <w:lang w:val="es-CO" w:eastAsia="es-CO"/>
              </w:rPr>
            </w:pPr>
          </w:p>
        </w:tc>
        <w:tc>
          <w:tcPr>
            <w:tcW w:w="940" w:type="dxa"/>
            <w:tcBorders>
              <w:top w:val="nil"/>
              <w:left w:val="nil"/>
              <w:bottom w:val="nil"/>
              <w:right w:val="nil"/>
            </w:tcBorders>
            <w:shd w:val="clear" w:color="auto" w:fill="auto"/>
            <w:noWrap/>
            <w:vAlign w:val="bottom"/>
            <w:hideMark/>
          </w:tcPr>
          <w:p w:rsidR="004C4541" w:rsidRPr="00287EC1" w:rsidRDefault="004C4541" w:rsidP="0026544B">
            <w:pPr>
              <w:rPr>
                <w:sz w:val="20"/>
                <w:szCs w:val="20"/>
                <w:lang w:val="es-CO" w:eastAsia="es-CO"/>
              </w:rPr>
            </w:pPr>
          </w:p>
        </w:tc>
        <w:tc>
          <w:tcPr>
            <w:tcW w:w="1310" w:type="dxa"/>
            <w:tcBorders>
              <w:top w:val="nil"/>
              <w:left w:val="nil"/>
              <w:bottom w:val="nil"/>
              <w:right w:val="nil"/>
            </w:tcBorders>
            <w:shd w:val="clear" w:color="auto" w:fill="auto"/>
            <w:noWrap/>
            <w:vAlign w:val="bottom"/>
            <w:hideMark/>
          </w:tcPr>
          <w:p w:rsidR="004C4541" w:rsidRPr="00287EC1" w:rsidRDefault="004C4541" w:rsidP="0026544B">
            <w:pPr>
              <w:rPr>
                <w:sz w:val="20"/>
                <w:szCs w:val="20"/>
                <w:lang w:val="es-CO" w:eastAsia="es-CO"/>
              </w:rPr>
            </w:pPr>
          </w:p>
        </w:tc>
        <w:tc>
          <w:tcPr>
            <w:tcW w:w="1460" w:type="dxa"/>
            <w:tcBorders>
              <w:top w:val="nil"/>
              <w:left w:val="nil"/>
              <w:bottom w:val="nil"/>
              <w:right w:val="nil"/>
            </w:tcBorders>
            <w:shd w:val="clear" w:color="auto" w:fill="auto"/>
            <w:noWrap/>
            <w:vAlign w:val="bottom"/>
            <w:hideMark/>
          </w:tcPr>
          <w:p w:rsidR="004C4541" w:rsidRPr="00287EC1" w:rsidRDefault="004C4541" w:rsidP="0026544B">
            <w:pPr>
              <w:rPr>
                <w:sz w:val="20"/>
                <w:szCs w:val="20"/>
                <w:lang w:val="es-CO" w:eastAsia="es-CO"/>
              </w:rPr>
            </w:pPr>
          </w:p>
        </w:tc>
      </w:tr>
    </w:tbl>
    <w:p w:rsidR="004C4541" w:rsidRDefault="004C4541" w:rsidP="00A85FF5">
      <w:pPr>
        <w:jc w:val="both"/>
        <w:rPr>
          <w:rFonts w:ascii="Arial" w:hAnsi="Arial" w:cs="Arial"/>
          <w:sz w:val="20"/>
          <w:szCs w:val="20"/>
          <w:u w:val="single"/>
          <w:lang w:val="es-MX" w:eastAsia="es-MX"/>
        </w:rPr>
      </w:pPr>
    </w:p>
    <w:p w:rsidR="004C4541" w:rsidRDefault="004C4541" w:rsidP="00A85FF5">
      <w:pPr>
        <w:jc w:val="both"/>
        <w:rPr>
          <w:rFonts w:ascii="Arial" w:hAnsi="Arial" w:cs="Arial"/>
          <w:sz w:val="20"/>
          <w:szCs w:val="20"/>
          <w:u w:val="single"/>
          <w:lang w:val="es-MX" w:eastAsia="es-MX"/>
        </w:rPr>
      </w:pPr>
    </w:p>
    <w:p w:rsidR="008F6F88" w:rsidRPr="00092803" w:rsidRDefault="00B119D2" w:rsidP="00A85FF5">
      <w:pPr>
        <w:jc w:val="both"/>
        <w:rPr>
          <w:rFonts w:ascii="Arial" w:hAnsi="Arial" w:cs="Arial"/>
          <w:sz w:val="20"/>
          <w:szCs w:val="20"/>
          <w:u w:val="single"/>
          <w:lang w:val="es-CO"/>
        </w:rPr>
      </w:pPr>
      <w:r w:rsidRPr="00092803">
        <w:rPr>
          <w:rFonts w:ascii="Arial" w:hAnsi="Arial" w:cs="Arial"/>
          <w:sz w:val="20"/>
          <w:szCs w:val="20"/>
          <w:u w:val="single"/>
          <w:lang w:val="es-MX" w:eastAsia="es-MX"/>
        </w:rPr>
        <w:t xml:space="preserve">ESPECIFICACIONES TÉCNICAS Y/O FICHA TÉCNICA </w:t>
      </w:r>
      <w:r w:rsidRPr="00092803">
        <w:rPr>
          <w:rFonts w:ascii="Arial" w:hAnsi="Arial" w:cs="Arial"/>
          <w:sz w:val="20"/>
          <w:szCs w:val="20"/>
          <w:u w:val="single"/>
          <w:lang w:val="es-CO"/>
        </w:rPr>
        <w:t>DEL BIEN O SERVICIO A ADQUIRIR</w:t>
      </w:r>
    </w:p>
    <w:p w:rsidR="00375546" w:rsidRPr="00092803" w:rsidRDefault="00375546" w:rsidP="00375546">
      <w:pPr>
        <w:jc w:val="both"/>
        <w:rPr>
          <w:rFonts w:ascii="Arial" w:hAnsi="Arial" w:cs="Arial"/>
          <w:sz w:val="20"/>
          <w:szCs w:val="20"/>
          <w:highlight w:val="yellow"/>
        </w:rPr>
      </w:pPr>
    </w:p>
    <w:tbl>
      <w:tblPr>
        <w:tblW w:w="9442"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3152"/>
        <w:gridCol w:w="4523"/>
        <w:gridCol w:w="1767"/>
      </w:tblGrid>
      <w:tr w:rsidR="008C6D94" w:rsidRPr="00092803" w:rsidTr="008C6D94">
        <w:trPr>
          <w:trHeight w:val="255"/>
        </w:trPr>
        <w:tc>
          <w:tcPr>
            <w:tcW w:w="9442" w:type="dxa"/>
            <w:gridSpan w:val="3"/>
            <w:shd w:val="clear" w:color="auto" w:fill="auto"/>
            <w:tcMar>
              <w:top w:w="15" w:type="dxa"/>
              <w:left w:w="15" w:type="dxa"/>
              <w:bottom w:w="0" w:type="dxa"/>
              <w:right w:w="15" w:type="dxa"/>
            </w:tcMar>
            <w:vAlign w:val="center"/>
            <w:hideMark/>
          </w:tcPr>
          <w:p w:rsidR="008C6D94" w:rsidRPr="00092803" w:rsidRDefault="008C6D94" w:rsidP="0026544B">
            <w:pPr>
              <w:jc w:val="center"/>
              <w:rPr>
                <w:rFonts w:ascii="Arial" w:hAnsi="Arial" w:cs="Arial"/>
                <w:bCs/>
                <w:sz w:val="20"/>
                <w:szCs w:val="20"/>
              </w:rPr>
            </w:pPr>
            <w:r w:rsidRPr="00092803">
              <w:rPr>
                <w:rFonts w:ascii="Arial" w:hAnsi="Arial" w:cs="Arial"/>
                <w:bCs/>
                <w:sz w:val="20"/>
                <w:szCs w:val="20"/>
              </w:rPr>
              <w:t>TORNIQUETES/MOLINETES BIDIRECCIONAL CON BRAZOS ABATIBLES CON CAJA PARA EMPOTRAMIENTO DE BIOMÉTRICO EN LA PARTE EXTERIOR</w:t>
            </w:r>
          </w:p>
        </w:tc>
      </w:tr>
      <w:tr w:rsidR="008C6D94" w:rsidRPr="00092803" w:rsidTr="008C6D94">
        <w:trPr>
          <w:trHeight w:val="255"/>
        </w:trPr>
        <w:tc>
          <w:tcPr>
            <w:tcW w:w="3152" w:type="dxa"/>
            <w:shd w:val="clear" w:color="auto" w:fill="auto"/>
            <w:tcMar>
              <w:top w:w="15" w:type="dxa"/>
              <w:left w:w="15" w:type="dxa"/>
              <w:bottom w:w="0" w:type="dxa"/>
              <w:right w:w="15" w:type="dxa"/>
            </w:tcMar>
            <w:vAlign w:val="center"/>
            <w:hideMark/>
          </w:tcPr>
          <w:p w:rsidR="008C6D94" w:rsidRPr="00092803" w:rsidRDefault="008C6D94" w:rsidP="0026544B">
            <w:pPr>
              <w:jc w:val="center"/>
              <w:rPr>
                <w:rFonts w:ascii="Arial" w:hAnsi="Arial" w:cs="Arial"/>
                <w:bCs/>
                <w:sz w:val="20"/>
                <w:szCs w:val="20"/>
              </w:rPr>
            </w:pPr>
            <w:r w:rsidRPr="00092803">
              <w:rPr>
                <w:rFonts w:ascii="Arial" w:hAnsi="Arial" w:cs="Arial"/>
                <w:bCs/>
                <w:sz w:val="20"/>
                <w:szCs w:val="20"/>
              </w:rPr>
              <w:t>DESCRIPCIÓN</w:t>
            </w:r>
          </w:p>
        </w:tc>
        <w:tc>
          <w:tcPr>
            <w:tcW w:w="4523" w:type="dxa"/>
            <w:shd w:val="clear" w:color="auto" w:fill="auto"/>
            <w:tcMar>
              <w:top w:w="15" w:type="dxa"/>
              <w:left w:w="15" w:type="dxa"/>
              <w:bottom w:w="0" w:type="dxa"/>
              <w:right w:w="15" w:type="dxa"/>
            </w:tcMar>
            <w:vAlign w:val="center"/>
            <w:hideMark/>
          </w:tcPr>
          <w:p w:rsidR="008C6D94" w:rsidRPr="00092803" w:rsidRDefault="008C6D94" w:rsidP="0026544B">
            <w:pPr>
              <w:jc w:val="center"/>
              <w:rPr>
                <w:rFonts w:ascii="Arial" w:hAnsi="Arial" w:cs="Arial"/>
                <w:bCs/>
                <w:sz w:val="20"/>
                <w:szCs w:val="20"/>
              </w:rPr>
            </w:pPr>
            <w:r w:rsidRPr="00092803">
              <w:rPr>
                <w:rFonts w:ascii="Arial" w:hAnsi="Arial" w:cs="Arial"/>
                <w:bCs/>
                <w:sz w:val="20"/>
                <w:szCs w:val="20"/>
              </w:rPr>
              <w:t>REQUERIDO</w:t>
            </w:r>
          </w:p>
        </w:tc>
        <w:tc>
          <w:tcPr>
            <w:tcW w:w="1767" w:type="dxa"/>
            <w:shd w:val="clear" w:color="auto" w:fill="auto"/>
          </w:tcPr>
          <w:p w:rsidR="008C6D94" w:rsidRPr="00092803" w:rsidRDefault="008C6D94" w:rsidP="0026544B">
            <w:pPr>
              <w:jc w:val="center"/>
              <w:rPr>
                <w:rFonts w:ascii="Arial" w:hAnsi="Arial" w:cs="Arial"/>
                <w:bCs/>
                <w:sz w:val="20"/>
                <w:szCs w:val="20"/>
              </w:rPr>
            </w:pPr>
            <w:r w:rsidRPr="00092803">
              <w:rPr>
                <w:rFonts w:ascii="Arial" w:hAnsi="Arial" w:cs="Arial"/>
                <w:bCs/>
                <w:sz w:val="20"/>
                <w:szCs w:val="20"/>
              </w:rPr>
              <w:t xml:space="preserve">CUMPLE – NO CUMPLE </w:t>
            </w:r>
          </w:p>
        </w:tc>
      </w:tr>
      <w:tr w:rsidR="008C6D94" w:rsidRPr="00092803" w:rsidTr="008C6D94">
        <w:trPr>
          <w:trHeight w:val="255"/>
        </w:trPr>
        <w:tc>
          <w:tcPr>
            <w:tcW w:w="3152" w:type="dxa"/>
            <w:tcMar>
              <w:top w:w="15" w:type="dxa"/>
              <w:left w:w="15" w:type="dxa"/>
              <w:bottom w:w="0" w:type="dxa"/>
              <w:right w:w="15" w:type="dxa"/>
            </w:tcMar>
            <w:vAlign w:val="center"/>
            <w:hideMark/>
          </w:tcPr>
          <w:p w:rsidR="008C6D94" w:rsidRPr="00092803" w:rsidRDefault="008C6D94" w:rsidP="0026544B">
            <w:pPr>
              <w:jc w:val="both"/>
              <w:rPr>
                <w:rFonts w:ascii="Arial" w:hAnsi="Arial" w:cs="Arial"/>
                <w:sz w:val="20"/>
                <w:szCs w:val="20"/>
              </w:rPr>
            </w:pPr>
            <w:r w:rsidRPr="00092803">
              <w:rPr>
                <w:rFonts w:ascii="Arial" w:hAnsi="Arial" w:cs="Arial"/>
                <w:sz w:val="20"/>
                <w:szCs w:val="20"/>
              </w:rPr>
              <w:t>Material tapa</w:t>
            </w:r>
          </w:p>
        </w:tc>
        <w:tc>
          <w:tcPr>
            <w:tcW w:w="4523" w:type="dxa"/>
            <w:tcMar>
              <w:top w:w="15" w:type="dxa"/>
              <w:left w:w="15" w:type="dxa"/>
              <w:bottom w:w="0" w:type="dxa"/>
              <w:right w:w="15" w:type="dxa"/>
            </w:tcMar>
            <w:vAlign w:val="center"/>
            <w:hideMark/>
          </w:tcPr>
          <w:p w:rsidR="008C6D94" w:rsidRPr="00092803" w:rsidRDefault="008C6D94" w:rsidP="0026544B">
            <w:pPr>
              <w:jc w:val="both"/>
              <w:rPr>
                <w:rFonts w:ascii="Arial" w:hAnsi="Arial" w:cs="Arial"/>
                <w:sz w:val="20"/>
                <w:szCs w:val="20"/>
              </w:rPr>
            </w:pPr>
            <w:r w:rsidRPr="00092803">
              <w:rPr>
                <w:rFonts w:ascii="Arial" w:hAnsi="Arial" w:cs="Arial"/>
                <w:sz w:val="20"/>
                <w:szCs w:val="20"/>
              </w:rPr>
              <w:t xml:space="preserve">Acero </w:t>
            </w:r>
            <w:proofErr w:type="spellStart"/>
            <w:r w:rsidRPr="00092803">
              <w:rPr>
                <w:rFonts w:ascii="Arial" w:hAnsi="Arial" w:cs="Arial"/>
                <w:sz w:val="20"/>
                <w:szCs w:val="20"/>
              </w:rPr>
              <w:t>Inox</w:t>
            </w:r>
            <w:proofErr w:type="spellEnd"/>
            <w:r w:rsidRPr="00092803">
              <w:rPr>
                <w:rFonts w:ascii="Arial" w:hAnsi="Arial" w:cs="Arial"/>
                <w:sz w:val="20"/>
                <w:szCs w:val="20"/>
              </w:rPr>
              <w:t>. AISI 304 cepillado</w:t>
            </w:r>
          </w:p>
        </w:tc>
        <w:tc>
          <w:tcPr>
            <w:tcW w:w="1767" w:type="dxa"/>
            <w:vMerge w:val="restart"/>
          </w:tcPr>
          <w:p w:rsidR="008C6D94" w:rsidRPr="00092803" w:rsidRDefault="008C6D94" w:rsidP="0026544B">
            <w:pPr>
              <w:jc w:val="both"/>
              <w:rPr>
                <w:rFonts w:ascii="Arial" w:hAnsi="Arial" w:cs="Arial"/>
                <w:sz w:val="20"/>
                <w:szCs w:val="20"/>
              </w:rPr>
            </w:pPr>
          </w:p>
        </w:tc>
      </w:tr>
      <w:tr w:rsidR="008C6D94" w:rsidRPr="00092803" w:rsidTr="008C6D94">
        <w:trPr>
          <w:trHeight w:val="255"/>
        </w:trPr>
        <w:tc>
          <w:tcPr>
            <w:tcW w:w="3152" w:type="dxa"/>
            <w:tcMar>
              <w:top w:w="15" w:type="dxa"/>
              <w:left w:w="15" w:type="dxa"/>
              <w:bottom w:w="0" w:type="dxa"/>
              <w:right w:w="15" w:type="dxa"/>
            </w:tcMar>
            <w:vAlign w:val="center"/>
            <w:hideMark/>
          </w:tcPr>
          <w:p w:rsidR="008C6D94" w:rsidRPr="00092803" w:rsidRDefault="008C6D94" w:rsidP="0026544B">
            <w:pPr>
              <w:jc w:val="both"/>
              <w:rPr>
                <w:rFonts w:ascii="Arial" w:hAnsi="Arial" w:cs="Arial"/>
                <w:sz w:val="20"/>
                <w:szCs w:val="20"/>
              </w:rPr>
            </w:pPr>
            <w:r w:rsidRPr="00092803">
              <w:rPr>
                <w:rFonts w:ascii="Arial" w:hAnsi="Arial" w:cs="Arial"/>
                <w:sz w:val="20"/>
                <w:szCs w:val="20"/>
              </w:rPr>
              <w:t>Material Gabinete</w:t>
            </w:r>
          </w:p>
        </w:tc>
        <w:tc>
          <w:tcPr>
            <w:tcW w:w="4523" w:type="dxa"/>
            <w:tcMar>
              <w:top w:w="15" w:type="dxa"/>
              <w:left w:w="15" w:type="dxa"/>
              <w:bottom w:w="0" w:type="dxa"/>
              <w:right w:w="15" w:type="dxa"/>
            </w:tcMar>
            <w:vAlign w:val="center"/>
            <w:hideMark/>
          </w:tcPr>
          <w:p w:rsidR="008C6D94" w:rsidRPr="00092803" w:rsidRDefault="008C6D94" w:rsidP="0026544B">
            <w:pPr>
              <w:jc w:val="both"/>
              <w:rPr>
                <w:rFonts w:ascii="Arial" w:hAnsi="Arial" w:cs="Arial"/>
                <w:sz w:val="20"/>
                <w:szCs w:val="20"/>
              </w:rPr>
            </w:pPr>
            <w:r w:rsidRPr="00092803">
              <w:rPr>
                <w:rFonts w:ascii="Arial" w:hAnsi="Arial" w:cs="Arial"/>
                <w:sz w:val="20"/>
                <w:szCs w:val="20"/>
              </w:rPr>
              <w:t xml:space="preserve">Acero </w:t>
            </w:r>
            <w:proofErr w:type="spellStart"/>
            <w:r w:rsidRPr="00092803">
              <w:rPr>
                <w:rFonts w:ascii="Arial" w:hAnsi="Arial" w:cs="Arial"/>
                <w:sz w:val="20"/>
                <w:szCs w:val="20"/>
              </w:rPr>
              <w:t>Inox</w:t>
            </w:r>
            <w:proofErr w:type="spellEnd"/>
            <w:r w:rsidRPr="00092803">
              <w:rPr>
                <w:rFonts w:ascii="Arial" w:hAnsi="Arial" w:cs="Arial"/>
                <w:sz w:val="20"/>
                <w:szCs w:val="20"/>
              </w:rPr>
              <w:t>. AISI 304 cepillado</w:t>
            </w:r>
          </w:p>
        </w:tc>
        <w:tc>
          <w:tcPr>
            <w:tcW w:w="1767" w:type="dxa"/>
            <w:vMerge/>
          </w:tcPr>
          <w:p w:rsidR="008C6D94" w:rsidRPr="00092803" w:rsidRDefault="008C6D94" w:rsidP="0026544B">
            <w:pPr>
              <w:jc w:val="both"/>
              <w:rPr>
                <w:rFonts w:ascii="Arial" w:hAnsi="Arial" w:cs="Arial"/>
                <w:sz w:val="20"/>
                <w:szCs w:val="20"/>
              </w:rPr>
            </w:pPr>
          </w:p>
        </w:tc>
      </w:tr>
      <w:tr w:rsidR="008C6D94" w:rsidRPr="00092803" w:rsidTr="008C6D94">
        <w:trPr>
          <w:trHeight w:val="301"/>
        </w:trPr>
        <w:tc>
          <w:tcPr>
            <w:tcW w:w="3152" w:type="dxa"/>
            <w:tcMar>
              <w:top w:w="15" w:type="dxa"/>
              <w:left w:w="15" w:type="dxa"/>
              <w:bottom w:w="0" w:type="dxa"/>
              <w:right w:w="15" w:type="dxa"/>
            </w:tcMar>
            <w:vAlign w:val="center"/>
            <w:hideMark/>
          </w:tcPr>
          <w:p w:rsidR="008C6D94" w:rsidRPr="00092803" w:rsidRDefault="008C6D94" w:rsidP="0026544B">
            <w:pPr>
              <w:jc w:val="both"/>
              <w:rPr>
                <w:rFonts w:ascii="Arial" w:hAnsi="Arial" w:cs="Arial"/>
                <w:sz w:val="20"/>
                <w:szCs w:val="20"/>
              </w:rPr>
            </w:pPr>
            <w:r w:rsidRPr="00092803">
              <w:rPr>
                <w:rFonts w:ascii="Arial" w:hAnsi="Arial" w:cs="Arial"/>
                <w:sz w:val="20"/>
                <w:szCs w:val="20"/>
              </w:rPr>
              <w:t>Material Cabezal </w:t>
            </w:r>
          </w:p>
        </w:tc>
        <w:tc>
          <w:tcPr>
            <w:tcW w:w="4523" w:type="dxa"/>
            <w:tcMar>
              <w:top w:w="15" w:type="dxa"/>
              <w:left w:w="15" w:type="dxa"/>
              <w:bottom w:w="0" w:type="dxa"/>
              <w:right w:w="15" w:type="dxa"/>
            </w:tcMar>
            <w:vAlign w:val="center"/>
            <w:hideMark/>
          </w:tcPr>
          <w:p w:rsidR="008C6D94" w:rsidRPr="00092803" w:rsidRDefault="008C6D94" w:rsidP="0026544B">
            <w:pPr>
              <w:jc w:val="both"/>
              <w:rPr>
                <w:rFonts w:ascii="Arial" w:hAnsi="Arial" w:cs="Arial"/>
                <w:sz w:val="20"/>
                <w:szCs w:val="20"/>
              </w:rPr>
            </w:pPr>
            <w:r w:rsidRPr="00092803">
              <w:rPr>
                <w:rFonts w:ascii="Arial" w:hAnsi="Arial" w:cs="Arial"/>
                <w:sz w:val="20"/>
                <w:szCs w:val="20"/>
              </w:rPr>
              <w:t>Acero carbono pintado con pintura epoxi en polvo con acabado en acero inoxidable</w:t>
            </w:r>
          </w:p>
        </w:tc>
        <w:tc>
          <w:tcPr>
            <w:tcW w:w="1767" w:type="dxa"/>
            <w:vMerge/>
          </w:tcPr>
          <w:p w:rsidR="008C6D94" w:rsidRPr="00092803" w:rsidRDefault="008C6D94" w:rsidP="0026544B">
            <w:pPr>
              <w:jc w:val="both"/>
              <w:rPr>
                <w:rFonts w:ascii="Arial" w:hAnsi="Arial" w:cs="Arial"/>
                <w:sz w:val="20"/>
                <w:szCs w:val="20"/>
              </w:rPr>
            </w:pPr>
          </w:p>
        </w:tc>
      </w:tr>
      <w:tr w:rsidR="008C6D94" w:rsidRPr="00092803" w:rsidTr="008C6D94">
        <w:trPr>
          <w:trHeight w:val="228"/>
        </w:trPr>
        <w:tc>
          <w:tcPr>
            <w:tcW w:w="3152" w:type="dxa"/>
            <w:tcMar>
              <w:top w:w="15" w:type="dxa"/>
              <w:left w:w="15" w:type="dxa"/>
              <w:bottom w:w="0" w:type="dxa"/>
              <w:right w:w="15" w:type="dxa"/>
            </w:tcMar>
            <w:vAlign w:val="center"/>
            <w:hideMark/>
          </w:tcPr>
          <w:p w:rsidR="008C6D94" w:rsidRPr="00092803" w:rsidRDefault="008C6D94" w:rsidP="0026544B">
            <w:pPr>
              <w:jc w:val="both"/>
              <w:rPr>
                <w:rFonts w:ascii="Arial" w:hAnsi="Arial" w:cs="Arial"/>
                <w:sz w:val="20"/>
                <w:szCs w:val="20"/>
              </w:rPr>
            </w:pPr>
            <w:r w:rsidRPr="00092803">
              <w:rPr>
                <w:rFonts w:ascii="Arial" w:hAnsi="Arial" w:cs="Arial"/>
                <w:sz w:val="20"/>
                <w:szCs w:val="20"/>
              </w:rPr>
              <w:t>Material Brazos  </w:t>
            </w:r>
          </w:p>
        </w:tc>
        <w:tc>
          <w:tcPr>
            <w:tcW w:w="4523" w:type="dxa"/>
            <w:tcMar>
              <w:top w:w="15" w:type="dxa"/>
              <w:left w:w="15" w:type="dxa"/>
              <w:bottom w:w="0" w:type="dxa"/>
              <w:right w:w="15" w:type="dxa"/>
            </w:tcMar>
            <w:vAlign w:val="center"/>
            <w:hideMark/>
          </w:tcPr>
          <w:p w:rsidR="008C6D94" w:rsidRPr="00092803" w:rsidRDefault="008C6D94" w:rsidP="0026544B">
            <w:pPr>
              <w:jc w:val="both"/>
              <w:rPr>
                <w:rFonts w:ascii="Arial" w:hAnsi="Arial" w:cs="Arial"/>
                <w:sz w:val="20"/>
                <w:szCs w:val="20"/>
              </w:rPr>
            </w:pPr>
            <w:r w:rsidRPr="00092803">
              <w:rPr>
                <w:rFonts w:ascii="Arial" w:hAnsi="Arial" w:cs="Arial"/>
                <w:sz w:val="20"/>
                <w:szCs w:val="20"/>
              </w:rPr>
              <w:t xml:space="preserve">Acero </w:t>
            </w:r>
            <w:proofErr w:type="spellStart"/>
            <w:r w:rsidRPr="00092803">
              <w:rPr>
                <w:rFonts w:ascii="Arial" w:hAnsi="Arial" w:cs="Arial"/>
                <w:sz w:val="20"/>
                <w:szCs w:val="20"/>
              </w:rPr>
              <w:t>Inox</w:t>
            </w:r>
            <w:proofErr w:type="spellEnd"/>
            <w:r w:rsidRPr="00092803">
              <w:rPr>
                <w:rFonts w:ascii="Arial" w:hAnsi="Arial" w:cs="Arial"/>
                <w:sz w:val="20"/>
                <w:szCs w:val="20"/>
              </w:rPr>
              <w:t>. AISI 304 cepillado con tapas protectoras en material plástico</w:t>
            </w:r>
          </w:p>
        </w:tc>
        <w:tc>
          <w:tcPr>
            <w:tcW w:w="1767" w:type="dxa"/>
            <w:vMerge/>
          </w:tcPr>
          <w:p w:rsidR="008C6D94" w:rsidRPr="00092803" w:rsidRDefault="008C6D94" w:rsidP="0026544B">
            <w:pPr>
              <w:jc w:val="both"/>
              <w:rPr>
                <w:rFonts w:ascii="Arial" w:hAnsi="Arial" w:cs="Arial"/>
                <w:sz w:val="20"/>
                <w:szCs w:val="20"/>
              </w:rPr>
            </w:pPr>
          </w:p>
        </w:tc>
      </w:tr>
      <w:tr w:rsidR="008C6D94" w:rsidRPr="00092803" w:rsidTr="008C6D94">
        <w:trPr>
          <w:trHeight w:val="255"/>
        </w:trPr>
        <w:tc>
          <w:tcPr>
            <w:tcW w:w="3152" w:type="dxa"/>
            <w:noWrap/>
            <w:tcMar>
              <w:top w:w="15" w:type="dxa"/>
              <w:left w:w="15" w:type="dxa"/>
              <w:bottom w:w="0" w:type="dxa"/>
              <w:right w:w="15" w:type="dxa"/>
            </w:tcMar>
            <w:vAlign w:val="center"/>
            <w:hideMark/>
          </w:tcPr>
          <w:p w:rsidR="008C6D94" w:rsidRPr="00092803" w:rsidRDefault="008C6D94" w:rsidP="0026544B">
            <w:pPr>
              <w:jc w:val="both"/>
              <w:rPr>
                <w:rFonts w:ascii="Arial" w:hAnsi="Arial" w:cs="Arial"/>
                <w:sz w:val="20"/>
                <w:szCs w:val="20"/>
              </w:rPr>
            </w:pPr>
            <w:r w:rsidRPr="00092803">
              <w:rPr>
                <w:rFonts w:ascii="Arial" w:hAnsi="Arial" w:cs="Arial"/>
                <w:sz w:val="20"/>
                <w:szCs w:val="20"/>
              </w:rPr>
              <w:t>Material estructura monoblock</w:t>
            </w:r>
          </w:p>
        </w:tc>
        <w:tc>
          <w:tcPr>
            <w:tcW w:w="4523" w:type="dxa"/>
            <w:tcMar>
              <w:top w:w="15" w:type="dxa"/>
              <w:left w:w="15" w:type="dxa"/>
              <w:bottom w:w="0" w:type="dxa"/>
              <w:right w:w="15" w:type="dxa"/>
            </w:tcMar>
            <w:vAlign w:val="center"/>
            <w:hideMark/>
          </w:tcPr>
          <w:p w:rsidR="008C6D94" w:rsidRPr="00092803" w:rsidRDefault="008C6D94" w:rsidP="0026544B">
            <w:pPr>
              <w:jc w:val="both"/>
              <w:rPr>
                <w:rFonts w:ascii="Arial" w:hAnsi="Arial" w:cs="Arial"/>
                <w:sz w:val="20"/>
                <w:szCs w:val="20"/>
              </w:rPr>
            </w:pPr>
            <w:r w:rsidRPr="00092803">
              <w:rPr>
                <w:rFonts w:ascii="Arial" w:hAnsi="Arial" w:cs="Arial"/>
                <w:sz w:val="20"/>
                <w:szCs w:val="20"/>
              </w:rPr>
              <w:t>Acero carbono pintado</w:t>
            </w:r>
          </w:p>
        </w:tc>
        <w:tc>
          <w:tcPr>
            <w:tcW w:w="1767" w:type="dxa"/>
            <w:vMerge/>
          </w:tcPr>
          <w:p w:rsidR="008C6D94" w:rsidRPr="00092803" w:rsidRDefault="008C6D94" w:rsidP="0026544B">
            <w:pPr>
              <w:jc w:val="both"/>
              <w:rPr>
                <w:rFonts w:ascii="Arial" w:hAnsi="Arial" w:cs="Arial"/>
                <w:sz w:val="20"/>
                <w:szCs w:val="20"/>
              </w:rPr>
            </w:pPr>
          </w:p>
        </w:tc>
      </w:tr>
      <w:tr w:rsidR="008C6D94" w:rsidRPr="00092803" w:rsidTr="008C6D94">
        <w:trPr>
          <w:trHeight w:val="264"/>
        </w:trPr>
        <w:tc>
          <w:tcPr>
            <w:tcW w:w="3152" w:type="dxa"/>
            <w:tcMar>
              <w:top w:w="15" w:type="dxa"/>
              <w:left w:w="15" w:type="dxa"/>
              <w:bottom w:w="0" w:type="dxa"/>
              <w:right w:w="15" w:type="dxa"/>
            </w:tcMar>
            <w:vAlign w:val="center"/>
            <w:hideMark/>
          </w:tcPr>
          <w:p w:rsidR="008C6D94" w:rsidRPr="00092803" w:rsidRDefault="008C6D94" w:rsidP="0026544B">
            <w:pPr>
              <w:jc w:val="both"/>
              <w:rPr>
                <w:rFonts w:ascii="Arial" w:hAnsi="Arial" w:cs="Arial"/>
                <w:sz w:val="20"/>
                <w:szCs w:val="20"/>
              </w:rPr>
            </w:pPr>
            <w:proofErr w:type="spellStart"/>
            <w:r w:rsidRPr="00092803">
              <w:rPr>
                <w:rFonts w:ascii="Arial" w:hAnsi="Arial" w:cs="Arial"/>
                <w:sz w:val="20"/>
                <w:szCs w:val="20"/>
              </w:rPr>
              <w:t>Display</w:t>
            </w:r>
            <w:proofErr w:type="spellEnd"/>
          </w:p>
        </w:tc>
        <w:tc>
          <w:tcPr>
            <w:tcW w:w="4523" w:type="dxa"/>
            <w:tcMar>
              <w:top w:w="15" w:type="dxa"/>
              <w:left w:w="15" w:type="dxa"/>
              <w:bottom w:w="0" w:type="dxa"/>
              <w:right w:w="15" w:type="dxa"/>
            </w:tcMar>
            <w:vAlign w:val="center"/>
            <w:hideMark/>
          </w:tcPr>
          <w:p w:rsidR="008C6D94" w:rsidRPr="00092803" w:rsidRDefault="008C6D94" w:rsidP="0026544B">
            <w:pPr>
              <w:jc w:val="both"/>
              <w:rPr>
                <w:rFonts w:ascii="Arial" w:hAnsi="Arial" w:cs="Arial"/>
                <w:sz w:val="20"/>
                <w:szCs w:val="20"/>
              </w:rPr>
            </w:pPr>
            <w:r w:rsidRPr="00092803">
              <w:rPr>
                <w:rFonts w:ascii="Arial" w:hAnsi="Arial" w:cs="Arial"/>
                <w:sz w:val="20"/>
                <w:szCs w:val="20"/>
              </w:rPr>
              <w:t>Pantalla intuitiva con pictograma tricolor de última generación</w:t>
            </w:r>
          </w:p>
        </w:tc>
        <w:tc>
          <w:tcPr>
            <w:tcW w:w="1767" w:type="dxa"/>
            <w:vMerge/>
          </w:tcPr>
          <w:p w:rsidR="008C6D94" w:rsidRPr="00092803" w:rsidRDefault="008C6D94" w:rsidP="0026544B">
            <w:pPr>
              <w:jc w:val="both"/>
              <w:rPr>
                <w:rFonts w:ascii="Arial" w:hAnsi="Arial" w:cs="Arial"/>
                <w:sz w:val="20"/>
                <w:szCs w:val="20"/>
              </w:rPr>
            </w:pPr>
          </w:p>
        </w:tc>
      </w:tr>
      <w:tr w:rsidR="008C6D94" w:rsidRPr="00092803" w:rsidTr="008C6D94">
        <w:trPr>
          <w:trHeight w:val="255"/>
        </w:trPr>
        <w:tc>
          <w:tcPr>
            <w:tcW w:w="3152" w:type="dxa"/>
            <w:tcMar>
              <w:top w:w="15" w:type="dxa"/>
              <w:left w:w="15" w:type="dxa"/>
              <w:bottom w:w="0" w:type="dxa"/>
              <w:right w:w="15" w:type="dxa"/>
            </w:tcMar>
            <w:vAlign w:val="center"/>
            <w:hideMark/>
          </w:tcPr>
          <w:p w:rsidR="008C6D94" w:rsidRPr="00092803" w:rsidRDefault="008C6D94" w:rsidP="0026544B">
            <w:pPr>
              <w:jc w:val="both"/>
              <w:rPr>
                <w:rFonts w:ascii="Arial" w:hAnsi="Arial" w:cs="Arial"/>
                <w:sz w:val="20"/>
                <w:szCs w:val="20"/>
              </w:rPr>
            </w:pPr>
            <w:r w:rsidRPr="00092803">
              <w:rPr>
                <w:rFonts w:ascii="Arial" w:hAnsi="Arial" w:cs="Arial"/>
                <w:sz w:val="20"/>
                <w:szCs w:val="20"/>
              </w:rPr>
              <w:lastRenderedPageBreak/>
              <w:t>Funcionalidad</w:t>
            </w:r>
          </w:p>
        </w:tc>
        <w:tc>
          <w:tcPr>
            <w:tcW w:w="4523" w:type="dxa"/>
            <w:tcMar>
              <w:top w:w="15" w:type="dxa"/>
              <w:left w:w="15" w:type="dxa"/>
              <w:bottom w:w="0" w:type="dxa"/>
              <w:right w:w="15" w:type="dxa"/>
            </w:tcMar>
            <w:vAlign w:val="center"/>
            <w:hideMark/>
          </w:tcPr>
          <w:p w:rsidR="008C6D94" w:rsidRPr="00092803" w:rsidRDefault="008C6D94" w:rsidP="0026544B">
            <w:pPr>
              <w:jc w:val="both"/>
              <w:rPr>
                <w:rFonts w:ascii="Arial" w:hAnsi="Arial" w:cs="Arial"/>
                <w:sz w:val="20"/>
                <w:szCs w:val="20"/>
              </w:rPr>
            </w:pPr>
            <w:r w:rsidRPr="00092803">
              <w:rPr>
                <w:rFonts w:ascii="Arial" w:hAnsi="Arial" w:cs="Arial"/>
                <w:sz w:val="20"/>
                <w:szCs w:val="20"/>
              </w:rPr>
              <w:t>Electromecánico para el control de paso en los dos sentidos</w:t>
            </w:r>
          </w:p>
        </w:tc>
        <w:tc>
          <w:tcPr>
            <w:tcW w:w="1767" w:type="dxa"/>
            <w:vMerge/>
          </w:tcPr>
          <w:p w:rsidR="008C6D94" w:rsidRPr="00092803" w:rsidRDefault="008C6D94" w:rsidP="0026544B">
            <w:pPr>
              <w:jc w:val="both"/>
              <w:rPr>
                <w:rFonts w:ascii="Arial" w:hAnsi="Arial" w:cs="Arial"/>
                <w:sz w:val="20"/>
                <w:szCs w:val="20"/>
              </w:rPr>
            </w:pPr>
          </w:p>
        </w:tc>
      </w:tr>
      <w:tr w:rsidR="008C6D94" w:rsidRPr="00092803" w:rsidTr="008C6D94">
        <w:trPr>
          <w:trHeight w:val="272"/>
        </w:trPr>
        <w:tc>
          <w:tcPr>
            <w:tcW w:w="3152" w:type="dxa"/>
            <w:noWrap/>
            <w:tcMar>
              <w:top w:w="15" w:type="dxa"/>
              <w:left w:w="15" w:type="dxa"/>
              <w:bottom w:w="0" w:type="dxa"/>
              <w:right w:w="15" w:type="dxa"/>
            </w:tcMar>
            <w:vAlign w:val="center"/>
            <w:hideMark/>
          </w:tcPr>
          <w:p w:rsidR="008C6D94" w:rsidRPr="00092803" w:rsidRDefault="008C6D94" w:rsidP="0026544B">
            <w:pPr>
              <w:jc w:val="both"/>
              <w:rPr>
                <w:rFonts w:ascii="Arial" w:hAnsi="Arial" w:cs="Arial"/>
                <w:sz w:val="20"/>
                <w:szCs w:val="20"/>
              </w:rPr>
            </w:pPr>
            <w:r w:rsidRPr="00092803">
              <w:rPr>
                <w:rFonts w:ascii="Arial" w:hAnsi="Arial" w:cs="Arial"/>
                <w:sz w:val="20"/>
                <w:szCs w:val="20"/>
              </w:rPr>
              <w:t>Consumo máximo</w:t>
            </w:r>
          </w:p>
        </w:tc>
        <w:tc>
          <w:tcPr>
            <w:tcW w:w="4523" w:type="dxa"/>
            <w:noWrap/>
            <w:tcMar>
              <w:top w:w="15" w:type="dxa"/>
              <w:left w:w="15" w:type="dxa"/>
              <w:bottom w:w="0" w:type="dxa"/>
              <w:right w:w="15" w:type="dxa"/>
            </w:tcMar>
            <w:vAlign w:val="center"/>
            <w:hideMark/>
          </w:tcPr>
          <w:p w:rsidR="008C6D94" w:rsidRPr="00092803" w:rsidRDefault="008C6D94" w:rsidP="0026544B">
            <w:pPr>
              <w:jc w:val="both"/>
              <w:rPr>
                <w:rFonts w:ascii="Arial" w:hAnsi="Arial" w:cs="Arial"/>
                <w:sz w:val="20"/>
                <w:szCs w:val="20"/>
              </w:rPr>
            </w:pPr>
            <w:r w:rsidRPr="00092803">
              <w:rPr>
                <w:rFonts w:ascii="Arial" w:hAnsi="Arial" w:cs="Arial"/>
                <w:sz w:val="20"/>
                <w:szCs w:val="20"/>
              </w:rPr>
              <w:t>60 W</w:t>
            </w:r>
          </w:p>
        </w:tc>
        <w:tc>
          <w:tcPr>
            <w:tcW w:w="1767" w:type="dxa"/>
            <w:vMerge/>
          </w:tcPr>
          <w:p w:rsidR="008C6D94" w:rsidRPr="00092803" w:rsidRDefault="008C6D94" w:rsidP="0026544B">
            <w:pPr>
              <w:jc w:val="both"/>
              <w:rPr>
                <w:rFonts w:ascii="Arial" w:hAnsi="Arial" w:cs="Arial"/>
                <w:sz w:val="20"/>
                <w:szCs w:val="20"/>
              </w:rPr>
            </w:pPr>
          </w:p>
        </w:tc>
      </w:tr>
      <w:tr w:rsidR="008C6D94" w:rsidRPr="00092803" w:rsidTr="008C6D94">
        <w:trPr>
          <w:trHeight w:val="255"/>
        </w:trPr>
        <w:tc>
          <w:tcPr>
            <w:tcW w:w="3152" w:type="dxa"/>
            <w:tcMar>
              <w:top w:w="15" w:type="dxa"/>
              <w:left w:w="15" w:type="dxa"/>
              <w:bottom w:w="0" w:type="dxa"/>
              <w:right w:w="15" w:type="dxa"/>
            </w:tcMar>
            <w:vAlign w:val="center"/>
            <w:hideMark/>
          </w:tcPr>
          <w:p w:rsidR="008C6D94" w:rsidRPr="00092803" w:rsidRDefault="008C6D94" w:rsidP="0026544B">
            <w:pPr>
              <w:jc w:val="both"/>
              <w:rPr>
                <w:rFonts w:ascii="Arial" w:hAnsi="Arial" w:cs="Arial"/>
                <w:sz w:val="20"/>
                <w:szCs w:val="20"/>
              </w:rPr>
            </w:pPr>
            <w:r w:rsidRPr="00092803">
              <w:rPr>
                <w:rFonts w:ascii="Arial" w:hAnsi="Arial" w:cs="Arial"/>
                <w:sz w:val="20"/>
                <w:szCs w:val="20"/>
              </w:rPr>
              <w:t>Índice de protección</w:t>
            </w:r>
          </w:p>
        </w:tc>
        <w:tc>
          <w:tcPr>
            <w:tcW w:w="4523" w:type="dxa"/>
            <w:tcMar>
              <w:top w:w="15" w:type="dxa"/>
              <w:left w:w="15" w:type="dxa"/>
              <w:bottom w:w="0" w:type="dxa"/>
              <w:right w:w="15" w:type="dxa"/>
            </w:tcMar>
            <w:vAlign w:val="center"/>
            <w:hideMark/>
          </w:tcPr>
          <w:p w:rsidR="008C6D94" w:rsidRPr="00092803" w:rsidRDefault="008C6D94" w:rsidP="0026544B">
            <w:pPr>
              <w:jc w:val="both"/>
              <w:rPr>
                <w:rFonts w:ascii="Arial" w:hAnsi="Arial" w:cs="Arial"/>
                <w:sz w:val="20"/>
                <w:szCs w:val="20"/>
              </w:rPr>
            </w:pPr>
            <w:r w:rsidRPr="00092803">
              <w:rPr>
                <w:rFonts w:ascii="Arial" w:hAnsi="Arial" w:cs="Arial"/>
                <w:sz w:val="20"/>
                <w:szCs w:val="20"/>
              </w:rPr>
              <w:t>IP53</w:t>
            </w:r>
          </w:p>
        </w:tc>
        <w:tc>
          <w:tcPr>
            <w:tcW w:w="1767" w:type="dxa"/>
            <w:vMerge/>
          </w:tcPr>
          <w:p w:rsidR="008C6D94" w:rsidRPr="00092803" w:rsidRDefault="008C6D94" w:rsidP="0026544B">
            <w:pPr>
              <w:jc w:val="both"/>
              <w:rPr>
                <w:rFonts w:ascii="Arial" w:hAnsi="Arial" w:cs="Arial"/>
                <w:sz w:val="20"/>
                <w:szCs w:val="20"/>
              </w:rPr>
            </w:pPr>
          </w:p>
        </w:tc>
      </w:tr>
      <w:tr w:rsidR="008C6D94" w:rsidRPr="00092803" w:rsidTr="008C6D94">
        <w:trPr>
          <w:trHeight w:val="255"/>
        </w:trPr>
        <w:tc>
          <w:tcPr>
            <w:tcW w:w="3152" w:type="dxa"/>
            <w:noWrap/>
            <w:tcMar>
              <w:top w:w="15" w:type="dxa"/>
              <w:left w:w="15" w:type="dxa"/>
              <w:bottom w:w="0" w:type="dxa"/>
              <w:right w:w="15" w:type="dxa"/>
            </w:tcMar>
            <w:vAlign w:val="center"/>
            <w:hideMark/>
          </w:tcPr>
          <w:p w:rsidR="008C6D94" w:rsidRPr="00092803" w:rsidRDefault="008C6D94" w:rsidP="0026544B">
            <w:pPr>
              <w:jc w:val="both"/>
              <w:rPr>
                <w:rFonts w:ascii="Arial" w:hAnsi="Arial" w:cs="Arial"/>
                <w:color w:val="000000" w:themeColor="text1"/>
                <w:sz w:val="20"/>
                <w:szCs w:val="20"/>
              </w:rPr>
            </w:pPr>
            <w:r w:rsidRPr="00092803">
              <w:rPr>
                <w:rFonts w:ascii="Arial" w:hAnsi="Arial" w:cs="Arial"/>
                <w:color w:val="000000" w:themeColor="text1"/>
                <w:sz w:val="20"/>
                <w:szCs w:val="20"/>
              </w:rPr>
              <w:t>MCEF (Media de ciclos entre fallos)</w:t>
            </w:r>
          </w:p>
        </w:tc>
        <w:tc>
          <w:tcPr>
            <w:tcW w:w="4523" w:type="dxa"/>
            <w:tcMar>
              <w:top w:w="15" w:type="dxa"/>
              <w:left w:w="15" w:type="dxa"/>
              <w:bottom w:w="0" w:type="dxa"/>
              <w:right w:w="15" w:type="dxa"/>
            </w:tcMar>
            <w:vAlign w:val="center"/>
            <w:hideMark/>
          </w:tcPr>
          <w:p w:rsidR="008C6D94" w:rsidRPr="00092803" w:rsidRDefault="008C6D94" w:rsidP="0026544B">
            <w:pPr>
              <w:jc w:val="both"/>
              <w:rPr>
                <w:rFonts w:ascii="Arial" w:hAnsi="Arial" w:cs="Arial"/>
                <w:color w:val="000000" w:themeColor="text1"/>
                <w:sz w:val="20"/>
                <w:szCs w:val="20"/>
              </w:rPr>
            </w:pPr>
            <w:r w:rsidRPr="00092803">
              <w:rPr>
                <w:rFonts w:ascii="Arial" w:hAnsi="Arial" w:cs="Arial"/>
                <w:color w:val="000000" w:themeColor="text1"/>
                <w:sz w:val="20"/>
                <w:szCs w:val="20"/>
              </w:rPr>
              <w:t>Entre 700.000 a 1.200.000 de ciclos</w:t>
            </w:r>
          </w:p>
        </w:tc>
        <w:tc>
          <w:tcPr>
            <w:tcW w:w="1767" w:type="dxa"/>
            <w:vMerge/>
          </w:tcPr>
          <w:p w:rsidR="008C6D94" w:rsidRPr="00092803" w:rsidRDefault="008C6D94" w:rsidP="0026544B">
            <w:pPr>
              <w:jc w:val="both"/>
              <w:rPr>
                <w:rFonts w:ascii="Arial" w:hAnsi="Arial" w:cs="Arial"/>
                <w:color w:val="000000" w:themeColor="text1"/>
                <w:sz w:val="20"/>
                <w:szCs w:val="20"/>
              </w:rPr>
            </w:pPr>
          </w:p>
        </w:tc>
      </w:tr>
      <w:tr w:rsidR="008C6D94" w:rsidRPr="00092803" w:rsidTr="008C6D94">
        <w:trPr>
          <w:trHeight w:val="373"/>
        </w:trPr>
        <w:tc>
          <w:tcPr>
            <w:tcW w:w="3152" w:type="dxa"/>
            <w:noWrap/>
            <w:tcMar>
              <w:top w:w="15" w:type="dxa"/>
              <w:left w:w="15" w:type="dxa"/>
              <w:bottom w:w="0" w:type="dxa"/>
              <w:right w:w="15" w:type="dxa"/>
            </w:tcMar>
            <w:vAlign w:val="center"/>
            <w:hideMark/>
          </w:tcPr>
          <w:p w:rsidR="008C6D94" w:rsidRPr="00092803" w:rsidRDefault="008C6D94" w:rsidP="0026544B">
            <w:pPr>
              <w:jc w:val="both"/>
              <w:rPr>
                <w:rFonts w:ascii="Arial" w:hAnsi="Arial" w:cs="Arial"/>
                <w:sz w:val="20"/>
                <w:szCs w:val="20"/>
              </w:rPr>
            </w:pPr>
            <w:r w:rsidRPr="00092803">
              <w:rPr>
                <w:rFonts w:ascii="Arial" w:hAnsi="Arial" w:cs="Arial"/>
                <w:sz w:val="20"/>
                <w:szCs w:val="20"/>
              </w:rPr>
              <w:t>Temperatura de trabajo</w:t>
            </w:r>
          </w:p>
        </w:tc>
        <w:tc>
          <w:tcPr>
            <w:tcW w:w="4523" w:type="dxa"/>
            <w:noWrap/>
            <w:tcMar>
              <w:top w:w="15" w:type="dxa"/>
              <w:left w:w="15" w:type="dxa"/>
              <w:bottom w:w="0" w:type="dxa"/>
              <w:right w:w="15" w:type="dxa"/>
            </w:tcMar>
            <w:vAlign w:val="center"/>
            <w:hideMark/>
          </w:tcPr>
          <w:p w:rsidR="008C6D94" w:rsidRPr="00092803" w:rsidRDefault="008C6D94" w:rsidP="0026544B">
            <w:pPr>
              <w:jc w:val="both"/>
              <w:rPr>
                <w:rFonts w:ascii="Arial" w:hAnsi="Arial" w:cs="Arial"/>
                <w:sz w:val="20"/>
                <w:szCs w:val="20"/>
              </w:rPr>
            </w:pPr>
            <w:r w:rsidRPr="00092803">
              <w:rPr>
                <w:rFonts w:ascii="Arial" w:hAnsi="Arial" w:cs="Arial"/>
                <w:sz w:val="20"/>
                <w:szCs w:val="20"/>
              </w:rPr>
              <w:t>Entre -5 °C a 90°C</w:t>
            </w:r>
          </w:p>
        </w:tc>
        <w:tc>
          <w:tcPr>
            <w:tcW w:w="1767" w:type="dxa"/>
            <w:vMerge/>
          </w:tcPr>
          <w:p w:rsidR="008C6D94" w:rsidRPr="00092803" w:rsidRDefault="008C6D94" w:rsidP="0026544B">
            <w:pPr>
              <w:jc w:val="both"/>
              <w:rPr>
                <w:rFonts w:ascii="Arial" w:hAnsi="Arial" w:cs="Arial"/>
                <w:sz w:val="20"/>
                <w:szCs w:val="20"/>
              </w:rPr>
            </w:pPr>
          </w:p>
        </w:tc>
      </w:tr>
      <w:tr w:rsidR="008C6D94" w:rsidRPr="00092803" w:rsidTr="008C6D94">
        <w:trPr>
          <w:trHeight w:val="255"/>
        </w:trPr>
        <w:tc>
          <w:tcPr>
            <w:tcW w:w="3152" w:type="dxa"/>
            <w:noWrap/>
            <w:tcMar>
              <w:top w:w="15" w:type="dxa"/>
              <w:left w:w="15" w:type="dxa"/>
              <w:bottom w:w="0" w:type="dxa"/>
              <w:right w:w="15" w:type="dxa"/>
            </w:tcMar>
            <w:vAlign w:val="center"/>
            <w:hideMark/>
          </w:tcPr>
          <w:p w:rsidR="008C6D94" w:rsidRPr="00092803" w:rsidRDefault="008C6D94" w:rsidP="0026544B">
            <w:pPr>
              <w:jc w:val="both"/>
              <w:rPr>
                <w:rFonts w:ascii="Arial" w:hAnsi="Arial" w:cs="Arial"/>
                <w:sz w:val="20"/>
                <w:szCs w:val="20"/>
              </w:rPr>
            </w:pPr>
            <w:r w:rsidRPr="00092803">
              <w:rPr>
                <w:rFonts w:ascii="Arial" w:hAnsi="Arial" w:cs="Arial"/>
                <w:sz w:val="20"/>
                <w:szCs w:val="20"/>
              </w:rPr>
              <w:t>Humedad relativa</w:t>
            </w:r>
          </w:p>
        </w:tc>
        <w:tc>
          <w:tcPr>
            <w:tcW w:w="4523" w:type="dxa"/>
            <w:noWrap/>
            <w:tcMar>
              <w:top w:w="15" w:type="dxa"/>
              <w:left w:w="15" w:type="dxa"/>
              <w:bottom w:w="0" w:type="dxa"/>
              <w:right w:w="15" w:type="dxa"/>
            </w:tcMar>
            <w:vAlign w:val="center"/>
            <w:hideMark/>
          </w:tcPr>
          <w:p w:rsidR="008C6D94" w:rsidRPr="00092803" w:rsidRDefault="008C6D94" w:rsidP="0026544B">
            <w:pPr>
              <w:jc w:val="both"/>
              <w:rPr>
                <w:rFonts w:ascii="Arial" w:hAnsi="Arial" w:cs="Arial"/>
                <w:sz w:val="20"/>
                <w:szCs w:val="20"/>
              </w:rPr>
            </w:pPr>
            <w:r w:rsidRPr="00092803">
              <w:rPr>
                <w:rFonts w:ascii="Arial" w:hAnsi="Arial" w:cs="Arial"/>
                <w:sz w:val="20"/>
                <w:szCs w:val="20"/>
              </w:rPr>
              <w:t>Máx. 95% sin condensación</w:t>
            </w:r>
          </w:p>
        </w:tc>
        <w:tc>
          <w:tcPr>
            <w:tcW w:w="1767" w:type="dxa"/>
            <w:vMerge/>
          </w:tcPr>
          <w:p w:rsidR="008C6D94" w:rsidRPr="00092803" w:rsidRDefault="008C6D94" w:rsidP="0026544B">
            <w:pPr>
              <w:jc w:val="both"/>
              <w:rPr>
                <w:rFonts w:ascii="Arial" w:hAnsi="Arial" w:cs="Arial"/>
                <w:sz w:val="20"/>
                <w:szCs w:val="20"/>
              </w:rPr>
            </w:pPr>
          </w:p>
        </w:tc>
      </w:tr>
      <w:tr w:rsidR="008C6D94" w:rsidRPr="00092803" w:rsidTr="008C6D94">
        <w:trPr>
          <w:trHeight w:val="255"/>
        </w:trPr>
        <w:tc>
          <w:tcPr>
            <w:tcW w:w="3152" w:type="dxa"/>
            <w:noWrap/>
            <w:tcMar>
              <w:top w:w="15" w:type="dxa"/>
              <w:left w:w="15" w:type="dxa"/>
              <w:bottom w:w="0" w:type="dxa"/>
              <w:right w:w="15" w:type="dxa"/>
            </w:tcMar>
            <w:vAlign w:val="center"/>
            <w:hideMark/>
          </w:tcPr>
          <w:p w:rsidR="008C6D94" w:rsidRPr="00092803" w:rsidRDefault="008C6D94" w:rsidP="0026544B">
            <w:pPr>
              <w:jc w:val="both"/>
              <w:rPr>
                <w:rFonts w:ascii="Arial" w:hAnsi="Arial" w:cs="Arial"/>
                <w:sz w:val="20"/>
                <w:szCs w:val="20"/>
              </w:rPr>
            </w:pPr>
            <w:r w:rsidRPr="00092803">
              <w:rPr>
                <w:rFonts w:ascii="Arial" w:hAnsi="Arial" w:cs="Arial"/>
                <w:sz w:val="20"/>
                <w:szCs w:val="20"/>
              </w:rPr>
              <w:t>Peso aproximado</w:t>
            </w:r>
          </w:p>
        </w:tc>
        <w:tc>
          <w:tcPr>
            <w:tcW w:w="4523" w:type="dxa"/>
            <w:noWrap/>
            <w:tcMar>
              <w:top w:w="15" w:type="dxa"/>
              <w:left w:w="15" w:type="dxa"/>
              <w:bottom w:w="0" w:type="dxa"/>
              <w:right w:w="15" w:type="dxa"/>
            </w:tcMar>
            <w:vAlign w:val="center"/>
            <w:hideMark/>
          </w:tcPr>
          <w:p w:rsidR="008C6D94" w:rsidRPr="00092803" w:rsidRDefault="008C6D94" w:rsidP="0026544B">
            <w:pPr>
              <w:jc w:val="both"/>
              <w:rPr>
                <w:rFonts w:ascii="Arial" w:hAnsi="Arial" w:cs="Arial"/>
                <w:sz w:val="20"/>
                <w:szCs w:val="20"/>
              </w:rPr>
            </w:pPr>
            <w:r w:rsidRPr="00092803">
              <w:rPr>
                <w:rFonts w:ascii="Arial" w:hAnsi="Arial" w:cs="Arial"/>
                <w:sz w:val="20"/>
                <w:szCs w:val="20"/>
              </w:rPr>
              <w:t>60 kg.</w:t>
            </w:r>
          </w:p>
        </w:tc>
        <w:tc>
          <w:tcPr>
            <w:tcW w:w="1767" w:type="dxa"/>
            <w:vMerge/>
          </w:tcPr>
          <w:p w:rsidR="008C6D94" w:rsidRPr="00092803" w:rsidRDefault="008C6D94" w:rsidP="0026544B">
            <w:pPr>
              <w:jc w:val="both"/>
              <w:rPr>
                <w:rFonts w:ascii="Arial" w:hAnsi="Arial" w:cs="Arial"/>
                <w:sz w:val="20"/>
                <w:szCs w:val="20"/>
              </w:rPr>
            </w:pPr>
          </w:p>
        </w:tc>
      </w:tr>
      <w:tr w:rsidR="008C6D94" w:rsidRPr="00092803" w:rsidTr="008C6D94">
        <w:trPr>
          <w:trHeight w:val="255"/>
        </w:trPr>
        <w:tc>
          <w:tcPr>
            <w:tcW w:w="3152" w:type="dxa"/>
            <w:noWrap/>
            <w:tcMar>
              <w:top w:w="15" w:type="dxa"/>
              <w:left w:w="15" w:type="dxa"/>
              <w:bottom w:w="0" w:type="dxa"/>
              <w:right w:w="15" w:type="dxa"/>
            </w:tcMar>
            <w:vAlign w:val="center"/>
            <w:hideMark/>
          </w:tcPr>
          <w:p w:rsidR="008C6D94" w:rsidRPr="00092803" w:rsidRDefault="008C6D94" w:rsidP="0026544B">
            <w:pPr>
              <w:jc w:val="both"/>
              <w:rPr>
                <w:rFonts w:ascii="Arial" w:hAnsi="Arial" w:cs="Arial"/>
                <w:sz w:val="20"/>
                <w:szCs w:val="20"/>
              </w:rPr>
            </w:pPr>
            <w:r w:rsidRPr="00092803">
              <w:rPr>
                <w:rFonts w:ascii="Arial" w:hAnsi="Arial" w:cs="Arial"/>
                <w:sz w:val="20"/>
                <w:szCs w:val="20"/>
              </w:rPr>
              <w:t>Dimensiones</w:t>
            </w:r>
          </w:p>
        </w:tc>
        <w:tc>
          <w:tcPr>
            <w:tcW w:w="4523" w:type="dxa"/>
            <w:noWrap/>
            <w:tcMar>
              <w:top w:w="15" w:type="dxa"/>
              <w:left w:w="15" w:type="dxa"/>
              <w:bottom w:w="0" w:type="dxa"/>
              <w:right w:w="15" w:type="dxa"/>
            </w:tcMar>
            <w:vAlign w:val="center"/>
            <w:hideMark/>
          </w:tcPr>
          <w:p w:rsidR="008C6D94" w:rsidRPr="00092803" w:rsidRDefault="008C6D94" w:rsidP="0026544B">
            <w:pPr>
              <w:jc w:val="both"/>
              <w:rPr>
                <w:rFonts w:ascii="Arial" w:hAnsi="Arial" w:cs="Arial"/>
                <w:sz w:val="20"/>
                <w:szCs w:val="20"/>
              </w:rPr>
            </w:pPr>
            <w:r w:rsidRPr="00092803">
              <w:rPr>
                <w:rFonts w:ascii="Arial" w:hAnsi="Arial" w:cs="Arial"/>
                <w:sz w:val="20"/>
                <w:szCs w:val="20"/>
              </w:rPr>
              <w:t xml:space="preserve">Alto Gabinete Entre 98 y 115 </w:t>
            </w:r>
            <w:proofErr w:type="spellStart"/>
            <w:r w:rsidRPr="00092803">
              <w:rPr>
                <w:rFonts w:ascii="Arial" w:hAnsi="Arial" w:cs="Arial"/>
                <w:sz w:val="20"/>
                <w:szCs w:val="20"/>
              </w:rPr>
              <w:t>cms</w:t>
            </w:r>
            <w:proofErr w:type="spellEnd"/>
          </w:p>
          <w:p w:rsidR="008C6D94" w:rsidRPr="00092803" w:rsidRDefault="008C6D94" w:rsidP="0026544B">
            <w:pPr>
              <w:jc w:val="both"/>
              <w:rPr>
                <w:rFonts w:ascii="Arial" w:hAnsi="Arial" w:cs="Arial"/>
                <w:sz w:val="20"/>
                <w:szCs w:val="20"/>
              </w:rPr>
            </w:pPr>
            <w:r w:rsidRPr="00092803">
              <w:rPr>
                <w:rFonts w:ascii="Arial" w:hAnsi="Arial" w:cs="Arial"/>
                <w:sz w:val="20"/>
                <w:szCs w:val="20"/>
              </w:rPr>
              <w:t xml:space="preserve">Ancho Gabinete Entre 15 y 30 </w:t>
            </w:r>
            <w:proofErr w:type="spellStart"/>
            <w:r w:rsidRPr="00092803">
              <w:rPr>
                <w:rFonts w:ascii="Arial" w:hAnsi="Arial" w:cs="Arial"/>
                <w:sz w:val="20"/>
                <w:szCs w:val="20"/>
              </w:rPr>
              <w:t>cms</w:t>
            </w:r>
            <w:proofErr w:type="spellEnd"/>
            <w:r w:rsidRPr="00092803">
              <w:rPr>
                <w:rFonts w:ascii="Arial" w:hAnsi="Arial" w:cs="Arial"/>
                <w:sz w:val="20"/>
                <w:szCs w:val="20"/>
              </w:rPr>
              <w:t xml:space="preserve"> </w:t>
            </w:r>
          </w:p>
          <w:p w:rsidR="008C6D94" w:rsidRPr="00092803" w:rsidRDefault="008C6D94" w:rsidP="0026544B">
            <w:pPr>
              <w:jc w:val="both"/>
              <w:rPr>
                <w:rFonts w:ascii="Arial" w:hAnsi="Arial" w:cs="Arial"/>
                <w:sz w:val="20"/>
                <w:szCs w:val="20"/>
              </w:rPr>
            </w:pPr>
            <w:r w:rsidRPr="00092803">
              <w:rPr>
                <w:rFonts w:ascii="Arial" w:hAnsi="Arial" w:cs="Arial"/>
                <w:sz w:val="20"/>
                <w:szCs w:val="20"/>
              </w:rPr>
              <w:t xml:space="preserve">Largo Gabinete Entre 50 y 115 </w:t>
            </w:r>
            <w:proofErr w:type="spellStart"/>
            <w:r w:rsidRPr="00092803">
              <w:rPr>
                <w:rFonts w:ascii="Arial" w:hAnsi="Arial" w:cs="Arial"/>
                <w:sz w:val="20"/>
                <w:szCs w:val="20"/>
              </w:rPr>
              <w:t>cms</w:t>
            </w:r>
            <w:proofErr w:type="spellEnd"/>
            <w:r w:rsidRPr="00092803">
              <w:rPr>
                <w:rFonts w:ascii="Arial" w:hAnsi="Arial" w:cs="Arial"/>
                <w:sz w:val="20"/>
                <w:szCs w:val="20"/>
              </w:rPr>
              <w:t xml:space="preserve"> </w:t>
            </w:r>
          </w:p>
          <w:p w:rsidR="008C6D94" w:rsidRPr="00092803" w:rsidRDefault="008C6D94" w:rsidP="0026544B">
            <w:pPr>
              <w:jc w:val="both"/>
              <w:rPr>
                <w:rFonts w:ascii="Arial" w:hAnsi="Arial" w:cs="Arial"/>
                <w:sz w:val="20"/>
                <w:szCs w:val="20"/>
              </w:rPr>
            </w:pPr>
            <w:r w:rsidRPr="00092803">
              <w:rPr>
                <w:rFonts w:ascii="Arial" w:hAnsi="Arial" w:cs="Arial"/>
                <w:sz w:val="20"/>
                <w:szCs w:val="20"/>
              </w:rPr>
              <w:t xml:space="preserve">Largo brazo Entre 45 y 55 </w:t>
            </w:r>
            <w:proofErr w:type="spellStart"/>
            <w:r w:rsidRPr="00092803">
              <w:rPr>
                <w:rFonts w:ascii="Arial" w:hAnsi="Arial" w:cs="Arial"/>
                <w:sz w:val="20"/>
                <w:szCs w:val="20"/>
              </w:rPr>
              <w:t>cms</w:t>
            </w:r>
            <w:proofErr w:type="spellEnd"/>
          </w:p>
        </w:tc>
        <w:tc>
          <w:tcPr>
            <w:tcW w:w="1767" w:type="dxa"/>
            <w:vMerge/>
          </w:tcPr>
          <w:p w:rsidR="008C6D94" w:rsidRPr="00092803" w:rsidRDefault="008C6D94" w:rsidP="0026544B">
            <w:pPr>
              <w:jc w:val="both"/>
              <w:rPr>
                <w:rFonts w:ascii="Arial" w:hAnsi="Arial" w:cs="Arial"/>
                <w:sz w:val="20"/>
                <w:szCs w:val="20"/>
              </w:rPr>
            </w:pPr>
          </w:p>
        </w:tc>
      </w:tr>
      <w:tr w:rsidR="008C6D94" w:rsidRPr="00092803" w:rsidTr="008C6D94">
        <w:trPr>
          <w:trHeight w:val="255"/>
        </w:trPr>
        <w:tc>
          <w:tcPr>
            <w:tcW w:w="3152" w:type="dxa"/>
            <w:noWrap/>
            <w:tcMar>
              <w:top w:w="15" w:type="dxa"/>
              <w:left w:w="15" w:type="dxa"/>
              <w:bottom w:w="0" w:type="dxa"/>
              <w:right w:w="15" w:type="dxa"/>
            </w:tcMar>
            <w:vAlign w:val="center"/>
            <w:hideMark/>
          </w:tcPr>
          <w:p w:rsidR="008C6D94" w:rsidRPr="00092803" w:rsidRDefault="008C6D94" w:rsidP="0026544B">
            <w:pPr>
              <w:jc w:val="both"/>
              <w:rPr>
                <w:rFonts w:ascii="Arial" w:hAnsi="Arial" w:cs="Arial"/>
                <w:sz w:val="20"/>
                <w:szCs w:val="20"/>
              </w:rPr>
            </w:pPr>
            <w:r w:rsidRPr="00092803">
              <w:rPr>
                <w:rFonts w:ascii="Arial" w:hAnsi="Arial" w:cs="Arial"/>
                <w:sz w:val="20"/>
                <w:szCs w:val="20"/>
              </w:rPr>
              <w:t>Alimentación</w:t>
            </w:r>
          </w:p>
        </w:tc>
        <w:tc>
          <w:tcPr>
            <w:tcW w:w="4523" w:type="dxa"/>
            <w:tcMar>
              <w:top w:w="15" w:type="dxa"/>
              <w:left w:w="15" w:type="dxa"/>
              <w:bottom w:w="0" w:type="dxa"/>
              <w:right w:w="15" w:type="dxa"/>
            </w:tcMar>
            <w:vAlign w:val="center"/>
            <w:hideMark/>
          </w:tcPr>
          <w:p w:rsidR="008C6D94" w:rsidRPr="00092803" w:rsidRDefault="008C6D94" w:rsidP="0026544B">
            <w:pPr>
              <w:jc w:val="both"/>
              <w:rPr>
                <w:rFonts w:ascii="Arial" w:hAnsi="Arial" w:cs="Arial"/>
                <w:sz w:val="20"/>
                <w:szCs w:val="20"/>
              </w:rPr>
            </w:pPr>
            <w:r w:rsidRPr="00092803">
              <w:rPr>
                <w:rFonts w:ascii="Arial" w:hAnsi="Arial" w:cs="Arial"/>
                <w:sz w:val="20"/>
                <w:szCs w:val="20"/>
              </w:rPr>
              <w:t>Entre 90 / 250 VAC</w:t>
            </w:r>
          </w:p>
        </w:tc>
        <w:tc>
          <w:tcPr>
            <w:tcW w:w="1767" w:type="dxa"/>
            <w:vMerge/>
          </w:tcPr>
          <w:p w:rsidR="008C6D94" w:rsidRPr="00092803" w:rsidRDefault="008C6D94" w:rsidP="0026544B">
            <w:pPr>
              <w:jc w:val="both"/>
              <w:rPr>
                <w:rFonts w:ascii="Arial" w:hAnsi="Arial" w:cs="Arial"/>
                <w:sz w:val="20"/>
                <w:szCs w:val="20"/>
              </w:rPr>
            </w:pPr>
          </w:p>
        </w:tc>
      </w:tr>
      <w:tr w:rsidR="008C6D94" w:rsidRPr="00092803" w:rsidTr="008C6D94">
        <w:trPr>
          <w:trHeight w:val="255"/>
        </w:trPr>
        <w:tc>
          <w:tcPr>
            <w:tcW w:w="3152" w:type="dxa"/>
            <w:noWrap/>
            <w:tcMar>
              <w:top w:w="15" w:type="dxa"/>
              <w:left w:w="15" w:type="dxa"/>
              <w:bottom w:w="0" w:type="dxa"/>
              <w:right w:w="15" w:type="dxa"/>
            </w:tcMar>
            <w:vAlign w:val="center"/>
            <w:hideMark/>
          </w:tcPr>
          <w:p w:rsidR="008C6D94" w:rsidRPr="00092803" w:rsidRDefault="008C6D94" w:rsidP="0026544B">
            <w:pPr>
              <w:jc w:val="both"/>
              <w:rPr>
                <w:rFonts w:ascii="Arial" w:hAnsi="Arial" w:cs="Arial"/>
                <w:sz w:val="20"/>
                <w:szCs w:val="20"/>
              </w:rPr>
            </w:pPr>
            <w:r w:rsidRPr="00092803">
              <w:rPr>
                <w:rFonts w:ascii="Arial" w:hAnsi="Arial" w:cs="Arial"/>
                <w:sz w:val="20"/>
                <w:szCs w:val="20"/>
              </w:rPr>
              <w:t>Garantía</w:t>
            </w:r>
          </w:p>
        </w:tc>
        <w:tc>
          <w:tcPr>
            <w:tcW w:w="4523" w:type="dxa"/>
            <w:noWrap/>
            <w:tcMar>
              <w:top w:w="15" w:type="dxa"/>
              <w:left w:w="15" w:type="dxa"/>
              <w:bottom w:w="0" w:type="dxa"/>
              <w:right w:w="15" w:type="dxa"/>
            </w:tcMar>
            <w:vAlign w:val="center"/>
            <w:hideMark/>
          </w:tcPr>
          <w:p w:rsidR="008C6D94" w:rsidRPr="00092803" w:rsidRDefault="008C6D94" w:rsidP="0026544B">
            <w:pPr>
              <w:jc w:val="both"/>
              <w:rPr>
                <w:rFonts w:ascii="Arial" w:hAnsi="Arial" w:cs="Arial"/>
                <w:sz w:val="20"/>
                <w:szCs w:val="20"/>
              </w:rPr>
            </w:pPr>
            <w:r w:rsidRPr="00092803">
              <w:rPr>
                <w:rFonts w:ascii="Arial" w:hAnsi="Arial" w:cs="Arial"/>
                <w:sz w:val="20"/>
                <w:szCs w:val="20"/>
              </w:rPr>
              <w:t>Mínimo 1 año</w:t>
            </w:r>
          </w:p>
        </w:tc>
        <w:tc>
          <w:tcPr>
            <w:tcW w:w="1767" w:type="dxa"/>
            <w:vMerge/>
          </w:tcPr>
          <w:p w:rsidR="008C6D94" w:rsidRPr="00092803" w:rsidRDefault="008C6D94" w:rsidP="0026544B">
            <w:pPr>
              <w:jc w:val="both"/>
              <w:rPr>
                <w:rFonts w:ascii="Arial" w:hAnsi="Arial" w:cs="Arial"/>
                <w:sz w:val="20"/>
                <w:szCs w:val="20"/>
              </w:rPr>
            </w:pPr>
          </w:p>
        </w:tc>
      </w:tr>
      <w:tr w:rsidR="008C6D94" w:rsidRPr="00092803" w:rsidTr="008C6D94">
        <w:trPr>
          <w:trHeight w:val="255"/>
        </w:trPr>
        <w:tc>
          <w:tcPr>
            <w:tcW w:w="3152" w:type="dxa"/>
            <w:noWrap/>
            <w:tcMar>
              <w:top w:w="15" w:type="dxa"/>
              <w:left w:w="15" w:type="dxa"/>
              <w:bottom w:w="0" w:type="dxa"/>
              <w:right w:w="15" w:type="dxa"/>
            </w:tcMar>
            <w:vAlign w:val="center"/>
            <w:hideMark/>
          </w:tcPr>
          <w:p w:rsidR="008C6D94" w:rsidRPr="00092803" w:rsidRDefault="008C6D94" w:rsidP="0026544B">
            <w:pPr>
              <w:jc w:val="both"/>
              <w:rPr>
                <w:rFonts w:ascii="Arial" w:hAnsi="Arial" w:cs="Arial"/>
                <w:sz w:val="20"/>
                <w:szCs w:val="20"/>
              </w:rPr>
            </w:pPr>
            <w:r w:rsidRPr="00092803">
              <w:rPr>
                <w:rFonts w:ascii="Arial" w:hAnsi="Arial" w:cs="Arial"/>
                <w:sz w:val="20"/>
                <w:szCs w:val="20"/>
              </w:rPr>
              <w:t>Emergencia</w:t>
            </w:r>
          </w:p>
        </w:tc>
        <w:tc>
          <w:tcPr>
            <w:tcW w:w="4523" w:type="dxa"/>
            <w:noWrap/>
            <w:tcMar>
              <w:top w:w="15" w:type="dxa"/>
              <w:left w:w="15" w:type="dxa"/>
              <w:bottom w:w="0" w:type="dxa"/>
              <w:right w:w="15" w:type="dxa"/>
            </w:tcMar>
            <w:vAlign w:val="center"/>
            <w:hideMark/>
          </w:tcPr>
          <w:p w:rsidR="008C6D94" w:rsidRPr="00092803" w:rsidRDefault="008C6D94" w:rsidP="0026544B">
            <w:pPr>
              <w:jc w:val="both"/>
              <w:rPr>
                <w:rFonts w:ascii="Arial" w:hAnsi="Arial" w:cs="Arial"/>
                <w:sz w:val="20"/>
                <w:szCs w:val="20"/>
              </w:rPr>
            </w:pPr>
            <w:r w:rsidRPr="00092803">
              <w:rPr>
                <w:rFonts w:ascii="Arial" w:hAnsi="Arial" w:cs="Arial"/>
                <w:sz w:val="20"/>
                <w:szCs w:val="20"/>
              </w:rPr>
              <w:t>Liberación del paso en eventuales situaciones de emergencia, permitiendo la rápida evacuación del local. Brazo que cae</w:t>
            </w:r>
          </w:p>
        </w:tc>
        <w:tc>
          <w:tcPr>
            <w:tcW w:w="1767" w:type="dxa"/>
            <w:vMerge/>
          </w:tcPr>
          <w:p w:rsidR="008C6D94" w:rsidRPr="00092803" w:rsidRDefault="008C6D94" w:rsidP="0026544B">
            <w:pPr>
              <w:jc w:val="both"/>
              <w:rPr>
                <w:rFonts w:ascii="Arial" w:hAnsi="Arial" w:cs="Arial"/>
                <w:sz w:val="20"/>
                <w:szCs w:val="20"/>
              </w:rPr>
            </w:pPr>
          </w:p>
        </w:tc>
      </w:tr>
      <w:tr w:rsidR="008C6D94" w:rsidRPr="00092803" w:rsidTr="008C6D94">
        <w:trPr>
          <w:trHeight w:val="255"/>
        </w:trPr>
        <w:tc>
          <w:tcPr>
            <w:tcW w:w="3152" w:type="dxa"/>
            <w:noWrap/>
            <w:tcMar>
              <w:top w:w="15" w:type="dxa"/>
              <w:left w:w="15" w:type="dxa"/>
              <w:bottom w:w="0" w:type="dxa"/>
              <w:right w:w="15" w:type="dxa"/>
            </w:tcMar>
            <w:vAlign w:val="center"/>
            <w:hideMark/>
          </w:tcPr>
          <w:p w:rsidR="008C6D94" w:rsidRPr="00092803" w:rsidRDefault="008C6D94" w:rsidP="0026544B">
            <w:pPr>
              <w:jc w:val="both"/>
              <w:rPr>
                <w:rFonts w:ascii="Arial" w:hAnsi="Arial" w:cs="Arial"/>
                <w:sz w:val="20"/>
                <w:szCs w:val="20"/>
              </w:rPr>
            </w:pPr>
            <w:r w:rsidRPr="00092803">
              <w:rPr>
                <w:rFonts w:ascii="Arial" w:hAnsi="Arial" w:cs="Arial"/>
                <w:sz w:val="20"/>
                <w:szCs w:val="20"/>
              </w:rPr>
              <w:t>Monitoreo</w:t>
            </w:r>
          </w:p>
        </w:tc>
        <w:tc>
          <w:tcPr>
            <w:tcW w:w="4523" w:type="dxa"/>
            <w:noWrap/>
            <w:tcMar>
              <w:top w:w="15" w:type="dxa"/>
              <w:left w:w="15" w:type="dxa"/>
              <w:bottom w:w="0" w:type="dxa"/>
              <w:right w:w="15" w:type="dxa"/>
            </w:tcMar>
            <w:vAlign w:val="center"/>
            <w:hideMark/>
          </w:tcPr>
          <w:p w:rsidR="008C6D94" w:rsidRPr="00092803" w:rsidRDefault="008C6D94" w:rsidP="0026544B">
            <w:pPr>
              <w:jc w:val="both"/>
              <w:rPr>
                <w:rFonts w:ascii="Arial" w:hAnsi="Arial" w:cs="Arial"/>
                <w:sz w:val="20"/>
                <w:szCs w:val="20"/>
              </w:rPr>
            </w:pPr>
            <w:r w:rsidRPr="00092803">
              <w:rPr>
                <w:rFonts w:ascii="Arial" w:hAnsi="Arial" w:cs="Arial"/>
                <w:sz w:val="20"/>
                <w:szCs w:val="20"/>
              </w:rPr>
              <w:t>Sistema del monitoreo del paso a través de sensores inductivos y/o fotoeléctricos sin contacto mecánico (vida útil aproximada de 5 millones de ciclos)</w:t>
            </w:r>
          </w:p>
        </w:tc>
        <w:tc>
          <w:tcPr>
            <w:tcW w:w="1767" w:type="dxa"/>
            <w:vMerge/>
          </w:tcPr>
          <w:p w:rsidR="008C6D94" w:rsidRPr="00092803" w:rsidRDefault="008C6D94" w:rsidP="0026544B">
            <w:pPr>
              <w:jc w:val="both"/>
              <w:rPr>
                <w:rFonts w:ascii="Arial" w:hAnsi="Arial" w:cs="Arial"/>
                <w:sz w:val="20"/>
                <w:szCs w:val="20"/>
              </w:rPr>
            </w:pPr>
          </w:p>
        </w:tc>
      </w:tr>
      <w:tr w:rsidR="008C6D94" w:rsidRPr="00092803" w:rsidTr="008C6D94">
        <w:trPr>
          <w:trHeight w:val="255"/>
        </w:trPr>
        <w:tc>
          <w:tcPr>
            <w:tcW w:w="3152" w:type="dxa"/>
            <w:noWrap/>
            <w:tcMar>
              <w:top w:w="15" w:type="dxa"/>
              <w:left w:w="15" w:type="dxa"/>
              <w:bottom w:w="0" w:type="dxa"/>
              <w:right w:w="15" w:type="dxa"/>
            </w:tcMar>
            <w:vAlign w:val="center"/>
            <w:hideMark/>
          </w:tcPr>
          <w:p w:rsidR="008C6D94" w:rsidRPr="00092803" w:rsidRDefault="008C6D94" w:rsidP="0026544B">
            <w:pPr>
              <w:jc w:val="both"/>
              <w:rPr>
                <w:rFonts w:ascii="Arial" w:hAnsi="Arial" w:cs="Arial"/>
                <w:sz w:val="20"/>
                <w:szCs w:val="20"/>
              </w:rPr>
            </w:pPr>
            <w:r w:rsidRPr="00092803">
              <w:rPr>
                <w:rFonts w:ascii="Arial" w:hAnsi="Arial" w:cs="Arial"/>
                <w:sz w:val="20"/>
                <w:szCs w:val="20"/>
              </w:rPr>
              <w:t>Bloqueo</w:t>
            </w:r>
          </w:p>
        </w:tc>
        <w:tc>
          <w:tcPr>
            <w:tcW w:w="4523" w:type="dxa"/>
            <w:noWrap/>
            <w:tcMar>
              <w:top w:w="15" w:type="dxa"/>
              <w:left w:w="15" w:type="dxa"/>
              <w:bottom w:w="0" w:type="dxa"/>
              <w:right w:w="15" w:type="dxa"/>
            </w:tcMar>
            <w:vAlign w:val="center"/>
            <w:hideMark/>
          </w:tcPr>
          <w:p w:rsidR="008C6D94" w:rsidRPr="00092803" w:rsidRDefault="008C6D94" w:rsidP="0026544B">
            <w:pPr>
              <w:jc w:val="both"/>
              <w:rPr>
                <w:rFonts w:ascii="Arial" w:hAnsi="Arial" w:cs="Arial"/>
                <w:sz w:val="20"/>
                <w:szCs w:val="20"/>
              </w:rPr>
            </w:pPr>
            <w:r w:rsidRPr="00092803">
              <w:rPr>
                <w:rFonts w:ascii="Arial" w:hAnsi="Arial" w:cs="Arial"/>
                <w:sz w:val="20"/>
                <w:szCs w:val="20"/>
              </w:rPr>
              <w:t>Bloqueo del giro por el sistema de traba a través de dos trinquetes y dos solenoides</w:t>
            </w:r>
          </w:p>
        </w:tc>
        <w:tc>
          <w:tcPr>
            <w:tcW w:w="1767" w:type="dxa"/>
            <w:vMerge/>
          </w:tcPr>
          <w:p w:rsidR="008C6D94" w:rsidRPr="00092803" w:rsidRDefault="008C6D94" w:rsidP="0026544B">
            <w:pPr>
              <w:jc w:val="both"/>
              <w:rPr>
                <w:rFonts w:ascii="Arial" w:hAnsi="Arial" w:cs="Arial"/>
                <w:sz w:val="20"/>
                <w:szCs w:val="20"/>
              </w:rPr>
            </w:pPr>
          </w:p>
        </w:tc>
      </w:tr>
      <w:tr w:rsidR="008C6D94" w:rsidRPr="00092803" w:rsidTr="008C6D94">
        <w:trPr>
          <w:trHeight w:val="255"/>
        </w:trPr>
        <w:tc>
          <w:tcPr>
            <w:tcW w:w="3152" w:type="dxa"/>
            <w:noWrap/>
            <w:tcMar>
              <w:top w:w="15" w:type="dxa"/>
              <w:left w:w="15" w:type="dxa"/>
              <w:bottom w:w="0" w:type="dxa"/>
              <w:right w:w="15" w:type="dxa"/>
            </w:tcMar>
            <w:vAlign w:val="center"/>
            <w:hideMark/>
          </w:tcPr>
          <w:p w:rsidR="008C6D94" w:rsidRPr="00092803" w:rsidRDefault="008C6D94" w:rsidP="0026544B">
            <w:pPr>
              <w:jc w:val="both"/>
              <w:rPr>
                <w:rFonts w:ascii="Arial" w:hAnsi="Arial" w:cs="Arial"/>
                <w:sz w:val="20"/>
                <w:szCs w:val="20"/>
              </w:rPr>
            </w:pPr>
            <w:r w:rsidRPr="00092803">
              <w:rPr>
                <w:rFonts w:ascii="Arial" w:hAnsi="Arial" w:cs="Arial"/>
                <w:sz w:val="20"/>
                <w:szCs w:val="20"/>
              </w:rPr>
              <w:t>Amortiguación</w:t>
            </w:r>
          </w:p>
        </w:tc>
        <w:tc>
          <w:tcPr>
            <w:tcW w:w="4523" w:type="dxa"/>
            <w:noWrap/>
            <w:tcMar>
              <w:top w:w="15" w:type="dxa"/>
              <w:left w:w="15" w:type="dxa"/>
              <w:bottom w:w="0" w:type="dxa"/>
              <w:right w:w="15" w:type="dxa"/>
            </w:tcMar>
            <w:vAlign w:val="center"/>
            <w:hideMark/>
          </w:tcPr>
          <w:p w:rsidR="008C6D94" w:rsidRPr="00092803" w:rsidRDefault="008C6D94" w:rsidP="0026544B">
            <w:pPr>
              <w:jc w:val="both"/>
              <w:rPr>
                <w:rFonts w:ascii="Arial" w:hAnsi="Arial" w:cs="Arial"/>
                <w:sz w:val="20"/>
                <w:szCs w:val="20"/>
              </w:rPr>
            </w:pPr>
            <w:r w:rsidRPr="00092803">
              <w:rPr>
                <w:rFonts w:ascii="Arial" w:hAnsi="Arial" w:cs="Arial"/>
                <w:sz w:val="20"/>
                <w:szCs w:val="20"/>
              </w:rPr>
              <w:t>Sistema de amortiguación de giro que ofrece mayor confort en el paso y mayor durabilidad del equipo</w:t>
            </w:r>
          </w:p>
        </w:tc>
        <w:tc>
          <w:tcPr>
            <w:tcW w:w="1767" w:type="dxa"/>
            <w:vMerge/>
          </w:tcPr>
          <w:p w:rsidR="008C6D94" w:rsidRPr="00092803" w:rsidRDefault="008C6D94" w:rsidP="0026544B">
            <w:pPr>
              <w:jc w:val="both"/>
              <w:rPr>
                <w:rFonts w:ascii="Arial" w:hAnsi="Arial" w:cs="Arial"/>
                <w:sz w:val="20"/>
                <w:szCs w:val="20"/>
              </w:rPr>
            </w:pPr>
          </w:p>
        </w:tc>
      </w:tr>
      <w:tr w:rsidR="008C6D94" w:rsidRPr="00092803" w:rsidTr="008C6D94">
        <w:trPr>
          <w:trHeight w:val="255"/>
        </w:trPr>
        <w:tc>
          <w:tcPr>
            <w:tcW w:w="3152" w:type="dxa"/>
            <w:noWrap/>
            <w:tcMar>
              <w:top w:w="15" w:type="dxa"/>
              <w:left w:w="15" w:type="dxa"/>
              <w:bottom w:w="0" w:type="dxa"/>
              <w:right w:w="15" w:type="dxa"/>
            </w:tcMar>
            <w:vAlign w:val="center"/>
          </w:tcPr>
          <w:p w:rsidR="008C6D94" w:rsidRPr="00092803" w:rsidRDefault="008C6D94" w:rsidP="0026544B">
            <w:pPr>
              <w:jc w:val="both"/>
              <w:rPr>
                <w:rFonts w:ascii="Arial" w:hAnsi="Arial" w:cs="Arial"/>
                <w:sz w:val="20"/>
                <w:szCs w:val="20"/>
              </w:rPr>
            </w:pPr>
            <w:r w:rsidRPr="00092803">
              <w:rPr>
                <w:rFonts w:ascii="Arial" w:hAnsi="Arial" w:cs="Arial"/>
                <w:sz w:val="20"/>
                <w:szCs w:val="20"/>
              </w:rPr>
              <w:t>Mantenimiento</w:t>
            </w:r>
          </w:p>
        </w:tc>
        <w:tc>
          <w:tcPr>
            <w:tcW w:w="4523" w:type="dxa"/>
            <w:noWrap/>
            <w:tcMar>
              <w:top w:w="15" w:type="dxa"/>
              <w:left w:w="15" w:type="dxa"/>
              <w:bottom w:w="0" w:type="dxa"/>
              <w:right w:w="15" w:type="dxa"/>
            </w:tcMar>
            <w:vAlign w:val="center"/>
          </w:tcPr>
          <w:p w:rsidR="008C6D94" w:rsidRPr="00092803" w:rsidRDefault="008C6D94" w:rsidP="0026544B">
            <w:pPr>
              <w:jc w:val="both"/>
              <w:rPr>
                <w:rFonts w:ascii="Arial" w:hAnsi="Arial" w:cs="Arial"/>
                <w:sz w:val="20"/>
                <w:szCs w:val="20"/>
              </w:rPr>
            </w:pPr>
            <w:r w:rsidRPr="00092803">
              <w:rPr>
                <w:rFonts w:ascii="Arial" w:hAnsi="Arial" w:cs="Arial"/>
                <w:sz w:val="20"/>
                <w:szCs w:val="20"/>
              </w:rPr>
              <w:t>Retirada completa del mecanismo por la parte superior del bloqueo para facilitar el mantenimiento</w:t>
            </w:r>
          </w:p>
        </w:tc>
        <w:tc>
          <w:tcPr>
            <w:tcW w:w="1767" w:type="dxa"/>
            <w:vMerge/>
          </w:tcPr>
          <w:p w:rsidR="008C6D94" w:rsidRPr="00092803" w:rsidRDefault="008C6D94" w:rsidP="0026544B">
            <w:pPr>
              <w:jc w:val="both"/>
              <w:rPr>
                <w:rFonts w:ascii="Arial" w:hAnsi="Arial" w:cs="Arial"/>
                <w:sz w:val="20"/>
                <w:szCs w:val="20"/>
              </w:rPr>
            </w:pPr>
          </w:p>
        </w:tc>
      </w:tr>
      <w:tr w:rsidR="008C6D94" w:rsidRPr="00092803" w:rsidTr="008C6D94">
        <w:trPr>
          <w:trHeight w:val="255"/>
        </w:trPr>
        <w:tc>
          <w:tcPr>
            <w:tcW w:w="3152" w:type="dxa"/>
            <w:noWrap/>
            <w:tcMar>
              <w:top w:w="15" w:type="dxa"/>
              <w:left w:w="15" w:type="dxa"/>
              <w:bottom w:w="0" w:type="dxa"/>
              <w:right w:w="15" w:type="dxa"/>
            </w:tcMar>
            <w:vAlign w:val="center"/>
          </w:tcPr>
          <w:p w:rsidR="008C6D94" w:rsidRPr="00092803" w:rsidRDefault="008C6D94" w:rsidP="0026544B">
            <w:pPr>
              <w:jc w:val="both"/>
              <w:rPr>
                <w:rFonts w:ascii="Arial" w:hAnsi="Arial" w:cs="Arial"/>
                <w:sz w:val="20"/>
                <w:szCs w:val="20"/>
              </w:rPr>
            </w:pPr>
            <w:r w:rsidRPr="00092803">
              <w:rPr>
                <w:rFonts w:ascii="Arial" w:hAnsi="Arial" w:cs="Arial"/>
                <w:sz w:val="20"/>
                <w:szCs w:val="20"/>
              </w:rPr>
              <w:t>Protección</w:t>
            </w:r>
          </w:p>
        </w:tc>
        <w:tc>
          <w:tcPr>
            <w:tcW w:w="4523" w:type="dxa"/>
            <w:noWrap/>
            <w:tcMar>
              <w:top w:w="15" w:type="dxa"/>
              <w:left w:w="15" w:type="dxa"/>
              <w:bottom w:w="0" w:type="dxa"/>
              <w:right w:w="15" w:type="dxa"/>
            </w:tcMar>
            <w:vAlign w:val="center"/>
          </w:tcPr>
          <w:p w:rsidR="008C6D94" w:rsidRPr="00092803" w:rsidRDefault="008C6D94" w:rsidP="0026544B">
            <w:pPr>
              <w:jc w:val="both"/>
              <w:rPr>
                <w:rFonts w:ascii="Arial" w:hAnsi="Arial" w:cs="Arial"/>
                <w:sz w:val="20"/>
                <w:szCs w:val="20"/>
              </w:rPr>
            </w:pPr>
            <w:r w:rsidRPr="00092803">
              <w:rPr>
                <w:rFonts w:ascii="Arial" w:hAnsi="Arial" w:cs="Arial"/>
                <w:sz w:val="20"/>
                <w:szCs w:val="20"/>
              </w:rPr>
              <w:t xml:space="preserve">Protección contra la entrada de agua, polvo y líquidos corrosivos </w:t>
            </w:r>
          </w:p>
        </w:tc>
        <w:tc>
          <w:tcPr>
            <w:tcW w:w="1767" w:type="dxa"/>
            <w:vMerge/>
          </w:tcPr>
          <w:p w:rsidR="008C6D94" w:rsidRPr="00092803" w:rsidRDefault="008C6D94" w:rsidP="0026544B">
            <w:pPr>
              <w:jc w:val="both"/>
              <w:rPr>
                <w:rFonts w:ascii="Arial" w:hAnsi="Arial" w:cs="Arial"/>
                <w:sz w:val="20"/>
                <w:szCs w:val="20"/>
              </w:rPr>
            </w:pPr>
          </w:p>
        </w:tc>
      </w:tr>
      <w:tr w:rsidR="008C6D94" w:rsidRPr="00092803" w:rsidTr="008C6D94">
        <w:trPr>
          <w:trHeight w:val="255"/>
        </w:trPr>
        <w:tc>
          <w:tcPr>
            <w:tcW w:w="3152" w:type="dxa"/>
            <w:noWrap/>
            <w:tcMar>
              <w:top w:w="15" w:type="dxa"/>
              <w:left w:w="15" w:type="dxa"/>
              <w:bottom w:w="0" w:type="dxa"/>
              <w:right w:w="15" w:type="dxa"/>
            </w:tcMar>
            <w:vAlign w:val="center"/>
          </w:tcPr>
          <w:p w:rsidR="008C6D94" w:rsidRPr="00092803" w:rsidRDefault="008C6D94" w:rsidP="0026544B">
            <w:pPr>
              <w:jc w:val="both"/>
              <w:rPr>
                <w:rFonts w:ascii="Arial" w:hAnsi="Arial" w:cs="Arial"/>
                <w:sz w:val="20"/>
                <w:szCs w:val="20"/>
              </w:rPr>
            </w:pPr>
            <w:r w:rsidRPr="00092803">
              <w:rPr>
                <w:rFonts w:ascii="Arial" w:hAnsi="Arial" w:cs="Arial"/>
                <w:sz w:val="20"/>
                <w:szCs w:val="20"/>
              </w:rPr>
              <w:t>Capacidad</w:t>
            </w:r>
          </w:p>
        </w:tc>
        <w:tc>
          <w:tcPr>
            <w:tcW w:w="4523" w:type="dxa"/>
            <w:noWrap/>
            <w:tcMar>
              <w:top w:w="15" w:type="dxa"/>
              <w:left w:w="15" w:type="dxa"/>
              <w:bottom w:w="0" w:type="dxa"/>
              <w:right w:w="15" w:type="dxa"/>
            </w:tcMar>
            <w:vAlign w:val="center"/>
          </w:tcPr>
          <w:p w:rsidR="008C6D94" w:rsidRPr="00092803" w:rsidRDefault="008C6D94" w:rsidP="0026544B">
            <w:pPr>
              <w:jc w:val="both"/>
              <w:rPr>
                <w:rFonts w:ascii="Arial" w:hAnsi="Arial" w:cs="Arial"/>
                <w:sz w:val="20"/>
                <w:szCs w:val="20"/>
              </w:rPr>
            </w:pPr>
            <w:r w:rsidRPr="00092803">
              <w:rPr>
                <w:rFonts w:ascii="Arial" w:hAnsi="Arial" w:cs="Arial"/>
                <w:sz w:val="20"/>
                <w:szCs w:val="20"/>
              </w:rPr>
              <w:t>Capacidad para soportar el bloqueo de una persona de 120 kg a 5 km/h</w:t>
            </w:r>
          </w:p>
        </w:tc>
        <w:tc>
          <w:tcPr>
            <w:tcW w:w="1767" w:type="dxa"/>
            <w:vMerge/>
          </w:tcPr>
          <w:p w:rsidR="008C6D94" w:rsidRPr="00092803" w:rsidRDefault="008C6D94" w:rsidP="0026544B">
            <w:pPr>
              <w:jc w:val="both"/>
              <w:rPr>
                <w:rFonts w:ascii="Arial" w:hAnsi="Arial" w:cs="Arial"/>
                <w:sz w:val="20"/>
                <w:szCs w:val="20"/>
              </w:rPr>
            </w:pPr>
          </w:p>
        </w:tc>
      </w:tr>
      <w:tr w:rsidR="008C6D94" w:rsidRPr="00092803" w:rsidTr="008C6D94">
        <w:trPr>
          <w:trHeight w:val="255"/>
        </w:trPr>
        <w:tc>
          <w:tcPr>
            <w:tcW w:w="3152" w:type="dxa"/>
            <w:noWrap/>
            <w:tcMar>
              <w:top w:w="15" w:type="dxa"/>
              <w:left w:w="15" w:type="dxa"/>
              <w:bottom w:w="0" w:type="dxa"/>
              <w:right w:w="15" w:type="dxa"/>
            </w:tcMar>
            <w:vAlign w:val="center"/>
          </w:tcPr>
          <w:p w:rsidR="008C6D94" w:rsidRPr="00092803" w:rsidRDefault="008C6D94" w:rsidP="0026544B">
            <w:pPr>
              <w:jc w:val="both"/>
              <w:rPr>
                <w:rFonts w:ascii="Arial" w:hAnsi="Arial" w:cs="Arial"/>
                <w:sz w:val="20"/>
                <w:szCs w:val="20"/>
              </w:rPr>
            </w:pPr>
            <w:r w:rsidRPr="00092803">
              <w:rPr>
                <w:rFonts w:ascii="Arial" w:hAnsi="Arial" w:cs="Arial"/>
                <w:sz w:val="20"/>
                <w:szCs w:val="20"/>
              </w:rPr>
              <w:t>Mecanismo</w:t>
            </w:r>
          </w:p>
        </w:tc>
        <w:tc>
          <w:tcPr>
            <w:tcW w:w="4523" w:type="dxa"/>
            <w:noWrap/>
            <w:tcMar>
              <w:top w:w="15" w:type="dxa"/>
              <w:left w:w="15" w:type="dxa"/>
              <w:bottom w:w="0" w:type="dxa"/>
              <w:right w:w="15" w:type="dxa"/>
            </w:tcMar>
            <w:vAlign w:val="center"/>
          </w:tcPr>
          <w:p w:rsidR="008C6D94" w:rsidRPr="00092803" w:rsidRDefault="008C6D94" w:rsidP="0026544B">
            <w:pPr>
              <w:jc w:val="both"/>
              <w:rPr>
                <w:rFonts w:ascii="Arial" w:hAnsi="Arial" w:cs="Arial"/>
                <w:sz w:val="20"/>
                <w:szCs w:val="20"/>
              </w:rPr>
            </w:pPr>
            <w:r w:rsidRPr="00092803">
              <w:rPr>
                <w:rFonts w:ascii="Arial" w:hAnsi="Arial" w:cs="Arial"/>
                <w:sz w:val="20"/>
                <w:szCs w:val="20"/>
              </w:rPr>
              <w:t xml:space="preserve">Partes del mecanismo son construidas en acero al carbono, con tratamiento de dureza y </w:t>
            </w:r>
            <w:proofErr w:type="spellStart"/>
            <w:r w:rsidRPr="00092803">
              <w:rPr>
                <w:rFonts w:ascii="Arial" w:hAnsi="Arial" w:cs="Arial"/>
                <w:sz w:val="20"/>
                <w:szCs w:val="20"/>
              </w:rPr>
              <w:t>bicromatizado</w:t>
            </w:r>
            <w:proofErr w:type="spellEnd"/>
            <w:r w:rsidRPr="00092803">
              <w:rPr>
                <w:rFonts w:ascii="Arial" w:hAnsi="Arial" w:cs="Arial"/>
                <w:sz w:val="20"/>
                <w:szCs w:val="20"/>
              </w:rPr>
              <w:t>, proporcionando una mayor resistencia al desgaste y a la corrosión</w:t>
            </w:r>
          </w:p>
        </w:tc>
        <w:tc>
          <w:tcPr>
            <w:tcW w:w="1767" w:type="dxa"/>
            <w:vMerge/>
          </w:tcPr>
          <w:p w:rsidR="008C6D94" w:rsidRPr="00092803" w:rsidRDefault="008C6D94" w:rsidP="0026544B">
            <w:pPr>
              <w:jc w:val="both"/>
              <w:rPr>
                <w:rFonts w:ascii="Arial" w:hAnsi="Arial" w:cs="Arial"/>
                <w:sz w:val="20"/>
                <w:szCs w:val="20"/>
              </w:rPr>
            </w:pPr>
          </w:p>
        </w:tc>
      </w:tr>
      <w:tr w:rsidR="008C6D94" w:rsidRPr="00092803" w:rsidTr="008C6D94">
        <w:trPr>
          <w:trHeight w:val="255"/>
        </w:trPr>
        <w:tc>
          <w:tcPr>
            <w:tcW w:w="3152" w:type="dxa"/>
            <w:noWrap/>
            <w:tcMar>
              <w:top w:w="15" w:type="dxa"/>
              <w:left w:w="15" w:type="dxa"/>
              <w:bottom w:w="0" w:type="dxa"/>
              <w:right w:w="15" w:type="dxa"/>
            </w:tcMar>
            <w:vAlign w:val="center"/>
          </w:tcPr>
          <w:p w:rsidR="008C6D94" w:rsidRPr="00092803" w:rsidRDefault="008C6D94" w:rsidP="0026544B">
            <w:pPr>
              <w:jc w:val="both"/>
              <w:rPr>
                <w:rFonts w:ascii="Arial" w:hAnsi="Arial" w:cs="Arial"/>
                <w:sz w:val="20"/>
                <w:szCs w:val="20"/>
              </w:rPr>
            </w:pPr>
            <w:r w:rsidRPr="00092803">
              <w:rPr>
                <w:rFonts w:ascii="Arial" w:hAnsi="Arial" w:cs="Arial"/>
                <w:sz w:val="20"/>
                <w:szCs w:val="20"/>
                <w:lang w:val="es-CO" w:eastAsia="en-US"/>
              </w:rPr>
              <w:t>Accesorios</w:t>
            </w:r>
          </w:p>
        </w:tc>
        <w:tc>
          <w:tcPr>
            <w:tcW w:w="4523" w:type="dxa"/>
            <w:noWrap/>
            <w:tcMar>
              <w:top w:w="15" w:type="dxa"/>
              <w:left w:w="15" w:type="dxa"/>
              <w:bottom w:w="0" w:type="dxa"/>
              <w:right w:w="15" w:type="dxa"/>
            </w:tcMar>
            <w:vAlign w:val="center"/>
          </w:tcPr>
          <w:p w:rsidR="008C6D94" w:rsidRPr="00092803" w:rsidRDefault="008C6D94" w:rsidP="0026544B">
            <w:pPr>
              <w:jc w:val="both"/>
              <w:rPr>
                <w:rFonts w:ascii="Arial" w:hAnsi="Arial" w:cs="Arial"/>
                <w:sz w:val="20"/>
                <w:szCs w:val="20"/>
              </w:rPr>
            </w:pPr>
            <w:r w:rsidRPr="00092803">
              <w:rPr>
                <w:rFonts w:ascii="Arial" w:hAnsi="Arial" w:cs="Arial"/>
                <w:sz w:val="20"/>
                <w:szCs w:val="20"/>
                <w:lang w:val="es-CO" w:eastAsia="en-US"/>
              </w:rPr>
              <w:t xml:space="preserve">Caja para empotramiento de biométricos en el exterior. </w:t>
            </w:r>
          </w:p>
        </w:tc>
        <w:tc>
          <w:tcPr>
            <w:tcW w:w="1767" w:type="dxa"/>
            <w:vMerge/>
          </w:tcPr>
          <w:p w:rsidR="008C6D94" w:rsidRPr="00092803" w:rsidRDefault="008C6D94" w:rsidP="0026544B">
            <w:pPr>
              <w:jc w:val="both"/>
              <w:rPr>
                <w:rFonts w:ascii="Arial" w:hAnsi="Arial" w:cs="Arial"/>
                <w:sz w:val="20"/>
                <w:szCs w:val="20"/>
                <w:lang w:val="es-CO" w:eastAsia="en-US"/>
              </w:rPr>
            </w:pPr>
          </w:p>
        </w:tc>
      </w:tr>
      <w:tr w:rsidR="008C6D94" w:rsidRPr="00092803" w:rsidTr="0026544B">
        <w:trPr>
          <w:trHeight w:val="255"/>
        </w:trPr>
        <w:tc>
          <w:tcPr>
            <w:tcW w:w="9442" w:type="dxa"/>
            <w:gridSpan w:val="3"/>
            <w:shd w:val="clear" w:color="auto" w:fill="auto"/>
            <w:tcMar>
              <w:top w:w="15" w:type="dxa"/>
              <w:left w:w="15" w:type="dxa"/>
              <w:bottom w:w="0" w:type="dxa"/>
              <w:right w:w="15" w:type="dxa"/>
            </w:tcMar>
            <w:vAlign w:val="center"/>
            <w:hideMark/>
          </w:tcPr>
          <w:p w:rsidR="008C6D94" w:rsidRPr="00092803" w:rsidRDefault="008C6D94" w:rsidP="0026544B">
            <w:pPr>
              <w:jc w:val="center"/>
              <w:rPr>
                <w:rFonts w:ascii="Arial" w:hAnsi="Arial" w:cs="Arial"/>
                <w:bCs/>
                <w:color w:val="000000"/>
                <w:sz w:val="20"/>
                <w:szCs w:val="20"/>
              </w:rPr>
            </w:pPr>
            <w:r w:rsidRPr="00092803">
              <w:rPr>
                <w:rFonts w:ascii="Arial" w:hAnsi="Arial" w:cs="Arial"/>
                <w:bCs/>
                <w:color w:val="000000"/>
                <w:sz w:val="20"/>
                <w:szCs w:val="20"/>
              </w:rPr>
              <w:t>PUERTA PARA DISCAPACITADOS</w:t>
            </w:r>
          </w:p>
        </w:tc>
      </w:tr>
      <w:tr w:rsidR="008C6D94" w:rsidRPr="00092803" w:rsidTr="008C6D94">
        <w:trPr>
          <w:trHeight w:val="255"/>
        </w:trPr>
        <w:tc>
          <w:tcPr>
            <w:tcW w:w="3152" w:type="dxa"/>
            <w:shd w:val="clear" w:color="auto" w:fill="auto"/>
            <w:tcMar>
              <w:top w:w="15" w:type="dxa"/>
              <w:left w:w="15" w:type="dxa"/>
              <w:bottom w:w="0" w:type="dxa"/>
              <w:right w:w="15" w:type="dxa"/>
            </w:tcMar>
            <w:vAlign w:val="center"/>
            <w:hideMark/>
          </w:tcPr>
          <w:p w:rsidR="008C6D94" w:rsidRPr="00092803" w:rsidRDefault="008C6D94" w:rsidP="0026544B">
            <w:pPr>
              <w:jc w:val="center"/>
              <w:rPr>
                <w:rFonts w:ascii="Arial" w:hAnsi="Arial" w:cs="Arial"/>
                <w:bCs/>
                <w:color w:val="000000"/>
                <w:sz w:val="20"/>
                <w:szCs w:val="20"/>
              </w:rPr>
            </w:pPr>
            <w:r w:rsidRPr="00092803">
              <w:rPr>
                <w:rFonts w:ascii="Arial" w:hAnsi="Arial" w:cs="Arial"/>
                <w:bCs/>
                <w:color w:val="000000"/>
                <w:sz w:val="20"/>
                <w:szCs w:val="20"/>
              </w:rPr>
              <w:t>DESCRIPCIÓN</w:t>
            </w:r>
          </w:p>
        </w:tc>
        <w:tc>
          <w:tcPr>
            <w:tcW w:w="4523" w:type="dxa"/>
            <w:shd w:val="clear" w:color="auto" w:fill="auto"/>
            <w:tcMar>
              <w:top w:w="15" w:type="dxa"/>
              <w:left w:w="15" w:type="dxa"/>
              <w:bottom w:w="0" w:type="dxa"/>
              <w:right w:w="15" w:type="dxa"/>
            </w:tcMar>
            <w:vAlign w:val="center"/>
            <w:hideMark/>
          </w:tcPr>
          <w:p w:rsidR="008C6D94" w:rsidRPr="00092803" w:rsidRDefault="008C6D94" w:rsidP="0026544B">
            <w:pPr>
              <w:jc w:val="center"/>
              <w:rPr>
                <w:rFonts w:ascii="Arial" w:hAnsi="Arial" w:cs="Arial"/>
                <w:bCs/>
                <w:color w:val="000000"/>
                <w:sz w:val="20"/>
                <w:szCs w:val="20"/>
              </w:rPr>
            </w:pPr>
            <w:r w:rsidRPr="00092803">
              <w:rPr>
                <w:rFonts w:ascii="Arial" w:hAnsi="Arial" w:cs="Arial"/>
                <w:bCs/>
                <w:color w:val="000000"/>
                <w:sz w:val="20"/>
                <w:szCs w:val="20"/>
              </w:rPr>
              <w:t>REQUERIDO</w:t>
            </w:r>
          </w:p>
        </w:tc>
        <w:tc>
          <w:tcPr>
            <w:tcW w:w="1767" w:type="dxa"/>
            <w:shd w:val="clear" w:color="auto" w:fill="auto"/>
          </w:tcPr>
          <w:p w:rsidR="008C6D94" w:rsidRPr="00092803" w:rsidRDefault="008C6D94" w:rsidP="0026544B">
            <w:pPr>
              <w:jc w:val="center"/>
              <w:rPr>
                <w:rFonts w:ascii="Arial" w:hAnsi="Arial" w:cs="Arial"/>
                <w:bCs/>
                <w:color w:val="000000"/>
                <w:sz w:val="20"/>
                <w:szCs w:val="20"/>
              </w:rPr>
            </w:pPr>
            <w:r w:rsidRPr="00092803">
              <w:rPr>
                <w:rFonts w:ascii="Arial" w:hAnsi="Arial" w:cs="Arial"/>
                <w:bCs/>
                <w:sz w:val="20"/>
                <w:szCs w:val="20"/>
              </w:rPr>
              <w:t>CUMPLE – NO CUMPLE</w:t>
            </w:r>
          </w:p>
        </w:tc>
      </w:tr>
      <w:tr w:rsidR="008C6D94" w:rsidRPr="00092803" w:rsidTr="008C6D94">
        <w:trPr>
          <w:trHeight w:val="255"/>
        </w:trPr>
        <w:tc>
          <w:tcPr>
            <w:tcW w:w="3152" w:type="dxa"/>
            <w:tcMar>
              <w:top w:w="15" w:type="dxa"/>
              <w:left w:w="15" w:type="dxa"/>
              <w:bottom w:w="0" w:type="dxa"/>
              <w:right w:w="15" w:type="dxa"/>
            </w:tcMar>
            <w:vAlign w:val="center"/>
            <w:hideMark/>
          </w:tcPr>
          <w:p w:rsidR="008C6D94" w:rsidRPr="00092803" w:rsidRDefault="008C6D94" w:rsidP="0026544B">
            <w:pPr>
              <w:jc w:val="both"/>
              <w:rPr>
                <w:rFonts w:ascii="Arial" w:hAnsi="Arial" w:cs="Arial"/>
                <w:sz w:val="20"/>
                <w:szCs w:val="20"/>
              </w:rPr>
            </w:pPr>
            <w:r w:rsidRPr="00092803">
              <w:rPr>
                <w:rFonts w:ascii="Arial" w:hAnsi="Arial" w:cs="Arial"/>
                <w:sz w:val="20"/>
                <w:szCs w:val="20"/>
              </w:rPr>
              <w:t>Material tapa</w:t>
            </w:r>
          </w:p>
        </w:tc>
        <w:tc>
          <w:tcPr>
            <w:tcW w:w="4523" w:type="dxa"/>
            <w:tcMar>
              <w:top w:w="15" w:type="dxa"/>
              <w:left w:w="15" w:type="dxa"/>
              <w:bottom w:w="0" w:type="dxa"/>
              <w:right w:w="15" w:type="dxa"/>
            </w:tcMar>
            <w:vAlign w:val="center"/>
            <w:hideMark/>
          </w:tcPr>
          <w:p w:rsidR="008C6D94" w:rsidRPr="00092803" w:rsidRDefault="008C6D94" w:rsidP="0026544B">
            <w:pPr>
              <w:jc w:val="both"/>
              <w:rPr>
                <w:rFonts w:ascii="Arial" w:hAnsi="Arial" w:cs="Arial"/>
                <w:sz w:val="20"/>
                <w:szCs w:val="20"/>
              </w:rPr>
            </w:pPr>
            <w:r w:rsidRPr="00092803">
              <w:rPr>
                <w:rFonts w:ascii="Arial" w:hAnsi="Arial" w:cs="Arial"/>
                <w:sz w:val="20"/>
                <w:szCs w:val="20"/>
              </w:rPr>
              <w:t xml:space="preserve">Acero </w:t>
            </w:r>
            <w:proofErr w:type="spellStart"/>
            <w:r w:rsidRPr="00092803">
              <w:rPr>
                <w:rFonts w:ascii="Arial" w:hAnsi="Arial" w:cs="Arial"/>
                <w:sz w:val="20"/>
                <w:szCs w:val="20"/>
              </w:rPr>
              <w:t>Inox</w:t>
            </w:r>
            <w:proofErr w:type="spellEnd"/>
            <w:r w:rsidRPr="00092803">
              <w:rPr>
                <w:rFonts w:ascii="Arial" w:hAnsi="Arial" w:cs="Arial"/>
                <w:sz w:val="20"/>
                <w:szCs w:val="20"/>
              </w:rPr>
              <w:t>. AISI 304 cepillado</w:t>
            </w:r>
          </w:p>
        </w:tc>
        <w:tc>
          <w:tcPr>
            <w:tcW w:w="1767" w:type="dxa"/>
            <w:vMerge w:val="restart"/>
          </w:tcPr>
          <w:p w:rsidR="008C6D94" w:rsidRPr="00092803" w:rsidRDefault="008C6D94" w:rsidP="0026544B">
            <w:pPr>
              <w:jc w:val="both"/>
              <w:rPr>
                <w:rFonts w:ascii="Arial" w:hAnsi="Arial" w:cs="Arial"/>
                <w:sz w:val="20"/>
                <w:szCs w:val="20"/>
              </w:rPr>
            </w:pPr>
          </w:p>
        </w:tc>
      </w:tr>
      <w:tr w:rsidR="008C6D94" w:rsidRPr="00092803" w:rsidTr="008C6D94">
        <w:trPr>
          <w:trHeight w:val="514"/>
        </w:trPr>
        <w:tc>
          <w:tcPr>
            <w:tcW w:w="3152" w:type="dxa"/>
            <w:tcMar>
              <w:top w:w="15" w:type="dxa"/>
              <w:left w:w="15" w:type="dxa"/>
              <w:bottom w:w="0" w:type="dxa"/>
              <w:right w:w="15" w:type="dxa"/>
            </w:tcMar>
            <w:vAlign w:val="center"/>
            <w:hideMark/>
          </w:tcPr>
          <w:p w:rsidR="008C6D94" w:rsidRPr="00092803" w:rsidRDefault="008C6D94" w:rsidP="0026544B">
            <w:pPr>
              <w:jc w:val="both"/>
              <w:rPr>
                <w:rFonts w:ascii="Arial" w:hAnsi="Arial" w:cs="Arial"/>
                <w:sz w:val="20"/>
                <w:szCs w:val="20"/>
              </w:rPr>
            </w:pPr>
            <w:r w:rsidRPr="00092803">
              <w:rPr>
                <w:rFonts w:ascii="Arial" w:hAnsi="Arial" w:cs="Arial"/>
                <w:sz w:val="20"/>
                <w:szCs w:val="20"/>
              </w:rPr>
              <w:t>Material Pedestal </w:t>
            </w:r>
          </w:p>
        </w:tc>
        <w:tc>
          <w:tcPr>
            <w:tcW w:w="4523" w:type="dxa"/>
            <w:tcMar>
              <w:top w:w="15" w:type="dxa"/>
              <w:left w:w="15" w:type="dxa"/>
              <w:bottom w:w="0" w:type="dxa"/>
              <w:right w:w="15" w:type="dxa"/>
            </w:tcMar>
            <w:vAlign w:val="center"/>
            <w:hideMark/>
          </w:tcPr>
          <w:p w:rsidR="008C6D94" w:rsidRPr="00092803" w:rsidRDefault="008C6D94" w:rsidP="0026544B">
            <w:pPr>
              <w:jc w:val="both"/>
              <w:rPr>
                <w:rFonts w:ascii="Arial" w:hAnsi="Arial" w:cs="Arial"/>
                <w:sz w:val="20"/>
                <w:szCs w:val="20"/>
              </w:rPr>
            </w:pPr>
            <w:r w:rsidRPr="00092803">
              <w:rPr>
                <w:rFonts w:ascii="Arial" w:hAnsi="Arial" w:cs="Arial"/>
                <w:sz w:val="20"/>
                <w:szCs w:val="20"/>
              </w:rPr>
              <w:t xml:space="preserve">Acero </w:t>
            </w:r>
            <w:proofErr w:type="spellStart"/>
            <w:r w:rsidRPr="00092803">
              <w:rPr>
                <w:rFonts w:ascii="Arial" w:hAnsi="Arial" w:cs="Arial"/>
                <w:sz w:val="20"/>
                <w:szCs w:val="20"/>
              </w:rPr>
              <w:t>Inox</w:t>
            </w:r>
            <w:proofErr w:type="spellEnd"/>
            <w:r w:rsidRPr="00092803">
              <w:rPr>
                <w:rFonts w:ascii="Arial" w:hAnsi="Arial" w:cs="Arial"/>
                <w:sz w:val="20"/>
                <w:szCs w:val="20"/>
              </w:rPr>
              <w:t xml:space="preserve"> AISI 304 cepillado con puerta y tapa frontal de carbono, pintados con tinta epoxi en polvo</w:t>
            </w:r>
          </w:p>
        </w:tc>
        <w:tc>
          <w:tcPr>
            <w:tcW w:w="1767" w:type="dxa"/>
            <w:vMerge/>
          </w:tcPr>
          <w:p w:rsidR="008C6D94" w:rsidRPr="00092803" w:rsidRDefault="008C6D94" w:rsidP="0026544B">
            <w:pPr>
              <w:jc w:val="both"/>
              <w:rPr>
                <w:rFonts w:ascii="Arial" w:hAnsi="Arial" w:cs="Arial"/>
                <w:sz w:val="20"/>
                <w:szCs w:val="20"/>
              </w:rPr>
            </w:pPr>
          </w:p>
        </w:tc>
      </w:tr>
      <w:tr w:rsidR="008C6D94" w:rsidRPr="00092803" w:rsidTr="008C6D94">
        <w:trPr>
          <w:trHeight w:val="255"/>
        </w:trPr>
        <w:tc>
          <w:tcPr>
            <w:tcW w:w="3152" w:type="dxa"/>
            <w:tcMar>
              <w:top w:w="15" w:type="dxa"/>
              <w:left w:w="15" w:type="dxa"/>
              <w:bottom w:w="0" w:type="dxa"/>
              <w:right w:w="15" w:type="dxa"/>
            </w:tcMar>
            <w:vAlign w:val="center"/>
            <w:hideMark/>
          </w:tcPr>
          <w:p w:rsidR="008C6D94" w:rsidRPr="00092803" w:rsidRDefault="008C6D94" w:rsidP="0026544B">
            <w:pPr>
              <w:jc w:val="both"/>
              <w:rPr>
                <w:rFonts w:ascii="Arial" w:hAnsi="Arial" w:cs="Arial"/>
                <w:sz w:val="20"/>
                <w:szCs w:val="20"/>
              </w:rPr>
            </w:pPr>
            <w:r w:rsidRPr="00092803">
              <w:rPr>
                <w:rFonts w:ascii="Arial" w:hAnsi="Arial" w:cs="Arial"/>
                <w:sz w:val="20"/>
                <w:szCs w:val="20"/>
              </w:rPr>
              <w:t>Material Brazos  </w:t>
            </w:r>
          </w:p>
        </w:tc>
        <w:tc>
          <w:tcPr>
            <w:tcW w:w="4523" w:type="dxa"/>
            <w:tcMar>
              <w:top w:w="15" w:type="dxa"/>
              <w:left w:w="15" w:type="dxa"/>
              <w:bottom w:w="0" w:type="dxa"/>
              <w:right w:w="15" w:type="dxa"/>
            </w:tcMar>
            <w:vAlign w:val="center"/>
            <w:hideMark/>
          </w:tcPr>
          <w:p w:rsidR="008C6D94" w:rsidRPr="00092803" w:rsidRDefault="008C6D94" w:rsidP="0026544B">
            <w:pPr>
              <w:jc w:val="both"/>
              <w:rPr>
                <w:rFonts w:ascii="Arial" w:hAnsi="Arial" w:cs="Arial"/>
                <w:sz w:val="20"/>
                <w:szCs w:val="20"/>
              </w:rPr>
            </w:pPr>
            <w:r w:rsidRPr="00092803">
              <w:rPr>
                <w:rFonts w:ascii="Arial" w:hAnsi="Arial" w:cs="Arial"/>
                <w:sz w:val="20"/>
                <w:szCs w:val="20"/>
              </w:rPr>
              <w:t xml:space="preserve">Acero </w:t>
            </w:r>
            <w:proofErr w:type="spellStart"/>
            <w:r w:rsidRPr="00092803">
              <w:rPr>
                <w:rFonts w:ascii="Arial" w:hAnsi="Arial" w:cs="Arial"/>
                <w:sz w:val="20"/>
                <w:szCs w:val="20"/>
              </w:rPr>
              <w:t>Inox</w:t>
            </w:r>
            <w:proofErr w:type="spellEnd"/>
            <w:r w:rsidRPr="00092803">
              <w:rPr>
                <w:rFonts w:ascii="Arial" w:hAnsi="Arial" w:cs="Arial"/>
                <w:sz w:val="20"/>
                <w:szCs w:val="20"/>
              </w:rPr>
              <w:t xml:space="preserve"> AISI 304 cepillado</w:t>
            </w:r>
          </w:p>
        </w:tc>
        <w:tc>
          <w:tcPr>
            <w:tcW w:w="1767" w:type="dxa"/>
            <w:vMerge/>
          </w:tcPr>
          <w:p w:rsidR="008C6D94" w:rsidRPr="00092803" w:rsidRDefault="008C6D94" w:rsidP="0026544B">
            <w:pPr>
              <w:jc w:val="both"/>
              <w:rPr>
                <w:rFonts w:ascii="Arial" w:hAnsi="Arial" w:cs="Arial"/>
                <w:sz w:val="20"/>
                <w:szCs w:val="20"/>
              </w:rPr>
            </w:pPr>
          </w:p>
        </w:tc>
      </w:tr>
      <w:tr w:rsidR="008C6D94" w:rsidRPr="00092803" w:rsidTr="008C6D94">
        <w:trPr>
          <w:trHeight w:val="289"/>
        </w:trPr>
        <w:tc>
          <w:tcPr>
            <w:tcW w:w="3152" w:type="dxa"/>
            <w:noWrap/>
            <w:tcMar>
              <w:top w:w="15" w:type="dxa"/>
              <w:left w:w="15" w:type="dxa"/>
              <w:bottom w:w="0" w:type="dxa"/>
              <w:right w:w="15" w:type="dxa"/>
            </w:tcMar>
            <w:vAlign w:val="center"/>
            <w:hideMark/>
          </w:tcPr>
          <w:p w:rsidR="008C6D94" w:rsidRPr="00092803" w:rsidRDefault="008C6D94" w:rsidP="0026544B">
            <w:pPr>
              <w:jc w:val="both"/>
              <w:rPr>
                <w:rFonts w:ascii="Arial" w:hAnsi="Arial" w:cs="Arial"/>
                <w:sz w:val="20"/>
                <w:szCs w:val="20"/>
              </w:rPr>
            </w:pPr>
            <w:r w:rsidRPr="00092803">
              <w:rPr>
                <w:rFonts w:ascii="Arial" w:hAnsi="Arial" w:cs="Arial"/>
                <w:sz w:val="20"/>
                <w:szCs w:val="20"/>
              </w:rPr>
              <w:t>Funcionalidad</w:t>
            </w:r>
          </w:p>
        </w:tc>
        <w:tc>
          <w:tcPr>
            <w:tcW w:w="4523" w:type="dxa"/>
            <w:noWrap/>
            <w:tcMar>
              <w:top w:w="15" w:type="dxa"/>
              <w:left w:w="15" w:type="dxa"/>
              <w:bottom w:w="0" w:type="dxa"/>
              <w:right w:w="15" w:type="dxa"/>
            </w:tcMar>
            <w:vAlign w:val="center"/>
            <w:hideMark/>
          </w:tcPr>
          <w:p w:rsidR="008C6D94" w:rsidRPr="00092803" w:rsidRDefault="008C6D94" w:rsidP="0026544B">
            <w:pPr>
              <w:jc w:val="both"/>
              <w:rPr>
                <w:rFonts w:ascii="Arial" w:hAnsi="Arial" w:cs="Arial"/>
                <w:sz w:val="20"/>
                <w:szCs w:val="20"/>
              </w:rPr>
            </w:pPr>
            <w:r w:rsidRPr="00092803">
              <w:rPr>
                <w:rFonts w:ascii="Arial" w:hAnsi="Arial" w:cs="Arial"/>
                <w:sz w:val="20"/>
                <w:szCs w:val="20"/>
              </w:rPr>
              <w:t>Electromecánico para el control de paso en los dos sentidos</w:t>
            </w:r>
          </w:p>
        </w:tc>
        <w:tc>
          <w:tcPr>
            <w:tcW w:w="1767" w:type="dxa"/>
            <w:vMerge/>
          </w:tcPr>
          <w:p w:rsidR="008C6D94" w:rsidRPr="00092803" w:rsidRDefault="008C6D94" w:rsidP="0026544B">
            <w:pPr>
              <w:jc w:val="both"/>
              <w:rPr>
                <w:rFonts w:ascii="Arial" w:hAnsi="Arial" w:cs="Arial"/>
                <w:sz w:val="20"/>
                <w:szCs w:val="20"/>
              </w:rPr>
            </w:pPr>
          </w:p>
        </w:tc>
      </w:tr>
      <w:tr w:rsidR="008C6D94" w:rsidRPr="00092803" w:rsidTr="008C6D94">
        <w:trPr>
          <w:trHeight w:val="255"/>
        </w:trPr>
        <w:tc>
          <w:tcPr>
            <w:tcW w:w="3152" w:type="dxa"/>
            <w:tcMar>
              <w:top w:w="15" w:type="dxa"/>
              <w:left w:w="15" w:type="dxa"/>
              <w:bottom w:w="0" w:type="dxa"/>
              <w:right w:w="15" w:type="dxa"/>
            </w:tcMar>
            <w:vAlign w:val="center"/>
            <w:hideMark/>
          </w:tcPr>
          <w:p w:rsidR="008C6D94" w:rsidRPr="00092803" w:rsidRDefault="008C6D94" w:rsidP="0026544B">
            <w:pPr>
              <w:jc w:val="both"/>
              <w:rPr>
                <w:rFonts w:ascii="Arial" w:hAnsi="Arial" w:cs="Arial"/>
                <w:sz w:val="20"/>
                <w:szCs w:val="20"/>
              </w:rPr>
            </w:pPr>
            <w:r w:rsidRPr="00092803">
              <w:rPr>
                <w:rFonts w:ascii="Arial" w:hAnsi="Arial" w:cs="Arial"/>
                <w:sz w:val="20"/>
                <w:szCs w:val="20"/>
              </w:rPr>
              <w:lastRenderedPageBreak/>
              <w:t>Consumo máximo</w:t>
            </w:r>
          </w:p>
        </w:tc>
        <w:tc>
          <w:tcPr>
            <w:tcW w:w="4523" w:type="dxa"/>
            <w:tcMar>
              <w:top w:w="15" w:type="dxa"/>
              <w:left w:w="15" w:type="dxa"/>
              <w:bottom w:w="0" w:type="dxa"/>
              <w:right w:w="15" w:type="dxa"/>
            </w:tcMar>
            <w:vAlign w:val="center"/>
            <w:hideMark/>
          </w:tcPr>
          <w:p w:rsidR="008C6D94" w:rsidRPr="00092803" w:rsidRDefault="008C6D94" w:rsidP="0026544B">
            <w:pPr>
              <w:jc w:val="both"/>
              <w:rPr>
                <w:rFonts w:ascii="Arial" w:hAnsi="Arial" w:cs="Arial"/>
                <w:sz w:val="20"/>
                <w:szCs w:val="20"/>
              </w:rPr>
            </w:pPr>
            <w:r w:rsidRPr="00092803">
              <w:rPr>
                <w:rFonts w:ascii="Arial" w:hAnsi="Arial" w:cs="Arial"/>
                <w:sz w:val="20"/>
                <w:szCs w:val="20"/>
              </w:rPr>
              <w:t>Entre 40 W y 60 W</w:t>
            </w:r>
          </w:p>
        </w:tc>
        <w:tc>
          <w:tcPr>
            <w:tcW w:w="1767" w:type="dxa"/>
            <w:vMerge/>
          </w:tcPr>
          <w:p w:rsidR="008C6D94" w:rsidRPr="00092803" w:rsidRDefault="008C6D94" w:rsidP="0026544B">
            <w:pPr>
              <w:jc w:val="both"/>
              <w:rPr>
                <w:rFonts w:ascii="Arial" w:hAnsi="Arial" w:cs="Arial"/>
                <w:sz w:val="20"/>
                <w:szCs w:val="20"/>
              </w:rPr>
            </w:pPr>
          </w:p>
        </w:tc>
      </w:tr>
      <w:tr w:rsidR="008C6D94" w:rsidRPr="00092803" w:rsidTr="008C6D94">
        <w:trPr>
          <w:trHeight w:val="255"/>
        </w:trPr>
        <w:tc>
          <w:tcPr>
            <w:tcW w:w="3152" w:type="dxa"/>
            <w:noWrap/>
            <w:tcMar>
              <w:top w:w="15" w:type="dxa"/>
              <w:left w:w="15" w:type="dxa"/>
              <w:bottom w:w="0" w:type="dxa"/>
              <w:right w:w="15" w:type="dxa"/>
            </w:tcMar>
            <w:vAlign w:val="center"/>
            <w:hideMark/>
          </w:tcPr>
          <w:p w:rsidR="008C6D94" w:rsidRPr="00092803" w:rsidRDefault="008C6D94" w:rsidP="0026544B">
            <w:pPr>
              <w:jc w:val="both"/>
              <w:rPr>
                <w:rFonts w:ascii="Arial" w:hAnsi="Arial" w:cs="Arial"/>
                <w:sz w:val="20"/>
                <w:szCs w:val="20"/>
              </w:rPr>
            </w:pPr>
            <w:r w:rsidRPr="00092803">
              <w:rPr>
                <w:rFonts w:ascii="Arial" w:hAnsi="Arial" w:cs="Arial"/>
                <w:sz w:val="20"/>
                <w:szCs w:val="20"/>
              </w:rPr>
              <w:t>MCEF (Media de ciclos entre fallos)</w:t>
            </w:r>
          </w:p>
        </w:tc>
        <w:tc>
          <w:tcPr>
            <w:tcW w:w="4523" w:type="dxa"/>
            <w:noWrap/>
            <w:tcMar>
              <w:top w:w="15" w:type="dxa"/>
              <w:left w:w="15" w:type="dxa"/>
              <w:bottom w:w="0" w:type="dxa"/>
              <w:right w:w="15" w:type="dxa"/>
            </w:tcMar>
            <w:vAlign w:val="center"/>
            <w:hideMark/>
          </w:tcPr>
          <w:p w:rsidR="008C6D94" w:rsidRPr="00092803" w:rsidRDefault="008C6D94" w:rsidP="0026544B">
            <w:pPr>
              <w:jc w:val="both"/>
              <w:rPr>
                <w:rFonts w:ascii="Arial" w:hAnsi="Arial" w:cs="Arial"/>
                <w:sz w:val="20"/>
                <w:szCs w:val="20"/>
              </w:rPr>
            </w:pPr>
            <w:r w:rsidRPr="00092803">
              <w:rPr>
                <w:rFonts w:ascii="Arial" w:hAnsi="Arial" w:cs="Arial"/>
                <w:color w:val="000000" w:themeColor="text1"/>
                <w:sz w:val="20"/>
                <w:szCs w:val="20"/>
              </w:rPr>
              <w:t>Entre 700.000 a 1.200.000 de ciclos</w:t>
            </w:r>
          </w:p>
        </w:tc>
        <w:tc>
          <w:tcPr>
            <w:tcW w:w="1767" w:type="dxa"/>
            <w:vMerge/>
          </w:tcPr>
          <w:p w:rsidR="008C6D94" w:rsidRPr="00092803" w:rsidRDefault="008C6D94" w:rsidP="0026544B">
            <w:pPr>
              <w:jc w:val="both"/>
              <w:rPr>
                <w:rFonts w:ascii="Arial" w:hAnsi="Arial" w:cs="Arial"/>
                <w:color w:val="000000" w:themeColor="text1"/>
                <w:sz w:val="20"/>
                <w:szCs w:val="20"/>
              </w:rPr>
            </w:pPr>
          </w:p>
        </w:tc>
      </w:tr>
      <w:tr w:rsidR="008C6D94" w:rsidRPr="00092803" w:rsidTr="008C6D94">
        <w:trPr>
          <w:trHeight w:val="255"/>
        </w:trPr>
        <w:tc>
          <w:tcPr>
            <w:tcW w:w="3152" w:type="dxa"/>
            <w:noWrap/>
            <w:tcMar>
              <w:top w:w="15" w:type="dxa"/>
              <w:left w:w="15" w:type="dxa"/>
              <w:bottom w:w="0" w:type="dxa"/>
              <w:right w:w="15" w:type="dxa"/>
            </w:tcMar>
            <w:vAlign w:val="center"/>
            <w:hideMark/>
          </w:tcPr>
          <w:p w:rsidR="008C6D94" w:rsidRPr="00092803" w:rsidRDefault="008C6D94" w:rsidP="0026544B">
            <w:pPr>
              <w:jc w:val="both"/>
              <w:rPr>
                <w:rFonts w:ascii="Arial" w:hAnsi="Arial" w:cs="Arial"/>
                <w:sz w:val="20"/>
                <w:szCs w:val="20"/>
              </w:rPr>
            </w:pPr>
            <w:r w:rsidRPr="00092803">
              <w:rPr>
                <w:rFonts w:ascii="Arial" w:hAnsi="Arial" w:cs="Arial"/>
                <w:sz w:val="20"/>
                <w:szCs w:val="20"/>
              </w:rPr>
              <w:t>Temperatura de trabajo</w:t>
            </w:r>
          </w:p>
        </w:tc>
        <w:tc>
          <w:tcPr>
            <w:tcW w:w="4523" w:type="dxa"/>
            <w:noWrap/>
            <w:tcMar>
              <w:top w:w="15" w:type="dxa"/>
              <w:left w:w="15" w:type="dxa"/>
              <w:bottom w:w="0" w:type="dxa"/>
              <w:right w:w="15" w:type="dxa"/>
            </w:tcMar>
            <w:vAlign w:val="center"/>
            <w:hideMark/>
          </w:tcPr>
          <w:p w:rsidR="008C6D94" w:rsidRPr="00092803" w:rsidRDefault="008C6D94" w:rsidP="0026544B">
            <w:pPr>
              <w:jc w:val="both"/>
              <w:rPr>
                <w:rFonts w:ascii="Arial" w:hAnsi="Arial" w:cs="Arial"/>
                <w:sz w:val="20"/>
                <w:szCs w:val="20"/>
              </w:rPr>
            </w:pPr>
            <w:r w:rsidRPr="00092803">
              <w:rPr>
                <w:rFonts w:ascii="Arial" w:hAnsi="Arial" w:cs="Arial"/>
                <w:sz w:val="20"/>
                <w:szCs w:val="20"/>
              </w:rPr>
              <w:t>Entre 0 °C a 90°C</w:t>
            </w:r>
          </w:p>
        </w:tc>
        <w:tc>
          <w:tcPr>
            <w:tcW w:w="1767" w:type="dxa"/>
            <w:vMerge/>
          </w:tcPr>
          <w:p w:rsidR="008C6D94" w:rsidRPr="00092803" w:rsidRDefault="008C6D94" w:rsidP="0026544B">
            <w:pPr>
              <w:jc w:val="both"/>
              <w:rPr>
                <w:rFonts w:ascii="Arial" w:hAnsi="Arial" w:cs="Arial"/>
                <w:sz w:val="20"/>
                <w:szCs w:val="20"/>
              </w:rPr>
            </w:pPr>
          </w:p>
        </w:tc>
      </w:tr>
      <w:tr w:rsidR="008C6D94" w:rsidRPr="00092803" w:rsidTr="008C6D94">
        <w:trPr>
          <w:trHeight w:val="255"/>
        </w:trPr>
        <w:tc>
          <w:tcPr>
            <w:tcW w:w="3152" w:type="dxa"/>
            <w:noWrap/>
            <w:tcMar>
              <w:top w:w="15" w:type="dxa"/>
              <w:left w:w="15" w:type="dxa"/>
              <w:bottom w:w="0" w:type="dxa"/>
              <w:right w:w="15" w:type="dxa"/>
            </w:tcMar>
            <w:vAlign w:val="center"/>
            <w:hideMark/>
          </w:tcPr>
          <w:p w:rsidR="008C6D94" w:rsidRPr="00092803" w:rsidRDefault="008C6D94" w:rsidP="0026544B">
            <w:pPr>
              <w:jc w:val="both"/>
              <w:rPr>
                <w:rFonts w:ascii="Arial" w:hAnsi="Arial" w:cs="Arial"/>
                <w:sz w:val="20"/>
                <w:szCs w:val="20"/>
              </w:rPr>
            </w:pPr>
            <w:r w:rsidRPr="00092803">
              <w:rPr>
                <w:rFonts w:ascii="Arial" w:hAnsi="Arial" w:cs="Arial"/>
                <w:sz w:val="20"/>
                <w:szCs w:val="20"/>
              </w:rPr>
              <w:t>Humedad relativa</w:t>
            </w:r>
          </w:p>
        </w:tc>
        <w:tc>
          <w:tcPr>
            <w:tcW w:w="4523" w:type="dxa"/>
            <w:noWrap/>
            <w:tcMar>
              <w:top w:w="15" w:type="dxa"/>
              <w:left w:w="15" w:type="dxa"/>
              <w:bottom w:w="0" w:type="dxa"/>
              <w:right w:w="15" w:type="dxa"/>
            </w:tcMar>
            <w:vAlign w:val="center"/>
            <w:hideMark/>
          </w:tcPr>
          <w:p w:rsidR="008C6D94" w:rsidRPr="00092803" w:rsidRDefault="008C6D94" w:rsidP="0026544B">
            <w:pPr>
              <w:jc w:val="both"/>
              <w:rPr>
                <w:rFonts w:ascii="Arial" w:hAnsi="Arial" w:cs="Arial"/>
                <w:sz w:val="20"/>
                <w:szCs w:val="20"/>
              </w:rPr>
            </w:pPr>
            <w:r w:rsidRPr="00092803">
              <w:rPr>
                <w:rFonts w:ascii="Arial" w:hAnsi="Arial" w:cs="Arial"/>
                <w:sz w:val="20"/>
                <w:szCs w:val="20"/>
              </w:rPr>
              <w:t>Máx. 95% sin condensación</w:t>
            </w:r>
          </w:p>
        </w:tc>
        <w:tc>
          <w:tcPr>
            <w:tcW w:w="1767" w:type="dxa"/>
            <w:vMerge/>
          </w:tcPr>
          <w:p w:rsidR="008C6D94" w:rsidRPr="00092803" w:rsidRDefault="008C6D94" w:rsidP="0026544B">
            <w:pPr>
              <w:jc w:val="both"/>
              <w:rPr>
                <w:rFonts w:ascii="Arial" w:hAnsi="Arial" w:cs="Arial"/>
                <w:sz w:val="20"/>
                <w:szCs w:val="20"/>
              </w:rPr>
            </w:pPr>
          </w:p>
        </w:tc>
      </w:tr>
      <w:tr w:rsidR="008C6D94" w:rsidRPr="00092803" w:rsidTr="008C6D94">
        <w:trPr>
          <w:trHeight w:val="255"/>
        </w:trPr>
        <w:tc>
          <w:tcPr>
            <w:tcW w:w="3152" w:type="dxa"/>
            <w:noWrap/>
            <w:tcMar>
              <w:top w:w="15" w:type="dxa"/>
              <w:left w:w="15" w:type="dxa"/>
              <w:bottom w:w="0" w:type="dxa"/>
              <w:right w:w="15" w:type="dxa"/>
            </w:tcMar>
            <w:vAlign w:val="center"/>
            <w:hideMark/>
          </w:tcPr>
          <w:p w:rsidR="008C6D94" w:rsidRPr="00092803" w:rsidRDefault="008C6D94" w:rsidP="0026544B">
            <w:pPr>
              <w:jc w:val="both"/>
              <w:rPr>
                <w:rFonts w:ascii="Arial" w:hAnsi="Arial" w:cs="Arial"/>
                <w:sz w:val="20"/>
                <w:szCs w:val="20"/>
              </w:rPr>
            </w:pPr>
            <w:r w:rsidRPr="00092803">
              <w:rPr>
                <w:rFonts w:ascii="Arial" w:hAnsi="Arial" w:cs="Arial"/>
                <w:sz w:val="20"/>
                <w:szCs w:val="20"/>
              </w:rPr>
              <w:t>Peso aproximado</w:t>
            </w:r>
          </w:p>
        </w:tc>
        <w:tc>
          <w:tcPr>
            <w:tcW w:w="4523" w:type="dxa"/>
            <w:noWrap/>
            <w:tcMar>
              <w:top w:w="15" w:type="dxa"/>
              <w:left w:w="15" w:type="dxa"/>
              <w:bottom w:w="0" w:type="dxa"/>
              <w:right w:w="15" w:type="dxa"/>
            </w:tcMar>
            <w:vAlign w:val="center"/>
            <w:hideMark/>
          </w:tcPr>
          <w:p w:rsidR="008C6D94" w:rsidRPr="00092803" w:rsidRDefault="008C6D94" w:rsidP="0026544B">
            <w:pPr>
              <w:jc w:val="both"/>
              <w:rPr>
                <w:rFonts w:ascii="Arial" w:hAnsi="Arial" w:cs="Arial"/>
                <w:sz w:val="20"/>
                <w:szCs w:val="20"/>
              </w:rPr>
            </w:pPr>
            <w:r w:rsidRPr="00092803">
              <w:rPr>
                <w:rFonts w:ascii="Arial" w:hAnsi="Arial" w:cs="Arial"/>
                <w:sz w:val="20"/>
                <w:szCs w:val="20"/>
              </w:rPr>
              <w:t>35 kg.</w:t>
            </w:r>
          </w:p>
        </w:tc>
        <w:tc>
          <w:tcPr>
            <w:tcW w:w="1767" w:type="dxa"/>
            <w:vMerge/>
          </w:tcPr>
          <w:p w:rsidR="008C6D94" w:rsidRPr="00092803" w:rsidRDefault="008C6D94" w:rsidP="0026544B">
            <w:pPr>
              <w:jc w:val="both"/>
              <w:rPr>
                <w:rFonts w:ascii="Arial" w:hAnsi="Arial" w:cs="Arial"/>
                <w:sz w:val="20"/>
                <w:szCs w:val="20"/>
              </w:rPr>
            </w:pPr>
          </w:p>
        </w:tc>
      </w:tr>
      <w:tr w:rsidR="008C6D94" w:rsidRPr="00092803" w:rsidTr="008C6D94">
        <w:trPr>
          <w:trHeight w:val="255"/>
        </w:trPr>
        <w:tc>
          <w:tcPr>
            <w:tcW w:w="3152" w:type="dxa"/>
            <w:noWrap/>
            <w:tcMar>
              <w:top w:w="15" w:type="dxa"/>
              <w:left w:w="15" w:type="dxa"/>
              <w:bottom w:w="0" w:type="dxa"/>
              <w:right w:w="15" w:type="dxa"/>
            </w:tcMar>
            <w:vAlign w:val="center"/>
            <w:hideMark/>
          </w:tcPr>
          <w:p w:rsidR="008C6D94" w:rsidRPr="00092803" w:rsidRDefault="008C6D94" w:rsidP="0026544B">
            <w:pPr>
              <w:jc w:val="both"/>
              <w:rPr>
                <w:rFonts w:ascii="Arial" w:hAnsi="Arial" w:cs="Arial"/>
                <w:sz w:val="20"/>
                <w:szCs w:val="20"/>
              </w:rPr>
            </w:pPr>
            <w:r w:rsidRPr="00092803">
              <w:rPr>
                <w:rFonts w:ascii="Arial" w:hAnsi="Arial" w:cs="Arial"/>
                <w:sz w:val="20"/>
                <w:szCs w:val="20"/>
              </w:rPr>
              <w:t>Dimensiones</w:t>
            </w:r>
          </w:p>
        </w:tc>
        <w:tc>
          <w:tcPr>
            <w:tcW w:w="4523" w:type="dxa"/>
            <w:tcMar>
              <w:top w:w="15" w:type="dxa"/>
              <w:left w:w="15" w:type="dxa"/>
              <w:bottom w:w="0" w:type="dxa"/>
              <w:right w:w="15" w:type="dxa"/>
            </w:tcMar>
            <w:vAlign w:val="center"/>
            <w:hideMark/>
          </w:tcPr>
          <w:p w:rsidR="008C6D94" w:rsidRPr="00092803" w:rsidRDefault="008C6D94" w:rsidP="0026544B">
            <w:pPr>
              <w:jc w:val="both"/>
              <w:rPr>
                <w:rFonts w:ascii="Arial" w:hAnsi="Arial" w:cs="Arial"/>
                <w:sz w:val="20"/>
                <w:szCs w:val="20"/>
              </w:rPr>
            </w:pPr>
            <w:r w:rsidRPr="00092803">
              <w:rPr>
                <w:rFonts w:ascii="Arial" w:hAnsi="Arial" w:cs="Arial"/>
                <w:sz w:val="20"/>
                <w:szCs w:val="20"/>
              </w:rPr>
              <w:t>Alto x ancho x profundo: 1025 x 1074 x 238</w:t>
            </w:r>
          </w:p>
        </w:tc>
        <w:tc>
          <w:tcPr>
            <w:tcW w:w="1767" w:type="dxa"/>
            <w:vMerge/>
          </w:tcPr>
          <w:p w:rsidR="008C6D94" w:rsidRPr="00092803" w:rsidRDefault="008C6D94" w:rsidP="0026544B">
            <w:pPr>
              <w:jc w:val="both"/>
              <w:rPr>
                <w:rFonts w:ascii="Arial" w:hAnsi="Arial" w:cs="Arial"/>
                <w:sz w:val="20"/>
                <w:szCs w:val="20"/>
              </w:rPr>
            </w:pPr>
          </w:p>
        </w:tc>
      </w:tr>
      <w:tr w:rsidR="008C6D94" w:rsidRPr="00092803" w:rsidTr="008C6D94">
        <w:trPr>
          <w:trHeight w:val="255"/>
        </w:trPr>
        <w:tc>
          <w:tcPr>
            <w:tcW w:w="3152" w:type="dxa"/>
            <w:noWrap/>
            <w:tcMar>
              <w:top w:w="15" w:type="dxa"/>
              <w:left w:w="15" w:type="dxa"/>
              <w:bottom w:w="0" w:type="dxa"/>
              <w:right w:w="15" w:type="dxa"/>
            </w:tcMar>
            <w:vAlign w:val="center"/>
            <w:hideMark/>
          </w:tcPr>
          <w:p w:rsidR="008C6D94" w:rsidRPr="00092803" w:rsidRDefault="008C6D94" w:rsidP="0026544B">
            <w:pPr>
              <w:jc w:val="both"/>
              <w:rPr>
                <w:rFonts w:ascii="Arial" w:hAnsi="Arial" w:cs="Arial"/>
                <w:sz w:val="20"/>
                <w:szCs w:val="20"/>
              </w:rPr>
            </w:pPr>
            <w:r w:rsidRPr="00092803">
              <w:rPr>
                <w:rFonts w:ascii="Arial" w:hAnsi="Arial" w:cs="Arial"/>
                <w:sz w:val="20"/>
                <w:szCs w:val="20"/>
              </w:rPr>
              <w:t>Alimentación</w:t>
            </w:r>
          </w:p>
        </w:tc>
        <w:tc>
          <w:tcPr>
            <w:tcW w:w="4523" w:type="dxa"/>
            <w:noWrap/>
            <w:tcMar>
              <w:top w:w="15" w:type="dxa"/>
              <w:left w:w="15" w:type="dxa"/>
              <w:bottom w:w="0" w:type="dxa"/>
              <w:right w:w="15" w:type="dxa"/>
            </w:tcMar>
            <w:vAlign w:val="center"/>
            <w:hideMark/>
          </w:tcPr>
          <w:p w:rsidR="008C6D94" w:rsidRPr="00092803" w:rsidRDefault="008C6D94" w:rsidP="0026544B">
            <w:pPr>
              <w:jc w:val="both"/>
              <w:rPr>
                <w:rFonts w:ascii="Arial" w:hAnsi="Arial" w:cs="Arial"/>
                <w:sz w:val="20"/>
                <w:szCs w:val="20"/>
              </w:rPr>
            </w:pPr>
            <w:r w:rsidRPr="00092803">
              <w:rPr>
                <w:rFonts w:ascii="Arial" w:hAnsi="Arial" w:cs="Arial"/>
                <w:sz w:val="20"/>
                <w:szCs w:val="20"/>
              </w:rPr>
              <w:t>110 / 220 VAC</w:t>
            </w:r>
          </w:p>
        </w:tc>
        <w:tc>
          <w:tcPr>
            <w:tcW w:w="1767" w:type="dxa"/>
            <w:vMerge/>
          </w:tcPr>
          <w:p w:rsidR="008C6D94" w:rsidRPr="00092803" w:rsidRDefault="008C6D94" w:rsidP="0026544B">
            <w:pPr>
              <w:jc w:val="both"/>
              <w:rPr>
                <w:rFonts w:ascii="Arial" w:hAnsi="Arial" w:cs="Arial"/>
                <w:sz w:val="20"/>
                <w:szCs w:val="20"/>
              </w:rPr>
            </w:pPr>
          </w:p>
        </w:tc>
      </w:tr>
      <w:tr w:rsidR="008C6D94" w:rsidRPr="00092803" w:rsidTr="008C6D94">
        <w:trPr>
          <w:trHeight w:val="255"/>
        </w:trPr>
        <w:tc>
          <w:tcPr>
            <w:tcW w:w="3152" w:type="dxa"/>
            <w:noWrap/>
            <w:tcMar>
              <w:top w:w="15" w:type="dxa"/>
              <w:left w:w="15" w:type="dxa"/>
              <w:bottom w:w="0" w:type="dxa"/>
              <w:right w:w="15" w:type="dxa"/>
            </w:tcMar>
            <w:vAlign w:val="center"/>
            <w:hideMark/>
          </w:tcPr>
          <w:p w:rsidR="008C6D94" w:rsidRPr="00092803" w:rsidRDefault="008C6D94" w:rsidP="0026544B">
            <w:pPr>
              <w:rPr>
                <w:rFonts w:ascii="Arial" w:hAnsi="Arial" w:cs="Arial"/>
                <w:sz w:val="20"/>
                <w:szCs w:val="20"/>
              </w:rPr>
            </w:pPr>
            <w:r w:rsidRPr="00092803">
              <w:rPr>
                <w:rFonts w:ascii="Arial" w:hAnsi="Arial" w:cs="Arial"/>
                <w:sz w:val="20"/>
                <w:szCs w:val="20"/>
              </w:rPr>
              <w:t>Garantía</w:t>
            </w:r>
          </w:p>
        </w:tc>
        <w:tc>
          <w:tcPr>
            <w:tcW w:w="4523" w:type="dxa"/>
            <w:noWrap/>
            <w:tcMar>
              <w:top w:w="15" w:type="dxa"/>
              <w:left w:w="15" w:type="dxa"/>
              <w:bottom w:w="0" w:type="dxa"/>
              <w:right w:w="15" w:type="dxa"/>
            </w:tcMar>
            <w:vAlign w:val="center"/>
            <w:hideMark/>
          </w:tcPr>
          <w:p w:rsidR="008C6D94" w:rsidRPr="00092803" w:rsidRDefault="008C6D94" w:rsidP="0026544B">
            <w:pPr>
              <w:rPr>
                <w:rFonts w:ascii="Arial" w:hAnsi="Arial" w:cs="Arial"/>
                <w:sz w:val="20"/>
                <w:szCs w:val="20"/>
              </w:rPr>
            </w:pPr>
            <w:r w:rsidRPr="00092803">
              <w:rPr>
                <w:rFonts w:ascii="Arial" w:hAnsi="Arial" w:cs="Arial"/>
                <w:sz w:val="20"/>
                <w:szCs w:val="20"/>
              </w:rPr>
              <w:t>Mínimo 1 año</w:t>
            </w:r>
          </w:p>
        </w:tc>
        <w:tc>
          <w:tcPr>
            <w:tcW w:w="1767" w:type="dxa"/>
            <w:vMerge/>
          </w:tcPr>
          <w:p w:rsidR="008C6D94" w:rsidRPr="00092803" w:rsidRDefault="008C6D94" w:rsidP="0026544B">
            <w:pPr>
              <w:rPr>
                <w:rFonts w:ascii="Arial" w:hAnsi="Arial" w:cs="Arial"/>
                <w:sz w:val="20"/>
                <w:szCs w:val="20"/>
              </w:rPr>
            </w:pPr>
          </w:p>
        </w:tc>
      </w:tr>
      <w:tr w:rsidR="008C6D94" w:rsidRPr="00092803" w:rsidTr="008C6D94">
        <w:trPr>
          <w:trHeight w:val="255"/>
        </w:trPr>
        <w:tc>
          <w:tcPr>
            <w:tcW w:w="3152" w:type="dxa"/>
            <w:noWrap/>
            <w:tcMar>
              <w:top w:w="15" w:type="dxa"/>
              <w:left w:w="15" w:type="dxa"/>
              <w:bottom w:w="0" w:type="dxa"/>
              <w:right w:w="15" w:type="dxa"/>
            </w:tcMar>
            <w:vAlign w:val="center"/>
            <w:hideMark/>
          </w:tcPr>
          <w:p w:rsidR="008C6D94" w:rsidRPr="00092803" w:rsidRDefault="008C6D94" w:rsidP="0026544B">
            <w:pPr>
              <w:rPr>
                <w:rFonts w:ascii="Arial" w:hAnsi="Arial" w:cs="Arial"/>
                <w:sz w:val="20"/>
                <w:szCs w:val="20"/>
              </w:rPr>
            </w:pPr>
            <w:r w:rsidRPr="00092803">
              <w:rPr>
                <w:rFonts w:ascii="Arial" w:hAnsi="Arial" w:cs="Arial"/>
                <w:sz w:val="20"/>
                <w:szCs w:val="20"/>
              </w:rPr>
              <w:t>Emergencias</w:t>
            </w:r>
          </w:p>
        </w:tc>
        <w:tc>
          <w:tcPr>
            <w:tcW w:w="4523" w:type="dxa"/>
            <w:noWrap/>
            <w:tcMar>
              <w:top w:w="15" w:type="dxa"/>
              <w:left w:w="15" w:type="dxa"/>
              <w:bottom w:w="0" w:type="dxa"/>
              <w:right w:w="15" w:type="dxa"/>
            </w:tcMar>
            <w:vAlign w:val="center"/>
            <w:hideMark/>
          </w:tcPr>
          <w:p w:rsidR="008C6D94" w:rsidRPr="00092803" w:rsidRDefault="008C6D94" w:rsidP="0026544B">
            <w:pPr>
              <w:rPr>
                <w:rFonts w:ascii="Arial" w:hAnsi="Arial" w:cs="Arial"/>
                <w:sz w:val="20"/>
                <w:szCs w:val="20"/>
              </w:rPr>
            </w:pPr>
            <w:r w:rsidRPr="00092803">
              <w:rPr>
                <w:rFonts w:ascii="Arial" w:hAnsi="Arial" w:cs="Arial"/>
                <w:sz w:val="20"/>
                <w:szCs w:val="20"/>
              </w:rPr>
              <w:t>En los casos de interrupción de energía o eventos de emergencia, el equipo fue desarrollado para queda libre en ambos sentidos, volviendo a su funcionamiento normal después del restablecimiento de la energía interrumpida.</w:t>
            </w:r>
          </w:p>
        </w:tc>
        <w:tc>
          <w:tcPr>
            <w:tcW w:w="1767" w:type="dxa"/>
            <w:vMerge/>
          </w:tcPr>
          <w:p w:rsidR="008C6D94" w:rsidRPr="00092803" w:rsidRDefault="008C6D94" w:rsidP="0026544B">
            <w:pPr>
              <w:rPr>
                <w:rFonts w:ascii="Arial" w:hAnsi="Arial" w:cs="Arial"/>
                <w:sz w:val="20"/>
                <w:szCs w:val="20"/>
              </w:rPr>
            </w:pPr>
          </w:p>
        </w:tc>
      </w:tr>
      <w:tr w:rsidR="008C6D94" w:rsidRPr="00092803" w:rsidTr="008C6D94">
        <w:trPr>
          <w:trHeight w:val="255"/>
        </w:trPr>
        <w:tc>
          <w:tcPr>
            <w:tcW w:w="3152" w:type="dxa"/>
            <w:noWrap/>
            <w:tcMar>
              <w:top w:w="15" w:type="dxa"/>
              <w:left w:w="15" w:type="dxa"/>
              <w:bottom w:w="0" w:type="dxa"/>
              <w:right w:w="15" w:type="dxa"/>
            </w:tcMar>
            <w:vAlign w:val="center"/>
            <w:hideMark/>
          </w:tcPr>
          <w:p w:rsidR="008C6D94" w:rsidRPr="00092803" w:rsidRDefault="008C6D94" w:rsidP="0026544B">
            <w:pPr>
              <w:rPr>
                <w:rFonts w:ascii="Arial" w:hAnsi="Arial" w:cs="Arial"/>
                <w:sz w:val="20"/>
                <w:szCs w:val="20"/>
              </w:rPr>
            </w:pPr>
            <w:r w:rsidRPr="00092803">
              <w:rPr>
                <w:rFonts w:ascii="Arial" w:hAnsi="Arial" w:cs="Arial"/>
                <w:sz w:val="20"/>
                <w:szCs w:val="20"/>
              </w:rPr>
              <w:t>Ergonomía</w:t>
            </w:r>
          </w:p>
        </w:tc>
        <w:tc>
          <w:tcPr>
            <w:tcW w:w="4523" w:type="dxa"/>
            <w:noWrap/>
            <w:tcMar>
              <w:top w:w="15" w:type="dxa"/>
              <w:left w:w="15" w:type="dxa"/>
              <w:bottom w:w="0" w:type="dxa"/>
              <w:right w:w="15" w:type="dxa"/>
            </w:tcMar>
            <w:vAlign w:val="center"/>
            <w:hideMark/>
          </w:tcPr>
          <w:p w:rsidR="008C6D94" w:rsidRPr="00092803" w:rsidRDefault="008C6D94" w:rsidP="0026544B">
            <w:pPr>
              <w:rPr>
                <w:rFonts w:ascii="Arial" w:hAnsi="Arial" w:cs="Arial"/>
                <w:sz w:val="20"/>
                <w:szCs w:val="20"/>
              </w:rPr>
            </w:pPr>
            <w:r w:rsidRPr="00092803">
              <w:rPr>
                <w:rFonts w:ascii="Arial" w:hAnsi="Arial" w:cs="Arial"/>
                <w:sz w:val="20"/>
                <w:szCs w:val="20"/>
              </w:rPr>
              <w:t xml:space="preserve">Brazo bidireccional, construido en acero </w:t>
            </w:r>
            <w:proofErr w:type="spellStart"/>
            <w:r w:rsidRPr="00092803">
              <w:rPr>
                <w:rFonts w:ascii="Arial" w:hAnsi="Arial" w:cs="Arial"/>
                <w:sz w:val="20"/>
                <w:szCs w:val="20"/>
              </w:rPr>
              <w:t>inox</w:t>
            </w:r>
            <w:proofErr w:type="spellEnd"/>
            <w:r w:rsidRPr="00092803">
              <w:rPr>
                <w:rFonts w:ascii="Arial" w:hAnsi="Arial" w:cs="Arial"/>
                <w:sz w:val="20"/>
                <w:szCs w:val="20"/>
              </w:rPr>
              <w:t>, que permite el paso de 0,9 metros (espacio suficiente para una silla de ruedas) y desplazamiento en un ángulo de 90º</w:t>
            </w:r>
          </w:p>
        </w:tc>
        <w:tc>
          <w:tcPr>
            <w:tcW w:w="1767" w:type="dxa"/>
            <w:vMerge/>
          </w:tcPr>
          <w:p w:rsidR="008C6D94" w:rsidRPr="00092803" w:rsidRDefault="008C6D94" w:rsidP="0026544B">
            <w:pPr>
              <w:rPr>
                <w:rFonts w:ascii="Arial" w:hAnsi="Arial" w:cs="Arial"/>
                <w:sz w:val="20"/>
                <w:szCs w:val="20"/>
              </w:rPr>
            </w:pPr>
          </w:p>
        </w:tc>
      </w:tr>
      <w:tr w:rsidR="008C6D94" w:rsidRPr="00092803" w:rsidTr="008C6D94">
        <w:trPr>
          <w:trHeight w:val="255"/>
        </w:trPr>
        <w:tc>
          <w:tcPr>
            <w:tcW w:w="3152" w:type="dxa"/>
            <w:noWrap/>
            <w:tcMar>
              <w:top w:w="15" w:type="dxa"/>
              <w:left w:w="15" w:type="dxa"/>
              <w:bottom w:w="0" w:type="dxa"/>
              <w:right w:w="15" w:type="dxa"/>
            </w:tcMar>
            <w:vAlign w:val="center"/>
            <w:hideMark/>
          </w:tcPr>
          <w:p w:rsidR="008C6D94" w:rsidRPr="00092803" w:rsidRDefault="008C6D94" w:rsidP="0026544B">
            <w:pPr>
              <w:rPr>
                <w:rFonts w:ascii="Arial" w:hAnsi="Arial" w:cs="Arial"/>
                <w:sz w:val="20"/>
                <w:szCs w:val="20"/>
              </w:rPr>
            </w:pPr>
            <w:r w:rsidRPr="00092803">
              <w:rPr>
                <w:rFonts w:ascii="Arial" w:hAnsi="Arial" w:cs="Arial"/>
                <w:sz w:val="20"/>
                <w:szCs w:val="20"/>
              </w:rPr>
              <w:t>Amortiguación</w:t>
            </w:r>
          </w:p>
        </w:tc>
        <w:tc>
          <w:tcPr>
            <w:tcW w:w="4523" w:type="dxa"/>
            <w:noWrap/>
            <w:tcMar>
              <w:top w:w="15" w:type="dxa"/>
              <w:left w:w="15" w:type="dxa"/>
              <w:bottom w:w="0" w:type="dxa"/>
              <w:right w:w="15" w:type="dxa"/>
            </w:tcMar>
            <w:vAlign w:val="center"/>
            <w:hideMark/>
          </w:tcPr>
          <w:p w:rsidR="008C6D94" w:rsidRPr="00092803" w:rsidRDefault="008C6D94" w:rsidP="0026544B">
            <w:pPr>
              <w:rPr>
                <w:rFonts w:ascii="Arial" w:hAnsi="Arial" w:cs="Arial"/>
                <w:sz w:val="20"/>
                <w:szCs w:val="20"/>
              </w:rPr>
            </w:pPr>
            <w:r w:rsidRPr="00092803">
              <w:rPr>
                <w:rFonts w:ascii="Arial" w:hAnsi="Arial" w:cs="Arial"/>
                <w:sz w:val="20"/>
                <w:szCs w:val="20"/>
              </w:rPr>
              <w:t>Sistema de amortiguación de giro que ofrece mayor confort en el paso y mayor durabilidad del equipo</w:t>
            </w:r>
          </w:p>
        </w:tc>
        <w:tc>
          <w:tcPr>
            <w:tcW w:w="1767" w:type="dxa"/>
            <w:vMerge/>
          </w:tcPr>
          <w:p w:rsidR="008C6D94" w:rsidRPr="00092803" w:rsidRDefault="008C6D94" w:rsidP="0026544B">
            <w:pPr>
              <w:rPr>
                <w:rFonts w:ascii="Arial" w:hAnsi="Arial" w:cs="Arial"/>
                <w:sz w:val="20"/>
                <w:szCs w:val="20"/>
              </w:rPr>
            </w:pPr>
          </w:p>
        </w:tc>
      </w:tr>
      <w:tr w:rsidR="008C6D94" w:rsidRPr="00092803" w:rsidTr="008C6D94">
        <w:trPr>
          <w:trHeight w:val="255"/>
        </w:trPr>
        <w:tc>
          <w:tcPr>
            <w:tcW w:w="3152" w:type="dxa"/>
            <w:noWrap/>
            <w:tcMar>
              <w:top w:w="15" w:type="dxa"/>
              <w:left w:w="15" w:type="dxa"/>
              <w:bottom w:w="0" w:type="dxa"/>
              <w:right w:w="15" w:type="dxa"/>
            </w:tcMar>
            <w:vAlign w:val="center"/>
            <w:hideMark/>
          </w:tcPr>
          <w:p w:rsidR="008C6D94" w:rsidRPr="00092803" w:rsidRDefault="008C6D94" w:rsidP="0026544B">
            <w:pPr>
              <w:rPr>
                <w:rFonts w:ascii="Arial" w:hAnsi="Arial" w:cs="Arial"/>
                <w:sz w:val="20"/>
                <w:szCs w:val="20"/>
              </w:rPr>
            </w:pPr>
            <w:proofErr w:type="spellStart"/>
            <w:r w:rsidRPr="00092803">
              <w:rPr>
                <w:rFonts w:ascii="Arial" w:hAnsi="Arial" w:cs="Arial"/>
                <w:sz w:val="20"/>
                <w:szCs w:val="20"/>
              </w:rPr>
              <w:t>Display</w:t>
            </w:r>
            <w:proofErr w:type="spellEnd"/>
          </w:p>
        </w:tc>
        <w:tc>
          <w:tcPr>
            <w:tcW w:w="4523" w:type="dxa"/>
            <w:noWrap/>
            <w:tcMar>
              <w:top w:w="15" w:type="dxa"/>
              <w:left w:w="15" w:type="dxa"/>
              <w:bottom w:w="0" w:type="dxa"/>
              <w:right w:w="15" w:type="dxa"/>
            </w:tcMar>
            <w:vAlign w:val="center"/>
            <w:hideMark/>
          </w:tcPr>
          <w:p w:rsidR="008C6D94" w:rsidRPr="00092803" w:rsidRDefault="008C6D94" w:rsidP="0026544B">
            <w:pPr>
              <w:jc w:val="both"/>
              <w:rPr>
                <w:rFonts w:ascii="Arial" w:hAnsi="Arial" w:cs="Arial"/>
                <w:sz w:val="20"/>
                <w:szCs w:val="20"/>
              </w:rPr>
            </w:pPr>
            <w:r w:rsidRPr="00092803">
              <w:rPr>
                <w:rFonts w:ascii="Arial" w:hAnsi="Arial" w:cs="Arial"/>
                <w:sz w:val="20"/>
                <w:szCs w:val="20"/>
              </w:rPr>
              <w:t>Pantalla intuitiva con pictograma tricolor de última generación</w:t>
            </w:r>
          </w:p>
        </w:tc>
        <w:tc>
          <w:tcPr>
            <w:tcW w:w="1767" w:type="dxa"/>
            <w:vMerge/>
          </w:tcPr>
          <w:p w:rsidR="008C6D94" w:rsidRPr="00092803" w:rsidRDefault="008C6D94" w:rsidP="0026544B">
            <w:pPr>
              <w:jc w:val="both"/>
              <w:rPr>
                <w:rFonts w:ascii="Arial" w:hAnsi="Arial" w:cs="Arial"/>
                <w:sz w:val="20"/>
                <w:szCs w:val="20"/>
              </w:rPr>
            </w:pPr>
          </w:p>
        </w:tc>
      </w:tr>
      <w:tr w:rsidR="008C6D94" w:rsidRPr="00092803" w:rsidTr="008C6D94">
        <w:trPr>
          <w:trHeight w:val="255"/>
        </w:trPr>
        <w:tc>
          <w:tcPr>
            <w:tcW w:w="3152" w:type="dxa"/>
            <w:noWrap/>
            <w:tcMar>
              <w:top w:w="15" w:type="dxa"/>
              <w:left w:w="15" w:type="dxa"/>
              <w:bottom w:w="0" w:type="dxa"/>
              <w:right w:w="15" w:type="dxa"/>
            </w:tcMar>
            <w:vAlign w:val="center"/>
          </w:tcPr>
          <w:p w:rsidR="008C6D94" w:rsidRPr="00092803" w:rsidRDefault="008C6D94" w:rsidP="0026544B">
            <w:pPr>
              <w:rPr>
                <w:rFonts w:ascii="Arial" w:hAnsi="Arial" w:cs="Arial"/>
                <w:sz w:val="20"/>
                <w:szCs w:val="20"/>
              </w:rPr>
            </w:pPr>
            <w:r w:rsidRPr="00092803">
              <w:rPr>
                <w:rFonts w:ascii="Arial" w:hAnsi="Arial" w:cs="Arial"/>
                <w:sz w:val="20"/>
                <w:szCs w:val="20"/>
              </w:rPr>
              <w:t>Seguridad con llave</w:t>
            </w:r>
          </w:p>
        </w:tc>
        <w:tc>
          <w:tcPr>
            <w:tcW w:w="4523" w:type="dxa"/>
            <w:noWrap/>
            <w:tcMar>
              <w:top w:w="15" w:type="dxa"/>
              <w:left w:w="15" w:type="dxa"/>
              <w:bottom w:w="0" w:type="dxa"/>
              <w:right w:w="15" w:type="dxa"/>
            </w:tcMar>
            <w:vAlign w:val="center"/>
          </w:tcPr>
          <w:p w:rsidR="008C6D94" w:rsidRPr="00092803" w:rsidRDefault="008C6D94" w:rsidP="0026544B">
            <w:pPr>
              <w:jc w:val="both"/>
              <w:rPr>
                <w:rFonts w:ascii="Arial" w:hAnsi="Arial" w:cs="Arial"/>
                <w:sz w:val="20"/>
                <w:szCs w:val="20"/>
              </w:rPr>
            </w:pPr>
            <w:r w:rsidRPr="00092803">
              <w:rPr>
                <w:rFonts w:ascii="Arial" w:hAnsi="Arial" w:cs="Arial"/>
                <w:sz w:val="20"/>
                <w:szCs w:val="20"/>
              </w:rPr>
              <w:t>Puerta provista con cerrojo de seguridad con llave, eso facilita la entrada a la electrónica, así como la fijación del equipo en el suelo, durante su instalación.</w:t>
            </w:r>
          </w:p>
        </w:tc>
        <w:tc>
          <w:tcPr>
            <w:tcW w:w="1767" w:type="dxa"/>
            <w:vMerge/>
          </w:tcPr>
          <w:p w:rsidR="008C6D94" w:rsidRPr="00092803" w:rsidRDefault="008C6D94" w:rsidP="0026544B">
            <w:pPr>
              <w:jc w:val="both"/>
              <w:rPr>
                <w:rFonts w:ascii="Arial" w:hAnsi="Arial" w:cs="Arial"/>
                <w:sz w:val="20"/>
                <w:szCs w:val="20"/>
              </w:rPr>
            </w:pPr>
          </w:p>
        </w:tc>
      </w:tr>
      <w:tr w:rsidR="008C6D94" w:rsidRPr="00092803" w:rsidTr="008C6D94">
        <w:trPr>
          <w:trHeight w:val="255"/>
        </w:trPr>
        <w:tc>
          <w:tcPr>
            <w:tcW w:w="3152" w:type="dxa"/>
            <w:noWrap/>
            <w:tcMar>
              <w:top w:w="15" w:type="dxa"/>
              <w:left w:w="15" w:type="dxa"/>
              <w:bottom w:w="0" w:type="dxa"/>
              <w:right w:w="15" w:type="dxa"/>
            </w:tcMar>
            <w:vAlign w:val="center"/>
          </w:tcPr>
          <w:p w:rsidR="008C6D94" w:rsidRPr="00092803" w:rsidRDefault="008C6D94" w:rsidP="0026544B">
            <w:pPr>
              <w:rPr>
                <w:rFonts w:ascii="Arial" w:hAnsi="Arial" w:cs="Arial"/>
                <w:sz w:val="20"/>
                <w:szCs w:val="20"/>
              </w:rPr>
            </w:pPr>
            <w:r w:rsidRPr="00092803">
              <w:rPr>
                <w:rFonts w:ascii="Arial" w:hAnsi="Arial" w:cs="Arial"/>
                <w:sz w:val="20"/>
                <w:szCs w:val="20"/>
              </w:rPr>
              <w:t>Mecanismo</w:t>
            </w:r>
          </w:p>
        </w:tc>
        <w:tc>
          <w:tcPr>
            <w:tcW w:w="4523" w:type="dxa"/>
            <w:noWrap/>
            <w:tcMar>
              <w:top w:w="15" w:type="dxa"/>
              <w:left w:w="15" w:type="dxa"/>
              <w:bottom w:w="0" w:type="dxa"/>
              <w:right w:w="15" w:type="dxa"/>
            </w:tcMar>
            <w:vAlign w:val="center"/>
          </w:tcPr>
          <w:p w:rsidR="008C6D94" w:rsidRPr="00092803" w:rsidRDefault="008C6D94" w:rsidP="0026544B">
            <w:pPr>
              <w:jc w:val="both"/>
              <w:rPr>
                <w:rFonts w:ascii="Arial" w:hAnsi="Arial" w:cs="Arial"/>
                <w:sz w:val="20"/>
                <w:szCs w:val="20"/>
              </w:rPr>
            </w:pPr>
            <w:r w:rsidRPr="00092803">
              <w:rPr>
                <w:rFonts w:ascii="Arial" w:hAnsi="Arial" w:cs="Arial"/>
                <w:sz w:val="20"/>
                <w:szCs w:val="20"/>
              </w:rPr>
              <w:t xml:space="preserve">Mecanismo giratorio con eje central en acero aleado, resistente a la tracción y torsión. Sus componentes son </w:t>
            </w:r>
            <w:proofErr w:type="spellStart"/>
            <w:r w:rsidRPr="00092803">
              <w:rPr>
                <w:rFonts w:ascii="Arial" w:hAnsi="Arial" w:cs="Arial"/>
                <w:sz w:val="20"/>
                <w:szCs w:val="20"/>
              </w:rPr>
              <w:t>bicromatizados</w:t>
            </w:r>
            <w:proofErr w:type="spellEnd"/>
            <w:r w:rsidRPr="00092803">
              <w:rPr>
                <w:rFonts w:ascii="Arial" w:hAnsi="Arial" w:cs="Arial"/>
                <w:sz w:val="20"/>
                <w:szCs w:val="20"/>
              </w:rPr>
              <w:t xml:space="preserve"> y las piezas reciben tratamiento de dureza y grasa especial, de larga permanencia y durabilidad.</w:t>
            </w:r>
          </w:p>
        </w:tc>
        <w:tc>
          <w:tcPr>
            <w:tcW w:w="1767" w:type="dxa"/>
            <w:vMerge/>
          </w:tcPr>
          <w:p w:rsidR="008C6D94" w:rsidRPr="00092803" w:rsidRDefault="008C6D94" w:rsidP="0026544B">
            <w:pPr>
              <w:jc w:val="both"/>
              <w:rPr>
                <w:rFonts w:ascii="Arial" w:hAnsi="Arial" w:cs="Arial"/>
                <w:sz w:val="20"/>
                <w:szCs w:val="20"/>
              </w:rPr>
            </w:pPr>
          </w:p>
        </w:tc>
      </w:tr>
      <w:tr w:rsidR="004C4541" w:rsidRPr="00092803" w:rsidTr="0026544B">
        <w:trPr>
          <w:trHeight w:val="255"/>
        </w:trPr>
        <w:tc>
          <w:tcPr>
            <w:tcW w:w="9442" w:type="dxa"/>
            <w:gridSpan w:val="3"/>
            <w:noWrap/>
            <w:tcMar>
              <w:top w:w="15" w:type="dxa"/>
              <w:left w:w="15" w:type="dxa"/>
              <w:bottom w:w="0" w:type="dxa"/>
              <w:right w:w="15" w:type="dxa"/>
            </w:tcMar>
            <w:vAlign w:val="center"/>
          </w:tcPr>
          <w:p w:rsidR="004C4541" w:rsidRPr="00092803" w:rsidRDefault="004C4541" w:rsidP="004C4541">
            <w:pPr>
              <w:jc w:val="center"/>
              <w:rPr>
                <w:rFonts w:ascii="Arial" w:hAnsi="Arial" w:cs="Arial"/>
                <w:sz w:val="20"/>
                <w:szCs w:val="20"/>
              </w:rPr>
            </w:pPr>
            <w:r>
              <w:rPr>
                <w:rFonts w:ascii="Arial" w:hAnsi="Arial" w:cs="Arial"/>
                <w:sz w:val="20"/>
                <w:szCs w:val="20"/>
              </w:rPr>
              <w:t>CONTROLADORES DE ACCESO</w:t>
            </w:r>
          </w:p>
        </w:tc>
      </w:tr>
      <w:tr w:rsidR="008813FB" w:rsidRPr="00092803" w:rsidTr="0026544B">
        <w:trPr>
          <w:trHeight w:val="255"/>
        </w:trPr>
        <w:tc>
          <w:tcPr>
            <w:tcW w:w="7675" w:type="dxa"/>
            <w:gridSpan w:val="2"/>
            <w:noWrap/>
            <w:tcMar>
              <w:top w:w="15" w:type="dxa"/>
              <w:left w:w="15" w:type="dxa"/>
              <w:bottom w:w="0" w:type="dxa"/>
              <w:right w:w="15" w:type="dxa"/>
            </w:tcMar>
            <w:vAlign w:val="center"/>
          </w:tcPr>
          <w:p w:rsidR="008813FB" w:rsidRPr="007D4BE1" w:rsidRDefault="008813FB" w:rsidP="008813FB">
            <w:pPr>
              <w:pStyle w:val="ListParagraph"/>
              <w:numPr>
                <w:ilvl w:val="0"/>
                <w:numId w:val="28"/>
              </w:numPr>
              <w:rPr>
                <w:rFonts w:ascii="Arial" w:hAnsi="Arial" w:cs="Arial"/>
                <w:sz w:val="18"/>
                <w:szCs w:val="18"/>
              </w:rPr>
            </w:pPr>
            <w:r w:rsidRPr="007D4BE1">
              <w:rPr>
                <w:rFonts w:ascii="Arial" w:hAnsi="Arial" w:cs="Arial"/>
                <w:sz w:val="18"/>
                <w:szCs w:val="18"/>
              </w:rPr>
              <w:t>Controladora que reciba como mínimo 2 puertas, 4 lectores</w:t>
            </w:r>
          </w:p>
          <w:p w:rsidR="008813FB" w:rsidRPr="007D39C6" w:rsidRDefault="008813FB" w:rsidP="008813FB">
            <w:pPr>
              <w:pStyle w:val="ListParagraph"/>
              <w:numPr>
                <w:ilvl w:val="0"/>
                <w:numId w:val="28"/>
              </w:numPr>
              <w:rPr>
                <w:rFonts w:ascii="Arial" w:hAnsi="Arial" w:cs="Arial"/>
                <w:sz w:val="18"/>
                <w:szCs w:val="18"/>
              </w:rPr>
            </w:pPr>
            <w:r w:rsidRPr="007D4BE1">
              <w:rPr>
                <w:rFonts w:ascii="Arial" w:hAnsi="Arial" w:cs="Arial"/>
                <w:sz w:val="18"/>
                <w:szCs w:val="18"/>
              </w:rPr>
              <w:t>Gabinete incorporado</w:t>
            </w:r>
          </w:p>
          <w:p w:rsidR="008813FB" w:rsidRPr="007D4BE1" w:rsidRDefault="008813FB" w:rsidP="008813FB">
            <w:pPr>
              <w:pStyle w:val="ListParagraph"/>
              <w:numPr>
                <w:ilvl w:val="0"/>
                <w:numId w:val="28"/>
              </w:numPr>
              <w:rPr>
                <w:rFonts w:ascii="Arial" w:hAnsi="Arial" w:cs="Arial"/>
                <w:sz w:val="18"/>
                <w:szCs w:val="18"/>
              </w:rPr>
            </w:pPr>
            <w:r w:rsidRPr="007D4BE1">
              <w:rPr>
                <w:rFonts w:ascii="Arial" w:hAnsi="Arial" w:cs="Arial"/>
                <w:sz w:val="18"/>
                <w:szCs w:val="18"/>
              </w:rPr>
              <w:t xml:space="preserve">Comunicación encriptada </w:t>
            </w:r>
            <w:r w:rsidR="00FE5351">
              <w:rPr>
                <w:rFonts w:ascii="Arial" w:hAnsi="Arial" w:cs="Arial"/>
                <w:sz w:val="18"/>
                <w:szCs w:val="18"/>
              </w:rPr>
              <w:t xml:space="preserve">AB 128 bites </w:t>
            </w:r>
            <w:r w:rsidRPr="007D4BE1">
              <w:rPr>
                <w:rFonts w:ascii="Arial" w:hAnsi="Arial" w:cs="Arial"/>
                <w:sz w:val="18"/>
                <w:szCs w:val="18"/>
              </w:rPr>
              <w:t>de seguridad</w:t>
            </w:r>
          </w:p>
          <w:p w:rsidR="008813FB" w:rsidRPr="007D4BE1" w:rsidRDefault="008813FB" w:rsidP="008813FB">
            <w:pPr>
              <w:pStyle w:val="ListParagraph"/>
              <w:numPr>
                <w:ilvl w:val="0"/>
                <w:numId w:val="28"/>
              </w:numPr>
              <w:rPr>
                <w:rFonts w:ascii="Arial" w:hAnsi="Arial" w:cs="Arial"/>
                <w:sz w:val="18"/>
                <w:szCs w:val="18"/>
              </w:rPr>
            </w:pPr>
            <w:r w:rsidRPr="007D4BE1">
              <w:rPr>
                <w:rFonts w:ascii="Arial" w:hAnsi="Arial" w:cs="Arial"/>
                <w:sz w:val="18"/>
                <w:szCs w:val="18"/>
              </w:rPr>
              <w:t>Indicadores led de estado para diagnóstico y estado de funcionamiento</w:t>
            </w:r>
          </w:p>
          <w:p w:rsidR="008813FB" w:rsidRPr="007D4BE1" w:rsidRDefault="008813FB" w:rsidP="008813FB">
            <w:pPr>
              <w:pStyle w:val="ListParagraph"/>
              <w:numPr>
                <w:ilvl w:val="0"/>
                <w:numId w:val="28"/>
              </w:numPr>
              <w:rPr>
                <w:rFonts w:ascii="Arial" w:hAnsi="Arial" w:cs="Arial"/>
                <w:sz w:val="18"/>
                <w:szCs w:val="18"/>
              </w:rPr>
            </w:pPr>
            <w:r w:rsidRPr="007D4BE1">
              <w:rPr>
                <w:rFonts w:ascii="Arial" w:hAnsi="Arial" w:cs="Arial"/>
                <w:sz w:val="18"/>
                <w:szCs w:val="18"/>
              </w:rPr>
              <w:t xml:space="preserve">Integración de datos con paneles de alarma, con paneles de incendio, nativo IP, para cumpliendo de normas de audio evacuación </w:t>
            </w:r>
          </w:p>
          <w:p w:rsidR="008813FB" w:rsidRPr="007D39C6" w:rsidRDefault="008813FB" w:rsidP="008813FB">
            <w:pPr>
              <w:pStyle w:val="ListParagraph"/>
              <w:numPr>
                <w:ilvl w:val="0"/>
                <w:numId w:val="28"/>
              </w:numPr>
              <w:rPr>
                <w:rFonts w:ascii="Arial" w:hAnsi="Arial" w:cs="Arial"/>
                <w:sz w:val="18"/>
                <w:szCs w:val="18"/>
              </w:rPr>
            </w:pPr>
            <w:r w:rsidRPr="007D39C6">
              <w:rPr>
                <w:rFonts w:ascii="Arial" w:hAnsi="Arial" w:cs="Arial"/>
                <w:color w:val="000000"/>
                <w:sz w:val="18"/>
                <w:szCs w:val="18"/>
              </w:rPr>
              <w:t>Se conecta y puede almacenar una base de datos de configuración y control de acceso para una o dos puertas,</w:t>
            </w:r>
            <w:r>
              <w:rPr>
                <w:rFonts w:ascii="Arial" w:hAnsi="Arial" w:cs="Arial"/>
                <w:color w:val="000000"/>
                <w:sz w:val="18"/>
                <w:szCs w:val="18"/>
              </w:rPr>
              <w:t xml:space="preserve"> 04 lectores</w:t>
            </w:r>
            <w:r w:rsidRPr="007D39C6">
              <w:rPr>
                <w:rFonts w:ascii="Arial" w:hAnsi="Arial" w:cs="Arial"/>
                <w:color w:val="000000"/>
                <w:sz w:val="18"/>
                <w:szCs w:val="18"/>
              </w:rPr>
              <w:t xml:space="preserve"> con 44.000 tarjetas (puede extenderse a 250 000 tarjetas). </w:t>
            </w:r>
          </w:p>
          <w:p w:rsidR="008813FB" w:rsidRPr="007D39C6" w:rsidRDefault="008813FB" w:rsidP="008813FB">
            <w:pPr>
              <w:pStyle w:val="ListParagraph"/>
              <w:numPr>
                <w:ilvl w:val="0"/>
                <w:numId w:val="28"/>
              </w:numPr>
              <w:rPr>
                <w:rFonts w:ascii="Arial" w:hAnsi="Arial" w:cs="Arial"/>
                <w:sz w:val="18"/>
                <w:szCs w:val="18"/>
              </w:rPr>
            </w:pPr>
            <w:r>
              <w:rPr>
                <w:rFonts w:ascii="Arial" w:hAnsi="Arial" w:cs="Arial"/>
                <w:sz w:val="18"/>
                <w:szCs w:val="18"/>
              </w:rPr>
              <w:t xml:space="preserve">Capacidad para </w:t>
            </w:r>
            <w:proofErr w:type="spellStart"/>
            <w:r>
              <w:rPr>
                <w:rFonts w:ascii="Arial" w:hAnsi="Arial" w:cs="Arial"/>
                <w:sz w:val="18"/>
                <w:szCs w:val="18"/>
              </w:rPr>
              <w:t>minimo</w:t>
            </w:r>
            <w:proofErr w:type="spellEnd"/>
            <w:r>
              <w:rPr>
                <w:rFonts w:ascii="Arial" w:hAnsi="Arial" w:cs="Arial"/>
                <w:sz w:val="18"/>
                <w:szCs w:val="18"/>
              </w:rPr>
              <w:t xml:space="preserve"> </w:t>
            </w:r>
            <w:r w:rsidR="00FE5351">
              <w:rPr>
                <w:rFonts w:ascii="Arial" w:hAnsi="Arial" w:cs="Arial"/>
                <w:sz w:val="18"/>
                <w:szCs w:val="18"/>
              </w:rPr>
              <w:t>20</w:t>
            </w:r>
            <w:r>
              <w:rPr>
                <w:rFonts w:ascii="Arial" w:hAnsi="Arial" w:cs="Arial"/>
                <w:sz w:val="18"/>
                <w:szCs w:val="18"/>
              </w:rPr>
              <w:t xml:space="preserve">.000 eventos </w:t>
            </w:r>
          </w:p>
          <w:p w:rsidR="008813FB" w:rsidRPr="007D4BE1" w:rsidRDefault="008813FB" w:rsidP="008813FB">
            <w:pPr>
              <w:pStyle w:val="ListParagraph"/>
              <w:numPr>
                <w:ilvl w:val="0"/>
                <w:numId w:val="28"/>
              </w:numPr>
              <w:rPr>
                <w:rFonts w:ascii="Arial" w:hAnsi="Arial" w:cs="Arial"/>
                <w:sz w:val="18"/>
                <w:szCs w:val="18"/>
              </w:rPr>
            </w:pPr>
            <w:r w:rsidRPr="007D4BE1">
              <w:rPr>
                <w:rFonts w:ascii="Arial" w:hAnsi="Arial" w:cs="Arial"/>
                <w:sz w:val="18"/>
                <w:szCs w:val="18"/>
              </w:rPr>
              <w:t>Doble y triple pase de tarjeta para activación de relé, para armar y desarmar, activar puertas y eventos de integración</w:t>
            </w:r>
          </w:p>
          <w:p w:rsidR="008813FB" w:rsidRPr="007D4BE1" w:rsidRDefault="008813FB" w:rsidP="008813FB">
            <w:pPr>
              <w:pStyle w:val="ListParagraph"/>
              <w:numPr>
                <w:ilvl w:val="0"/>
                <w:numId w:val="28"/>
              </w:numPr>
              <w:rPr>
                <w:rFonts w:ascii="Arial" w:hAnsi="Arial" w:cs="Arial"/>
                <w:sz w:val="18"/>
                <w:szCs w:val="18"/>
              </w:rPr>
            </w:pPr>
            <w:r w:rsidRPr="007D4BE1">
              <w:rPr>
                <w:rFonts w:ascii="Arial" w:hAnsi="Arial" w:cs="Arial"/>
                <w:sz w:val="18"/>
                <w:szCs w:val="18"/>
              </w:rPr>
              <w:t>Configuración vía web</w:t>
            </w:r>
            <w:r>
              <w:rPr>
                <w:rFonts w:ascii="Arial" w:hAnsi="Arial" w:cs="Arial"/>
                <w:sz w:val="18"/>
                <w:szCs w:val="18"/>
              </w:rPr>
              <w:t xml:space="preserve"> o intranet</w:t>
            </w:r>
            <w:r w:rsidRPr="007D4BE1">
              <w:rPr>
                <w:rFonts w:ascii="Arial" w:hAnsi="Arial" w:cs="Arial"/>
                <w:sz w:val="18"/>
                <w:szCs w:val="18"/>
              </w:rPr>
              <w:t xml:space="preserve"> incorporada, para ajuste de programación, revisión de datos.</w:t>
            </w:r>
          </w:p>
          <w:p w:rsidR="008813FB" w:rsidRPr="007D4BE1" w:rsidRDefault="008813FB" w:rsidP="008813FB">
            <w:pPr>
              <w:pStyle w:val="ListParagraph"/>
              <w:numPr>
                <w:ilvl w:val="0"/>
                <w:numId w:val="28"/>
              </w:numPr>
              <w:rPr>
                <w:rFonts w:ascii="Arial" w:hAnsi="Arial" w:cs="Arial"/>
                <w:sz w:val="18"/>
                <w:szCs w:val="18"/>
              </w:rPr>
            </w:pPr>
            <w:proofErr w:type="spellStart"/>
            <w:r w:rsidRPr="007D4BE1">
              <w:rPr>
                <w:rFonts w:ascii="Arial" w:hAnsi="Arial" w:cs="Arial"/>
                <w:sz w:val="18"/>
                <w:szCs w:val="18"/>
              </w:rPr>
              <w:t>Antipassback</w:t>
            </w:r>
            <w:proofErr w:type="spellEnd"/>
            <w:r w:rsidRPr="007D4BE1">
              <w:rPr>
                <w:rFonts w:ascii="Arial" w:hAnsi="Arial" w:cs="Arial"/>
                <w:sz w:val="18"/>
                <w:szCs w:val="18"/>
              </w:rPr>
              <w:t xml:space="preserve"> global</w:t>
            </w:r>
          </w:p>
          <w:p w:rsidR="008813FB" w:rsidRPr="007D4BE1" w:rsidRDefault="008813FB" w:rsidP="008813FB">
            <w:pPr>
              <w:pStyle w:val="ListParagraph"/>
              <w:numPr>
                <w:ilvl w:val="0"/>
                <w:numId w:val="28"/>
              </w:numPr>
              <w:rPr>
                <w:rFonts w:ascii="Arial" w:hAnsi="Arial" w:cs="Arial"/>
                <w:sz w:val="18"/>
                <w:szCs w:val="18"/>
              </w:rPr>
            </w:pPr>
            <w:r w:rsidRPr="007D4BE1">
              <w:rPr>
                <w:rFonts w:ascii="Arial" w:hAnsi="Arial" w:cs="Arial"/>
                <w:sz w:val="18"/>
                <w:szCs w:val="18"/>
              </w:rPr>
              <w:t>Controles de nivel de ocupación</w:t>
            </w:r>
          </w:p>
          <w:p w:rsidR="008813FB" w:rsidRPr="007D4BE1" w:rsidRDefault="008813FB" w:rsidP="008813FB">
            <w:pPr>
              <w:pStyle w:val="ListParagraph"/>
              <w:numPr>
                <w:ilvl w:val="0"/>
                <w:numId w:val="28"/>
              </w:numPr>
              <w:rPr>
                <w:rFonts w:ascii="Arial" w:hAnsi="Arial" w:cs="Arial"/>
                <w:sz w:val="18"/>
                <w:szCs w:val="18"/>
              </w:rPr>
            </w:pPr>
            <w:r w:rsidRPr="007D4BE1">
              <w:rPr>
                <w:rFonts w:ascii="Arial" w:hAnsi="Arial" w:cs="Arial"/>
                <w:sz w:val="18"/>
                <w:szCs w:val="18"/>
              </w:rPr>
              <w:t>Salidas de lectores configurables para cada una de las interfaces</w:t>
            </w:r>
          </w:p>
          <w:p w:rsidR="008813FB" w:rsidRPr="007D4BE1" w:rsidRDefault="008813FB" w:rsidP="008813FB">
            <w:pPr>
              <w:pStyle w:val="ListParagraph"/>
              <w:numPr>
                <w:ilvl w:val="0"/>
                <w:numId w:val="28"/>
              </w:numPr>
              <w:rPr>
                <w:rFonts w:ascii="Arial" w:hAnsi="Arial" w:cs="Arial"/>
                <w:sz w:val="18"/>
                <w:szCs w:val="18"/>
              </w:rPr>
            </w:pPr>
            <w:r w:rsidRPr="007D4BE1">
              <w:rPr>
                <w:rFonts w:ascii="Arial" w:hAnsi="Arial" w:cs="Arial"/>
                <w:sz w:val="18"/>
                <w:szCs w:val="18"/>
              </w:rPr>
              <w:t>Puertos de comunicación múltiples como IP Ethernet, RS-485, RS-232</w:t>
            </w:r>
          </w:p>
          <w:p w:rsidR="008813FB" w:rsidRPr="007D4BE1" w:rsidRDefault="008813FB" w:rsidP="008813FB">
            <w:pPr>
              <w:pStyle w:val="ListParagraph"/>
              <w:numPr>
                <w:ilvl w:val="0"/>
                <w:numId w:val="28"/>
              </w:numPr>
              <w:rPr>
                <w:rFonts w:ascii="Arial" w:hAnsi="Arial" w:cs="Arial"/>
                <w:sz w:val="18"/>
                <w:szCs w:val="18"/>
              </w:rPr>
            </w:pPr>
            <w:r w:rsidRPr="007D4BE1">
              <w:rPr>
                <w:rFonts w:ascii="Arial" w:hAnsi="Arial" w:cs="Arial"/>
                <w:sz w:val="18"/>
                <w:szCs w:val="18"/>
              </w:rPr>
              <w:t>Control de energía de las cerraduras supervisadas</w:t>
            </w:r>
          </w:p>
          <w:p w:rsidR="008813FB" w:rsidRPr="007D39C6" w:rsidRDefault="008813FB" w:rsidP="008813FB">
            <w:pPr>
              <w:pStyle w:val="ListParagraph"/>
              <w:numPr>
                <w:ilvl w:val="0"/>
                <w:numId w:val="28"/>
              </w:numPr>
              <w:rPr>
                <w:rFonts w:ascii="Arial" w:hAnsi="Arial" w:cs="Arial"/>
                <w:sz w:val="18"/>
                <w:szCs w:val="18"/>
              </w:rPr>
            </w:pPr>
            <w:r>
              <w:rPr>
                <w:rFonts w:ascii="Arial" w:hAnsi="Arial" w:cs="Arial"/>
                <w:sz w:val="18"/>
                <w:szCs w:val="18"/>
              </w:rPr>
              <w:lastRenderedPageBreak/>
              <w:t>Permite t</w:t>
            </w:r>
            <w:r w:rsidRPr="007D4BE1">
              <w:rPr>
                <w:rFonts w:ascii="Arial" w:hAnsi="Arial" w:cs="Arial"/>
                <w:sz w:val="18"/>
                <w:szCs w:val="18"/>
              </w:rPr>
              <w:t>ipos de lectores</w:t>
            </w:r>
            <w:r>
              <w:rPr>
                <w:rFonts w:ascii="Arial" w:hAnsi="Arial" w:cs="Arial"/>
                <w:sz w:val="18"/>
                <w:szCs w:val="18"/>
              </w:rPr>
              <w:t xml:space="preserve"> con </w:t>
            </w:r>
            <w:r w:rsidRPr="007D4BE1">
              <w:rPr>
                <w:rFonts w:ascii="Arial" w:hAnsi="Arial" w:cs="Arial"/>
                <w:sz w:val="18"/>
                <w:szCs w:val="18"/>
              </w:rPr>
              <w:t>proximidad, aba reloj y datos, códigos de barra, magnéticas, teclado integrado, tarjeta inteligente</w:t>
            </w:r>
            <w:r>
              <w:rPr>
                <w:rFonts w:ascii="Arial" w:hAnsi="Arial" w:cs="Arial"/>
                <w:sz w:val="18"/>
                <w:szCs w:val="18"/>
              </w:rPr>
              <w:t xml:space="preserve"> y huella</w:t>
            </w:r>
          </w:p>
          <w:p w:rsidR="008813FB" w:rsidRPr="007D4BE1" w:rsidRDefault="008813FB" w:rsidP="008813FB">
            <w:pPr>
              <w:pStyle w:val="ListParagraph"/>
              <w:numPr>
                <w:ilvl w:val="0"/>
                <w:numId w:val="28"/>
              </w:numPr>
              <w:rPr>
                <w:rFonts w:ascii="Arial" w:hAnsi="Arial" w:cs="Arial"/>
                <w:sz w:val="18"/>
                <w:szCs w:val="18"/>
              </w:rPr>
            </w:pPr>
            <w:r w:rsidRPr="007D4BE1">
              <w:rPr>
                <w:rFonts w:ascii="Arial" w:hAnsi="Arial" w:cs="Arial"/>
                <w:sz w:val="18"/>
                <w:szCs w:val="18"/>
              </w:rPr>
              <w:t xml:space="preserve">RAM </w:t>
            </w:r>
            <w:proofErr w:type="spellStart"/>
            <w:r>
              <w:rPr>
                <w:rFonts w:ascii="Arial" w:hAnsi="Arial" w:cs="Arial"/>
                <w:sz w:val="18"/>
                <w:szCs w:val="18"/>
              </w:rPr>
              <w:t>minima</w:t>
            </w:r>
            <w:proofErr w:type="spellEnd"/>
            <w:r>
              <w:rPr>
                <w:rFonts w:ascii="Arial" w:hAnsi="Arial" w:cs="Arial"/>
                <w:sz w:val="18"/>
                <w:szCs w:val="18"/>
              </w:rPr>
              <w:t xml:space="preserve"> de</w:t>
            </w:r>
            <w:r w:rsidRPr="007D4BE1">
              <w:rPr>
                <w:rFonts w:ascii="Arial" w:hAnsi="Arial" w:cs="Arial"/>
                <w:sz w:val="18"/>
                <w:szCs w:val="18"/>
              </w:rPr>
              <w:t xml:space="preserve"> 128 MB, para carga de ejecuciones y aplicaciones </w:t>
            </w:r>
          </w:p>
          <w:p w:rsidR="008813FB" w:rsidRDefault="008813FB" w:rsidP="008813FB">
            <w:pPr>
              <w:numPr>
                <w:ilvl w:val="0"/>
                <w:numId w:val="28"/>
              </w:numPr>
              <w:spacing w:before="30" w:after="30"/>
              <w:ind w:right="600"/>
              <w:jc w:val="both"/>
              <w:rPr>
                <w:rFonts w:ascii="Arial" w:hAnsi="Arial" w:cs="Arial"/>
                <w:color w:val="000000"/>
                <w:sz w:val="18"/>
                <w:szCs w:val="18"/>
              </w:rPr>
            </w:pPr>
            <w:r>
              <w:rPr>
                <w:rFonts w:ascii="Arial" w:hAnsi="Arial" w:cs="Arial"/>
                <w:color w:val="000000"/>
                <w:sz w:val="18"/>
                <w:szCs w:val="18"/>
              </w:rPr>
              <w:t xml:space="preserve">Trata las decisiones de control de acceso. </w:t>
            </w:r>
          </w:p>
          <w:p w:rsidR="008813FB" w:rsidRDefault="008813FB" w:rsidP="008813FB">
            <w:pPr>
              <w:numPr>
                <w:ilvl w:val="0"/>
                <w:numId w:val="28"/>
              </w:numPr>
              <w:spacing w:before="30" w:after="30"/>
              <w:ind w:right="600"/>
              <w:jc w:val="both"/>
              <w:rPr>
                <w:rFonts w:ascii="Arial" w:hAnsi="Arial" w:cs="Arial"/>
                <w:color w:val="000000"/>
                <w:sz w:val="18"/>
                <w:szCs w:val="18"/>
              </w:rPr>
            </w:pPr>
            <w:r>
              <w:rPr>
                <w:rFonts w:ascii="Arial" w:hAnsi="Arial" w:cs="Arial"/>
                <w:color w:val="000000"/>
                <w:sz w:val="18"/>
                <w:szCs w:val="18"/>
              </w:rPr>
              <w:t xml:space="preserve">Permite la conexión local de un ordenador portátil para realizar diagnósticos o modificar la configuración. </w:t>
            </w:r>
          </w:p>
          <w:p w:rsidR="008813FB" w:rsidRDefault="008813FB" w:rsidP="008813FB">
            <w:pPr>
              <w:numPr>
                <w:ilvl w:val="0"/>
                <w:numId w:val="28"/>
              </w:numPr>
              <w:spacing w:before="30" w:after="30"/>
              <w:ind w:right="600"/>
              <w:jc w:val="both"/>
              <w:rPr>
                <w:rFonts w:ascii="Arial" w:hAnsi="Arial" w:cs="Arial"/>
                <w:color w:val="000000"/>
                <w:sz w:val="18"/>
                <w:szCs w:val="18"/>
              </w:rPr>
            </w:pPr>
            <w:r>
              <w:rPr>
                <w:rFonts w:ascii="Arial" w:hAnsi="Arial" w:cs="Arial"/>
                <w:color w:val="000000"/>
                <w:sz w:val="18"/>
                <w:szCs w:val="18"/>
              </w:rPr>
              <w:t xml:space="preserve">Se conecta al anfitrión y los demás dispositivos en la red TCP/IP. </w:t>
            </w:r>
          </w:p>
          <w:p w:rsidR="008813FB" w:rsidRDefault="008813FB" w:rsidP="008813FB">
            <w:pPr>
              <w:numPr>
                <w:ilvl w:val="0"/>
                <w:numId w:val="28"/>
              </w:numPr>
              <w:spacing w:before="30" w:after="30"/>
              <w:ind w:right="600"/>
              <w:jc w:val="both"/>
              <w:rPr>
                <w:rFonts w:ascii="Arial" w:hAnsi="Arial" w:cs="Arial"/>
                <w:color w:val="000000"/>
                <w:sz w:val="18"/>
                <w:szCs w:val="18"/>
              </w:rPr>
            </w:pPr>
            <w:r>
              <w:rPr>
                <w:rFonts w:ascii="Arial" w:hAnsi="Arial" w:cs="Arial"/>
                <w:color w:val="000000"/>
                <w:sz w:val="18"/>
                <w:szCs w:val="18"/>
              </w:rPr>
              <w:t xml:space="preserve">Recibe y trata comandos en tiempo real de la aplicación software anfitriona. </w:t>
            </w:r>
          </w:p>
          <w:p w:rsidR="008813FB" w:rsidRDefault="008813FB" w:rsidP="008813FB">
            <w:pPr>
              <w:numPr>
                <w:ilvl w:val="0"/>
                <w:numId w:val="28"/>
              </w:numPr>
              <w:spacing w:before="30" w:after="30"/>
              <w:ind w:right="600"/>
              <w:jc w:val="both"/>
              <w:rPr>
                <w:rFonts w:ascii="Arial" w:hAnsi="Arial" w:cs="Arial"/>
                <w:color w:val="000000"/>
                <w:sz w:val="18"/>
                <w:szCs w:val="18"/>
              </w:rPr>
            </w:pPr>
            <w:r>
              <w:rPr>
                <w:rFonts w:ascii="Arial" w:hAnsi="Arial" w:cs="Arial"/>
                <w:color w:val="000000"/>
                <w:sz w:val="18"/>
                <w:szCs w:val="18"/>
              </w:rPr>
              <w:t xml:space="preserve">Señala toda actividad al anfitrión </w:t>
            </w:r>
          </w:p>
          <w:p w:rsidR="008813FB" w:rsidRDefault="008813FB" w:rsidP="008813FB">
            <w:pPr>
              <w:numPr>
                <w:ilvl w:val="0"/>
                <w:numId w:val="28"/>
              </w:numPr>
              <w:spacing w:before="30" w:after="30"/>
              <w:ind w:right="600"/>
              <w:jc w:val="both"/>
              <w:rPr>
                <w:rFonts w:ascii="Arial" w:hAnsi="Arial" w:cs="Arial"/>
                <w:color w:val="000000"/>
                <w:sz w:val="18"/>
                <w:szCs w:val="18"/>
              </w:rPr>
            </w:pPr>
            <w:r>
              <w:rPr>
                <w:rFonts w:ascii="Arial" w:hAnsi="Arial" w:cs="Arial"/>
                <w:color w:val="000000"/>
                <w:sz w:val="18"/>
                <w:szCs w:val="18"/>
              </w:rPr>
              <w:t xml:space="preserve">Controla y comunica con todos los dispositivos conectados. </w:t>
            </w:r>
          </w:p>
          <w:p w:rsidR="008813FB" w:rsidRDefault="008813FB" w:rsidP="008813FB">
            <w:pPr>
              <w:numPr>
                <w:ilvl w:val="0"/>
                <w:numId w:val="28"/>
              </w:numPr>
              <w:spacing w:before="30" w:after="30"/>
              <w:ind w:right="600"/>
              <w:jc w:val="both"/>
              <w:rPr>
                <w:rFonts w:ascii="Arial" w:hAnsi="Arial" w:cs="Arial"/>
                <w:color w:val="000000"/>
                <w:sz w:val="18"/>
                <w:szCs w:val="18"/>
              </w:rPr>
            </w:pPr>
            <w:r>
              <w:rPr>
                <w:rFonts w:ascii="Arial" w:hAnsi="Arial" w:cs="Arial"/>
                <w:color w:val="000000"/>
                <w:sz w:val="18"/>
                <w:szCs w:val="18"/>
              </w:rPr>
              <w:t xml:space="preserve">Acumula las transacciones en línea y las envía al anfitrión cuando se restablece la conexión. </w:t>
            </w:r>
          </w:p>
          <w:p w:rsidR="008813FB" w:rsidRPr="008813FB" w:rsidRDefault="008813FB" w:rsidP="008813FB">
            <w:pPr>
              <w:pStyle w:val="ListParagraph"/>
              <w:numPr>
                <w:ilvl w:val="0"/>
                <w:numId w:val="28"/>
              </w:numPr>
              <w:autoSpaceDE w:val="0"/>
              <w:autoSpaceDN w:val="0"/>
              <w:adjustRightInd w:val="0"/>
              <w:rPr>
                <w:rFonts w:ascii="Arial" w:hAnsi="Arial" w:cs="Arial"/>
                <w:sz w:val="18"/>
                <w:szCs w:val="18"/>
              </w:rPr>
            </w:pPr>
            <w:r w:rsidRPr="007D4BE1">
              <w:rPr>
                <w:rFonts w:ascii="Arial" w:hAnsi="Arial" w:cs="Arial"/>
                <w:sz w:val="18"/>
                <w:szCs w:val="18"/>
              </w:rPr>
              <w:t xml:space="preserve">Normatividad   </w:t>
            </w:r>
            <w:r w:rsidRPr="007D4BE1">
              <w:rPr>
                <w:rFonts w:ascii="Arial" w:hAnsi="Arial" w:cs="Arial"/>
                <w:sz w:val="18"/>
                <w:szCs w:val="18"/>
                <w:lang w:eastAsia="en-US"/>
              </w:rPr>
              <w:t xml:space="preserve">EN61000-6-1, EN61000-6-2, EN55022, EN60950, FCC </w:t>
            </w:r>
            <w:proofErr w:type="spellStart"/>
            <w:r w:rsidRPr="007D4BE1">
              <w:rPr>
                <w:rFonts w:ascii="Arial" w:hAnsi="Arial" w:cs="Arial"/>
                <w:sz w:val="18"/>
                <w:szCs w:val="18"/>
                <w:lang w:eastAsia="en-US"/>
              </w:rPr>
              <w:t>Class</w:t>
            </w:r>
            <w:proofErr w:type="spellEnd"/>
            <w:r w:rsidRPr="007D4BE1">
              <w:rPr>
                <w:rFonts w:ascii="Arial" w:hAnsi="Arial" w:cs="Arial"/>
                <w:sz w:val="18"/>
                <w:szCs w:val="18"/>
                <w:lang w:eastAsia="en-US"/>
              </w:rPr>
              <w:t xml:space="preserve"> B, UL-294, UL-1076, </w:t>
            </w:r>
            <w:proofErr w:type="spellStart"/>
            <w:r w:rsidRPr="007D4BE1">
              <w:rPr>
                <w:rFonts w:ascii="Arial" w:hAnsi="Arial" w:cs="Arial"/>
                <w:sz w:val="18"/>
                <w:szCs w:val="18"/>
                <w:lang w:eastAsia="en-US"/>
              </w:rPr>
              <w:t>RoHS</w:t>
            </w:r>
            <w:proofErr w:type="spellEnd"/>
            <w:r w:rsidRPr="007D4BE1">
              <w:rPr>
                <w:rFonts w:ascii="Arial" w:hAnsi="Arial" w:cs="Arial"/>
                <w:sz w:val="18"/>
                <w:szCs w:val="18"/>
                <w:lang w:eastAsia="en-US"/>
              </w:rPr>
              <w:t>, WEEE, CE</w:t>
            </w:r>
          </w:p>
        </w:tc>
        <w:tc>
          <w:tcPr>
            <w:tcW w:w="1767" w:type="dxa"/>
          </w:tcPr>
          <w:p w:rsidR="008813FB" w:rsidRPr="00092803" w:rsidRDefault="008813FB" w:rsidP="008813FB">
            <w:pPr>
              <w:jc w:val="both"/>
              <w:rPr>
                <w:rFonts w:ascii="Arial" w:hAnsi="Arial" w:cs="Arial"/>
                <w:sz w:val="20"/>
                <w:szCs w:val="20"/>
              </w:rPr>
            </w:pPr>
          </w:p>
        </w:tc>
      </w:tr>
      <w:tr w:rsidR="008813FB" w:rsidRPr="00092803" w:rsidTr="008C6D94">
        <w:trPr>
          <w:trHeight w:val="199"/>
        </w:trPr>
        <w:tc>
          <w:tcPr>
            <w:tcW w:w="9442" w:type="dxa"/>
            <w:gridSpan w:val="3"/>
            <w:shd w:val="clear" w:color="auto" w:fill="auto"/>
            <w:tcMar>
              <w:top w:w="15" w:type="dxa"/>
              <w:left w:w="15" w:type="dxa"/>
              <w:bottom w:w="0" w:type="dxa"/>
              <w:right w:w="15" w:type="dxa"/>
            </w:tcMar>
            <w:vAlign w:val="center"/>
            <w:hideMark/>
          </w:tcPr>
          <w:p w:rsidR="008813FB" w:rsidRPr="00092803" w:rsidRDefault="008813FB" w:rsidP="008813FB">
            <w:pPr>
              <w:jc w:val="center"/>
              <w:rPr>
                <w:rFonts w:ascii="Arial" w:hAnsi="Arial" w:cs="Arial"/>
                <w:color w:val="000000"/>
                <w:sz w:val="20"/>
                <w:szCs w:val="20"/>
                <w:lang w:val="es-CO" w:eastAsia="es-CO"/>
              </w:rPr>
            </w:pPr>
            <w:r w:rsidRPr="00092803">
              <w:rPr>
                <w:rFonts w:ascii="Arial" w:hAnsi="Arial" w:cs="Arial"/>
                <w:color w:val="000000"/>
                <w:sz w:val="20"/>
                <w:szCs w:val="20"/>
                <w:lang w:val="es-CO" w:eastAsia="es-CO"/>
              </w:rPr>
              <w:t>FUENTES DE POTENCIA DE 10 AMPERIOS, GABINETE, CON PUERTON INDEPENDIENTES, FUSIBLE DE DISPARO RÁPIDO, PROTECCIÓN DE TRANSCIENTES Y SOBRE PICOS</w:t>
            </w:r>
          </w:p>
        </w:tc>
      </w:tr>
      <w:tr w:rsidR="008813FB" w:rsidRPr="00092803" w:rsidTr="008C6D94">
        <w:trPr>
          <w:trHeight w:val="255"/>
        </w:trPr>
        <w:tc>
          <w:tcPr>
            <w:tcW w:w="7675" w:type="dxa"/>
            <w:gridSpan w:val="2"/>
            <w:shd w:val="clear" w:color="auto" w:fill="auto"/>
            <w:tcMar>
              <w:top w:w="15" w:type="dxa"/>
              <w:left w:w="15" w:type="dxa"/>
              <w:bottom w:w="0" w:type="dxa"/>
              <w:right w:w="15" w:type="dxa"/>
            </w:tcMar>
            <w:vAlign w:val="center"/>
            <w:hideMark/>
          </w:tcPr>
          <w:p w:rsidR="008813FB" w:rsidRPr="00092803" w:rsidRDefault="008813FB" w:rsidP="008813FB">
            <w:pPr>
              <w:jc w:val="center"/>
              <w:rPr>
                <w:rFonts w:ascii="Arial" w:hAnsi="Arial" w:cs="Arial"/>
                <w:bCs/>
                <w:color w:val="000000"/>
                <w:sz w:val="20"/>
                <w:szCs w:val="20"/>
              </w:rPr>
            </w:pPr>
            <w:r w:rsidRPr="00092803">
              <w:rPr>
                <w:rFonts w:ascii="Arial" w:hAnsi="Arial" w:cs="Arial"/>
                <w:bCs/>
                <w:color w:val="000000"/>
                <w:sz w:val="20"/>
                <w:szCs w:val="20"/>
              </w:rPr>
              <w:t>DESCRIPCIÓN</w:t>
            </w:r>
          </w:p>
        </w:tc>
        <w:tc>
          <w:tcPr>
            <w:tcW w:w="1767" w:type="dxa"/>
            <w:shd w:val="clear" w:color="auto" w:fill="auto"/>
          </w:tcPr>
          <w:p w:rsidR="008813FB" w:rsidRPr="00092803" w:rsidRDefault="008813FB" w:rsidP="008813FB">
            <w:pPr>
              <w:jc w:val="center"/>
              <w:rPr>
                <w:rFonts w:ascii="Arial" w:hAnsi="Arial" w:cs="Arial"/>
                <w:bCs/>
                <w:color w:val="000000"/>
                <w:sz w:val="20"/>
                <w:szCs w:val="20"/>
              </w:rPr>
            </w:pPr>
            <w:r w:rsidRPr="00092803">
              <w:rPr>
                <w:rFonts w:ascii="Arial" w:hAnsi="Arial" w:cs="Arial"/>
                <w:bCs/>
                <w:sz w:val="20"/>
                <w:szCs w:val="20"/>
              </w:rPr>
              <w:t>CUMPLE – NO CUMPLE</w:t>
            </w:r>
          </w:p>
        </w:tc>
      </w:tr>
      <w:tr w:rsidR="008813FB" w:rsidRPr="00092803" w:rsidTr="008C6D94">
        <w:trPr>
          <w:trHeight w:val="580"/>
        </w:trPr>
        <w:tc>
          <w:tcPr>
            <w:tcW w:w="7675" w:type="dxa"/>
            <w:gridSpan w:val="2"/>
            <w:tcMar>
              <w:top w:w="15" w:type="dxa"/>
              <w:left w:w="15" w:type="dxa"/>
              <w:bottom w:w="0" w:type="dxa"/>
              <w:right w:w="15" w:type="dxa"/>
            </w:tcMar>
            <w:vAlign w:val="center"/>
            <w:hideMark/>
          </w:tcPr>
          <w:p w:rsidR="008813FB" w:rsidRPr="00092803" w:rsidRDefault="008813FB" w:rsidP="008813FB">
            <w:pPr>
              <w:pStyle w:val="ListParagraph"/>
              <w:numPr>
                <w:ilvl w:val="0"/>
                <w:numId w:val="28"/>
              </w:numPr>
              <w:shd w:val="clear" w:color="auto" w:fill="FFFFFF"/>
              <w:textAlignment w:val="top"/>
              <w:rPr>
                <w:rFonts w:ascii="Arial" w:hAnsi="Arial" w:cs="Arial"/>
                <w:sz w:val="20"/>
                <w:szCs w:val="20"/>
              </w:rPr>
            </w:pPr>
            <w:r w:rsidRPr="00092803">
              <w:rPr>
                <w:rFonts w:ascii="Arial" w:hAnsi="Arial" w:cs="Arial"/>
                <w:sz w:val="20"/>
                <w:szCs w:val="20"/>
              </w:rPr>
              <w:t>Fuente de potencia de 10 amperios, para alimentación de los controladores, y los biométricos</w:t>
            </w:r>
          </w:p>
          <w:p w:rsidR="008813FB" w:rsidRPr="00092803" w:rsidRDefault="008813FB" w:rsidP="008813FB">
            <w:pPr>
              <w:pStyle w:val="ListParagraph"/>
              <w:numPr>
                <w:ilvl w:val="0"/>
                <w:numId w:val="28"/>
              </w:numPr>
              <w:shd w:val="clear" w:color="auto" w:fill="FFFFFF"/>
              <w:textAlignment w:val="top"/>
              <w:rPr>
                <w:rFonts w:ascii="Arial" w:hAnsi="Arial" w:cs="Arial"/>
                <w:sz w:val="20"/>
                <w:szCs w:val="20"/>
              </w:rPr>
            </w:pPr>
            <w:r w:rsidRPr="00092803">
              <w:rPr>
                <w:rFonts w:ascii="Arial" w:hAnsi="Arial" w:cs="Arial"/>
                <w:sz w:val="20"/>
                <w:szCs w:val="20"/>
              </w:rPr>
              <w:t>De 10 amperios</w:t>
            </w:r>
          </w:p>
          <w:p w:rsidR="008813FB" w:rsidRPr="00092803" w:rsidRDefault="008813FB" w:rsidP="008813FB">
            <w:pPr>
              <w:pStyle w:val="ListParagraph"/>
              <w:numPr>
                <w:ilvl w:val="0"/>
                <w:numId w:val="28"/>
              </w:numPr>
              <w:shd w:val="clear" w:color="auto" w:fill="FFFFFF"/>
              <w:textAlignment w:val="top"/>
              <w:rPr>
                <w:rFonts w:ascii="Arial" w:hAnsi="Arial" w:cs="Arial"/>
                <w:sz w:val="20"/>
                <w:szCs w:val="20"/>
              </w:rPr>
            </w:pPr>
            <w:r w:rsidRPr="00092803">
              <w:rPr>
                <w:rFonts w:ascii="Arial" w:hAnsi="Arial" w:cs="Arial"/>
                <w:sz w:val="20"/>
                <w:szCs w:val="20"/>
              </w:rPr>
              <w:t>Fuente cargadora</w:t>
            </w:r>
          </w:p>
          <w:p w:rsidR="008813FB" w:rsidRPr="00092803" w:rsidRDefault="008813FB" w:rsidP="008813FB">
            <w:pPr>
              <w:pStyle w:val="ListParagraph"/>
              <w:numPr>
                <w:ilvl w:val="0"/>
                <w:numId w:val="28"/>
              </w:numPr>
              <w:shd w:val="clear" w:color="auto" w:fill="FFFFFF"/>
              <w:textAlignment w:val="top"/>
              <w:rPr>
                <w:rFonts w:ascii="Arial" w:hAnsi="Arial" w:cs="Arial"/>
                <w:sz w:val="20"/>
                <w:szCs w:val="20"/>
              </w:rPr>
            </w:pPr>
            <w:r w:rsidRPr="00092803">
              <w:rPr>
                <w:rFonts w:ascii="Arial" w:hAnsi="Arial" w:cs="Arial"/>
                <w:sz w:val="20"/>
                <w:szCs w:val="20"/>
              </w:rPr>
              <w:t xml:space="preserve">Gabinete y </w:t>
            </w:r>
            <w:proofErr w:type="spellStart"/>
            <w:r w:rsidRPr="00092803">
              <w:rPr>
                <w:rFonts w:ascii="Arial" w:hAnsi="Arial" w:cs="Arial"/>
                <w:sz w:val="20"/>
                <w:szCs w:val="20"/>
              </w:rPr>
              <w:t>cpu</w:t>
            </w:r>
            <w:proofErr w:type="spellEnd"/>
            <w:r w:rsidRPr="00092803">
              <w:rPr>
                <w:rFonts w:ascii="Arial" w:hAnsi="Arial" w:cs="Arial"/>
                <w:sz w:val="20"/>
                <w:szCs w:val="20"/>
              </w:rPr>
              <w:t xml:space="preserve"> incorporada</w:t>
            </w:r>
          </w:p>
          <w:p w:rsidR="008813FB" w:rsidRPr="00092803" w:rsidRDefault="008813FB" w:rsidP="008813FB">
            <w:pPr>
              <w:pStyle w:val="ListParagraph"/>
              <w:numPr>
                <w:ilvl w:val="0"/>
                <w:numId w:val="28"/>
              </w:numPr>
              <w:shd w:val="clear" w:color="auto" w:fill="FFFFFF"/>
              <w:textAlignment w:val="top"/>
              <w:rPr>
                <w:rFonts w:ascii="Arial" w:hAnsi="Arial" w:cs="Arial"/>
                <w:sz w:val="20"/>
                <w:szCs w:val="20"/>
              </w:rPr>
            </w:pPr>
            <w:r w:rsidRPr="00092803">
              <w:rPr>
                <w:rFonts w:ascii="Arial" w:hAnsi="Arial" w:cs="Arial"/>
                <w:sz w:val="20"/>
                <w:szCs w:val="20"/>
              </w:rPr>
              <w:t>Puertos de salida independientes</w:t>
            </w:r>
          </w:p>
          <w:p w:rsidR="008813FB" w:rsidRPr="00092803" w:rsidRDefault="008813FB" w:rsidP="008813FB">
            <w:pPr>
              <w:pStyle w:val="ListParagraph"/>
              <w:numPr>
                <w:ilvl w:val="0"/>
                <w:numId w:val="28"/>
              </w:numPr>
              <w:shd w:val="clear" w:color="auto" w:fill="FFFFFF"/>
              <w:textAlignment w:val="top"/>
              <w:rPr>
                <w:rFonts w:ascii="Arial" w:hAnsi="Arial" w:cs="Arial"/>
                <w:sz w:val="20"/>
                <w:szCs w:val="20"/>
              </w:rPr>
            </w:pPr>
            <w:r w:rsidRPr="00092803">
              <w:rPr>
                <w:rFonts w:ascii="Arial" w:hAnsi="Arial" w:cs="Arial"/>
                <w:sz w:val="20"/>
                <w:szCs w:val="20"/>
              </w:rPr>
              <w:t>Con supresión de picos</w:t>
            </w:r>
          </w:p>
          <w:p w:rsidR="008813FB" w:rsidRPr="00092803" w:rsidRDefault="008813FB" w:rsidP="008813FB">
            <w:pPr>
              <w:pStyle w:val="ListParagraph"/>
              <w:numPr>
                <w:ilvl w:val="0"/>
                <w:numId w:val="28"/>
              </w:numPr>
              <w:shd w:val="clear" w:color="auto" w:fill="FFFFFF"/>
              <w:textAlignment w:val="top"/>
              <w:rPr>
                <w:rFonts w:ascii="Arial" w:hAnsi="Arial" w:cs="Arial"/>
                <w:sz w:val="20"/>
                <w:szCs w:val="20"/>
              </w:rPr>
            </w:pPr>
            <w:r w:rsidRPr="00092803">
              <w:rPr>
                <w:rFonts w:ascii="Arial" w:hAnsi="Arial" w:cs="Arial"/>
                <w:sz w:val="20"/>
                <w:szCs w:val="20"/>
              </w:rPr>
              <w:t xml:space="preserve">Protector contra </w:t>
            </w:r>
            <w:proofErr w:type="spellStart"/>
            <w:r w:rsidRPr="00092803">
              <w:rPr>
                <w:rFonts w:ascii="Arial" w:hAnsi="Arial" w:cs="Arial"/>
                <w:sz w:val="20"/>
                <w:szCs w:val="20"/>
              </w:rPr>
              <w:t>trascientes</w:t>
            </w:r>
            <w:proofErr w:type="spellEnd"/>
            <w:r w:rsidRPr="00092803">
              <w:rPr>
                <w:rFonts w:ascii="Arial" w:hAnsi="Arial" w:cs="Arial"/>
                <w:sz w:val="20"/>
                <w:szCs w:val="20"/>
              </w:rPr>
              <w:t xml:space="preserve"> </w:t>
            </w:r>
          </w:p>
        </w:tc>
        <w:tc>
          <w:tcPr>
            <w:tcW w:w="1767" w:type="dxa"/>
          </w:tcPr>
          <w:p w:rsidR="008813FB" w:rsidRPr="00092803" w:rsidRDefault="008813FB" w:rsidP="008813FB">
            <w:pPr>
              <w:shd w:val="clear" w:color="auto" w:fill="FFFFFF"/>
              <w:ind w:left="113"/>
              <w:textAlignment w:val="top"/>
              <w:rPr>
                <w:rFonts w:ascii="Arial" w:hAnsi="Arial" w:cs="Arial"/>
                <w:sz w:val="20"/>
                <w:szCs w:val="20"/>
              </w:rPr>
            </w:pPr>
          </w:p>
        </w:tc>
      </w:tr>
      <w:tr w:rsidR="008813FB" w:rsidRPr="00092803" w:rsidTr="0026544B">
        <w:trPr>
          <w:trHeight w:val="255"/>
        </w:trPr>
        <w:tc>
          <w:tcPr>
            <w:tcW w:w="9442" w:type="dxa"/>
            <w:gridSpan w:val="3"/>
            <w:shd w:val="clear" w:color="auto" w:fill="auto"/>
            <w:tcMar>
              <w:top w:w="15" w:type="dxa"/>
              <w:left w:w="15" w:type="dxa"/>
              <w:bottom w:w="0" w:type="dxa"/>
              <w:right w:w="15" w:type="dxa"/>
            </w:tcMar>
            <w:vAlign w:val="center"/>
            <w:hideMark/>
          </w:tcPr>
          <w:p w:rsidR="008813FB" w:rsidRPr="00092803" w:rsidRDefault="008813FB" w:rsidP="008813FB">
            <w:pPr>
              <w:jc w:val="center"/>
              <w:rPr>
                <w:rFonts w:ascii="Arial" w:hAnsi="Arial" w:cs="Arial"/>
                <w:bCs/>
                <w:color w:val="000000"/>
                <w:sz w:val="20"/>
                <w:szCs w:val="20"/>
              </w:rPr>
            </w:pPr>
            <w:r w:rsidRPr="00092803">
              <w:rPr>
                <w:rFonts w:ascii="Arial" w:hAnsi="Arial" w:cs="Arial"/>
                <w:bCs/>
                <w:color w:val="000000"/>
                <w:sz w:val="20"/>
                <w:szCs w:val="20"/>
              </w:rPr>
              <w:t>BIOMÉTRICOS DE HUELLA, TARJETA Y TECLADO NUMÉRICO (CLAVE DE ACCESO) SEGÚN ESPECIFICACIONES CON CONTROLADORES DE ACCESO INTEGRADOS COMPATIBLES CON LOS TORNIQUETES Y EL SISTEMA DE ACCESO</w:t>
            </w:r>
          </w:p>
        </w:tc>
      </w:tr>
      <w:tr w:rsidR="008813FB" w:rsidRPr="00092803" w:rsidTr="008C6D94">
        <w:trPr>
          <w:trHeight w:val="255"/>
        </w:trPr>
        <w:tc>
          <w:tcPr>
            <w:tcW w:w="7675" w:type="dxa"/>
            <w:gridSpan w:val="2"/>
            <w:shd w:val="clear" w:color="auto" w:fill="auto"/>
            <w:tcMar>
              <w:top w:w="15" w:type="dxa"/>
              <w:left w:w="15" w:type="dxa"/>
              <w:bottom w:w="0" w:type="dxa"/>
              <w:right w:w="15" w:type="dxa"/>
            </w:tcMar>
            <w:vAlign w:val="center"/>
            <w:hideMark/>
          </w:tcPr>
          <w:p w:rsidR="008813FB" w:rsidRPr="00092803" w:rsidRDefault="008813FB" w:rsidP="008813FB">
            <w:pPr>
              <w:jc w:val="center"/>
              <w:rPr>
                <w:rFonts w:ascii="Arial" w:hAnsi="Arial" w:cs="Arial"/>
                <w:bCs/>
                <w:color w:val="000000"/>
                <w:sz w:val="20"/>
                <w:szCs w:val="20"/>
              </w:rPr>
            </w:pPr>
            <w:r w:rsidRPr="00092803">
              <w:rPr>
                <w:rFonts w:ascii="Arial" w:hAnsi="Arial" w:cs="Arial"/>
                <w:bCs/>
                <w:color w:val="000000"/>
                <w:sz w:val="20"/>
                <w:szCs w:val="20"/>
              </w:rPr>
              <w:t>DESCRIPCIÓN</w:t>
            </w:r>
          </w:p>
        </w:tc>
        <w:tc>
          <w:tcPr>
            <w:tcW w:w="1767" w:type="dxa"/>
            <w:shd w:val="clear" w:color="auto" w:fill="auto"/>
          </w:tcPr>
          <w:p w:rsidR="008813FB" w:rsidRPr="00092803" w:rsidRDefault="008813FB" w:rsidP="008813FB">
            <w:pPr>
              <w:jc w:val="center"/>
              <w:rPr>
                <w:rFonts w:ascii="Arial" w:hAnsi="Arial" w:cs="Arial"/>
                <w:bCs/>
                <w:color w:val="000000"/>
                <w:sz w:val="20"/>
                <w:szCs w:val="20"/>
              </w:rPr>
            </w:pPr>
            <w:r w:rsidRPr="00092803">
              <w:rPr>
                <w:rFonts w:ascii="Arial" w:hAnsi="Arial" w:cs="Arial"/>
                <w:bCs/>
                <w:sz w:val="20"/>
                <w:szCs w:val="20"/>
              </w:rPr>
              <w:t>CUMPLE – NO CUMPLE</w:t>
            </w:r>
          </w:p>
        </w:tc>
      </w:tr>
      <w:tr w:rsidR="008813FB" w:rsidRPr="00092803" w:rsidTr="008C6D94">
        <w:trPr>
          <w:trHeight w:val="580"/>
        </w:trPr>
        <w:tc>
          <w:tcPr>
            <w:tcW w:w="7675" w:type="dxa"/>
            <w:gridSpan w:val="2"/>
            <w:tcMar>
              <w:top w:w="15" w:type="dxa"/>
              <w:left w:w="15" w:type="dxa"/>
              <w:bottom w:w="0" w:type="dxa"/>
              <w:right w:w="15" w:type="dxa"/>
            </w:tcMar>
            <w:vAlign w:val="center"/>
            <w:hideMark/>
          </w:tcPr>
          <w:p w:rsidR="008813FB" w:rsidRPr="00092803" w:rsidRDefault="008813FB" w:rsidP="008813FB">
            <w:pPr>
              <w:pStyle w:val="ListParagraph"/>
              <w:numPr>
                <w:ilvl w:val="0"/>
                <w:numId w:val="28"/>
              </w:numPr>
              <w:autoSpaceDE w:val="0"/>
              <w:autoSpaceDN w:val="0"/>
              <w:adjustRightInd w:val="0"/>
              <w:rPr>
                <w:rFonts w:ascii="Arial" w:hAnsi="Arial" w:cs="Arial"/>
                <w:sz w:val="20"/>
                <w:szCs w:val="20"/>
              </w:rPr>
            </w:pPr>
            <w:r w:rsidRPr="00092803">
              <w:rPr>
                <w:rFonts w:ascii="Arial" w:hAnsi="Arial" w:cs="Arial"/>
                <w:sz w:val="20"/>
                <w:szCs w:val="20"/>
              </w:rPr>
              <w:t xml:space="preserve">Sistema de biométrico de última generación que integra </w:t>
            </w:r>
            <w:r>
              <w:rPr>
                <w:rFonts w:ascii="Arial" w:hAnsi="Arial" w:cs="Arial"/>
                <w:sz w:val="20"/>
                <w:szCs w:val="20"/>
              </w:rPr>
              <w:t xml:space="preserve">huella dactilar, </w:t>
            </w:r>
            <w:r w:rsidRPr="00092803">
              <w:rPr>
                <w:rFonts w:ascii="Arial" w:hAnsi="Arial" w:cs="Arial"/>
                <w:sz w:val="20"/>
                <w:szCs w:val="20"/>
              </w:rPr>
              <w:t>lectura de tarjetas</w:t>
            </w:r>
            <w:r>
              <w:rPr>
                <w:rFonts w:ascii="Arial" w:hAnsi="Arial" w:cs="Arial"/>
                <w:sz w:val="20"/>
                <w:szCs w:val="20"/>
              </w:rPr>
              <w:t>, y teclado numérico.</w:t>
            </w:r>
          </w:p>
          <w:p w:rsidR="008813FB" w:rsidRPr="00092803" w:rsidRDefault="008813FB" w:rsidP="008813FB">
            <w:pPr>
              <w:pStyle w:val="ListParagraph"/>
              <w:numPr>
                <w:ilvl w:val="0"/>
                <w:numId w:val="28"/>
              </w:numPr>
              <w:autoSpaceDE w:val="0"/>
              <w:autoSpaceDN w:val="0"/>
              <w:adjustRightInd w:val="0"/>
              <w:rPr>
                <w:rFonts w:ascii="Arial" w:hAnsi="Arial" w:cs="Arial"/>
                <w:sz w:val="20"/>
                <w:szCs w:val="20"/>
              </w:rPr>
            </w:pPr>
            <w:r w:rsidRPr="00092803">
              <w:rPr>
                <w:rFonts w:ascii="Arial" w:hAnsi="Arial" w:cs="Arial"/>
                <w:sz w:val="20"/>
                <w:szCs w:val="20"/>
              </w:rPr>
              <w:t>Lectura de tarjetas RFDI de frecuencia doble</w:t>
            </w:r>
          </w:p>
          <w:p w:rsidR="008813FB" w:rsidRPr="00092803" w:rsidRDefault="008813FB" w:rsidP="008813FB">
            <w:pPr>
              <w:pStyle w:val="ListParagraph"/>
              <w:numPr>
                <w:ilvl w:val="0"/>
                <w:numId w:val="28"/>
              </w:numPr>
              <w:autoSpaceDE w:val="0"/>
              <w:autoSpaceDN w:val="0"/>
              <w:adjustRightInd w:val="0"/>
              <w:rPr>
                <w:rFonts w:ascii="Arial" w:hAnsi="Arial" w:cs="Arial"/>
                <w:sz w:val="20"/>
                <w:szCs w:val="20"/>
              </w:rPr>
            </w:pPr>
            <w:r w:rsidRPr="00092803">
              <w:rPr>
                <w:rFonts w:ascii="Arial" w:hAnsi="Arial" w:cs="Arial"/>
                <w:sz w:val="20"/>
                <w:szCs w:val="20"/>
              </w:rPr>
              <w:t>Capacidad de lectura de huellas igual o superior a 3000</w:t>
            </w:r>
          </w:p>
          <w:p w:rsidR="008813FB" w:rsidRPr="00092803" w:rsidRDefault="008813FB" w:rsidP="008813FB">
            <w:pPr>
              <w:pStyle w:val="ListParagraph"/>
              <w:numPr>
                <w:ilvl w:val="0"/>
                <w:numId w:val="28"/>
              </w:numPr>
              <w:autoSpaceDE w:val="0"/>
              <w:autoSpaceDN w:val="0"/>
              <w:adjustRightInd w:val="0"/>
              <w:rPr>
                <w:rFonts w:ascii="Arial" w:hAnsi="Arial" w:cs="Arial"/>
                <w:sz w:val="20"/>
                <w:szCs w:val="20"/>
              </w:rPr>
            </w:pPr>
            <w:r w:rsidRPr="00092803">
              <w:rPr>
                <w:rFonts w:ascii="Arial" w:hAnsi="Arial" w:cs="Arial"/>
                <w:sz w:val="20"/>
                <w:szCs w:val="20"/>
              </w:rPr>
              <w:t>Capacidad de eventos entre 50000 y 80000</w:t>
            </w:r>
          </w:p>
          <w:p w:rsidR="008813FB" w:rsidRPr="00092803" w:rsidRDefault="008813FB" w:rsidP="008813FB">
            <w:pPr>
              <w:pStyle w:val="ListParagraph"/>
              <w:numPr>
                <w:ilvl w:val="0"/>
                <w:numId w:val="28"/>
              </w:numPr>
              <w:autoSpaceDE w:val="0"/>
              <w:autoSpaceDN w:val="0"/>
              <w:adjustRightInd w:val="0"/>
              <w:rPr>
                <w:rFonts w:ascii="Arial" w:hAnsi="Arial" w:cs="Arial"/>
                <w:sz w:val="20"/>
                <w:szCs w:val="20"/>
              </w:rPr>
            </w:pPr>
            <w:r w:rsidRPr="00092803">
              <w:rPr>
                <w:rFonts w:ascii="Arial" w:hAnsi="Arial" w:cs="Arial"/>
                <w:sz w:val="20"/>
                <w:szCs w:val="20"/>
              </w:rPr>
              <w:t>Sensor óptico de alta precisión OP6</w:t>
            </w:r>
          </w:p>
          <w:p w:rsidR="008813FB" w:rsidRPr="00092803" w:rsidRDefault="008813FB" w:rsidP="008813FB">
            <w:pPr>
              <w:pStyle w:val="ListParagraph"/>
              <w:numPr>
                <w:ilvl w:val="0"/>
                <w:numId w:val="28"/>
              </w:numPr>
              <w:autoSpaceDE w:val="0"/>
              <w:autoSpaceDN w:val="0"/>
              <w:adjustRightInd w:val="0"/>
              <w:rPr>
                <w:rFonts w:ascii="Arial" w:hAnsi="Arial" w:cs="Arial"/>
                <w:sz w:val="20"/>
                <w:szCs w:val="20"/>
              </w:rPr>
            </w:pPr>
            <w:r w:rsidRPr="00092803">
              <w:rPr>
                <w:rFonts w:ascii="Arial" w:hAnsi="Arial" w:cs="Arial"/>
                <w:sz w:val="20"/>
                <w:szCs w:val="20"/>
              </w:rPr>
              <w:t>Comunicación NFC</w:t>
            </w:r>
          </w:p>
          <w:p w:rsidR="008813FB" w:rsidRPr="00092803" w:rsidRDefault="008813FB" w:rsidP="008813FB">
            <w:pPr>
              <w:pStyle w:val="ListParagraph"/>
              <w:numPr>
                <w:ilvl w:val="0"/>
                <w:numId w:val="28"/>
              </w:numPr>
              <w:shd w:val="clear" w:color="auto" w:fill="FFFFFF"/>
              <w:textAlignment w:val="top"/>
              <w:rPr>
                <w:rFonts w:ascii="Arial" w:hAnsi="Arial" w:cs="Arial"/>
                <w:color w:val="000000"/>
                <w:sz w:val="20"/>
                <w:szCs w:val="20"/>
              </w:rPr>
            </w:pPr>
            <w:r w:rsidRPr="00092803">
              <w:rPr>
                <w:rFonts w:ascii="Arial" w:hAnsi="Arial" w:cs="Arial"/>
                <w:sz w:val="20"/>
                <w:szCs w:val="20"/>
              </w:rPr>
              <w:t xml:space="preserve">Lecturas de protocolos </w:t>
            </w:r>
            <w:r w:rsidRPr="00092803">
              <w:rPr>
                <w:rFonts w:ascii="Arial" w:hAnsi="Arial" w:cs="Arial"/>
                <w:color w:val="000000"/>
                <w:sz w:val="20"/>
                <w:szCs w:val="20"/>
              </w:rPr>
              <w:t xml:space="preserve">MIFARE, MIFARE Plus, </w:t>
            </w:r>
            <w:proofErr w:type="spellStart"/>
            <w:r w:rsidRPr="00092803">
              <w:rPr>
                <w:rFonts w:ascii="Arial" w:hAnsi="Arial" w:cs="Arial"/>
                <w:color w:val="000000"/>
                <w:sz w:val="20"/>
                <w:szCs w:val="20"/>
              </w:rPr>
              <w:t>DESFire</w:t>
            </w:r>
            <w:proofErr w:type="spellEnd"/>
            <w:r w:rsidRPr="00092803">
              <w:rPr>
                <w:rFonts w:ascii="Arial" w:hAnsi="Arial" w:cs="Arial"/>
                <w:color w:val="000000"/>
                <w:sz w:val="20"/>
                <w:szCs w:val="20"/>
              </w:rPr>
              <w:t xml:space="preserve">/EV1, </w:t>
            </w:r>
            <w:proofErr w:type="spellStart"/>
            <w:r w:rsidRPr="00092803">
              <w:rPr>
                <w:rFonts w:ascii="Arial" w:hAnsi="Arial" w:cs="Arial"/>
                <w:color w:val="000000"/>
                <w:sz w:val="20"/>
                <w:szCs w:val="20"/>
              </w:rPr>
              <w:t>FeliCa</w:t>
            </w:r>
            <w:proofErr w:type="spellEnd"/>
            <w:r w:rsidRPr="00092803">
              <w:rPr>
                <w:rFonts w:ascii="Arial" w:hAnsi="Arial" w:cs="Arial"/>
                <w:color w:val="000000"/>
                <w:sz w:val="20"/>
                <w:szCs w:val="20"/>
              </w:rPr>
              <w:t xml:space="preserve">, </w:t>
            </w:r>
            <w:proofErr w:type="spellStart"/>
            <w:r w:rsidRPr="00092803">
              <w:rPr>
                <w:rFonts w:ascii="Arial" w:hAnsi="Arial" w:cs="Arial"/>
                <w:color w:val="000000"/>
                <w:sz w:val="20"/>
                <w:szCs w:val="20"/>
              </w:rPr>
              <w:t>iCLASS</w:t>
            </w:r>
            <w:proofErr w:type="spellEnd"/>
            <w:r w:rsidRPr="00092803">
              <w:rPr>
                <w:rFonts w:ascii="Arial" w:hAnsi="Arial" w:cs="Arial"/>
                <w:color w:val="000000"/>
                <w:sz w:val="20"/>
                <w:szCs w:val="20"/>
              </w:rPr>
              <w:t xml:space="preserve"> SE/SR, </w:t>
            </w:r>
            <w:proofErr w:type="spellStart"/>
            <w:r w:rsidRPr="00092803">
              <w:rPr>
                <w:rFonts w:ascii="Arial" w:hAnsi="Arial" w:cs="Arial"/>
                <w:color w:val="000000"/>
                <w:sz w:val="20"/>
                <w:szCs w:val="20"/>
              </w:rPr>
              <w:t>iCLASS</w:t>
            </w:r>
            <w:proofErr w:type="spellEnd"/>
            <w:r w:rsidRPr="00092803">
              <w:rPr>
                <w:rFonts w:ascii="Arial" w:hAnsi="Arial" w:cs="Arial"/>
                <w:color w:val="000000"/>
                <w:sz w:val="20"/>
                <w:szCs w:val="20"/>
              </w:rPr>
              <w:t xml:space="preserve"> SEOS, </w:t>
            </w:r>
            <w:r w:rsidRPr="00092803">
              <w:rPr>
                <w:rFonts w:ascii="Arial" w:hAnsi="Arial" w:cs="Arial"/>
                <w:color w:val="000000"/>
                <w:sz w:val="20"/>
                <w:szCs w:val="20"/>
                <w:shd w:val="clear" w:color="auto" w:fill="FFFFFF"/>
              </w:rPr>
              <w:t xml:space="preserve">EM, HID </w:t>
            </w:r>
            <w:proofErr w:type="spellStart"/>
            <w:r w:rsidRPr="00092803">
              <w:rPr>
                <w:rFonts w:ascii="Arial" w:hAnsi="Arial" w:cs="Arial"/>
                <w:color w:val="000000"/>
                <w:sz w:val="20"/>
                <w:szCs w:val="20"/>
                <w:shd w:val="clear" w:color="auto" w:fill="FFFFFF"/>
              </w:rPr>
              <w:t>Prox</w:t>
            </w:r>
            <w:proofErr w:type="spellEnd"/>
          </w:p>
          <w:p w:rsidR="008813FB" w:rsidRPr="00092803" w:rsidRDefault="008813FB" w:rsidP="008813FB">
            <w:pPr>
              <w:pStyle w:val="ListParagraph"/>
              <w:numPr>
                <w:ilvl w:val="0"/>
                <w:numId w:val="28"/>
              </w:numPr>
              <w:rPr>
                <w:rFonts w:ascii="Arial" w:hAnsi="Arial" w:cs="Arial"/>
                <w:sz w:val="20"/>
                <w:szCs w:val="20"/>
              </w:rPr>
            </w:pPr>
            <w:r w:rsidRPr="00092803">
              <w:rPr>
                <w:rFonts w:ascii="Arial" w:hAnsi="Arial" w:cs="Arial"/>
                <w:sz w:val="20"/>
                <w:szCs w:val="20"/>
              </w:rPr>
              <w:t>Conexión Ethernet</w:t>
            </w:r>
          </w:p>
          <w:p w:rsidR="008813FB" w:rsidRPr="00092803" w:rsidRDefault="008813FB" w:rsidP="008813FB">
            <w:pPr>
              <w:pStyle w:val="ListParagraph"/>
              <w:numPr>
                <w:ilvl w:val="0"/>
                <w:numId w:val="28"/>
              </w:numPr>
              <w:rPr>
                <w:rFonts w:ascii="Arial" w:hAnsi="Arial" w:cs="Arial"/>
                <w:sz w:val="20"/>
                <w:szCs w:val="20"/>
              </w:rPr>
            </w:pPr>
            <w:r w:rsidRPr="00092803">
              <w:rPr>
                <w:rFonts w:ascii="Arial" w:hAnsi="Arial" w:cs="Arial"/>
                <w:sz w:val="20"/>
                <w:szCs w:val="20"/>
              </w:rPr>
              <w:t xml:space="preserve">Comunicación encriptada (acuerdo especificación del </w:t>
            </w:r>
            <w:proofErr w:type="spellStart"/>
            <w:r w:rsidRPr="00092803">
              <w:rPr>
                <w:rFonts w:ascii="Arial" w:hAnsi="Arial" w:cs="Arial"/>
                <w:sz w:val="20"/>
                <w:szCs w:val="20"/>
              </w:rPr>
              <w:t>huellero</w:t>
            </w:r>
            <w:proofErr w:type="spellEnd"/>
            <w:r w:rsidRPr="00092803">
              <w:rPr>
                <w:rFonts w:ascii="Arial" w:hAnsi="Arial" w:cs="Arial"/>
                <w:sz w:val="20"/>
                <w:szCs w:val="20"/>
              </w:rPr>
              <w:t>) AES 128 bits, de seguridad</w:t>
            </w:r>
          </w:p>
          <w:p w:rsidR="008813FB" w:rsidRPr="00092803" w:rsidRDefault="008813FB" w:rsidP="008813FB">
            <w:pPr>
              <w:pStyle w:val="ListParagraph"/>
              <w:numPr>
                <w:ilvl w:val="0"/>
                <w:numId w:val="28"/>
              </w:numPr>
              <w:rPr>
                <w:rFonts w:ascii="Arial" w:hAnsi="Arial" w:cs="Arial"/>
                <w:sz w:val="20"/>
                <w:szCs w:val="20"/>
              </w:rPr>
            </w:pPr>
            <w:r w:rsidRPr="00092803">
              <w:rPr>
                <w:rFonts w:ascii="Arial" w:hAnsi="Arial" w:cs="Arial"/>
                <w:sz w:val="20"/>
                <w:szCs w:val="20"/>
              </w:rPr>
              <w:t>Indicadores led de estado para diagnóstico y estado de funcionamiento</w:t>
            </w:r>
          </w:p>
          <w:p w:rsidR="008813FB" w:rsidRPr="00092803" w:rsidRDefault="008813FB" w:rsidP="008813FB">
            <w:pPr>
              <w:pStyle w:val="ListParagraph"/>
              <w:numPr>
                <w:ilvl w:val="0"/>
                <w:numId w:val="28"/>
              </w:numPr>
              <w:rPr>
                <w:rFonts w:ascii="Arial" w:hAnsi="Arial" w:cs="Arial"/>
                <w:sz w:val="20"/>
                <w:szCs w:val="20"/>
              </w:rPr>
            </w:pPr>
            <w:r w:rsidRPr="00092803">
              <w:rPr>
                <w:rFonts w:ascii="Arial" w:hAnsi="Arial" w:cs="Arial"/>
                <w:sz w:val="20"/>
                <w:szCs w:val="20"/>
              </w:rPr>
              <w:t>Integración de eventos con sistemas de control de video, para verificación de acceso y eventos del sistema</w:t>
            </w:r>
          </w:p>
          <w:p w:rsidR="008813FB" w:rsidRPr="00092803" w:rsidRDefault="008813FB" w:rsidP="008813FB">
            <w:pPr>
              <w:pStyle w:val="ListParagraph"/>
              <w:numPr>
                <w:ilvl w:val="0"/>
                <w:numId w:val="28"/>
              </w:numPr>
              <w:rPr>
                <w:rFonts w:ascii="Arial" w:hAnsi="Arial" w:cs="Arial"/>
                <w:sz w:val="20"/>
                <w:szCs w:val="20"/>
              </w:rPr>
            </w:pPr>
            <w:r w:rsidRPr="00092803">
              <w:rPr>
                <w:rFonts w:ascii="Arial" w:hAnsi="Arial" w:cs="Arial"/>
                <w:sz w:val="20"/>
                <w:szCs w:val="20"/>
              </w:rPr>
              <w:t>Configuración vía web</w:t>
            </w:r>
            <w:r>
              <w:rPr>
                <w:rFonts w:ascii="Arial" w:hAnsi="Arial" w:cs="Arial"/>
                <w:sz w:val="20"/>
                <w:szCs w:val="20"/>
              </w:rPr>
              <w:t xml:space="preserve"> o intranet</w:t>
            </w:r>
            <w:r w:rsidRPr="00092803">
              <w:rPr>
                <w:rFonts w:ascii="Arial" w:hAnsi="Arial" w:cs="Arial"/>
                <w:sz w:val="20"/>
                <w:szCs w:val="20"/>
              </w:rPr>
              <w:t xml:space="preserve"> incorporada, para ajuste de programación, revisión de datos.</w:t>
            </w:r>
          </w:p>
          <w:p w:rsidR="008813FB" w:rsidRPr="00092803" w:rsidRDefault="008813FB" w:rsidP="008813FB">
            <w:pPr>
              <w:pStyle w:val="ListParagraph"/>
              <w:numPr>
                <w:ilvl w:val="0"/>
                <w:numId w:val="28"/>
              </w:numPr>
              <w:rPr>
                <w:rFonts w:ascii="Arial" w:hAnsi="Arial" w:cs="Arial"/>
                <w:sz w:val="20"/>
                <w:szCs w:val="20"/>
              </w:rPr>
            </w:pPr>
            <w:proofErr w:type="spellStart"/>
            <w:r w:rsidRPr="00092803">
              <w:rPr>
                <w:rFonts w:ascii="Arial" w:hAnsi="Arial" w:cs="Arial"/>
                <w:sz w:val="20"/>
                <w:szCs w:val="20"/>
              </w:rPr>
              <w:t>Antipassback</w:t>
            </w:r>
            <w:proofErr w:type="spellEnd"/>
            <w:r w:rsidRPr="00092803">
              <w:rPr>
                <w:rFonts w:ascii="Arial" w:hAnsi="Arial" w:cs="Arial"/>
                <w:sz w:val="20"/>
                <w:szCs w:val="20"/>
              </w:rPr>
              <w:t xml:space="preserve"> global</w:t>
            </w:r>
          </w:p>
          <w:p w:rsidR="008813FB" w:rsidRDefault="008813FB" w:rsidP="008813FB">
            <w:pPr>
              <w:pStyle w:val="ListParagraph"/>
              <w:numPr>
                <w:ilvl w:val="0"/>
                <w:numId w:val="28"/>
              </w:numPr>
              <w:rPr>
                <w:rFonts w:ascii="Arial" w:hAnsi="Arial" w:cs="Arial"/>
                <w:sz w:val="20"/>
                <w:szCs w:val="20"/>
              </w:rPr>
            </w:pPr>
            <w:r w:rsidRPr="00092803">
              <w:rPr>
                <w:rFonts w:ascii="Arial" w:hAnsi="Arial" w:cs="Arial"/>
                <w:sz w:val="20"/>
                <w:szCs w:val="20"/>
              </w:rPr>
              <w:t>Puertos de comunicación múltiples como IP Ethernet, RS-485, RS-232</w:t>
            </w:r>
          </w:p>
          <w:p w:rsidR="008813FB" w:rsidRPr="00092803" w:rsidRDefault="008813FB" w:rsidP="008813FB">
            <w:pPr>
              <w:pStyle w:val="ListParagraph"/>
              <w:ind w:left="473"/>
              <w:rPr>
                <w:rFonts w:ascii="Arial" w:hAnsi="Arial" w:cs="Arial"/>
                <w:sz w:val="20"/>
                <w:szCs w:val="20"/>
              </w:rPr>
            </w:pPr>
          </w:p>
        </w:tc>
        <w:tc>
          <w:tcPr>
            <w:tcW w:w="1767" w:type="dxa"/>
          </w:tcPr>
          <w:p w:rsidR="008813FB" w:rsidRPr="00092803" w:rsidRDefault="008813FB" w:rsidP="008813FB">
            <w:pPr>
              <w:autoSpaceDE w:val="0"/>
              <w:autoSpaceDN w:val="0"/>
              <w:adjustRightInd w:val="0"/>
              <w:ind w:left="113"/>
              <w:rPr>
                <w:rFonts w:ascii="Arial" w:hAnsi="Arial" w:cs="Arial"/>
                <w:sz w:val="20"/>
                <w:szCs w:val="20"/>
              </w:rPr>
            </w:pPr>
          </w:p>
        </w:tc>
      </w:tr>
      <w:tr w:rsidR="008813FB" w:rsidRPr="00092803" w:rsidTr="0026544B">
        <w:trPr>
          <w:trHeight w:val="255"/>
        </w:trPr>
        <w:tc>
          <w:tcPr>
            <w:tcW w:w="9442" w:type="dxa"/>
            <w:gridSpan w:val="3"/>
            <w:shd w:val="clear" w:color="auto" w:fill="auto"/>
            <w:tcMar>
              <w:top w:w="15" w:type="dxa"/>
              <w:left w:w="15" w:type="dxa"/>
              <w:bottom w:w="0" w:type="dxa"/>
              <w:right w:w="15" w:type="dxa"/>
            </w:tcMar>
            <w:vAlign w:val="center"/>
            <w:hideMark/>
          </w:tcPr>
          <w:p w:rsidR="008813FB" w:rsidRPr="00092803" w:rsidRDefault="008813FB" w:rsidP="008813FB">
            <w:pPr>
              <w:jc w:val="center"/>
              <w:rPr>
                <w:rFonts w:ascii="Arial" w:hAnsi="Arial" w:cs="Arial"/>
                <w:color w:val="000000"/>
                <w:sz w:val="20"/>
                <w:szCs w:val="20"/>
                <w:lang w:val="es-CO" w:eastAsia="es-CO"/>
              </w:rPr>
            </w:pPr>
            <w:r w:rsidRPr="00092803">
              <w:rPr>
                <w:rFonts w:ascii="Arial" w:hAnsi="Arial" w:cs="Arial"/>
                <w:color w:val="000000"/>
                <w:sz w:val="20"/>
                <w:szCs w:val="20"/>
                <w:lang w:val="es-CO" w:eastAsia="es-CO"/>
              </w:rPr>
              <w:t>ENROLADORES BIOMÉTRICOS SEGÚN ESPECIFICACIONES</w:t>
            </w:r>
          </w:p>
        </w:tc>
      </w:tr>
      <w:tr w:rsidR="008813FB" w:rsidRPr="00092803" w:rsidTr="008C6D94">
        <w:trPr>
          <w:trHeight w:val="255"/>
        </w:trPr>
        <w:tc>
          <w:tcPr>
            <w:tcW w:w="7675" w:type="dxa"/>
            <w:gridSpan w:val="2"/>
            <w:shd w:val="clear" w:color="auto" w:fill="auto"/>
            <w:tcMar>
              <w:top w:w="15" w:type="dxa"/>
              <w:left w:w="15" w:type="dxa"/>
              <w:bottom w:w="0" w:type="dxa"/>
              <w:right w:w="15" w:type="dxa"/>
            </w:tcMar>
            <w:vAlign w:val="center"/>
            <w:hideMark/>
          </w:tcPr>
          <w:p w:rsidR="008813FB" w:rsidRPr="00092803" w:rsidRDefault="008813FB" w:rsidP="008813FB">
            <w:pPr>
              <w:jc w:val="center"/>
              <w:rPr>
                <w:rFonts w:ascii="Arial" w:hAnsi="Arial" w:cs="Arial"/>
                <w:bCs/>
                <w:color w:val="000000"/>
                <w:sz w:val="20"/>
                <w:szCs w:val="20"/>
              </w:rPr>
            </w:pPr>
            <w:r w:rsidRPr="00092803">
              <w:rPr>
                <w:rFonts w:ascii="Arial" w:hAnsi="Arial" w:cs="Arial"/>
                <w:bCs/>
                <w:color w:val="000000"/>
                <w:sz w:val="20"/>
                <w:szCs w:val="20"/>
              </w:rPr>
              <w:lastRenderedPageBreak/>
              <w:t>DESCRIPCIÓN</w:t>
            </w:r>
          </w:p>
        </w:tc>
        <w:tc>
          <w:tcPr>
            <w:tcW w:w="1767" w:type="dxa"/>
            <w:shd w:val="clear" w:color="auto" w:fill="auto"/>
          </w:tcPr>
          <w:p w:rsidR="008813FB" w:rsidRPr="00092803" w:rsidRDefault="008813FB" w:rsidP="008813FB">
            <w:pPr>
              <w:jc w:val="center"/>
              <w:rPr>
                <w:rFonts w:ascii="Arial" w:hAnsi="Arial" w:cs="Arial"/>
                <w:bCs/>
                <w:color w:val="000000"/>
                <w:sz w:val="20"/>
                <w:szCs w:val="20"/>
              </w:rPr>
            </w:pPr>
            <w:r w:rsidRPr="00092803">
              <w:rPr>
                <w:rFonts w:ascii="Arial" w:hAnsi="Arial" w:cs="Arial"/>
                <w:bCs/>
                <w:sz w:val="20"/>
                <w:szCs w:val="20"/>
              </w:rPr>
              <w:t>CUMPLE – NO CUMPLE</w:t>
            </w:r>
          </w:p>
        </w:tc>
      </w:tr>
      <w:tr w:rsidR="008813FB" w:rsidRPr="00092803" w:rsidTr="008C6D94">
        <w:trPr>
          <w:trHeight w:val="580"/>
        </w:trPr>
        <w:tc>
          <w:tcPr>
            <w:tcW w:w="7675" w:type="dxa"/>
            <w:gridSpan w:val="2"/>
            <w:tcMar>
              <w:top w:w="15" w:type="dxa"/>
              <w:left w:w="15" w:type="dxa"/>
              <w:bottom w:w="0" w:type="dxa"/>
              <w:right w:w="15" w:type="dxa"/>
            </w:tcMar>
            <w:vAlign w:val="center"/>
            <w:hideMark/>
          </w:tcPr>
          <w:p w:rsidR="008813FB" w:rsidRPr="00FE5351" w:rsidRDefault="008813FB" w:rsidP="00FE5351">
            <w:pPr>
              <w:rPr>
                <w:rFonts w:ascii="Arial" w:hAnsi="Arial" w:cs="Arial"/>
                <w:sz w:val="20"/>
                <w:szCs w:val="20"/>
              </w:rPr>
            </w:pPr>
          </w:p>
          <w:p w:rsidR="0026544B" w:rsidRDefault="008813FB" w:rsidP="0026544B">
            <w:pPr>
              <w:pStyle w:val="ListParagraph"/>
              <w:numPr>
                <w:ilvl w:val="0"/>
                <w:numId w:val="28"/>
              </w:numPr>
              <w:rPr>
                <w:rFonts w:ascii="Arial" w:hAnsi="Arial" w:cs="Arial"/>
                <w:sz w:val="20"/>
                <w:szCs w:val="20"/>
              </w:rPr>
            </w:pPr>
            <w:r w:rsidRPr="00092803">
              <w:rPr>
                <w:rFonts w:ascii="Arial" w:hAnsi="Arial" w:cs="Arial"/>
                <w:sz w:val="20"/>
                <w:szCs w:val="20"/>
              </w:rPr>
              <w:t>Área de detección: 15×18 mm</w:t>
            </w:r>
          </w:p>
          <w:p w:rsidR="0026544B" w:rsidRPr="0026544B" w:rsidRDefault="0026544B" w:rsidP="0026544B">
            <w:pPr>
              <w:pStyle w:val="ListParagraph"/>
              <w:numPr>
                <w:ilvl w:val="0"/>
                <w:numId w:val="28"/>
              </w:numPr>
              <w:rPr>
                <w:rFonts w:ascii="Arial" w:hAnsi="Arial" w:cs="Arial"/>
                <w:sz w:val="20"/>
                <w:szCs w:val="20"/>
              </w:rPr>
            </w:pPr>
            <w:r>
              <w:rPr>
                <w:rFonts w:ascii="Arial" w:hAnsi="Arial" w:cs="Arial"/>
                <w:sz w:val="20"/>
                <w:szCs w:val="20"/>
              </w:rPr>
              <w:t>Equipo E</w:t>
            </w:r>
            <w:r w:rsidRPr="0026544B">
              <w:rPr>
                <w:rFonts w:ascii="Arial" w:hAnsi="Arial" w:cs="Arial"/>
                <w:sz w:val="20"/>
                <w:szCs w:val="20"/>
              </w:rPr>
              <w:t>specifico para enrolamiento</w:t>
            </w:r>
          </w:p>
          <w:p w:rsidR="0026544B" w:rsidRPr="00092803" w:rsidRDefault="0026544B" w:rsidP="008813FB">
            <w:pPr>
              <w:pStyle w:val="ListParagraph"/>
              <w:numPr>
                <w:ilvl w:val="0"/>
                <w:numId w:val="28"/>
              </w:numPr>
              <w:rPr>
                <w:rFonts w:ascii="Arial" w:hAnsi="Arial" w:cs="Arial"/>
                <w:sz w:val="20"/>
                <w:szCs w:val="20"/>
              </w:rPr>
            </w:pPr>
            <w:r w:rsidRPr="00FE5351">
              <w:rPr>
                <w:rFonts w:ascii="Arial" w:hAnsi="Arial" w:cs="Arial"/>
                <w:sz w:val="20"/>
                <w:szCs w:val="20"/>
              </w:rPr>
              <w:t>Resolución: 500 DPI/256</w:t>
            </w:r>
          </w:p>
          <w:p w:rsidR="008813FB" w:rsidRPr="00092803" w:rsidRDefault="008813FB" w:rsidP="008813FB">
            <w:pPr>
              <w:pStyle w:val="ListParagraph"/>
              <w:numPr>
                <w:ilvl w:val="0"/>
                <w:numId w:val="28"/>
              </w:numPr>
              <w:rPr>
                <w:rFonts w:ascii="Arial" w:hAnsi="Arial" w:cs="Arial"/>
                <w:sz w:val="20"/>
                <w:szCs w:val="20"/>
              </w:rPr>
            </w:pPr>
            <w:r w:rsidRPr="00092803">
              <w:rPr>
                <w:rFonts w:ascii="Arial" w:hAnsi="Arial" w:cs="Arial"/>
                <w:sz w:val="20"/>
                <w:szCs w:val="20"/>
              </w:rPr>
              <w:t xml:space="preserve">Tamaño de la imagen: 280×360 pixel </w:t>
            </w:r>
          </w:p>
          <w:p w:rsidR="008813FB" w:rsidRPr="00092803" w:rsidRDefault="008813FB" w:rsidP="008813FB">
            <w:pPr>
              <w:pStyle w:val="ListParagraph"/>
              <w:numPr>
                <w:ilvl w:val="0"/>
                <w:numId w:val="28"/>
              </w:numPr>
              <w:rPr>
                <w:rFonts w:ascii="Arial" w:hAnsi="Arial" w:cs="Arial"/>
                <w:sz w:val="20"/>
                <w:szCs w:val="20"/>
                <w:lang w:val="en-US"/>
              </w:rPr>
            </w:pPr>
            <w:r w:rsidRPr="00092803">
              <w:rPr>
                <w:rFonts w:ascii="Arial" w:hAnsi="Arial" w:cs="Arial"/>
                <w:sz w:val="20"/>
                <w:szCs w:val="20"/>
                <w:lang w:val="en-US"/>
              </w:rPr>
              <w:t>Interface: USB1.1/2.0 Support O/S: Windows 2000/XP/2003/Vista/7(32/64bit)</w:t>
            </w:r>
            <w:r w:rsidR="00FE5351">
              <w:rPr>
                <w:rFonts w:ascii="Arial" w:hAnsi="Arial" w:cs="Arial"/>
                <w:sz w:val="20"/>
                <w:szCs w:val="20"/>
                <w:lang w:val="en-US"/>
              </w:rPr>
              <w:t>/8(32/64bit)/10(32/64bit)</w:t>
            </w:r>
            <w:r>
              <w:rPr>
                <w:rFonts w:ascii="Arial" w:hAnsi="Arial" w:cs="Arial"/>
                <w:sz w:val="20"/>
                <w:szCs w:val="20"/>
                <w:lang w:val="en-US"/>
              </w:rPr>
              <w:t>,</w:t>
            </w:r>
            <w:r w:rsidRPr="00092803">
              <w:rPr>
                <w:rFonts w:ascii="Arial" w:hAnsi="Arial" w:cs="Arial"/>
                <w:sz w:val="20"/>
                <w:szCs w:val="20"/>
                <w:lang w:val="en-US"/>
              </w:rPr>
              <w:t xml:space="preserve"> Linux OS </w:t>
            </w:r>
          </w:p>
          <w:p w:rsidR="008813FB" w:rsidRPr="00092803" w:rsidRDefault="008813FB" w:rsidP="008813FB">
            <w:pPr>
              <w:pStyle w:val="ListParagraph"/>
              <w:numPr>
                <w:ilvl w:val="0"/>
                <w:numId w:val="28"/>
              </w:numPr>
              <w:rPr>
                <w:rFonts w:ascii="Arial" w:hAnsi="Arial" w:cs="Arial"/>
                <w:sz w:val="20"/>
                <w:szCs w:val="20"/>
              </w:rPr>
            </w:pPr>
            <w:r w:rsidRPr="00092803">
              <w:rPr>
                <w:rFonts w:ascii="Arial" w:hAnsi="Arial" w:cs="Arial"/>
                <w:sz w:val="20"/>
                <w:szCs w:val="20"/>
              </w:rPr>
              <w:t xml:space="preserve">Temperatura de funcionamiento: 0° - 55°C/32 - 131°F </w:t>
            </w:r>
          </w:p>
          <w:p w:rsidR="008813FB" w:rsidRPr="00092803" w:rsidRDefault="008813FB" w:rsidP="008813FB">
            <w:pPr>
              <w:pStyle w:val="ListParagraph"/>
              <w:numPr>
                <w:ilvl w:val="0"/>
                <w:numId w:val="28"/>
              </w:numPr>
              <w:rPr>
                <w:rFonts w:ascii="Arial" w:hAnsi="Arial" w:cs="Arial"/>
                <w:sz w:val="20"/>
                <w:szCs w:val="20"/>
              </w:rPr>
            </w:pPr>
            <w:r w:rsidRPr="00092803">
              <w:rPr>
                <w:rFonts w:ascii="Arial" w:hAnsi="Arial" w:cs="Arial"/>
                <w:sz w:val="20"/>
                <w:szCs w:val="20"/>
              </w:rPr>
              <w:t xml:space="preserve">Operación de humedad: 20% - 80% </w:t>
            </w:r>
          </w:p>
          <w:p w:rsidR="008813FB" w:rsidRPr="00092803" w:rsidRDefault="008813FB" w:rsidP="008813FB">
            <w:pPr>
              <w:pStyle w:val="ListParagraph"/>
              <w:numPr>
                <w:ilvl w:val="0"/>
                <w:numId w:val="28"/>
              </w:numPr>
              <w:rPr>
                <w:rFonts w:ascii="Arial" w:hAnsi="Arial" w:cs="Arial"/>
                <w:sz w:val="20"/>
                <w:szCs w:val="20"/>
              </w:rPr>
            </w:pPr>
            <w:r w:rsidRPr="00092803">
              <w:rPr>
                <w:rFonts w:ascii="Arial" w:hAnsi="Arial" w:cs="Arial"/>
                <w:sz w:val="20"/>
                <w:szCs w:val="20"/>
              </w:rPr>
              <w:t xml:space="preserve">Dimensión (W×H×D): 53×80×66 mm </w:t>
            </w:r>
          </w:p>
        </w:tc>
        <w:tc>
          <w:tcPr>
            <w:tcW w:w="1767" w:type="dxa"/>
          </w:tcPr>
          <w:p w:rsidR="008813FB" w:rsidRPr="00092803" w:rsidRDefault="008813FB" w:rsidP="008813FB">
            <w:pPr>
              <w:ind w:left="113"/>
              <w:rPr>
                <w:rFonts w:ascii="Arial" w:hAnsi="Arial" w:cs="Arial"/>
                <w:sz w:val="20"/>
                <w:szCs w:val="20"/>
              </w:rPr>
            </w:pPr>
          </w:p>
        </w:tc>
      </w:tr>
      <w:tr w:rsidR="0026544B" w:rsidRPr="00092803" w:rsidTr="0026544B">
        <w:trPr>
          <w:trHeight w:val="255"/>
        </w:trPr>
        <w:tc>
          <w:tcPr>
            <w:tcW w:w="9442" w:type="dxa"/>
            <w:gridSpan w:val="3"/>
            <w:shd w:val="clear" w:color="auto" w:fill="auto"/>
            <w:tcMar>
              <w:top w:w="15" w:type="dxa"/>
              <w:left w:w="15" w:type="dxa"/>
              <w:bottom w:w="0" w:type="dxa"/>
              <w:right w:w="15" w:type="dxa"/>
            </w:tcMar>
            <w:vAlign w:val="center"/>
          </w:tcPr>
          <w:p w:rsidR="0026544B" w:rsidRPr="00092803" w:rsidRDefault="0026544B" w:rsidP="008813FB">
            <w:pPr>
              <w:jc w:val="center"/>
              <w:rPr>
                <w:rFonts w:ascii="Arial" w:hAnsi="Arial" w:cs="Arial"/>
                <w:bCs/>
                <w:color w:val="000000"/>
                <w:sz w:val="20"/>
                <w:szCs w:val="20"/>
              </w:rPr>
            </w:pPr>
            <w:r>
              <w:rPr>
                <w:rFonts w:ascii="Arial" w:hAnsi="Arial" w:cs="Arial"/>
                <w:bCs/>
                <w:color w:val="000000"/>
                <w:sz w:val="20"/>
                <w:szCs w:val="20"/>
              </w:rPr>
              <w:t xml:space="preserve">SOFTWAREDE CONTROL DE </w:t>
            </w:r>
            <w:proofErr w:type="gramStart"/>
            <w:r>
              <w:rPr>
                <w:rFonts w:ascii="Arial" w:hAnsi="Arial" w:cs="Arial"/>
                <w:bCs/>
                <w:color w:val="000000"/>
                <w:sz w:val="20"/>
                <w:szCs w:val="20"/>
              </w:rPr>
              <w:t>ACCESO  E</w:t>
            </w:r>
            <w:proofErr w:type="gramEnd"/>
            <w:r>
              <w:rPr>
                <w:rFonts w:ascii="Arial" w:hAnsi="Arial" w:cs="Arial"/>
                <w:bCs/>
                <w:color w:val="000000"/>
                <w:sz w:val="20"/>
                <w:szCs w:val="20"/>
              </w:rPr>
              <w:t xml:space="preserve"> INTEGRACION</w:t>
            </w:r>
          </w:p>
        </w:tc>
      </w:tr>
      <w:tr w:rsidR="0026544B" w:rsidRPr="00092803" w:rsidTr="0026544B">
        <w:trPr>
          <w:trHeight w:val="255"/>
        </w:trPr>
        <w:tc>
          <w:tcPr>
            <w:tcW w:w="7675" w:type="dxa"/>
            <w:gridSpan w:val="2"/>
            <w:shd w:val="clear" w:color="auto" w:fill="auto"/>
            <w:tcMar>
              <w:top w:w="15" w:type="dxa"/>
              <w:left w:w="15" w:type="dxa"/>
              <w:bottom w:w="0" w:type="dxa"/>
              <w:right w:w="15" w:type="dxa"/>
            </w:tcMar>
            <w:vAlign w:val="center"/>
          </w:tcPr>
          <w:p w:rsidR="0026544B" w:rsidRPr="007D4BE1" w:rsidRDefault="0026544B" w:rsidP="0026544B">
            <w:pPr>
              <w:pStyle w:val="ListParagraph"/>
              <w:numPr>
                <w:ilvl w:val="0"/>
                <w:numId w:val="28"/>
              </w:numPr>
              <w:autoSpaceDE w:val="0"/>
              <w:autoSpaceDN w:val="0"/>
              <w:adjustRightInd w:val="0"/>
              <w:rPr>
                <w:rFonts w:ascii="Arial" w:hAnsi="Arial" w:cs="Arial"/>
                <w:sz w:val="18"/>
                <w:szCs w:val="18"/>
                <w:lang w:eastAsia="en-US"/>
              </w:rPr>
            </w:pPr>
            <w:r w:rsidRPr="007D4BE1">
              <w:rPr>
                <w:rFonts w:ascii="Arial" w:hAnsi="Arial" w:cs="Arial"/>
                <w:sz w:val="18"/>
                <w:szCs w:val="18"/>
                <w:lang w:eastAsia="en-US"/>
              </w:rPr>
              <w:t>Soporte para lectoras de</w:t>
            </w:r>
            <w:r>
              <w:rPr>
                <w:rFonts w:ascii="Arial" w:hAnsi="Arial" w:cs="Arial"/>
                <w:sz w:val="18"/>
                <w:szCs w:val="18"/>
                <w:lang w:eastAsia="en-US"/>
              </w:rPr>
              <w:t xml:space="preserve"> huella,</w:t>
            </w:r>
            <w:r w:rsidRPr="007D4BE1">
              <w:rPr>
                <w:rFonts w:ascii="Arial" w:hAnsi="Arial" w:cs="Arial"/>
                <w:sz w:val="18"/>
                <w:szCs w:val="18"/>
                <w:lang w:eastAsia="en-US"/>
              </w:rPr>
              <w:t xml:space="preserve"> tarjetas inteligentes</w:t>
            </w:r>
            <w:r>
              <w:rPr>
                <w:rFonts w:ascii="Arial" w:hAnsi="Arial" w:cs="Arial"/>
                <w:sz w:val="18"/>
                <w:szCs w:val="18"/>
                <w:lang w:eastAsia="en-US"/>
              </w:rPr>
              <w:t xml:space="preserve">, y clave </w:t>
            </w:r>
            <w:proofErr w:type="spellStart"/>
            <w:r>
              <w:rPr>
                <w:rFonts w:ascii="Arial" w:hAnsi="Arial" w:cs="Arial"/>
                <w:sz w:val="18"/>
                <w:szCs w:val="18"/>
                <w:lang w:eastAsia="en-US"/>
              </w:rPr>
              <w:t>numerica</w:t>
            </w:r>
            <w:proofErr w:type="spellEnd"/>
          </w:p>
          <w:p w:rsidR="0026544B" w:rsidRPr="007D4BE1" w:rsidRDefault="0026544B" w:rsidP="0026544B">
            <w:pPr>
              <w:pStyle w:val="ListParagraph"/>
              <w:numPr>
                <w:ilvl w:val="0"/>
                <w:numId w:val="28"/>
              </w:numPr>
              <w:autoSpaceDE w:val="0"/>
              <w:autoSpaceDN w:val="0"/>
              <w:adjustRightInd w:val="0"/>
              <w:rPr>
                <w:rFonts w:ascii="Arial" w:hAnsi="Arial" w:cs="Arial"/>
                <w:sz w:val="18"/>
                <w:szCs w:val="18"/>
                <w:lang w:eastAsia="en-US"/>
              </w:rPr>
            </w:pPr>
            <w:r w:rsidRPr="007D4BE1">
              <w:rPr>
                <w:rFonts w:ascii="Arial" w:hAnsi="Arial" w:cs="Arial"/>
                <w:sz w:val="18"/>
                <w:szCs w:val="18"/>
                <w:lang w:eastAsia="en-US"/>
              </w:rPr>
              <w:t>Integración con HID Mobile Access para utilizar con credenciales móviles</w:t>
            </w:r>
          </w:p>
          <w:p w:rsidR="0026544B" w:rsidRPr="007D4BE1" w:rsidRDefault="0026544B" w:rsidP="0026544B">
            <w:pPr>
              <w:pStyle w:val="ListParagraph"/>
              <w:numPr>
                <w:ilvl w:val="0"/>
                <w:numId w:val="28"/>
              </w:numPr>
              <w:autoSpaceDE w:val="0"/>
              <w:autoSpaceDN w:val="0"/>
              <w:adjustRightInd w:val="0"/>
              <w:rPr>
                <w:rFonts w:ascii="Arial" w:hAnsi="Arial" w:cs="Arial"/>
                <w:sz w:val="18"/>
                <w:szCs w:val="18"/>
                <w:lang w:eastAsia="en-US"/>
              </w:rPr>
            </w:pPr>
            <w:r w:rsidRPr="007D4BE1">
              <w:rPr>
                <w:rFonts w:ascii="Arial" w:hAnsi="Arial" w:cs="Arial"/>
                <w:sz w:val="18"/>
                <w:szCs w:val="18"/>
                <w:lang w:eastAsia="en-US"/>
              </w:rPr>
              <w:t>Obtenga acceso a las puertas</w:t>
            </w:r>
            <w:r>
              <w:rPr>
                <w:rFonts w:ascii="Arial" w:hAnsi="Arial" w:cs="Arial"/>
                <w:sz w:val="18"/>
                <w:szCs w:val="18"/>
                <w:lang w:eastAsia="en-US"/>
              </w:rPr>
              <w:t xml:space="preserve"> y/o molinetes</w:t>
            </w:r>
            <w:r w:rsidRPr="007D4BE1">
              <w:rPr>
                <w:rFonts w:ascii="Arial" w:hAnsi="Arial" w:cs="Arial"/>
                <w:sz w:val="18"/>
                <w:szCs w:val="18"/>
                <w:lang w:eastAsia="en-US"/>
              </w:rPr>
              <w:t xml:space="preserve"> a través de un comando de desbloqueo único con la aplicación</w:t>
            </w:r>
            <w:r>
              <w:rPr>
                <w:rFonts w:ascii="Arial" w:hAnsi="Arial" w:cs="Arial"/>
                <w:sz w:val="18"/>
                <w:szCs w:val="18"/>
                <w:lang w:eastAsia="en-US"/>
              </w:rPr>
              <w:t>.</w:t>
            </w:r>
          </w:p>
          <w:p w:rsidR="0026544B" w:rsidRPr="007D4BE1" w:rsidRDefault="0026544B" w:rsidP="0026544B">
            <w:pPr>
              <w:pStyle w:val="ListParagraph"/>
              <w:numPr>
                <w:ilvl w:val="0"/>
                <w:numId w:val="28"/>
              </w:numPr>
              <w:autoSpaceDE w:val="0"/>
              <w:autoSpaceDN w:val="0"/>
              <w:adjustRightInd w:val="0"/>
              <w:rPr>
                <w:rFonts w:ascii="Arial" w:hAnsi="Arial" w:cs="Arial"/>
                <w:sz w:val="18"/>
                <w:szCs w:val="18"/>
                <w:lang w:eastAsia="en-US"/>
              </w:rPr>
            </w:pPr>
            <w:r w:rsidRPr="007D4BE1">
              <w:rPr>
                <w:rFonts w:ascii="Arial" w:hAnsi="Arial" w:cs="Arial"/>
                <w:sz w:val="18"/>
                <w:szCs w:val="18"/>
                <w:lang w:eastAsia="en-US"/>
              </w:rPr>
              <w:t xml:space="preserve">Migre automáticamente el controlador, existente a los controladores de acceso nuevos con una sola programación. </w:t>
            </w:r>
          </w:p>
          <w:p w:rsidR="0026544B" w:rsidRPr="007D4BE1" w:rsidRDefault="0026544B" w:rsidP="0026544B">
            <w:pPr>
              <w:pStyle w:val="ListParagraph"/>
              <w:numPr>
                <w:ilvl w:val="0"/>
                <w:numId w:val="28"/>
              </w:numPr>
              <w:autoSpaceDE w:val="0"/>
              <w:autoSpaceDN w:val="0"/>
              <w:adjustRightInd w:val="0"/>
              <w:rPr>
                <w:rFonts w:ascii="Arial" w:hAnsi="Arial" w:cs="Arial"/>
                <w:sz w:val="18"/>
                <w:szCs w:val="18"/>
                <w:lang w:eastAsia="en-US"/>
              </w:rPr>
            </w:pPr>
            <w:r w:rsidRPr="007D4BE1">
              <w:rPr>
                <w:rFonts w:ascii="Arial" w:hAnsi="Arial" w:cs="Arial"/>
                <w:sz w:val="18"/>
                <w:szCs w:val="18"/>
                <w:lang w:eastAsia="en-US"/>
              </w:rPr>
              <w:t xml:space="preserve">Soporta hasta </w:t>
            </w:r>
            <w:r>
              <w:rPr>
                <w:rFonts w:ascii="Arial" w:hAnsi="Arial" w:cs="Arial"/>
                <w:sz w:val="18"/>
                <w:szCs w:val="18"/>
                <w:lang w:eastAsia="en-US"/>
              </w:rPr>
              <w:t xml:space="preserve">como </w:t>
            </w:r>
            <w:proofErr w:type="spellStart"/>
            <w:r>
              <w:rPr>
                <w:rFonts w:ascii="Arial" w:hAnsi="Arial" w:cs="Arial"/>
                <w:sz w:val="18"/>
                <w:szCs w:val="18"/>
                <w:lang w:eastAsia="en-US"/>
              </w:rPr>
              <w:t>minimo</w:t>
            </w:r>
            <w:proofErr w:type="spellEnd"/>
            <w:r>
              <w:rPr>
                <w:rFonts w:ascii="Arial" w:hAnsi="Arial" w:cs="Arial"/>
                <w:sz w:val="18"/>
                <w:szCs w:val="18"/>
                <w:lang w:eastAsia="en-US"/>
              </w:rPr>
              <w:t xml:space="preserve"> 4</w:t>
            </w:r>
            <w:r w:rsidRPr="007D4BE1">
              <w:rPr>
                <w:rFonts w:ascii="Arial" w:hAnsi="Arial" w:cs="Arial"/>
                <w:sz w:val="18"/>
                <w:szCs w:val="18"/>
                <w:lang w:eastAsia="en-US"/>
              </w:rPr>
              <w:t xml:space="preserve"> estaciones de trabajo y controla cientos de miles de puertas</w:t>
            </w:r>
          </w:p>
          <w:p w:rsidR="0026544B" w:rsidRPr="007D4BE1" w:rsidRDefault="0026544B" w:rsidP="0026544B">
            <w:pPr>
              <w:pStyle w:val="ListParagraph"/>
              <w:numPr>
                <w:ilvl w:val="0"/>
                <w:numId w:val="28"/>
              </w:numPr>
              <w:autoSpaceDE w:val="0"/>
              <w:autoSpaceDN w:val="0"/>
              <w:adjustRightInd w:val="0"/>
              <w:rPr>
                <w:rFonts w:ascii="Arial" w:hAnsi="Arial" w:cs="Arial"/>
                <w:sz w:val="18"/>
                <w:szCs w:val="18"/>
                <w:lang w:eastAsia="en-US"/>
              </w:rPr>
            </w:pPr>
            <w:r w:rsidRPr="007D4BE1">
              <w:rPr>
                <w:rFonts w:ascii="Arial" w:hAnsi="Arial" w:cs="Arial"/>
                <w:sz w:val="18"/>
                <w:szCs w:val="18"/>
                <w:lang w:eastAsia="en-US"/>
              </w:rPr>
              <w:t xml:space="preserve">Sistema de alarma virtual, </w:t>
            </w:r>
            <w:proofErr w:type="spellStart"/>
            <w:r w:rsidRPr="007D4BE1">
              <w:rPr>
                <w:rFonts w:ascii="Arial" w:hAnsi="Arial" w:cs="Arial"/>
                <w:sz w:val="18"/>
                <w:szCs w:val="18"/>
                <w:lang w:eastAsia="en-US"/>
              </w:rPr>
              <w:t>antipassback</w:t>
            </w:r>
            <w:proofErr w:type="spellEnd"/>
            <w:r w:rsidRPr="007D4BE1">
              <w:rPr>
                <w:rFonts w:ascii="Arial" w:hAnsi="Arial" w:cs="Arial"/>
                <w:sz w:val="18"/>
                <w:szCs w:val="18"/>
                <w:lang w:eastAsia="en-US"/>
              </w:rPr>
              <w:t>, control de recorridos y reporte de presencia en puntos de encuentro</w:t>
            </w:r>
          </w:p>
          <w:p w:rsidR="0026544B" w:rsidRPr="0026544B" w:rsidRDefault="0026544B" w:rsidP="0026544B">
            <w:pPr>
              <w:pStyle w:val="ListParagraph"/>
              <w:numPr>
                <w:ilvl w:val="0"/>
                <w:numId w:val="28"/>
              </w:numPr>
              <w:autoSpaceDE w:val="0"/>
              <w:autoSpaceDN w:val="0"/>
              <w:adjustRightInd w:val="0"/>
              <w:rPr>
                <w:rFonts w:ascii="Arial" w:hAnsi="Arial" w:cs="Arial"/>
                <w:sz w:val="18"/>
                <w:szCs w:val="18"/>
                <w:lang w:eastAsia="en-US"/>
              </w:rPr>
            </w:pPr>
            <w:r w:rsidRPr="0026544B">
              <w:rPr>
                <w:rFonts w:ascii="Arial" w:hAnsi="Arial" w:cs="Arial"/>
                <w:sz w:val="18"/>
                <w:szCs w:val="18"/>
                <w:lang w:eastAsia="en-US"/>
              </w:rPr>
              <w:t>Importe o sincronice operadores y usuarios</w:t>
            </w:r>
            <w:r>
              <w:rPr>
                <w:rFonts w:ascii="Arial" w:hAnsi="Arial" w:cs="Arial"/>
                <w:sz w:val="18"/>
                <w:szCs w:val="18"/>
                <w:lang w:eastAsia="en-US"/>
              </w:rPr>
              <w:t>.</w:t>
            </w:r>
            <w:r w:rsidRPr="0026544B">
              <w:rPr>
                <w:rFonts w:ascii="Arial" w:hAnsi="Arial" w:cs="Arial"/>
                <w:sz w:val="18"/>
                <w:szCs w:val="18"/>
                <w:lang w:eastAsia="en-US"/>
              </w:rPr>
              <w:t xml:space="preserve"> </w:t>
            </w:r>
          </w:p>
          <w:p w:rsidR="0026544B" w:rsidRPr="007D4BE1" w:rsidRDefault="0026544B" w:rsidP="0026544B">
            <w:pPr>
              <w:pStyle w:val="ListParagraph"/>
              <w:numPr>
                <w:ilvl w:val="0"/>
                <w:numId w:val="28"/>
              </w:numPr>
              <w:autoSpaceDE w:val="0"/>
              <w:autoSpaceDN w:val="0"/>
              <w:adjustRightInd w:val="0"/>
              <w:rPr>
                <w:rFonts w:ascii="Arial" w:hAnsi="Arial" w:cs="Arial"/>
                <w:sz w:val="18"/>
                <w:szCs w:val="18"/>
                <w:lang w:eastAsia="en-US"/>
              </w:rPr>
            </w:pPr>
            <w:r w:rsidRPr="007D4BE1">
              <w:rPr>
                <w:rFonts w:ascii="Arial" w:hAnsi="Arial" w:cs="Arial"/>
                <w:sz w:val="18"/>
                <w:szCs w:val="18"/>
                <w:lang w:eastAsia="en-US"/>
              </w:rPr>
              <w:t>Soporta hasta 250 conexiones concurrentes vía Web La primera conexión se proporciona de manera estándar</w:t>
            </w:r>
          </w:p>
          <w:p w:rsidR="0026544B" w:rsidRPr="007D4BE1" w:rsidRDefault="0026544B" w:rsidP="0026544B">
            <w:pPr>
              <w:pStyle w:val="ListParagraph"/>
              <w:numPr>
                <w:ilvl w:val="0"/>
                <w:numId w:val="28"/>
              </w:numPr>
              <w:autoSpaceDE w:val="0"/>
              <w:autoSpaceDN w:val="0"/>
              <w:adjustRightInd w:val="0"/>
              <w:rPr>
                <w:rFonts w:ascii="Arial" w:hAnsi="Arial" w:cs="Arial"/>
                <w:sz w:val="18"/>
                <w:szCs w:val="18"/>
              </w:rPr>
            </w:pPr>
            <w:r w:rsidRPr="007D4BE1">
              <w:rPr>
                <w:rFonts w:ascii="Arial" w:hAnsi="Arial" w:cs="Arial"/>
                <w:sz w:val="18"/>
                <w:szCs w:val="18"/>
                <w:lang w:eastAsia="en-US"/>
              </w:rPr>
              <w:t>Se integra con los sistemas de gestión de video, sistemas de alarmas, sistemas de incendio vía IP nativo.</w:t>
            </w:r>
          </w:p>
          <w:p w:rsidR="0026544B" w:rsidRPr="007D4BE1" w:rsidRDefault="0026544B" w:rsidP="0026544B">
            <w:pPr>
              <w:pStyle w:val="ListParagraph"/>
              <w:numPr>
                <w:ilvl w:val="0"/>
                <w:numId w:val="28"/>
              </w:numPr>
              <w:autoSpaceDE w:val="0"/>
              <w:autoSpaceDN w:val="0"/>
              <w:adjustRightInd w:val="0"/>
              <w:rPr>
                <w:rFonts w:ascii="Arial" w:hAnsi="Arial" w:cs="Arial"/>
                <w:sz w:val="18"/>
                <w:szCs w:val="18"/>
                <w:lang w:eastAsia="en-US"/>
              </w:rPr>
            </w:pPr>
            <w:r w:rsidRPr="007D4BE1">
              <w:rPr>
                <w:rFonts w:ascii="Arial" w:hAnsi="Arial" w:cs="Arial"/>
                <w:sz w:val="18"/>
                <w:szCs w:val="18"/>
                <w:lang w:eastAsia="en-US"/>
              </w:rPr>
              <w:t xml:space="preserve">Gestión de controladores empresariales, se administra las comunicaciones, las características y funciones tales como áreas, sistemas de alarmas, entradas y salidas, globales, control de recorridos, niveles de acceso, </w:t>
            </w:r>
          </w:p>
          <w:p w:rsidR="0026544B" w:rsidRPr="007D4BE1" w:rsidRDefault="0026544B" w:rsidP="0026544B">
            <w:pPr>
              <w:pStyle w:val="ListParagraph"/>
              <w:numPr>
                <w:ilvl w:val="0"/>
                <w:numId w:val="28"/>
              </w:numPr>
              <w:autoSpaceDE w:val="0"/>
              <w:autoSpaceDN w:val="0"/>
              <w:adjustRightInd w:val="0"/>
              <w:rPr>
                <w:rFonts w:ascii="Arial" w:hAnsi="Arial" w:cs="Arial"/>
                <w:sz w:val="18"/>
                <w:szCs w:val="18"/>
                <w:lang w:eastAsia="en-US"/>
              </w:rPr>
            </w:pPr>
            <w:r w:rsidRPr="007D4BE1">
              <w:rPr>
                <w:rFonts w:ascii="Arial" w:hAnsi="Arial" w:cs="Arial"/>
                <w:sz w:val="18"/>
                <w:szCs w:val="18"/>
                <w:lang w:eastAsia="en-US"/>
              </w:rPr>
              <w:t>Gateway y servidor redundante, para protección de la base de datos, contra fallas inesperadas</w:t>
            </w:r>
          </w:p>
          <w:p w:rsidR="0026544B" w:rsidRPr="007D4BE1" w:rsidRDefault="0026544B" w:rsidP="0026544B">
            <w:pPr>
              <w:pStyle w:val="ListParagraph"/>
              <w:numPr>
                <w:ilvl w:val="0"/>
                <w:numId w:val="28"/>
              </w:numPr>
              <w:autoSpaceDE w:val="0"/>
              <w:autoSpaceDN w:val="0"/>
              <w:adjustRightInd w:val="0"/>
              <w:rPr>
                <w:rFonts w:ascii="Arial" w:hAnsi="Arial" w:cs="Arial"/>
                <w:sz w:val="18"/>
                <w:szCs w:val="18"/>
                <w:lang w:eastAsia="en-US"/>
              </w:rPr>
            </w:pPr>
            <w:r w:rsidRPr="007D4BE1">
              <w:rPr>
                <w:rFonts w:ascii="Arial" w:hAnsi="Arial" w:cs="Arial"/>
                <w:sz w:val="18"/>
                <w:szCs w:val="18"/>
                <w:lang w:eastAsia="en-US"/>
              </w:rPr>
              <w:t>Transferencia de datos en tiempo real, que crea redundancia totalmente funcional a bajo costo</w:t>
            </w:r>
          </w:p>
          <w:p w:rsidR="0026544B" w:rsidRPr="007D4BE1" w:rsidRDefault="0026544B" w:rsidP="0026544B">
            <w:pPr>
              <w:pStyle w:val="ListParagraph"/>
              <w:numPr>
                <w:ilvl w:val="0"/>
                <w:numId w:val="28"/>
              </w:numPr>
              <w:autoSpaceDE w:val="0"/>
              <w:autoSpaceDN w:val="0"/>
              <w:adjustRightInd w:val="0"/>
              <w:rPr>
                <w:rFonts w:ascii="Arial" w:hAnsi="Arial" w:cs="Arial"/>
                <w:sz w:val="18"/>
                <w:szCs w:val="18"/>
                <w:lang w:eastAsia="en-US"/>
              </w:rPr>
            </w:pPr>
            <w:r w:rsidRPr="007D4BE1">
              <w:rPr>
                <w:rFonts w:ascii="Arial" w:hAnsi="Arial" w:cs="Arial"/>
                <w:sz w:val="18"/>
                <w:szCs w:val="18"/>
                <w:lang w:eastAsia="en-US"/>
              </w:rPr>
              <w:t>Servidor redundante en caso de falla del servidor principal</w:t>
            </w:r>
          </w:p>
          <w:p w:rsidR="0026544B" w:rsidRPr="007D4BE1" w:rsidRDefault="0026544B" w:rsidP="0026544B">
            <w:pPr>
              <w:pStyle w:val="ListParagraph"/>
              <w:numPr>
                <w:ilvl w:val="0"/>
                <w:numId w:val="28"/>
              </w:numPr>
              <w:autoSpaceDE w:val="0"/>
              <w:autoSpaceDN w:val="0"/>
              <w:adjustRightInd w:val="0"/>
              <w:rPr>
                <w:rFonts w:ascii="Arial" w:hAnsi="Arial" w:cs="Arial"/>
                <w:sz w:val="18"/>
                <w:szCs w:val="18"/>
                <w:lang w:eastAsia="en-US"/>
              </w:rPr>
            </w:pPr>
            <w:r w:rsidRPr="007D4BE1">
              <w:rPr>
                <w:rFonts w:ascii="Arial" w:hAnsi="Arial" w:cs="Arial"/>
                <w:sz w:val="18"/>
                <w:szCs w:val="18"/>
                <w:lang w:eastAsia="en-US"/>
              </w:rPr>
              <w:t>Gateway redundante en caso del que el Gateway principal perdida la conexión principal</w:t>
            </w:r>
          </w:p>
          <w:p w:rsidR="0026544B" w:rsidRPr="007D4BE1" w:rsidRDefault="0026544B" w:rsidP="0026544B">
            <w:pPr>
              <w:pStyle w:val="ListParagraph"/>
              <w:numPr>
                <w:ilvl w:val="0"/>
                <w:numId w:val="28"/>
              </w:numPr>
              <w:autoSpaceDE w:val="0"/>
              <w:autoSpaceDN w:val="0"/>
              <w:adjustRightInd w:val="0"/>
              <w:rPr>
                <w:rFonts w:ascii="Arial" w:hAnsi="Arial" w:cs="Arial"/>
                <w:sz w:val="18"/>
                <w:szCs w:val="18"/>
                <w:lang w:eastAsia="en-US"/>
              </w:rPr>
            </w:pPr>
            <w:r w:rsidRPr="007D4BE1">
              <w:rPr>
                <w:rFonts w:ascii="Arial" w:hAnsi="Arial" w:cs="Arial"/>
                <w:sz w:val="18"/>
                <w:szCs w:val="18"/>
                <w:lang w:eastAsia="en-US"/>
              </w:rPr>
              <w:t>Servicio de redundancia en caso de fallas del sistema principales</w:t>
            </w:r>
          </w:p>
          <w:p w:rsidR="0026544B" w:rsidRPr="007D4BE1" w:rsidRDefault="0026544B" w:rsidP="0026544B">
            <w:pPr>
              <w:pStyle w:val="ListParagraph"/>
              <w:numPr>
                <w:ilvl w:val="0"/>
                <w:numId w:val="28"/>
              </w:numPr>
              <w:autoSpaceDE w:val="0"/>
              <w:autoSpaceDN w:val="0"/>
              <w:adjustRightInd w:val="0"/>
              <w:rPr>
                <w:rFonts w:ascii="Arial" w:hAnsi="Arial" w:cs="Arial"/>
                <w:sz w:val="18"/>
                <w:szCs w:val="18"/>
                <w:lang w:eastAsia="en-US"/>
              </w:rPr>
            </w:pPr>
            <w:proofErr w:type="spellStart"/>
            <w:r w:rsidRPr="007D4BE1">
              <w:rPr>
                <w:rFonts w:ascii="Arial" w:hAnsi="Arial" w:cs="Arial"/>
                <w:sz w:val="18"/>
                <w:szCs w:val="18"/>
                <w:lang w:eastAsia="en-US"/>
              </w:rPr>
              <w:t>Antipassback</w:t>
            </w:r>
            <w:proofErr w:type="spellEnd"/>
            <w:r w:rsidRPr="007D4BE1">
              <w:rPr>
                <w:rFonts w:ascii="Arial" w:hAnsi="Arial" w:cs="Arial"/>
                <w:sz w:val="18"/>
                <w:szCs w:val="18"/>
                <w:lang w:eastAsia="en-US"/>
              </w:rPr>
              <w:t xml:space="preserve"> global</w:t>
            </w:r>
          </w:p>
          <w:p w:rsidR="0026544B" w:rsidRPr="007D4BE1" w:rsidRDefault="0026544B" w:rsidP="0026544B">
            <w:pPr>
              <w:pStyle w:val="ListParagraph"/>
              <w:numPr>
                <w:ilvl w:val="0"/>
                <w:numId w:val="28"/>
              </w:numPr>
              <w:autoSpaceDE w:val="0"/>
              <w:autoSpaceDN w:val="0"/>
              <w:adjustRightInd w:val="0"/>
              <w:rPr>
                <w:rFonts w:ascii="Arial" w:hAnsi="Arial" w:cs="Arial"/>
                <w:sz w:val="18"/>
                <w:szCs w:val="18"/>
                <w:lang w:eastAsia="en-US"/>
              </w:rPr>
            </w:pPr>
            <w:r w:rsidRPr="007D4BE1">
              <w:rPr>
                <w:rFonts w:ascii="Arial" w:hAnsi="Arial" w:cs="Arial"/>
                <w:sz w:val="18"/>
                <w:szCs w:val="18"/>
                <w:lang w:eastAsia="en-US"/>
              </w:rPr>
              <w:t xml:space="preserve">Programación de acciones, y eventos de acceso o integración de una sola vez o recurrente. </w:t>
            </w:r>
          </w:p>
          <w:p w:rsidR="0026544B" w:rsidRPr="0032428C" w:rsidRDefault="0026544B" w:rsidP="0032428C">
            <w:pPr>
              <w:pStyle w:val="ListParagraph"/>
              <w:numPr>
                <w:ilvl w:val="0"/>
                <w:numId w:val="28"/>
              </w:numPr>
              <w:autoSpaceDE w:val="0"/>
              <w:autoSpaceDN w:val="0"/>
              <w:adjustRightInd w:val="0"/>
              <w:rPr>
                <w:rFonts w:ascii="Arial" w:hAnsi="Arial" w:cs="Arial"/>
                <w:sz w:val="18"/>
                <w:szCs w:val="18"/>
                <w:lang w:eastAsia="en-US"/>
              </w:rPr>
            </w:pPr>
            <w:r w:rsidRPr="007D4BE1">
              <w:rPr>
                <w:rFonts w:ascii="Arial" w:hAnsi="Arial" w:cs="Arial"/>
                <w:sz w:val="18"/>
                <w:szCs w:val="18"/>
                <w:lang w:eastAsia="en-US"/>
              </w:rPr>
              <w:t xml:space="preserve">Manejo de entornos virtuales corporativos </w:t>
            </w:r>
          </w:p>
        </w:tc>
        <w:tc>
          <w:tcPr>
            <w:tcW w:w="1767" w:type="dxa"/>
            <w:shd w:val="clear" w:color="auto" w:fill="auto"/>
            <w:vAlign w:val="center"/>
          </w:tcPr>
          <w:p w:rsidR="0026544B" w:rsidRDefault="0026544B" w:rsidP="0026544B">
            <w:pPr>
              <w:jc w:val="center"/>
              <w:rPr>
                <w:rFonts w:ascii="Arial" w:hAnsi="Arial" w:cs="Arial"/>
                <w:bCs/>
                <w:color w:val="000000"/>
                <w:sz w:val="20"/>
                <w:szCs w:val="20"/>
              </w:rPr>
            </w:pPr>
          </w:p>
        </w:tc>
      </w:tr>
      <w:tr w:rsidR="0026544B" w:rsidRPr="00092803" w:rsidTr="0026544B">
        <w:trPr>
          <w:trHeight w:val="255"/>
        </w:trPr>
        <w:tc>
          <w:tcPr>
            <w:tcW w:w="9442" w:type="dxa"/>
            <w:gridSpan w:val="3"/>
            <w:shd w:val="clear" w:color="auto" w:fill="auto"/>
            <w:tcMar>
              <w:top w:w="15" w:type="dxa"/>
              <w:left w:w="15" w:type="dxa"/>
              <w:bottom w:w="0" w:type="dxa"/>
              <w:right w:w="15" w:type="dxa"/>
            </w:tcMar>
            <w:vAlign w:val="center"/>
            <w:hideMark/>
          </w:tcPr>
          <w:p w:rsidR="0026544B" w:rsidRPr="00092803" w:rsidRDefault="0026544B" w:rsidP="0026544B">
            <w:pPr>
              <w:jc w:val="center"/>
              <w:rPr>
                <w:rFonts w:ascii="Arial" w:hAnsi="Arial" w:cs="Arial"/>
                <w:bCs/>
                <w:color w:val="000000"/>
                <w:sz w:val="20"/>
                <w:szCs w:val="20"/>
              </w:rPr>
            </w:pPr>
            <w:r w:rsidRPr="00092803">
              <w:rPr>
                <w:rFonts w:ascii="Arial" w:hAnsi="Arial" w:cs="Arial"/>
                <w:bCs/>
                <w:color w:val="000000"/>
                <w:sz w:val="20"/>
                <w:szCs w:val="20"/>
              </w:rPr>
              <w:t>SWTCHES DE COMUNICACIONES DE 24 PUERTOS ADMINISTRABLE</w:t>
            </w:r>
          </w:p>
        </w:tc>
      </w:tr>
      <w:tr w:rsidR="0026544B" w:rsidRPr="00092803" w:rsidTr="008C6D94">
        <w:trPr>
          <w:trHeight w:val="255"/>
        </w:trPr>
        <w:tc>
          <w:tcPr>
            <w:tcW w:w="7675" w:type="dxa"/>
            <w:gridSpan w:val="2"/>
            <w:shd w:val="clear" w:color="auto" w:fill="auto"/>
            <w:tcMar>
              <w:top w:w="15" w:type="dxa"/>
              <w:left w:w="15" w:type="dxa"/>
              <w:bottom w:w="0" w:type="dxa"/>
              <w:right w:w="15" w:type="dxa"/>
            </w:tcMar>
            <w:vAlign w:val="center"/>
            <w:hideMark/>
          </w:tcPr>
          <w:p w:rsidR="0026544B" w:rsidRPr="00092803" w:rsidRDefault="0026544B" w:rsidP="0026544B">
            <w:pPr>
              <w:jc w:val="center"/>
              <w:rPr>
                <w:rFonts w:ascii="Arial" w:hAnsi="Arial" w:cs="Arial"/>
                <w:bCs/>
                <w:color w:val="000000"/>
                <w:sz w:val="20"/>
                <w:szCs w:val="20"/>
              </w:rPr>
            </w:pPr>
            <w:r w:rsidRPr="00092803">
              <w:rPr>
                <w:rFonts w:ascii="Arial" w:hAnsi="Arial" w:cs="Arial"/>
                <w:bCs/>
                <w:color w:val="000000"/>
                <w:sz w:val="20"/>
                <w:szCs w:val="20"/>
              </w:rPr>
              <w:t>DESCRIPCIÓN</w:t>
            </w:r>
          </w:p>
        </w:tc>
        <w:tc>
          <w:tcPr>
            <w:tcW w:w="1767" w:type="dxa"/>
            <w:shd w:val="clear" w:color="auto" w:fill="auto"/>
          </w:tcPr>
          <w:p w:rsidR="0026544B" w:rsidRPr="00092803" w:rsidRDefault="0026544B" w:rsidP="0026544B">
            <w:pPr>
              <w:jc w:val="center"/>
              <w:rPr>
                <w:rFonts w:ascii="Arial" w:hAnsi="Arial" w:cs="Arial"/>
                <w:bCs/>
                <w:color w:val="000000"/>
                <w:sz w:val="20"/>
                <w:szCs w:val="20"/>
              </w:rPr>
            </w:pPr>
            <w:r w:rsidRPr="00092803">
              <w:rPr>
                <w:rFonts w:ascii="Arial" w:hAnsi="Arial" w:cs="Arial"/>
                <w:bCs/>
                <w:sz w:val="20"/>
                <w:szCs w:val="20"/>
              </w:rPr>
              <w:t>CUMPLE – NO CUMPLE</w:t>
            </w:r>
          </w:p>
        </w:tc>
      </w:tr>
      <w:tr w:rsidR="0026544B" w:rsidRPr="00092803" w:rsidTr="008C6D94">
        <w:trPr>
          <w:trHeight w:val="580"/>
        </w:trPr>
        <w:tc>
          <w:tcPr>
            <w:tcW w:w="7675" w:type="dxa"/>
            <w:gridSpan w:val="2"/>
            <w:tcMar>
              <w:top w:w="15" w:type="dxa"/>
              <w:left w:w="15" w:type="dxa"/>
              <w:bottom w:w="0" w:type="dxa"/>
              <w:right w:w="15" w:type="dxa"/>
            </w:tcMar>
            <w:vAlign w:val="center"/>
            <w:hideMark/>
          </w:tcPr>
          <w:p w:rsidR="0026544B" w:rsidRPr="00092803" w:rsidRDefault="0026544B" w:rsidP="0026544B">
            <w:pPr>
              <w:pStyle w:val="ListParagraph"/>
              <w:numPr>
                <w:ilvl w:val="0"/>
                <w:numId w:val="28"/>
              </w:numPr>
              <w:autoSpaceDE w:val="0"/>
              <w:autoSpaceDN w:val="0"/>
              <w:adjustRightInd w:val="0"/>
              <w:rPr>
                <w:rFonts w:ascii="Arial" w:hAnsi="Arial" w:cs="Arial"/>
                <w:sz w:val="20"/>
                <w:szCs w:val="20"/>
                <w:lang w:eastAsia="en-US"/>
              </w:rPr>
            </w:pPr>
            <w:r w:rsidRPr="00092803">
              <w:rPr>
                <w:rFonts w:ascii="Arial" w:hAnsi="Arial" w:cs="Arial"/>
                <w:sz w:val="20"/>
                <w:szCs w:val="20"/>
                <w:lang w:eastAsia="en-US"/>
              </w:rPr>
              <w:t>Velocidad 10/100/1000</w:t>
            </w:r>
          </w:p>
          <w:p w:rsidR="0026544B" w:rsidRPr="00092803" w:rsidRDefault="0026544B" w:rsidP="0026544B">
            <w:pPr>
              <w:pStyle w:val="ListParagraph"/>
              <w:numPr>
                <w:ilvl w:val="0"/>
                <w:numId w:val="28"/>
              </w:numPr>
              <w:autoSpaceDE w:val="0"/>
              <w:autoSpaceDN w:val="0"/>
              <w:adjustRightInd w:val="0"/>
              <w:rPr>
                <w:rFonts w:ascii="Arial" w:hAnsi="Arial" w:cs="Arial"/>
                <w:sz w:val="20"/>
                <w:szCs w:val="20"/>
                <w:lang w:eastAsia="en-US"/>
              </w:rPr>
            </w:pPr>
            <w:r w:rsidRPr="00092803">
              <w:rPr>
                <w:rFonts w:ascii="Arial" w:hAnsi="Arial" w:cs="Arial"/>
                <w:sz w:val="20"/>
                <w:szCs w:val="20"/>
                <w:lang w:eastAsia="en-US"/>
              </w:rPr>
              <w:t>Veinticuatro (24) puertos</w:t>
            </w:r>
          </w:p>
          <w:p w:rsidR="0026544B" w:rsidRPr="00092803" w:rsidRDefault="0026544B" w:rsidP="0026544B">
            <w:pPr>
              <w:pStyle w:val="ListParagraph"/>
              <w:numPr>
                <w:ilvl w:val="0"/>
                <w:numId w:val="28"/>
              </w:numPr>
              <w:autoSpaceDE w:val="0"/>
              <w:autoSpaceDN w:val="0"/>
              <w:adjustRightInd w:val="0"/>
              <w:rPr>
                <w:rFonts w:ascii="Arial" w:hAnsi="Arial" w:cs="Arial"/>
                <w:sz w:val="20"/>
                <w:szCs w:val="20"/>
                <w:lang w:eastAsia="en-US"/>
              </w:rPr>
            </w:pPr>
            <w:r w:rsidRPr="00092803">
              <w:rPr>
                <w:rFonts w:ascii="Arial" w:hAnsi="Arial" w:cs="Arial"/>
                <w:sz w:val="20"/>
                <w:szCs w:val="20"/>
                <w:lang w:eastAsia="en-US"/>
              </w:rPr>
              <w:t>Administrable</w:t>
            </w:r>
          </w:p>
          <w:p w:rsidR="0026544B" w:rsidRPr="00092803" w:rsidRDefault="0026544B" w:rsidP="0026544B">
            <w:pPr>
              <w:pStyle w:val="ListParagraph"/>
              <w:numPr>
                <w:ilvl w:val="0"/>
                <w:numId w:val="28"/>
              </w:numPr>
              <w:autoSpaceDE w:val="0"/>
              <w:autoSpaceDN w:val="0"/>
              <w:adjustRightInd w:val="0"/>
              <w:rPr>
                <w:rFonts w:ascii="Arial" w:hAnsi="Arial" w:cs="Arial"/>
                <w:sz w:val="20"/>
                <w:szCs w:val="20"/>
                <w:lang w:eastAsia="en-US"/>
              </w:rPr>
            </w:pPr>
            <w:r w:rsidRPr="00092803">
              <w:rPr>
                <w:rFonts w:ascii="Arial" w:hAnsi="Arial" w:cs="Arial"/>
                <w:sz w:val="20"/>
                <w:szCs w:val="20"/>
                <w:lang w:eastAsia="en-US"/>
              </w:rPr>
              <w:t xml:space="preserve">Manejo de </w:t>
            </w:r>
            <w:proofErr w:type="spellStart"/>
            <w:r w:rsidRPr="00092803">
              <w:rPr>
                <w:rFonts w:ascii="Arial" w:hAnsi="Arial" w:cs="Arial"/>
                <w:sz w:val="20"/>
                <w:szCs w:val="20"/>
                <w:lang w:eastAsia="en-US"/>
              </w:rPr>
              <w:t>vlans</w:t>
            </w:r>
            <w:proofErr w:type="spellEnd"/>
          </w:p>
          <w:p w:rsidR="0026544B" w:rsidRPr="00092803" w:rsidRDefault="0026544B" w:rsidP="0026544B">
            <w:pPr>
              <w:pStyle w:val="ListParagraph"/>
              <w:numPr>
                <w:ilvl w:val="0"/>
                <w:numId w:val="28"/>
              </w:numPr>
              <w:autoSpaceDE w:val="0"/>
              <w:autoSpaceDN w:val="0"/>
              <w:adjustRightInd w:val="0"/>
              <w:rPr>
                <w:rFonts w:ascii="Arial" w:hAnsi="Arial" w:cs="Arial"/>
                <w:sz w:val="20"/>
                <w:szCs w:val="20"/>
                <w:lang w:eastAsia="en-US"/>
              </w:rPr>
            </w:pPr>
            <w:r w:rsidRPr="00092803">
              <w:rPr>
                <w:rFonts w:ascii="Arial" w:hAnsi="Arial" w:cs="Arial"/>
                <w:sz w:val="20"/>
                <w:szCs w:val="20"/>
                <w:lang w:eastAsia="en-US"/>
              </w:rPr>
              <w:t>Puertos de F.O</w:t>
            </w:r>
          </w:p>
          <w:p w:rsidR="0026544B" w:rsidRPr="00092803" w:rsidRDefault="0026544B" w:rsidP="0026544B">
            <w:pPr>
              <w:pStyle w:val="ListParagraph"/>
              <w:numPr>
                <w:ilvl w:val="0"/>
                <w:numId w:val="28"/>
              </w:numPr>
              <w:autoSpaceDE w:val="0"/>
              <w:autoSpaceDN w:val="0"/>
              <w:adjustRightInd w:val="0"/>
              <w:rPr>
                <w:rFonts w:ascii="Arial" w:hAnsi="Arial" w:cs="Arial"/>
                <w:sz w:val="20"/>
                <w:szCs w:val="20"/>
                <w:lang w:eastAsia="en-US"/>
              </w:rPr>
            </w:pPr>
            <w:r w:rsidRPr="00092803">
              <w:rPr>
                <w:rFonts w:ascii="Arial" w:hAnsi="Arial" w:cs="Arial"/>
                <w:sz w:val="20"/>
                <w:szCs w:val="20"/>
                <w:lang w:eastAsia="en-US"/>
              </w:rPr>
              <w:t>Software de administración remota</w:t>
            </w:r>
          </w:p>
          <w:p w:rsidR="0026544B" w:rsidRPr="00092803" w:rsidRDefault="0026544B" w:rsidP="0026544B">
            <w:pPr>
              <w:pStyle w:val="ListParagraph"/>
              <w:numPr>
                <w:ilvl w:val="0"/>
                <w:numId w:val="28"/>
              </w:numPr>
              <w:autoSpaceDE w:val="0"/>
              <w:autoSpaceDN w:val="0"/>
              <w:adjustRightInd w:val="0"/>
              <w:rPr>
                <w:rFonts w:ascii="Arial" w:hAnsi="Arial" w:cs="Arial"/>
                <w:sz w:val="20"/>
                <w:szCs w:val="20"/>
                <w:lang w:eastAsia="en-US"/>
              </w:rPr>
            </w:pPr>
            <w:r w:rsidRPr="00092803">
              <w:rPr>
                <w:rFonts w:ascii="Arial" w:hAnsi="Arial" w:cs="Arial"/>
                <w:sz w:val="20"/>
                <w:szCs w:val="20"/>
                <w:lang w:eastAsia="en-US"/>
              </w:rPr>
              <w:t>Creación de usuarios de administración y operación</w:t>
            </w:r>
          </w:p>
          <w:p w:rsidR="0026544B" w:rsidRPr="00092803" w:rsidRDefault="0026544B" w:rsidP="0026544B">
            <w:pPr>
              <w:pStyle w:val="ListParagraph"/>
              <w:numPr>
                <w:ilvl w:val="0"/>
                <w:numId w:val="28"/>
              </w:numPr>
              <w:shd w:val="clear" w:color="auto" w:fill="FFFFFF"/>
              <w:textAlignment w:val="top"/>
              <w:rPr>
                <w:rFonts w:ascii="Arial" w:hAnsi="Arial" w:cs="Arial"/>
                <w:sz w:val="20"/>
                <w:szCs w:val="20"/>
              </w:rPr>
            </w:pPr>
            <w:r w:rsidRPr="00092803">
              <w:rPr>
                <w:rFonts w:ascii="Arial" w:hAnsi="Arial" w:cs="Arial"/>
                <w:sz w:val="20"/>
                <w:szCs w:val="20"/>
                <w:lang w:eastAsia="en-US"/>
              </w:rPr>
              <w:t>Manejo de remoto de plataforma completa, programación, configuración y mantenimiento</w:t>
            </w:r>
          </w:p>
        </w:tc>
        <w:tc>
          <w:tcPr>
            <w:tcW w:w="1767" w:type="dxa"/>
          </w:tcPr>
          <w:p w:rsidR="0026544B" w:rsidRPr="00092803" w:rsidRDefault="0026544B" w:rsidP="0026544B">
            <w:pPr>
              <w:autoSpaceDE w:val="0"/>
              <w:autoSpaceDN w:val="0"/>
              <w:adjustRightInd w:val="0"/>
              <w:ind w:left="113"/>
              <w:rPr>
                <w:rFonts w:ascii="Arial" w:hAnsi="Arial" w:cs="Arial"/>
                <w:sz w:val="20"/>
                <w:szCs w:val="20"/>
                <w:lang w:eastAsia="en-US"/>
              </w:rPr>
            </w:pPr>
          </w:p>
        </w:tc>
      </w:tr>
    </w:tbl>
    <w:p w:rsidR="00D7363B" w:rsidRPr="00092803" w:rsidRDefault="00D7363B" w:rsidP="00D7363B">
      <w:pPr>
        <w:rPr>
          <w:rFonts w:ascii="Arial" w:hAnsi="Arial" w:cs="Arial"/>
          <w:b/>
          <w:sz w:val="20"/>
          <w:szCs w:val="20"/>
        </w:rPr>
      </w:pPr>
    </w:p>
    <w:p w:rsidR="00D7363B" w:rsidRPr="00092803" w:rsidRDefault="00D7363B" w:rsidP="00A44F0E">
      <w:pPr>
        <w:pStyle w:val="CharChar1"/>
        <w:tabs>
          <w:tab w:val="left" w:pos="300"/>
        </w:tabs>
        <w:ind w:left="-1560"/>
        <w:jc w:val="center"/>
        <w:rPr>
          <w:rFonts w:ascii="Arial" w:eastAsia="Calibri" w:hAnsi="Arial" w:cs="Arial"/>
          <w:u w:val="single"/>
          <w:lang w:val="es-ES" w:eastAsia="es-ES"/>
        </w:rPr>
      </w:pPr>
      <w:r w:rsidRPr="00092803">
        <w:rPr>
          <w:rFonts w:ascii="Arial" w:eastAsia="Calibri" w:hAnsi="Arial" w:cs="Arial"/>
          <w:u w:val="single"/>
          <w:lang w:val="es-ES" w:eastAsia="es-ES"/>
        </w:rPr>
        <w:lastRenderedPageBreak/>
        <w:t>ESPECIFICACIONES TÉCNICAS ADICIONALES DE OBLIGATORIO CUMPLIMIENTO</w:t>
      </w:r>
    </w:p>
    <w:p w:rsidR="008C6D94" w:rsidRPr="00092803" w:rsidRDefault="008C6D94" w:rsidP="008C6D94">
      <w:pPr>
        <w:pStyle w:val="NormalWeb"/>
        <w:numPr>
          <w:ilvl w:val="0"/>
          <w:numId w:val="29"/>
        </w:numPr>
        <w:spacing w:after="100" w:afterAutospacing="1"/>
        <w:jc w:val="both"/>
        <w:rPr>
          <w:rFonts w:ascii="Arial" w:hAnsi="Arial" w:cs="Arial"/>
          <w:sz w:val="20"/>
          <w:szCs w:val="20"/>
          <w:lang w:val="es-ES"/>
        </w:rPr>
      </w:pPr>
      <w:r w:rsidRPr="00092803">
        <w:rPr>
          <w:rFonts w:ascii="Arial" w:hAnsi="Arial" w:cs="Arial"/>
          <w:sz w:val="20"/>
          <w:szCs w:val="20"/>
          <w:lang w:val="es-ES"/>
        </w:rPr>
        <w:t xml:space="preserve">Actualmente la ESDEG cuenta con un software de control de acceso llamado PARA, el cual permite el enlace entre los elementos que componen el sistema de seguridad de ingreso, con soporte para lectoras de tarjetas Mi </w:t>
      </w:r>
      <w:proofErr w:type="spellStart"/>
      <w:r w:rsidRPr="00092803">
        <w:rPr>
          <w:rFonts w:ascii="Arial" w:hAnsi="Arial" w:cs="Arial"/>
          <w:sz w:val="20"/>
          <w:szCs w:val="20"/>
          <w:lang w:val="es-ES"/>
        </w:rPr>
        <w:t>fare</w:t>
      </w:r>
      <w:proofErr w:type="spellEnd"/>
      <w:r w:rsidRPr="00092803">
        <w:rPr>
          <w:rFonts w:ascii="Arial" w:hAnsi="Arial" w:cs="Arial"/>
          <w:sz w:val="20"/>
          <w:szCs w:val="20"/>
          <w:lang w:val="es-ES"/>
        </w:rPr>
        <w:t xml:space="preserve">, por lo cual todos los elementos contratados deberán ser compatibles y enlazarse con  este software para su correcto funcionamiento, de no ser compatibles deberá instalar el futuro contratista uno compatible con el sistema y equipos ya existente que migre automáticamente el controlador a todos los equipos que van a quedar instalados, quedando éste con una sola programación, el cual deberá: Soportar hasta tres (03) estaciones de trabajo y controlar hasta cientos de miles de puertas, con sistema de alarma, </w:t>
      </w:r>
      <w:proofErr w:type="spellStart"/>
      <w:r w:rsidRPr="00092803">
        <w:rPr>
          <w:rFonts w:ascii="Arial" w:hAnsi="Arial" w:cs="Arial"/>
          <w:sz w:val="20"/>
          <w:szCs w:val="20"/>
          <w:lang w:val="es-ES"/>
        </w:rPr>
        <w:t>antipassback</w:t>
      </w:r>
      <w:proofErr w:type="spellEnd"/>
      <w:r w:rsidRPr="00092803">
        <w:rPr>
          <w:rFonts w:ascii="Arial" w:hAnsi="Arial" w:cs="Arial"/>
          <w:sz w:val="20"/>
          <w:szCs w:val="20"/>
          <w:lang w:val="es-ES"/>
        </w:rPr>
        <w:t xml:space="preserve">, control de recorridos y reporte de presencia en puntos de encuentro. Deberá además integrarse con los sistemas de gestión de video, sistemas de alarmas, sistemas de incendio vía IP nativo, que permita la gestión de controladores empresariales, administración de las comunicaciones, incluir características y funciones tales como sistemas de alarmas, entradas y salidas, control de recorridos, niveles de acceso, transferencia de datos en tiempo real, con un servidor redundante en caso de falla del servidor principal, con Gateway redundante en caso de que el Gateway principal pierda la conexión principal, que permita registrar horarios de ingreso, con capacidad ilimitada de registros y niveles de acceso, con manejo de horarios de acceso y días festivos, manejo de dispositivos, manejo de personal, registro de personas con foto, monitoreo de ingreso en tiempo real con foto, configuración de apertura y cierre de los molinetes, elaboración de reportes, bloque automático de personal en tiempo real, comunicación TCP/IP, RS485 y USB-Host; </w:t>
      </w:r>
      <w:r w:rsidRPr="0032428C">
        <w:rPr>
          <w:rFonts w:ascii="Arial" w:hAnsi="Arial" w:cs="Arial"/>
          <w:sz w:val="20"/>
          <w:szCs w:val="20"/>
          <w:highlight w:val="yellow"/>
          <w:lang w:val="es-ES"/>
        </w:rPr>
        <w:t>lo anterior sin costo adicional para la ESDEG</w:t>
      </w:r>
      <w:r w:rsidRPr="00092803">
        <w:rPr>
          <w:rFonts w:ascii="Arial" w:hAnsi="Arial" w:cs="Arial"/>
          <w:sz w:val="20"/>
          <w:szCs w:val="20"/>
          <w:lang w:val="es-ES"/>
        </w:rPr>
        <w:t>, por tanto se invita a los oferentes a contemplar esto dentro del costo total de su oferta.</w:t>
      </w:r>
    </w:p>
    <w:p w:rsidR="008C6D94" w:rsidRPr="00092803" w:rsidRDefault="008C6D94" w:rsidP="00AA5CC2">
      <w:pPr>
        <w:pStyle w:val="CharChar1"/>
        <w:numPr>
          <w:ilvl w:val="0"/>
          <w:numId w:val="29"/>
        </w:numPr>
        <w:tabs>
          <w:tab w:val="left" w:pos="300"/>
        </w:tabs>
        <w:spacing w:after="0"/>
        <w:jc w:val="both"/>
        <w:rPr>
          <w:rFonts w:ascii="Arial" w:eastAsia="Calibri" w:hAnsi="Arial" w:cs="Arial"/>
          <w:lang w:val="es-ES" w:eastAsia="es-ES"/>
        </w:rPr>
      </w:pPr>
      <w:r w:rsidRPr="00092803">
        <w:rPr>
          <w:rFonts w:ascii="Arial" w:eastAsia="Calibri" w:hAnsi="Arial" w:cs="Arial"/>
          <w:lang w:val="es-ES" w:eastAsia="es-ES"/>
        </w:rPr>
        <w:t>Durante el plazo de ejecución del contrato el oferente se compromete a enviar personal técnico especializado para la instalación, configuración y puesta en funcionamiento de los equipos adquiridos para la Escuela Superior de Guerra. Para lo cual deberá anexar su respectiva hoja de vida con experiencia en el objeto a contratar, incluyendo diplomas para la revisión y aprobación del supervisor.</w:t>
      </w:r>
    </w:p>
    <w:p w:rsidR="008C6D94" w:rsidRPr="00092803" w:rsidRDefault="008C6D94" w:rsidP="00AA5CC2">
      <w:pPr>
        <w:pStyle w:val="ListParagraph"/>
        <w:numPr>
          <w:ilvl w:val="0"/>
          <w:numId w:val="29"/>
        </w:numPr>
        <w:jc w:val="both"/>
        <w:rPr>
          <w:rFonts w:ascii="Arial" w:hAnsi="Arial" w:cs="Arial"/>
          <w:sz w:val="20"/>
          <w:szCs w:val="20"/>
        </w:rPr>
      </w:pPr>
      <w:r w:rsidRPr="00092803">
        <w:rPr>
          <w:rFonts w:ascii="Arial" w:hAnsi="Arial" w:cs="Arial"/>
          <w:sz w:val="20"/>
          <w:szCs w:val="20"/>
        </w:rPr>
        <w:t xml:space="preserve">El contratista deberá capacitar en la incorporación con el sistema y dispositivos ya existentes e instalados al personal del Departamento de Seguridad de la </w:t>
      </w:r>
      <w:proofErr w:type="spellStart"/>
      <w:r w:rsidRPr="00092803">
        <w:rPr>
          <w:rFonts w:ascii="Arial" w:hAnsi="Arial" w:cs="Arial"/>
          <w:sz w:val="20"/>
          <w:szCs w:val="20"/>
        </w:rPr>
        <w:t>Esdeg</w:t>
      </w:r>
      <w:proofErr w:type="spellEnd"/>
      <w:r w:rsidRPr="00092803">
        <w:rPr>
          <w:rFonts w:ascii="Arial" w:hAnsi="Arial" w:cs="Arial"/>
          <w:sz w:val="20"/>
          <w:szCs w:val="20"/>
        </w:rPr>
        <w:t xml:space="preserve"> en concordancia con el supervisor del contrato. </w:t>
      </w:r>
    </w:p>
    <w:p w:rsidR="008C6D94" w:rsidRPr="00092803" w:rsidRDefault="008C6D94" w:rsidP="00AA5CC2">
      <w:pPr>
        <w:pStyle w:val="CharChar1"/>
        <w:numPr>
          <w:ilvl w:val="0"/>
          <w:numId w:val="29"/>
        </w:numPr>
        <w:tabs>
          <w:tab w:val="left" w:pos="300"/>
        </w:tabs>
        <w:spacing w:after="0" w:line="240" w:lineRule="auto"/>
        <w:jc w:val="both"/>
        <w:rPr>
          <w:rFonts w:ascii="Arial" w:eastAsia="Calibri" w:hAnsi="Arial" w:cs="Arial"/>
          <w:lang w:val="es-ES" w:eastAsia="es-ES"/>
        </w:rPr>
      </w:pPr>
      <w:r w:rsidRPr="00092803">
        <w:rPr>
          <w:rFonts w:ascii="Arial" w:eastAsia="Calibri" w:hAnsi="Arial" w:cs="Arial"/>
          <w:lang w:val="es-ES" w:eastAsia="es-ES"/>
        </w:rPr>
        <w:t xml:space="preserve">Los elementos deberán ser nuevos, originales, de primera calidad, no </w:t>
      </w:r>
      <w:proofErr w:type="spellStart"/>
      <w:r w:rsidRPr="00092803">
        <w:rPr>
          <w:rFonts w:ascii="Arial" w:eastAsia="Calibri" w:hAnsi="Arial" w:cs="Arial"/>
          <w:lang w:val="es-ES" w:eastAsia="es-ES"/>
        </w:rPr>
        <w:t>remanufacturados</w:t>
      </w:r>
      <w:proofErr w:type="spellEnd"/>
      <w:r w:rsidRPr="00092803">
        <w:rPr>
          <w:rFonts w:ascii="Arial" w:eastAsia="Calibri" w:hAnsi="Arial" w:cs="Arial"/>
          <w:lang w:val="es-ES" w:eastAsia="es-ES"/>
        </w:rPr>
        <w:t xml:space="preserve"> y serán entregados TODOS instalados y en perfecto funcionamiento.</w:t>
      </w:r>
    </w:p>
    <w:p w:rsidR="008C6D94" w:rsidRPr="00092803" w:rsidRDefault="008C6D94" w:rsidP="00AA5CC2">
      <w:pPr>
        <w:pStyle w:val="CharChar1"/>
        <w:numPr>
          <w:ilvl w:val="0"/>
          <w:numId w:val="29"/>
        </w:numPr>
        <w:tabs>
          <w:tab w:val="left" w:pos="300"/>
        </w:tabs>
        <w:spacing w:after="0"/>
        <w:jc w:val="both"/>
        <w:rPr>
          <w:rFonts w:ascii="Arial" w:eastAsia="Calibri" w:hAnsi="Arial" w:cs="Arial"/>
          <w:lang w:val="es-ES" w:eastAsia="es-ES"/>
        </w:rPr>
      </w:pPr>
      <w:r w:rsidRPr="00092803">
        <w:rPr>
          <w:rFonts w:ascii="Arial" w:eastAsia="Calibri" w:hAnsi="Arial" w:cs="Arial"/>
          <w:lang w:val="es-ES" w:eastAsia="es-ES"/>
        </w:rPr>
        <w:t xml:space="preserve">Los elementos deberán cumplir con la ficha técnica. </w:t>
      </w:r>
    </w:p>
    <w:p w:rsidR="008C6D94" w:rsidRPr="00092803" w:rsidRDefault="008C6D94" w:rsidP="00AA5CC2">
      <w:pPr>
        <w:pStyle w:val="CharChar1"/>
        <w:numPr>
          <w:ilvl w:val="0"/>
          <w:numId w:val="29"/>
        </w:numPr>
        <w:tabs>
          <w:tab w:val="left" w:pos="300"/>
        </w:tabs>
        <w:spacing w:after="0"/>
        <w:jc w:val="both"/>
        <w:rPr>
          <w:rFonts w:ascii="Arial" w:eastAsia="Calibri" w:hAnsi="Arial" w:cs="Arial"/>
          <w:lang w:val="es-ES" w:eastAsia="es-ES"/>
        </w:rPr>
      </w:pPr>
      <w:r w:rsidRPr="00092803">
        <w:rPr>
          <w:rFonts w:ascii="Arial" w:eastAsia="Calibri" w:hAnsi="Arial" w:cs="Arial"/>
          <w:lang w:val="es-ES" w:eastAsia="es-ES"/>
        </w:rPr>
        <w:t xml:space="preserve">El contratista se compromete a enlazar los elementos con el software con el que actualmente cuenta la ESDEG, en caso de no ser esto posible el contratista deberá instalar uno que permita el enlace de los equipos contratados (torniquetes/molinetes), biométricos y otros, con los ya instalados en los edificios y guardia externa de la ESDEG, entregando licencias o títulos de propiedad para su uso al Almacén de la Escuela Superior de Guerra, sin costo adicional.  </w:t>
      </w:r>
    </w:p>
    <w:p w:rsidR="008C6D94" w:rsidRPr="00092803" w:rsidRDefault="008C6D94" w:rsidP="00AA5CC2">
      <w:pPr>
        <w:pStyle w:val="CharChar1"/>
        <w:numPr>
          <w:ilvl w:val="0"/>
          <w:numId w:val="29"/>
        </w:numPr>
        <w:tabs>
          <w:tab w:val="left" w:pos="300"/>
        </w:tabs>
        <w:spacing w:after="0"/>
        <w:jc w:val="both"/>
        <w:rPr>
          <w:rFonts w:ascii="Arial" w:eastAsia="Calibri" w:hAnsi="Arial" w:cs="Arial"/>
          <w:lang w:val="es-ES" w:eastAsia="es-ES"/>
        </w:rPr>
      </w:pPr>
      <w:r w:rsidRPr="00092803">
        <w:rPr>
          <w:rFonts w:ascii="Arial" w:eastAsia="Calibri" w:hAnsi="Arial" w:cs="Arial"/>
          <w:lang w:val="es-ES" w:eastAsia="es-ES"/>
        </w:rPr>
        <w:t>El supervisor del contrato está en la autonomía para devolver los equipos al contratista en caso de no cumplir con los requisitos técnicos.</w:t>
      </w:r>
    </w:p>
    <w:p w:rsidR="008C6D94" w:rsidRPr="00092803" w:rsidRDefault="008C6D94" w:rsidP="008C6D94">
      <w:pPr>
        <w:pStyle w:val="CharChar1"/>
        <w:numPr>
          <w:ilvl w:val="0"/>
          <w:numId w:val="29"/>
        </w:numPr>
        <w:tabs>
          <w:tab w:val="left" w:pos="300"/>
        </w:tabs>
        <w:jc w:val="both"/>
        <w:rPr>
          <w:rFonts w:ascii="Arial" w:eastAsia="Calibri" w:hAnsi="Arial" w:cs="Arial"/>
          <w:lang w:val="es-ES" w:eastAsia="es-ES"/>
        </w:rPr>
      </w:pPr>
      <w:r w:rsidRPr="00092803">
        <w:rPr>
          <w:rFonts w:ascii="Arial" w:eastAsia="Calibri" w:hAnsi="Arial" w:cs="Arial"/>
          <w:lang w:val="es-ES" w:eastAsia="es-ES"/>
        </w:rPr>
        <w:t>El contratista como garantía técnica se compromete a realizar mantenimiento preventivo y correctivo a todos los elementos que aplique durante doce (12) meses una vez termine el plazo de ejecución.</w:t>
      </w:r>
    </w:p>
    <w:p w:rsidR="00D7363B" w:rsidRPr="00092803" w:rsidRDefault="00D7363B" w:rsidP="00D7363B">
      <w:pPr>
        <w:autoSpaceDE w:val="0"/>
        <w:autoSpaceDN w:val="0"/>
        <w:adjustRightInd w:val="0"/>
        <w:jc w:val="both"/>
        <w:rPr>
          <w:rFonts w:ascii="Arial" w:hAnsi="Arial" w:cs="Arial"/>
          <w:sz w:val="20"/>
          <w:szCs w:val="20"/>
          <w:u w:val="single"/>
        </w:rPr>
      </w:pPr>
      <w:r w:rsidRPr="00092803">
        <w:rPr>
          <w:rFonts w:ascii="Arial" w:hAnsi="Arial" w:cs="Arial"/>
          <w:sz w:val="20"/>
          <w:szCs w:val="20"/>
          <w:u w:val="single"/>
        </w:rPr>
        <w:t>GARANTÍA TÉCNICA y TÉRMINO DE RESPUESTA DE LA GARANTÍA TÉCNICA</w:t>
      </w:r>
    </w:p>
    <w:p w:rsidR="00D7363B" w:rsidRPr="00092803" w:rsidRDefault="00D7363B" w:rsidP="00D7363B">
      <w:pPr>
        <w:pStyle w:val="CharChar1"/>
        <w:tabs>
          <w:tab w:val="left" w:pos="300"/>
        </w:tabs>
        <w:spacing w:after="0" w:line="240" w:lineRule="auto"/>
        <w:jc w:val="both"/>
        <w:rPr>
          <w:rFonts w:ascii="Arial" w:eastAsia="Calibri" w:hAnsi="Arial" w:cs="Arial"/>
          <w:lang w:val="es-ES" w:eastAsia="es-ES"/>
        </w:rPr>
      </w:pPr>
    </w:p>
    <w:p w:rsidR="008C6D94" w:rsidRPr="00092803" w:rsidRDefault="008C6D94" w:rsidP="008C6D94">
      <w:pPr>
        <w:pStyle w:val="CharChar1"/>
        <w:tabs>
          <w:tab w:val="left" w:pos="300"/>
        </w:tabs>
        <w:jc w:val="both"/>
        <w:rPr>
          <w:rFonts w:ascii="Arial" w:eastAsia="Calibri" w:hAnsi="Arial" w:cs="Arial"/>
          <w:lang w:val="es-ES" w:eastAsia="es-ES"/>
        </w:rPr>
      </w:pPr>
      <w:r w:rsidRPr="00092803">
        <w:rPr>
          <w:rFonts w:ascii="Arial" w:eastAsia="Calibri" w:hAnsi="Arial" w:cs="Arial"/>
          <w:lang w:val="es-ES" w:eastAsia="es-ES"/>
        </w:rPr>
        <w:t>El oferente deberá anexar a la propuesta documento debidamente suscrito por el representante legal en donde se compromete con la garantía técnica así:</w:t>
      </w:r>
    </w:p>
    <w:p w:rsidR="008C6D94" w:rsidRPr="00092803" w:rsidRDefault="008C6D94" w:rsidP="00AA5CC2">
      <w:pPr>
        <w:pStyle w:val="CharChar1"/>
        <w:numPr>
          <w:ilvl w:val="0"/>
          <w:numId w:val="32"/>
        </w:numPr>
        <w:tabs>
          <w:tab w:val="left" w:pos="300"/>
        </w:tabs>
        <w:jc w:val="both"/>
        <w:rPr>
          <w:rFonts w:ascii="Arial" w:eastAsia="Calibri" w:hAnsi="Arial" w:cs="Arial"/>
          <w:lang w:val="es-ES" w:eastAsia="es-ES"/>
        </w:rPr>
      </w:pPr>
      <w:r w:rsidRPr="00092803">
        <w:rPr>
          <w:rFonts w:ascii="Arial" w:eastAsia="Calibri" w:hAnsi="Arial" w:cs="Arial"/>
          <w:lang w:val="es-ES" w:eastAsia="es-ES"/>
        </w:rPr>
        <w:t>Garantizar el cumplimiento de los requisitos técnicos exigidos</w:t>
      </w:r>
    </w:p>
    <w:p w:rsidR="008C6D94" w:rsidRPr="00092803" w:rsidRDefault="008C6D94" w:rsidP="00AA5CC2">
      <w:pPr>
        <w:pStyle w:val="CharChar1"/>
        <w:numPr>
          <w:ilvl w:val="0"/>
          <w:numId w:val="32"/>
        </w:numPr>
        <w:tabs>
          <w:tab w:val="left" w:pos="300"/>
        </w:tabs>
        <w:jc w:val="both"/>
        <w:rPr>
          <w:rFonts w:ascii="Arial" w:hAnsi="Arial" w:cs="Arial"/>
          <w:lang w:val="es-ES"/>
        </w:rPr>
      </w:pPr>
      <w:r w:rsidRPr="00092803">
        <w:rPr>
          <w:rFonts w:ascii="Arial" w:hAnsi="Arial" w:cs="Arial"/>
          <w:lang w:val="es-ES"/>
        </w:rPr>
        <w:lastRenderedPageBreak/>
        <w:t xml:space="preserve">Garantizar la disponibilidad 99.9% del funcionamiento de las talanqueras y todos los objetos tecnológicos objeto de este contrato </w:t>
      </w:r>
    </w:p>
    <w:p w:rsidR="008C6D94" w:rsidRPr="00092803" w:rsidRDefault="008C6D94" w:rsidP="00AA5CC2">
      <w:pPr>
        <w:pStyle w:val="CharChar1"/>
        <w:numPr>
          <w:ilvl w:val="0"/>
          <w:numId w:val="32"/>
        </w:numPr>
        <w:tabs>
          <w:tab w:val="left" w:pos="300"/>
        </w:tabs>
        <w:jc w:val="both"/>
        <w:rPr>
          <w:rFonts w:ascii="Arial" w:eastAsia="Calibri" w:hAnsi="Arial" w:cs="Arial"/>
          <w:lang w:val="es-ES" w:eastAsia="es-ES"/>
        </w:rPr>
      </w:pPr>
      <w:r w:rsidRPr="00092803">
        <w:rPr>
          <w:rFonts w:ascii="Arial" w:hAnsi="Arial" w:cs="Arial"/>
          <w:lang w:val="es-ES"/>
        </w:rPr>
        <w:t xml:space="preserve">Garantizar el cumplimiento del contrato y todas las obligaciones en él estipuladas. </w:t>
      </w:r>
    </w:p>
    <w:p w:rsidR="008C6D94" w:rsidRPr="00092803" w:rsidRDefault="008C6D94" w:rsidP="00AA5CC2">
      <w:pPr>
        <w:pStyle w:val="CharChar1"/>
        <w:numPr>
          <w:ilvl w:val="0"/>
          <w:numId w:val="32"/>
        </w:numPr>
        <w:tabs>
          <w:tab w:val="left" w:pos="300"/>
        </w:tabs>
        <w:spacing w:after="0" w:line="240" w:lineRule="auto"/>
        <w:jc w:val="both"/>
        <w:rPr>
          <w:rFonts w:ascii="Arial" w:eastAsia="Calibri" w:hAnsi="Arial" w:cs="Arial"/>
          <w:lang w:val="es-ES" w:eastAsia="es-ES"/>
        </w:rPr>
      </w:pPr>
      <w:r w:rsidRPr="00092803">
        <w:rPr>
          <w:rFonts w:ascii="Arial" w:eastAsia="Calibri" w:hAnsi="Arial" w:cs="Arial"/>
          <w:lang w:val="es-ES" w:eastAsia="es-ES"/>
        </w:rPr>
        <w:t>Garantizar el mantenimiento preventivo y correctivo durante doce (12) meses para todos los equipos que aplique, una vez termine el plazo de ejecución.</w:t>
      </w:r>
    </w:p>
    <w:p w:rsidR="00D7363B" w:rsidRPr="00092803" w:rsidRDefault="00D7363B" w:rsidP="00D7363B">
      <w:pPr>
        <w:pStyle w:val="Default"/>
        <w:jc w:val="both"/>
        <w:rPr>
          <w:rFonts w:ascii="Arial" w:hAnsi="Arial" w:cs="Arial"/>
          <w:sz w:val="20"/>
          <w:szCs w:val="20"/>
        </w:rPr>
      </w:pPr>
    </w:p>
    <w:p w:rsidR="00D7363B" w:rsidRPr="00092803" w:rsidRDefault="00D7363B" w:rsidP="00D7363B">
      <w:pPr>
        <w:pStyle w:val="Default"/>
        <w:jc w:val="both"/>
        <w:rPr>
          <w:rFonts w:ascii="Arial" w:hAnsi="Arial" w:cs="Arial"/>
          <w:sz w:val="20"/>
          <w:szCs w:val="20"/>
          <w:u w:val="single"/>
        </w:rPr>
      </w:pPr>
      <w:r w:rsidRPr="00092803">
        <w:rPr>
          <w:rFonts w:ascii="Arial" w:hAnsi="Arial" w:cs="Arial"/>
          <w:bCs/>
          <w:sz w:val="20"/>
          <w:szCs w:val="20"/>
          <w:u w:val="single"/>
        </w:rPr>
        <w:t xml:space="preserve">TÉRMINO DE RESPUESTA DE LA GARANTÍA TÉCNICA </w:t>
      </w:r>
    </w:p>
    <w:p w:rsidR="00D7363B" w:rsidRPr="00092803" w:rsidRDefault="00D7363B" w:rsidP="00D7363B">
      <w:pPr>
        <w:pStyle w:val="Default"/>
        <w:jc w:val="both"/>
        <w:rPr>
          <w:rFonts w:ascii="Arial" w:hAnsi="Arial" w:cs="Arial"/>
          <w:sz w:val="20"/>
          <w:szCs w:val="20"/>
        </w:rPr>
      </w:pPr>
    </w:p>
    <w:p w:rsidR="008C6D94" w:rsidRPr="00092803" w:rsidRDefault="008C6D94" w:rsidP="008C6D94">
      <w:pPr>
        <w:pStyle w:val="Default"/>
        <w:jc w:val="both"/>
        <w:rPr>
          <w:rFonts w:ascii="Arial" w:hAnsi="Arial" w:cs="Arial"/>
          <w:sz w:val="20"/>
          <w:szCs w:val="20"/>
        </w:rPr>
      </w:pPr>
      <w:r w:rsidRPr="00092803">
        <w:rPr>
          <w:rFonts w:ascii="Arial" w:hAnsi="Arial" w:cs="Arial"/>
          <w:sz w:val="20"/>
          <w:szCs w:val="20"/>
        </w:rPr>
        <w:t xml:space="preserve">En caso de detectarse mala calidad o funcionamiento de los bienes, el contratista deberá concurrir a cumplir con su deber de garantía, dentro de las veinticuatro (24) horas siguientes al reporte de la falla y deberá garantizar el buen funcionamiento de los bienes o en caso de persistir por imperfecto de fábrica con la falla deberá entregar un equipo nuevo con las mismas o superiores condiciones técnicas en el sitio previsto inicialmente. </w:t>
      </w:r>
    </w:p>
    <w:p w:rsidR="008C6D94" w:rsidRPr="00092803" w:rsidRDefault="008C6D94" w:rsidP="008C6D94">
      <w:pPr>
        <w:pStyle w:val="Default"/>
        <w:jc w:val="both"/>
        <w:rPr>
          <w:rFonts w:ascii="Arial" w:hAnsi="Arial" w:cs="Arial"/>
          <w:sz w:val="20"/>
          <w:szCs w:val="20"/>
        </w:rPr>
      </w:pPr>
    </w:p>
    <w:p w:rsidR="008C6D94" w:rsidRPr="00092803" w:rsidRDefault="008C6D94" w:rsidP="00AA5CC2">
      <w:pPr>
        <w:pStyle w:val="Default"/>
        <w:numPr>
          <w:ilvl w:val="0"/>
          <w:numId w:val="33"/>
        </w:numPr>
        <w:jc w:val="both"/>
        <w:rPr>
          <w:rFonts w:ascii="Arial" w:hAnsi="Arial" w:cs="Arial"/>
          <w:sz w:val="20"/>
          <w:szCs w:val="20"/>
        </w:rPr>
      </w:pPr>
      <w:r w:rsidRPr="00092803">
        <w:rPr>
          <w:rFonts w:ascii="Arial" w:hAnsi="Arial" w:cs="Arial"/>
          <w:sz w:val="20"/>
          <w:szCs w:val="20"/>
        </w:rPr>
        <w:t xml:space="preserve">Estarán a cargo del contratista todos los costos en que deba incurrir en el cumplimiento de su deber de garantía. </w:t>
      </w:r>
    </w:p>
    <w:p w:rsidR="007100D6" w:rsidRPr="00092803" w:rsidRDefault="007100D6" w:rsidP="008C6D94">
      <w:pPr>
        <w:ind w:right="48"/>
        <w:jc w:val="both"/>
        <w:rPr>
          <w:rFonts w:ascii="Arial" w:hAnsi="Arial" w:cs="Arial"/>
          <w:sz w:val="20"/>
          <w:szCs w:val="20"/>
        </w:rPr>
      </w:pPr>
    </w:p>
    <w:p w:rsidR="00B119D2" w:rsidRPr="00092803" w:rsidRDefault="00B119D2" w:rsidP="005D2A46">
      <w:pPr>
        <w:jc w:val="both"/>
        <w:rPr>
          <w:rFonts w:ascii="Arial" w:hAnsi="Arial" w:cs="Arial"/>
          <w:bCs/>
          <w:sz w:val="20"/>
          <w:szCs w:val="20"/>
          <w:u w:val="single"/>
        </w:rPr>
      </w:pPr>
      <w:r w:rsidRPr="00092803">
        <w:rPr>
          <w:rFonts w:ascii="Arial" w:hAnsi="Arial" w:cs="Arial"/>
          <w:bCs/>
          <w:sz w:val="20"/>
          <w:szCs w:val="20"/>
          <w:u w:val="single"/>
        </w:rPr>
        <w:t>PLAZO DE EJECUCIÓN</w:t>
      </w:r>
      <w:r w:rsidR="005D2A46" w:rsidRPr="00092803">
        <w:rPr>
          <w:rFonts w:ascii="Arial" w:hAnsi="Arial" w:cs="Arial"/>
          <w:bCs/>
          <w:sz w:val="20"/>
          <w:szCs w:val="20"/>
          <w:u w:val="single"/>
        </w:rPr>
        <w:t xml:space="preserve"> Y LUGAR DE EJECUCIÓN</w:t>
      </w:r>
    </w:p>
    <w:p w:rsidR="001446FA" w:rsidRPr="00092803" w:rsidRDefault="001446FA" w:rsidP="005D2A46">
      <w:pPr>
        <w:jc w:val="both"/>
        <w:rPr>
          <w:rFonts w:ascii="Arial" w:hAnsi="Arial" w:cs="Arial"/>
          <w:sz w:val="20"/>
          <w:szCs w:val="20"/>
          <w:u w:val="single"/>
        </w:rPr>
      </w:pPr>
    </w:p>
    <w:p w:rsidR="008C6D94" w:rsidRPr="00092803" w:rsidRDefault="008C6D94" w:rsidP="008C6D94">
      <w:pPr>
        <w:pStyle w:val="BodyText2"/>
        <w:spacing w:after="0" w:line="240" w:lineRule="auto"/>
        <w:jc w:val="both"/>
        <w:rPr>
          <w:rFonts w:ascii="Arial" w:eastAsia="Calibri" w:hAnsi="Arial" w:cs="Arial"/>
        </w:rPr>
      </w:pPr>
      <w:r w:rsidRPr="00092803">
        <w:rPr>
          <w:rFonts w:ascii="Arial" w:eastAsia="Calibri" w:hAnsi="Arial" w:cs="Arial"/>
        </w:rPr>
        <w:t>De conformidad con la necesidad planteada por el Departamento Administrativ</w:t>
      </w:r>
      <w:r w:rsidR="00AA5CC2">
        <w:rPr>
          <w:rFonts w:ascii="Arial" w:eastAsia="Calibri" w:hAnsi="Arial" w:cs="Arial"/>
        </w:rPr>
        <w:t>o</w:t>
      </w:r>
      <w:r w:rsidRPr="00092803">
        <w:rPr>
          <w:rFonts w:ascii="Arial" w:eastAsia="Calibri" w:hAnsi="Arial" w:cs="Arial"/>
        </w:rPr>
        <w:t xml:space="preserve"> de la Escuela Superior de Guerra </w:t>
      </w:r>
      <w:r w:rsidR="00AA5CC2">
        <w:rPr>
          <w:rFonts w:ascii="Arial" w:eastAsia="Calibri" w:hAnsi="Arial" w:cs="Arial"/>
        </w:rPr>
        <w:t xml:space="preserve">“General Rafael Reyes Prieto” </w:t>
      </w:r>
      <w:r w:rsidRPr="00092803">
        <w:rPr>
          <w:rFonts w:ascii="Arial" w:eastAsia="Calibri" w:hAnsi="Arial" w:cs="Arial"/>
        </w:rPr>
        <w:t>y avalada por el Gerente de proyecto con la suscripción del presente, el plazo de ejecución será desde el cumplimiento de los requisitos de ejecución y hasta el 31 de diciembre de 2018.</w:t>
      </w:r>
    </w:p>
    <w:p w:rsidR="008C6D94" w:rsidRPr="00092803" w:rsidRDefault="008C6D94" w:rsidP="005D2A46">
      <w:pPr>
        <w:jc w:val="both"/>
        <w:rPr>
          <w:rFonts w:ascii="Arial" w:hAnsi="Arial" w:cs="Arial"/>
          <w:sz w:val="20"/>
          <w:szCs w:val="20"/>
          <w:u w:val="single"/>
        </w:rPr>
      </w:pPr>
    </w:p>
    <w:p w:rsidR="008C6D94" w:rsidRPr="00092803" w:rsidRDefault="008C6D94" w:rsidP="008C6D94">
      <w:pPr>
        <w:jc w:val="both"/>
        <w:rPr>
          <w:rFonts w:ascii="Arial" w:hAnsi="Arial" w:cs="Arial"/>
          <w:sz w:val="20"/>
          <w:szCs w:val="20"/>
        </w:rPr>
      </w:pPr>
      <w:r w:rsidRPr="00092803">
        <w:rPr>
          <w:rFonts w:ascii="Arial" w:hAnsi="Arial" w:cs="Arial"/>
          <w:sz w:val="20"/>
          <w:szCs w:val="20"/>
        </w:rPr>
        <w:t xml:space="preserve">Los bienes objeto del presente proceso de selección se dejarán instalados y puestos en funcionamiento en las Instalaciones de la Escuela Superior de Guerra ubicada en la Carrera 11 No. 102 – 50 en Bogotá D.C. </w:t>
      </w:r>
    </w:p>
    <w:p w:rsidR="008C6D94" w:rsidRPr="00092803" w:rsidRDefault="008C6D94" w:rsidP="005D2A46">
      <w:pPr>
        <w:jc w:val="both"/>
        <w:rPr>
          <w:rFonts w:ascii="Arial" w:hAnsi="Arial" w:cs="Arial"/>
          <w:sz w:val="20"/>
          <w:szCs w:val="20"/>
          <w:u w:val="single"/>
        </w:rPr>
      </w:pPr>
    </w:p>
    <w:p w:rsidR="00B119D2" w:rsidRPr="00092803" w:rsidRDefault="00B119D2" w:rsidP="00B119D2">
      <w:pPr>
        <w:jc w:val="both"/>
        <w:rPr>
          <w:rFonts w:ascii="Arial" w:hAnsi="Arial" w:cs="Arial"/>
          <w:sz w:val="20"/>
          <w:szCs w:val="20"/>
          <w:u w:val="single"/>
        </w:rPr>
      </w:pPr>
      <w:r w:rsidRPr="00092803">
        <w:rPr>
          <w:rFonts w:ascii="Arial" w:hAnsi="Arial" w:cs="Arial"/>
          <w:bCs/>
          <w:sz w:val="20"/>
          <w:szCs w:val="20"/>
          <w:u w:val="single"/>
        </w:rPr>
        <w:t>FORMA DE PAGO</w:t>
      </w:r>
    </w:p>
    <w:p w:rsidR="0007316F" w:rsidRPr="00092803" w:rsidRDefault="0007316F" w:rsidP="004702CF">
      <w:pPr>
        <w:jc w:val="both"/>
        <w:rPr>
          <w:rFonts w:ascii="Arial" w:hAnsi="Arial" w:cs="Arial"/>
          <w:sz w:val="20"/>
          <w:szCs w:val="20"/>
        </w:rPr>
      </w:pPr>
    </w:p>
    <w:p w:rsidR="00092803" w:rsidRPr="00092803" w:rsidRDefault="00092803" w:rsidP="00092803">
      <w:pPr>
        <w:jc w:val="both"/>
        <w:rPr>
          <w:rFonts w:ascii="Arial" w:hAnsi="Arial" w:cs="Arial"/>
          <w:sz w:val="20"/>
          <w:szCs w:val="20"/>
        </w:rPr>
      </w:pPr>
      <w:r w:rsidRPr="00092803">
        <w:rPr>
          <w:rFonts w:ascii="Arial" w:hAnsi="Arial" w:cs="Arial"/>
          <w:sz w:val="20"/>
          <w:szCs w:val="20"/>
        </w:rPr>
        <w:t xml:space="preserve">El MINISTERIO DE DEFENSA NACIONAL- COMANDO GENERAL DE LAS FUERZAS MILITARES – ESCUELA SUPERIOR DE GUERRA- DEPARTAMENTO GESTION ADMINISTRATIVA, se obliga para con el CONTRATISTA a cancelar el valor del contrato en UN ÚNICO PAGO, dentro de los noventa (90) días calendario siguiente, a: </w:t>
      </w:r>
    </w:p>
    <w:p w:rsidR="00092803" w:rsidRPr="00092803" w:rsidRDefault="00092803" w:rsidP="00092803">
      <w:pPr>
        <w:jc w:val="both"/>
        <w:rPr>
          <w:rFonts w:ascii="Arial" w:hAnsi="Arial" w:cs="Arial"/>
          <w:sz w:val="20"/>
          <w:szCs w:val="20"/>
        </w:rPr>
      </w:pPr>
    </w:p>
    <w:p w:rsidR="00092803" w:rsidRPr="00092803" w:rsidRDefault="00092803" w:rsidP="00092803">
      <w:pPr>
        <w:jc w:val="both"/>
        <w:rPr>
          <w:rFonts w:ascii="Arial" w:hAnsi="Arial" w:cs="Arial"/>
          <w:sz w:val="20"/>
          <w:szCs w:val="20"/>
        </w:rPr>
      </w:pPr>
      <w:r w:rsidRPr="00092803">
        <w:rPr>
          <w:rFonts w:ascii="Arial" w:hAnsi="Arial" w:cs="Arial"/>
          <w:sz w:val="20"/>
          <w:szCs w:val="20"/>
        </w:rPr>
        <w:t xml:space="preserve">1. Al recibo a satisfacción total del objeto del contrato previa acta de recibo total, suscrita por el supervisor del contrato y el contratista o su delegado, </w:t>
      </w:r>
    </w:p>
    <w:p w:rsidR="00092803" w:rsidRPr="00092803" w:rsidRDefault="00092803" w:rsidP="00092803">
      <w:pPr>
        <w:jc w:val="both"/>
        <w:rPr>
          <w:rFonts w:ascii="Arial" w:hAnsi="Arial" w:cs="Arial"/>
          <w:sz w:val="20"/>
          <w:szCs w:val="20"/>
        </w:rPr>
      </w:pPr>
      <w:r w:rsidRPr="00092803">
        <w:rPr>
          <w:rFonts w:ascii="Arial" w:hAnsi="Arial" w:cs="Arial"/>
          <w:sz w:val="20"/>
          <w:szCs w:val="20"/>
        </w:rPr>
        <w:t xml:space="preserve">2. Presentación de la respectiva factura </w:t>
      </w:r>
    </w:p>
    <w:p w:rsidR="00092803" w:rsidRPr="00092803" w:rsidRDefault="00092803" w:rsidP="00092803">
      <w:pPr>
        <w:jc w:val="both"/>
        <w:rPr>
          <w:rFonts w:ascii="Arial" w:hAnsi="Arial" w:cs="Arial"/>
          <w:sz w:val="20"/>
          <w:szCs w:val="20"/>
        </w:rPr>
      </w:pPr>
      <w:r w:rsidRPr="00092803">
        <w:rPr>
          <w:rFonts w:ascii="Arial" w:hAnsi="Arial" w:cs="Arial"/>
          <w:sz w:val="20"/>
          <w:szCs w:val="20"/>
        </w:rPr>
        <w:t xml:space="preserve">3. Certificación expedida y soportada (planillas de pago) del pago de aportes parafiscales por el revisor fiscal o en su defecto por el representante legal a fecha 30 del mes vencido anterior a la fecha de pago, </w:t>
      </w:r>
    </w:p>
    <w:p w:rsidR="00092803" w:rsidRPr="00092803" w:rsidRDefault="00092803" w:rsidP="00092803">
      <w:pPr>
        <w:jc w:val="both"/>
        <w:rPr>
          <w:rFonts w:ascii="Arial" w:hAnsi="Arial" w:cs="Arial"/>
          <w:sz w:val="20"/>
          <w:szCs w:val="20"/>
        </w:rPr>
      </w:pPr>
    </w:p>
    <w:p w:rsidR="00092803" w:rsidRPr="00092803" w:rsidRDefault="00092803" w:rsidP="00092803">
      <w:pPr>
        <w:jc w:val="both"/>
        <w:rPr>
          <w:rFonts w:ascii="Arial" w:hAnsi="Arial" w:cs="Arial"/>
          <w:sz w:val="20"/>
          <w:szCs w:val="20"/>
        </w:rPr>
      </w:pPr>
      <w:r w:rsidRPr="00092803">
        <w:rPr>
          <w:rFonts w:ascii="Arial" w:hAnsi="Arial" w:cs="Arial"/>
          <w:sz w:val="20"/>
          <w:szCs w:val="20"/>
        </w:rPr>
        <w:t xml:space="preserve">4. Cupo de PAC asignado, situación de los recursos por parte del Tesoro Nacional y cumplimiento de los demás trámites administrativos a que haya lugar </w:t>
      </w:r>
    </w:p>
    <w:p w:rsidR="00092803" w:rsidRPr="00092803" w:rsidRDefault="00092803" w:rsidP="00092803">
      <w:pPr>
        <w:jc w:val="both"/>
        <w:rPr>
          <w:rFonts w:ascii="Arial" w:hAnsi="Arial" w:cs="Arial"/>
          <w:sz w:val="20"/>
          <w:szCs w:val="20"/>
        </w:rPr>
      </w:pPr>
    </w:p>
    <w:p w:rsidR="00092803" w:rsidRPr="00092803" w:rsidRDefault="00092803" w:rsidP="00092803">
      <w:pPr>
        <w:jc w:val="both"/>
        <w:rPr>
          <w:rFonts w:ascii="Arial" w:hAnsi="Arial" w:cs="Arial"/>
          <w:bCs/>
          <w:sz w:val="20"/>
          <w:szCs w:val="20"/>
        </w:rPr>
      </w:pPr>
      <w:r w:rsidRPr="00092803">
        <w:rPr>
          <w:rFonts w:ascii="Arial" w:hAnsi="Arial" w:cs="Arial"/>
          <w:bCs/>
          <w:sz w:val="20"/>
          <w:szCs w:val="20"/>
        </w:rPr>
        <w:t xml:space="preserve">Si la factura no ha sido correctamente elaborada o no se acompañan los documentos requeridos para el pago y/o se presentan de manera incorrecta, el término para éste sólo empezará a contarse desde la fecha en que se aporte el último de los documentos y/o se presenten en debida forma. Las demoras que se presenten por estos conceptos, serán responsabilidad del contratista y no tendrán por ello derecho al pago de interés o compensación de naturaleza alguna. </w:t>
      </w:r>
    </w:p>
    <w:p w:rsidR="00092803" w:rsidRPr="00092803" w:rsidRDefault="00092803" w:rsidP="00092803">
      <w:pPr>
        <w:jc w:val="both"/>
        <w:rPr>
          <w:rFonts w:ascii="Arial" w:hAnsi="Arial" w:cs="Arial"/>
          <w:sz w:val="20"/>
          <w:szCs w:val="20"/>
        </w:rPr>
      </w:pPr>
    </w:p>
    <w:p w:rsidR="00092803" w:rsidRPr="00092803" w:rsidRDefault="00092803" w:rsidP="00092803">
      <w:pPr>
        <w:jc w:val="both"/>
        <w:rPr>
          <w:rFonts w:ascii="Arial" w:hAnsi="Arial" w:cs="Arial"/>
          <w:sz w:val="20"/>
          <w:szCs w:val="20"/>
        </w:rPr>
      </w:pPr>
      <w:r w:rsidRPr="00092803">
        <w:rPr>
          <w:rFonts w:ascii="Arial" w:hAnsi="Arial" w:cs="Arial"/>
          <w:sz w:val="20"/>
          <w:szCs w:val="20"/>
        </w:rPr>
        <w:lastRenderedPageBreak/>
        <w:t xml:space="preserve">En caso de ser PERSONA JURÍDICA, deberá acreditar el pago de los aportes a seguridad social, ARL y parafiscales mediante certificación expedida y soportada (planillas de pago) por el revisor fiscal cuando este exista de acuerdo con los requerimientos de ley o en su defecto por el representante legal. </w:t>
      </w:r>
    </w:p>
    <w:p w:rsidR="00092803" w:rsidRPr="00092803" w:rsidRDefault="00092803" w:rsidP="00092803">
      <w:pPr>
        <w:jc w:val="both"/>
        <w:rPr>
          <w:rFonts w:ascii="Arial" w:hAnsi="Arial" w:cs="Arial"/>
          <w:sz w:val="20"/>
          <w:szCs w:val="20"/>
        </w:rPr>
      </w:pPr>
    </w:p>
    <w:p w:rsidR="00092803" w:rsidRPr="00092803" w:rsidRDefault="00092803" w:rsidP="00092803">
      <w:pPr>
        <w:jc w:val="both"/>
        <w:rPr>
          <w:rFonts w:ascii="Arial" w:hAnsi="Arial" w:cs="Arial"/>
          <w:sz w:val="20"/>
          <w:szCs w:val="20"/>
        </w:rPr>
      </w:pPr>
      <w:r w:rsidRPr="00092803">
        <w:rPr>
          <w:rFonts w:ascii="Arial" w:hAnsi="Arial" w:cs="Arial"/>
          <w:sz w:val="20"/>
          <w:szCs w:val="20"/>
        </w:rPr>
        <w:t>En caso de ser PERSONA NATURAL deberá allegar, adicional a lo exigido para persona jurídica, copia de la planilla de pago de aportes a salud, pensión y riesgos laborales como trabajador independiente, con el respectivo comprobante de pago. El ingreso base de cotización debe ser sobre el 40% del valor bruto mensual facturado, conforme a la Circular 00001 del 6 de diciembre de 2004 expedida por el Ministerio de Hacienda y Crédito Público y de la Protección Social.</w:t>
      </w:r>
    </w:p>
    <w:p w:rsidR="00D7363B" w:rsidRPr="00092803" w:rsidRDefault="00D7363B" w:rsidP="004B697B">
      <w:pPr>
        <w:autoSpaceDE w:val="0"/>
        <w:autoSpaceDN w:val="0"/>
        <w:adjustRightInd w:val="0"/>
        <w:contextualSpacing/>
        <w:jc w:val="both"/>
        <w:rPr>
          <w:rFonts w:ascii="Arial" w:eastAsia="Calibri" w:hAnsi="Arial" w:cs="Arial"/>
          <w:bCs/>
          <w:color w:val="000000"/>
          <w:sz w:val="20"/>
          <w:szCs w:val="20"/>
          <w:u w:val="single"/>
          <w:lang w:eastAsia="en-US"/>
        </w:rPr>
      </w:pPr>
    </w:p>
    <w:p w:rsidR="004B697B" w:rsidRPr="00092803" w:rsidRDefault="004B697B" w:rsidP="004B697B">
      <w:pPr>
        <w:autoSpaceDE w:val="0"/>
        <w:autoSpaceDN w:val="0"/>
        <w:adjustRightInd w:val="0"/>
        <w:contextualSpacing/>
        <w:jc w:val="both"/>
        <w:rPr>
          <w:rFonts w:ascii="Arial" w:eastAsia="Calibri" w:hAnsi="Arial" w:cs="Arial"/>
          <w:bCs/>
          <w:color w:val="000000"/>
          <w:sz w:val="20"/>
          <w:szCs w:val="20"/>
          <w:u w:val="single"/>
          <w:lang w:val="es-ES_tradnl" w:eastAsia="en-US"/>
        </w:rPr>
      </w:pPr>
      <w:r w:rsidRPr="00092803">
        <w:rPr>
          <w:rFonts w:ascii="Arial" w:eastAsia="Calibri" w:hAnsi="Arial" w:cs="Arial"/>
          <w:bCs/>
          <w:color w:val="000000"/>
          <w:sz w:val="20"/>
          <w:szCs w:val="20"/>
          <w:u w:val="single"/>
          <w:lang w:val="es-ES_tradnl" w:eastAsia="en-US"/>
        </w:rPr>
        <w:t>OBSERVACIONES</w:t>
      </w:r>
    </w:p>
    <w:p w:rsidR="00CC6599" w:rsidRPr="00092803" w:rsidRDefault="00CC6599" w:rsidP="0024222F">
      <w:pPr>
        <w:pStyle w:val="Default"/>
        <w:jc w:val="both"/>
        <w:rPr>
          <w:rFonts w:ascii="Arial" w:hAnsi="Arial" w:cs="Arial"/>
          <w:sz w:val="20"/>
          <w:szCs w:val="20"/>
          <w:highlight w:val="yellow"/>
          <w:lang w:val="es-MX" w:eastAsia="es-CO"/>
        </w:rPr>
      </w:pPr>
    </w:p>
    <w:p w:rsidR="007B5605" w:rsidRPr="00092803" w:rsidRDefault="007B5605" w:rsidP="00CA176C">
      <w:pPr>
        <w:pStyle w:val="ListParagraph"/>
        <w:numPr>
          <w:ilvl w:val="0"/>
          <w:numId w:val="8"/>
        </w:numPr>
        <w:autoSpaceDE w:val="0"/>
        <w:autoSpaceDN w:val="0"/>
        <w:adjustRightInd w:val="0"/>
        <w:jc w:val="both"/>
        <w:rPr>
          <w:rFonts w:ascii="Arial" w:eastAsia="Calibri" w:hAnsi="Arial" w:cs="Arial"/>
          <w:bCs/>
          <w:color w:val="000000"/>
          <w:sz w:val="20"/>
          <w:szCs w:val="20"/>
          <w:lang w:val="es-ES_tradnl" w:eastAsia="en-US"/>
        </w:rPr>
      </w:pPr>
      <w:r w:rsidRPr="00092803">
        <w:rPr>
          <w:rFonts w:ascii="Arial" w:eastAsia="Calibri" w:hAnsi="Arial" w:cs="Arial"/>
          <w:bCs/>
          <w:color w:val="000000"/>
          <w:sz w:val="20"/>
          <w:szCs w:val="20"/>
          <w:lang w:val="es-ES_tradnl" w:eastAsia="en-US"/>
        </w:rPr>
        <w:t xml:space="preserve">El tiempo de respuesta de la presenta cotización será hasta el día </w:t>
      </w:r>
      <w:r w:rsidR="00D7363B" w:rsidRPr="00092803">
        <w:rPr>
          <w:rFonts w:ascii="Arial" w:eastAsia="Calibri" w:hAnsi="Arial" w:cs="Arial"/>
          <w:bCs/>
          <w:color w:val="000000"/>
          <w:sz w:val="20"/>
          <w:szCs w:val="20"/>
          <w:highlight w:val="yellow"/>
          <w:lang w:val="es-ES_tradnl" w:eastAsia="en-US"/>
        </w:rPr>
        <w:t>XX</w:t>
      </w:r>
      <w:r w:rsidRPr="00092803">
        <w:rPr>
          <w:rFonts w:ascii="Arial" w:eastAsia="Calibri" w:hAnsi="Arial" w:cs="Arial"/>
          <w:bCs/>
          <w:color w:val="000000"/>
          <w:sz w:val="20"/>
          <w:szCs w:val="20"/>
          <w:highlight w:val="yellow"/>
          <w:lang w:val="es-ES_tradnl" w:eastAsia="en-US"/>
        </w:rPr>
        <w:t xml:space="preserve"> de </w:t>
      </w:r>
      <w:r w:rsidR="00D7363B" w:rsidRPr="00092803">
        <w:rPr>
          <w:rFonts w:ascii="Arial" w:eastAsia="Calibri" w:hAnsi="Arial" w:cs="Arial"/>
          <w:bCs/>
          <w:color w:val="000000"/>
          <w:sz w:val="20"/>
          <w:szCs w:val="20"/>
          <w:highlight w:val="yellow"/>
          <w:lang w:val="es-ES_tradnl" w:eastAsia="en-US"/>
        </w:rPr>
        <w:t>XXX</w:t>
      </w:r>
      <w:r w:rsidRPr="00092803">
        <w:rPr>
          <w:rFonts w:ascii="Arial" w:eastAsia="Calibri" w:hAnsi="Arial" w:cs="Arial"/>
          <w:bCs/>
          <w:color w:val="000000"/>
          <w:sz w:val="20"/>
          <w:szCs w:val="20"/>
          <w:highlight w:val="yellow"/>
          <w:lang w:val="es-ES_tradnl" w:eastAsia="en-US"/>
        </w:rPr>
        <w:t xml:space="preserve"> del 2018.</w:t>
      </w:r>
      <w:r w:rsidRPr="00092803">
        <w:rPr>
          <w:rFonts w:ascii="Arial" w:eastAsia="Calibri" w:hAnsi="Arial" w:cs="Arial"/>
          <w:bCs/>
          <w:color w:val="000000"/>
          <w:sz w:val="20"/>
          <w:szCs w:val="20"/>
          <w:lang w:val="es-ES_tradnl" w:eastAsia="en-US"/>
        </w:rPr>
        <w:t xml:space="preserve"> </w:t>
      </w:r>
    </w:p>
    <w:p w:rsidR="007B5605" w:rsidRPr="00092803" w:rsidRDefault="007B5605" w:rsidP="00CA176C">
      <w:pPr>
        <w:pStyle w:val="ListParagraph"/>
        <w:numPr>
          <w:ilvl w:val="0"/>
          <w:numId w:val="8"/>
        </w:numPr>
        <w:autoSpaceDE w:val="0"/>
        <w:autoSpaceDN w:val="0"/>
        <w:adjustRightInd w:val="0"/>
        <w:jc w:val="both"/>
        <w:rPr>
          <w:rFonts w:ascii="Arial" w:eastAsia="Calibri" w:hAnsi="Arial" w:cs="Arial"/>
          <w:bCs/>
          <w:color w:val="000000"/>
          <w:sz w:val="20"/>
          <w:szCs w:val="20"/>
          <w:lang w:val="es-ES_tradnl" w:eastAsia="en-US"/>
        </w:rPr>
      </w:pPr>
      <w:r w:rsidRPr="00092803">
        <w:rPr>
          <w:rFonts w:ascii="Arial" w:eastAsia="Calibri" w:hAnsi="Arial" w:cs="Arial"/>
          <w:bCs/>
          <w:color w:val="000000"/>
          <w:sz w:val="20"/>
          <w:szCs w:val="20"/>
          <w:lang w:val="es-ES_tradnl" w:eastAsia="en-US"/>
        </w:rPr>
        <w:t>Agradecemos la inclusión de plazo de vigencia de la cotización, la cual se sugiere no sea inferior a dos (02) meses calendario.</w:t>
      </w:r>
    </w:p>
    <w:p w:rsidR="007B5605" w:rsidRPr="00092803" w:rsidRDefault="007B5605" w:rsidP="00CA176C">
      <w:pPr>
        <w:pStyle w:val="ListParagraph"/>
        <w:numPr>
          <w:ilvl w:val="0"/>
          <w:numId w:val="8"/>
        </w:numPr>
        <w:autoSpaceDE w:val="0"/>
        <w:autoSpaceDN w:val="0"/>
        <w:adjustRightInd w:val="0"/>
        <w:jc w:val="both"/>
        <w:rPr>
          <w:rFonts w:ascii="Arial" w:hAnsi="Arial" w:cs="Arial"/>
          <w:sz w:val="20"/>
          <w:szCs w:val="20"/>
        </w:rPr>
      </w:pPr>
      <w:r w:rsidRPr="00092803">
        <w:rPr>
          <w:rFonts w:ascii="Arial" w:hAnsi="Arial" w:cs="Arial"/>
          <w:sz w:val="20"/>
          <w:szCs w:val="20"/>
        </w:rPr>
        <w:t>El Valor de la cotización deberá tener en cuenta todos los gastos en los que incurriría por la suscripción, legalización y ejecución del contrato, como impuestos, constitución garantía única, transporte, operarios, etc., en caso de resultar adjudicatario.</w:t>
      </w:r>
    </w:p>
    <w:p w:rsidR="007B5605" w:rsidRPr="00092803" w:rsidRDefault="007B5605" w:rsidP="00CA176C">
      <w:pPr>
        <w:pStyle w:val="ListParagraph"/>
        <w:numPr>
          <w:ilvl w:val="0"/>
          <w:numId w:val="8"/>
        </w:numPr>
        <w:autoSpaceDE w:val="0"/>
        <w:autoSpaceDN w:val="0"/>
        <w:adjustRightInd w:val="0"/>
        <w:jc w:val="both"/>
        <w:rPr>
          <w:rFonts w:ascii="Arial" w:hAnsi="Arial" w:cs="Arial"/>
          <w:sz w:val="20"/>
          <w:szCs w:val="20"/>
        </w:rPr>
      </w:pPr>
      <w:r w:rsidRPr="00092803">
        <w:rPr>
          <w:rFonts w:ascii="Arial" w:hAnsi="Arial" w:cs="Arial"/>
          <w:sz w:val="20"/>
          <w:szCs w:val="20"/>
        </w:rPr>
        <w:t>Se requiere que el IVA sea liquidado con dos (02) decimales, en caso de que sea aplicable el impuesto en mención, en el eventual caso de que no haya lugar a la aplicación del IVA, citar la respectiva norma.</w:t>
      </w:r>
    </w:p>
    <w:p w:rsidR="007B5605" w:rsidRPr="00092803" w:rsidRDefault="007B5605" w:rsidP="00CA176C">
      <w:pPr>
        <w:pStyle w:val="ListParagraph"/>
        <w:numPr>
          <w:ilvl w:val="0"/>
          <w:numId w:val="8"/>
        </w:numPr>
        <w:autoSpaceDE w:val="0"/>
        <w:autoSpaceDN w:val="0"/>
        <w:adjustRightInd w:val="0"/>
        <w:jc w:val="both"/>
        <w:rPr>
          <w:rFonts w:ascii="Arial" w:hAnsi="Arial" w:cs="Arial"/>
          <w:sz w:val="20"/>
          <w:szCs w:val="20"/>
        </w:rPr>
      </w:pPr>
      <w:r w:rsidRPr="00092803">
        <w:rPr>
          <w:rFonts w:ascii="Arial" w:hAnsi="Arial" w:cs="Arial"/>
          <w:sz w:val="20"/>
          <w:szCs w:val="20"/>
        </w:rPr>
        <w:t xml:space="preserve">La cotización allegada debe venir debidamente firmada, con el número de identificación de la empresa y </w:t>
      </w:r>
      <w:proofErr w:type="spellStart"/>
      <w:r w:rsidRPr="00092803">
        <w:rPr>
          <w:rFonts w:ascii="Arial" w:hAnsi="Arial" w:cs="Arial"/>
          <w:sz w:val="20"/>
          <w:szCs w:val="20"/>
        </w:rPr>
        <w:t>membretiada</w:t>
      </w:r>
      <w:proofErr w:type="spellEnd"/>
      <w:r w:rsidRPr="00092803">
        <w:rPr>
          <w:rFonts w:ascii="Arial" w:hAnsi="Arial" w:cs="Arial"/>
          <w:sz w:val="20"/>
          <w:szCs w:val="20"/>
        </w:rPr>
        <w:t>.</w:t>
      </w:r>
    </w:p>
    <w:p w:rsidR="007B5605" w:rsidRPr="00092803" w:rsidRDefault="007B5605" w:rsidP="00CA176C">
      <w:pPr>
        <w:pStyle w:val="ListParagraph"/>
        <w:numPr>
          <w:ilvl w:val="0"/>
          <w:numId w:val="8"/>
        </w:numPr>
        <w:autoSpaceDE w:val="0"/>
        <w:autoSpaceDN w:val="0"/>
        <w:adjustRightInd w:val="0"/>
        <w:jc w:val="both"/>
        <w:rPr>
          <w:rFonts w:ascii="Arial" w:hAnsi="Arial" w:cs="Arial"/>
          <w:sz w:val="20"/>
          <w:szCs w:val="20"/>
        </w:rPr>
      </w:pPr>
      <w:r w:rsidRPr="00092803">
        <w:rPr>
          <w:rFonts w:ascii="Arial" w:hAnsi="Arial" w:cs="Arial"/>
          <w:sz w:val="20"/>
          <w:szCs w:val="20"/>
        </w:rPr>
        <w:t>Se requiere que la cotización allegada se encuentre fechada el mismo día de la firma.</w:t>
      </w:r>
    </w:p>
    <w:p w:rsidR="007B5605" w:rsidRPr="00092803" w:rsidRDefault="007B5605" w:rsidP="00CA176C">
      <w:pPr>
        <w:pStyle w:val="ListParagraph"/>
        <w:numPr>
          <w:ilvl w:val="0"/>
          <w:numId w:val="8"/>
        </w:numPr>
        <w:autoSpaceDE w:val="0"/>
        <w:autoSpaceDN w:val="0"/>
        <w:adjustRightInd w:val="0"/>
        <w:jc w:val="both"/>
        <w:rPr>
          <w:rFonts w:ascii="Arial" w:hAnsi="Arial" w:cs="Arial"/>
          <w:sz w:val="20"/>
          <w:szCs w:val="20"/>
        </w:rPr>
      </w:pPr>
      <w:r w:rsidRPr="00092803">
        <w:rPr>
          <w:rFonts w:ascii="Arial" w:hAnsi="Arial" w:cs="Arial"/>
          <w:sz w:val="20"/>
          <w:szCs w:val="20"/>
        </w:rPr>
        <w:t xml:space="preserve">Se debe especificar en la cotización si cumple con todos los parámetros establecidos en la solicitud de cotización. </w:t>
      </w:r>
    </w:p>
    <w:p w:rsidR="00683B61" w:rsidRPr="00092803" w:rsidRDefault="00683B61" w:rsidP="00112D7F">
      <w:pPr>
        <w:autoSpaceDE w:val="0"/>
        <w:autoSpaceDN w:val="0"/>
        <w:adjustRightInd w:val="0"/>
        <w:jc w:val="both"/>
        <w:rPr>
          <w:rFonts w:ascii="Arial" w:hAnsi="Arial" w:cs="Arial"/>
          <w:sz w:val="20"/>
          <w:szCs w:val="20"/>
        </w:rPr>
      </w:pPr>
    </w:p>
    <w:p w:rsidR="003A61AC" w:rsidRPr="00092803" w:rsidRDefault="003A61AC" w:rsidP="00112D7F">
      <w:pPr>
        <w:autoSpaceDE w:val="0"/>
        <w:autoSpaceDN w:val="0"/>
        <w:adjustRightInd w:val="0"/>
        <w:jc w:val="both"/>
        <w:rPr>
          <w:rFonts w:ascii="Arial" w:hAnsi="Arial" w:cs="Arial"/>
          <w:sz w:val="20"/>
          <w:szCs w:val="20"/>
        </w:rPr>
      </w:pPr>
      <w:r w:rsidRPr="00092803">
        <w:rPr>
          <w:rFonts w:ascii="Arial" w:hAnsi="Arial" w:cs="Arial"/>
          <w:sz w:val="20"/>
          <w:szCs w:val="20"/>
        </w:rPr>
        <w:t>Atentamente,</w:t>
      </w:r>
    </w:p>
    <w:p w:rsidR="00BE0AE7" w:rsidRPr="00092803" w:rsidRDefault="00BE0AE7" w:rsidP="00620C9B">
      <w:pPr>
        <w:rPr>
          <w:rFonts w:ascii="Arial" w:hAnsi="Arial" w:cs="Arial"/>
          <w:sz w:val="20"/>
          <w:szCs w:val="20"/>
        </w:rPr>
      </w:pPr>
    </w:p>
    <w:p w:rsidR="00A336B1" w:rsidRPr="00092803" w:rsidRDefault="00A336B1" w:rsidP="009424AC">
      <w:pPr>
        <w:rPr>
          <w:rFonts w:ascii="Arial" w:hAnsi="Arial" w:cs="Arial"/>
          <w:sz w:val="20"/>
          <w:szCs w:val="20"/>
        </w:rPr>
      </w:pPr>
    </w:p>
    <w:p w:rsidR="007D4BE1" w:rsidRPr="00092803" w:rsidRDefault="007D4BE1" w:rsidP="009424AC">
      <w:pPr>
        <w:rPr>
          <w:rFonts w:ascii="Arial" w:hAnsi="Arial" w:cs="Arial"/>
          <w:sz w:val="20"/>
          <w:szCs w:val="20"/>
        </w:rPr>
      </w:pPr>
    </w:p>
    <w:p w:rsidR="007D4BE1" w:rsidRPr="00092803" w:rsidRDefault="007D4BE1" w:rsidP="009424AC">
      <w:pPr>
        <w:rPr>
          <w:rFonts w:ascii="Arial" w:hAnsi="Arial" w:cs="Arial"/>
          <w:sz w:val="20"/>
          <w:szCs w:val="20"/>
        </w:rPr>
      </w:pPr>
    </w:p>
    <w:p w:rsidR="007D4BE1" w:rsidRPr="00092803" w:rsidRDefault="007D4BE1" w:rsidP="009424AC">
      <w:pPr>
        <w:rPr>
          <w:rFonts w:ascii="Arial" w:hAnsi="Arial" w:cs="Arial"/>
          <w:sz w:val="20"/>
          <w:szCs w:val="20"/>
        </w:rPr>
      </w:pPr>
    </w:p>
    <w:p w:rsidR="0007316F" w:rsidRPr="00092803" w:rsidRDefault="0007316F" w:rsidP="009424AC">
      <w:pPr>
        <w:rPr>
          <w:rFonts w:ascii="Arial" w:hAnsi="Arial" w:cs="Arial"/>
          <w:sz w:val="20"/>
          <w:szCs w:val="20"/>
        </w:rPr>
      </w:pPr>
    </w:p>
    <w:p w:rsidR="0007316F" w:rsidRPr="00092803" w:rsidRDefault="0007316F" w:rsidP="009424AC">
      <w:pPr>
        <w:rPr>
          <w:rFonts w:ascii="Arial" w:hAnsi="Arial" w:cs="Arial"/>
          <w:sz w:val="20"/>
          <w:szCs w:val="20"/>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99"/>
        <w:gridCol w:w="4708"/>
      </w:tblGrid>
      <w:tr w:rsidR="0007316F" w:rsidRPr="00092803" w:rsidTr="0007316F">
        <w:tc>
          <w:tcPr>
            <w:tcW w:w="4773" w:type="dxa"/>
          </w:tcPr>
          <w:p w:rsidR="0007316F" w:rsidRPr="00092803" w:rsidRDefault="0007316F" w:rsidP="0007316F">
            <w:pPr>
              <w:pStyle w:val="ListParagraph"/>
              <w:tabs>
                <w:tab w:val="left" w:pos="2835"/>
                <w:tab w:val="left" w:pos="3119"/>
              </w:tabs>
              <w:autoSpaceDE w:val="0"/>
              <w:autoSpaceDN w:val="0"/>
              <w:adjustRightInd w:val="0"/>
              <w:ind w:left="0"/>
              <w:jc w:val="center"/>
              <w:rPr>
                <w:rFonts w:ascii="Arial" w:hAnsi="Arial" w:cs="Arial"/>
                <w:sz w:val="20"/>
                <w:szCs w:val="20"/>
                <w:highlight w:val="yellow"/>
              </w:rPr>
            </w:pPr>
            <w:r w:rsidRPr="00092803">
              <w:rPr>
                <w:rFonts w:ascii="Arial" w:hAnsi="Arial" w:cs="Arial"/>
                <w:sz w:val="20"/>
                <w:szCs w:val="20"/>
                <w:highlight w:val="yellow"/>
              </w:rPr>
              <w:t>Coronel RAÚL ALONSO PARRA BAYONA</w:t>
            </w:r>
          </w:p>
          <w:p w:rsidR="0007316F" w:rsidRPr="00092803" w:rsidRDefault="0007316F" w:rsidP="0007316F">
            <w:pPr>
              <w:pStyle w:val="ListParagraph"/>
              <w:tabs>
                <w:tab w:val="left" w:pos="2835"/>
                <w:tab w:val="left" w:pos="3119"/>
              </w:tabs>
              <w:autoSpaceDE w:val="0"/>
              <w:autoSpaceDN w:val="0"/>
              <w:adjustRightInd w:val="0"/>
              <w:ind w:left="0"/>
              <w:jc w:val="center"/>
              <w:rPr>
                <w:rFonts w:ascii="Arial" w:hAnsi="Arial" w:cs="Arial"/>
                <w:sz w:val="20"/>
                <w:szCs w:val="20"/>
                <w:highlight w:val="yellow"/>
              </w:rPr>
            </w:pPr>
            <w:r w:rsidRPr="00092803">
              <w:rPr>
                <w:rFonts w:ascii="Arial" w:hAnsi="Arial" w:cs="Arial"/>
                <w:sz w:val="20"/>
                <w:szCs w:val="20"/>
                <w:highlight w:val="yellow"/>
              </w:rPr>
              <w:t>Gerente del Proyecto</w:t>
            </w:r>
          </w:p>
          <w:p w:rsidR="0007316F" w:rsidRPr="00092803" w:rsidRDefault="0007316F" w:rsidP="0007316F">
            <w:pPr>
              <w:jc w:val="center"/>
              <w:rPr>
                <w:rFonts w:ascii="Arial" w:hAnsi="Arial" w:cs="Arial"/>
                <w:sz w:val="20"/>
                <w:szCs w:val="20"/>
                <w:highlight w:val="yellow"/>
              </w:rPr>
            </w:pPr>
          </w:p>
        </w:tc>
        <w:tc>
          <w:tcPr>
            <w:tcW w:w="4774" w:type="dxa"/>
          </w:tcPr>
          <w:p w:rsidR="0007316F" w:rsidRPr="00092803" w:rsidRDefault="0007316F" w:rsidP="0007316F">
            <w:pPr>
              <w:pStyle w:val="ListParagraph"/>
              <w:tabs>
                <w:tab w:val="left" w:pos="2835"/>
                <w:tab w:val="left" w:pos="3119"/>
              </w:tabs>
              <w:autoSpaceDE w:val="0"/>
              <w:autoSpaceDN w:val="0"/>
              <w:adjustRightInd w:val="0"/>
              <w:ind w:left="0"/>
              <w:jc w:val="center"/>
              <w:rPr>
                <w:rFonts w:ascii="Arial" w:hAnsi="Arial" w:cs="Arial"/>
                <w:sz w:val="20"/>
                <w:szCs w:val="20"/>
                <w:highlight w:val="yellow"/>
              </w:rPr>
            </w:pPr>
            <w:r w:rsidRPr="00092803">
              <w:rPr>
                <w:rFonts w:ascii="Arial" w:hAnsi="Arial" w:cs="Arial"/>
                <w:sz w:val="20"/>
                <w:szCs w:val="20"/>
                <w:highlight w:val="yellow"/>
              </w:rPr>
              <w:t>Sargento Primero LUIS EDUARDO VERA</w:t>
            </w:r>
          </w:p>
          <w:p w:rsidR="0007316F" w:rsidRPr="00092803" w:rsidRDefault="0007316F" w:rsidP="0007316F">
            <w:pPr>
              <w:jc w:val="center"/>
              <w:rPr>
                <w:rFonts w:ascii="Arial" w:hAnsi="Arial" w:cs="Arial"/>
                <w:sz w:val="20"/>
                <w:szCs w:val="20"/>
                <w:highlight w:val="yellow"/>
              </w:rPr>
            </w:pPr>
            <w:r w:rsidRPr="00092803">
              <w:rPr>
                <w:rFonts w:ascii="Arial" w:hAnsi="Arial" w:cs="Arial"/>
                <w:sz w:val="20"/>
                <w:szCs w:val="20"/>
                <w:highlight w:val="yellow"/>
              </w:rPr>
              <w:t>Comité Técnico Estructurador</w:t>
            </w:r>
          </w:p>
        </w:tc>
      </w:tr>
    </w:tbl>
    <w:p w:rsidR="0007316F" w:rsidRPr="00092803" w:rsidRDefault="0007316F" w:rsidP="009A7C08">
      <w:pPr>
        <w:spacing w:line="120" w:lineRule="auto"/>
        <w:ind w:left="567" w:hanging="283"/>
        <w:jc w:val="both"/>
        <w:rPr>
          <w:rFonts w:ascii="Arial" w:hAnsi="Arial" w:cs="Arial"/>
          <w:sz w:val="20"/>
          <w:szCs w:val="20"/>
        </w:rPr>
      </w:pPr>
    </w:p>
    <w:p w:rsidR="0007316F" w:rsidRPr="00092803" w:rsidRDefault="0007316F" w:rsidP="009A7C08">
      <w:pPr>
        <w:spacing w:line="120" w:lineRule="auto"/>
        <w:ind w:left="567" w:hanging="283"/>
        <w:jc w:val="both"/>
        <w:rPr>
          <w:rFonts w:ascii="Arial" w:hAnsi="Arial" w:cs="Arial"/>
          <w:sz w:val="20"/>
          <w:szCs w:val="20"/>
        </w:rPr>
      </w:pPr>
    </w:p>
    <w:p w:rsidR="00710BD7" w:rsidRPr="00092803" w:rsidRDefault="00710BD7" w:rsidP="005D2A46">
      <w:pPr>
        <w:rPr>
          <w:rFonts w:ascii="Arial" w:hAnsi="Arial" w:cs="Arial"/>
          <w:sz w:val="20"/>
          <w:szCs w:val="20"/>
        </w:rPr>
      </w:pPr>
    </w:p>
    <w:sectPr w:rsidR="00710BD7" w:rsidRPr="00092803" w:rsidSect="00F87599">
      <w:headerReference w:type="default" r:id="rId8"/>
      <w:footerReference w:type="default" r:id="rId9"/>
      <w:headerReference w:type="first" r:id="rId10"/>
      <w:footerReference w:type="first" r:id="rId11"/>
      <w:pgSz w:w="12242" w:h="15842" w:code="1"/>
      <w:pgMar w:top="1134" w:right="1134" w:bottom="1418" w:left="1701" w:header="709" w:footer="851"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E07306" w:rsidRPr="00092140" w:rsidRDefault="00E07306" w:rsidP="00092140">
      <w:pPr>
        <w:pStyle w:val="Default"/>
        <w:rPr>
          <w:rFonts w:ascii="Times New Roman" w:eastAsia="Times New Roman" w:hAnsi="Times New Roman" w:cs="Times New Roman"/>
          <w:color w:val="auto"/>
          <w:lang w:eastAsia="es-ES"/>
        </w:rPr>
      </w:pPr>
      <w:r>
        <w:separator/>
      </w:r>
    </w:p>
  </w:endnote>
  <w:endnote w:type="continuationSeparator" w:id="0">
    <w:p w:rsidR="00E07306" w:rsidRPr="00092140" w:rsidRDefault="00E07306" w:rsidP="00092140">
      <w:pPr>
        <w:pStyle w:val="Default"/>
        <w:rPr>
          <w:rFonts w:ascii="Times New Roman" w:eastAsia="Times New Roman" w:hAnsi="Times New Roman" w:cs="Times New Roman"/>
          <w:color w:val="auto"/>
          <w:lang w:eastAsia="es-ES"/>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C000ACFF" w:usb2="00000009" w:usb3="00000000" w:csb0="000001FF"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10006FF" w:usb1="4000205B" w:usb2="00000010" w:usb3="00000000" w:csb0="0000019F" w:csb1="00000000"/>
  </w:font>
  <w:font w:name="Arial Unicode MS">
    <w:panose1 w:val="020B0604020202020204"/>
    <w:charset w:val="80"/>
    <w:family w:val="swiss"/>
    <w:pitch w:val="variable"/>
    <w:sig w:usb0="F7FFAFFF" w:usb1="E9DFFFFF" w:usb2="0000003F" w:usb3="00000000" w:csb0="003F01FF" w:csb1="00000000"/>
  </w:font>
  <w:font w:name="HG Mincho Light J">
    <w:altName w:val="Times New Roman"/>
    <w:panose1 w:val="020B0604020202020204"/>
    <w:charset w:val="00"/>
    <w:family w:val="auto"/>
    <w:pitch w:val="variable"/>
  </w:font>
  <w:font w:name="Proxima Nova Rg">
    <w:altName w:val="Proxima Nova Rg"/>
    <w:panose1 w:val="020B0604020202020204"/>
    <w:charset w:val="00"/>
    <w:family w:val="swiss"/>
    <w:notTrueType/>
    <w:pitch w:val="default"/>
    <w:sig w:usb0="00000003" w:usb1="00000000" w:usb2="00000000" w:usb3="00000000" w:csb0="00000001" w:csb1="00000000"/>
  </w:font>
  <w:font w:name="Arial Narrow">
    <w:panose1 w:val="020B0606020202030204"/>
    <w:charset w:val="00"/>
    <w:family w:val="swiss"/>
    <w:pitch w:val="variable"/>
    <w:sig w:usb0="00000287" w:usb1="00000800" w:usb2="00000000" w:usb3="00000000" w:csb0="0000009F" w:csb1="00000000"/>
  </w:font>
  <w:font w:name="Courier">
    <w:panose1 w:val="00000000000000000000"/>
    <w:charset w:val="00"/>
    <w:family w:val="auto"/>
    <w:pitch w:val="variable"/>
    <w:sig w:usb0="00000003" w:usb1="00000000" w:usb2="00000000" w:usb3="00000000" w:csb0="00000003" w:csb1="00000000"/>
  </w:font>
  <w:font w:name="Sans Serif 12cpi">
    <w:panose1 w:val="020B0604020202020204"/>
    <w:charset w:val="00"/>
    <w:family w:val="modern"/>
    <w:notTrueType/>
    <w:pitch w:val="fixed"/>
    <w:sig w:usb0="00000003" w:usb1="00000000" w:usb2="00000000" w:usb3="00000000" w:csb0="00000001" w:csb1="00000000"/>
  </w:font>
  <w:font w:name="Helvetica">
    <w:panose1 w:val="00000000000000000000"/>
    <w:charset w:val="00"/>
    <w:family w:val="auto"/>
    <w:pitch w:val="variable"/>
    <w:sig w:usb0="E00002FF" w:usb1="5000785B"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SimHei">
    <w:altName w:val="黑体"/>
    <w:panose1 w:val="02010609060101010101"/>
    <w:charset w:val="86"/>
    <w:family w:val="modern"/>
    <w:pitch w:val="fixed"/>
    <w:sig w:usb0="800002BF" w:usb1="38CF7CFA"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26544B" w:rsidRDefault="0026544B" w:rsidP="004014D6">
    <w:pPr>
      <w:pStyle w:val="Footer"/>
      <w:rPr>
        <w:rFonts w:ascii="Arial" w:hAnsi="Arial" w:cs="Arial"/>
        <w:bCs/>
        <w:sz w:val="14"/>
        <w:szCs w:val="14"/>
      </w:rPr>
    </w:pPr>
  </w:p>
  <w:p w:rsidR="0026544B" w:rsidRDefault="0026544B" w:rsidP="004014D6">
    <w:pPr>
      <w:pStyle w:val="Footer"/>
      <w:rPr>
        <w:rFonts w:ascii="Arial" w:hAnsi="Arial" w:cs="Arial"/>
        <w:bCs/>
        <w:sz w:val="14"/>
        <w:szCs w:val="14"/>
      </w:rPr>
    </w:pPr>
  </w:p>
  <w:p w:rsidR="0026544B" w:rsidRDefault="0026544B" w:rsidP="004014D6">
    <w:pPr>
      <w:pStyle w:val="Footer"/>
      <w:rPr>
        <w:rFonts w:ascii="Arial" w:hAnsi="Arial" w:cs="Arial"/>
        <w:bCs/>
        <w:sz w:val="14"/>
        <w:szCs w:val="14"/>
        <w:lang w:eastAsia="es-CO"/>
      </w:rPr>
    </w:pPr>
    <w:r>
      <w:rPr>
        <w:noProof/>
        <w:sz w:val="22"/>
        <w:szCs w:val="22"/>
        <w:lang w:val="es-CO" w:eastAsia="es-CO"/>
      </w:rPr>
      <w:drawing>
        <wp:anchor distT="0" distB="0" distL="114300" distR="114300" simplePos="0" relativeHeight="251669504" behindDoc="0" locked="0" layoutInCell="1" allowOverlap="1">
          <wp:simplePos x="0" y="0"/>
          <wp:positionH relativeFrom="column">
            <wp:posOffset>4504055</wp:posOffset>
          </wp:positionH>
          <wp:positionV relativeFrom="paragraph">
            <wp:posOffset>99695</wp:posOffset>
          </wp:positionV>
          <wp:extent cx="1192530" cy="543560"/>
          <wp:effectExtent l="0" t="0" r="7620" b="8890"/>
          <wp:wrapSquare wrapText="bothSides"/>
          <wp:docPr id="10" name="Imagen 10" descr="Logo Bureau Veritas2018 (blanco y negro)-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25" descr="Logo Bureau Veritas2018 (blanco y negro)-0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192530" cy="543560"/>
                  </a:xfrm>
                  <a:prstGeom prst="rect">
                    <a:avLst/>
                  </a:prstGeom>
                  <a:noFill/>
                </pic:spPr>
              </pic:pic>
            </a:graphicData>
          </a:graphic>
          <wp14:sizeRelH relativeFrom="page">
            <wp14:pctWidth>0</wp14:pctWidth>
          </wp14:sizeRelH>
          <wp14:sizeRelV relativeFrom="page">
            <wp14:pctHeight>0</wp14:pctHeight>
          </wp14:sizeRelV>
        </wp:anchor>
      </w:drawing>
    </w:r>
    <w:r>
      <w:rPr>
        <w:rFonts w:ascii="Arial" w:hAnsi="Arial" w:cs="Arial"/>
        <w:bCs/>
        <w:sz w:val="14"/>
        <w:szCs w:val="14"/>
      </w:rPr>
      <w:t>Escuela Superior de Guerra “General Rafael Reyes Prieto”</w:t>
    </w:r>
    <w:r>
      <w:rPr>
        <w:rFonts w:ascii="Arial" w:hAnsi="Arial" w:cs="Arial"/>
        <w:bCs/>
        <w:noProof/>
        <w:sz w:val="14"/>
        <w:szCs w:val="14"/>
      </w:rPr>
      <w:t xml:space="preserve"> </w:t>
    </w:r>
  </w:p>
  <w:p w:rsidR="0026544B" w:rsidRDefault="0026544B" w:rsidP="004014D6">
    <w:pPr>
      <w:pStyle w:val="Footer"/>
      <w:rPr>
        <w:rFonts w:ascii="Arial" w:hAnsi="Arial" w:cs="Arial"/>
        <w:sz w:val="14"/>
        <w:szCs w:val="14"/>
      </w:rPr>
    </w:pPr>
    <w:r>
      <w:rPr>
        <w:rFonts w:ascii="Arial" w:hAnsi="Arial" w:cs="Arial"/>
        <w:bCs/>
        <w:sz w:val="14"/>
        <w:szCs w:val="14"/>
      </w:rPr>
      <w:t>“Unión, Proyección, Liderazgo”</w:t>
    </w:r>
    <w:r>
      <w:rPr>
        <w:rFonts w:ascii="Arial" w:hAnsi="Arial" w:cs="Arial"/>
        <w:noProof/>
        <w:sz w:val="14"/>
        <w:szCs w:val="14"/>
      </w:rPr>
      <w:t xml:space="preserve"> </w:t>
    </w:r>
    <w:r>
      <w:rPr>
        <w:rFonts w:ascii="Arial" w:hAnsi="Arial" w:cs="Arial"/>
        <w:sz w:val="14"/>
        <w:szCs w:val="14"/>
      </w:rPr>
      <w:tab/>
    </w:r>
  </w:p>
  <w:p w:rsidR="0026544B" w:rsidRDefault="0026544B" w:rsidP="004014D6">
    <w:pPr>
      <w:pStyle w:val="Footer"/>
      <w:rPr>
        <w:rFonts w:ascii="Arial" w:hAnsi="Arial" w:cs="Arial"/>
        <w:sz w:val="14"/>
        <w:szCs w:val="14"/>
      </w:rPr>
    </w:pPr>
    <w:r>
      <w:rPr>
        <w:rFonts w:ascii="Arial" w:hAnsi="Arial" w:cs="Arial"/>
        <w:sz w:val="14"/>
        <w:szCs w:val="14"/>
      </w:rPr>
      <w:t xml:space="preserve">Carrera 11 N° 102 – 50 </w:t>
    </w:r>
  </w:p>
  <w:p w:rsidR="0026544B" w:rsidRDefault="0026544B" w:rsidP="004014D6">
    <w:pPr>
      <w:pStyle w:val="Footer"/>
      <w:rPr>
        <w:rFonts w:ascii="Arial" w:hAnsi="Arial" w:cs="Arial"/>
        <w:sz w:val="14"/>
        <w:szCs w:val="14"/>
        <w:lang w:val="en-US"/>
      </w:rPr>
    </w:pPr>
    <w:r w:rsidRPr="0007316F">
      <w:rPr>
        <w:rFonts w:ascii="Arial" w:hAnsi="Arial" w:cs="Arial"/>
        <w:sz w:val="14"/>
        <w:szCs w:val="14"/>
        <w:highlight w:val="yellow"/>
        <w:lang w:val="en-US"/>
      </w:rPr>
      <w:t>PBX: 6204066 Ext. 21450</w:t>
    </w:r>
  </w:p>
  <w:p w:rsidR="0026544B" w:rsidRPr="00D35F55" w:rsidRDefault="00E07306" w:rsidP="004014D6">
    <w:pPr>
      <w:pStyle w:val="Footer"/>
      <w:rPr>
        <w:rFonts w:asciiTheme="minorHAnsi" w:hAnsiTheme="minorHAnsi" w:cstheme="minorBidi"/>
        <w:sz w:val="22"/>
        <w:szCs w:val="22"/>
        <w:lang w:val="en-US"/>
      </w:rPr>
    </w:pPr>
    <w:hyperlink r:id="rId2" w:history="1">
      <w:r w:rsidR="0026544B">
        <w:rPr>
          <w:rStyle w:val="Hyperlink"/>
          <w:rFonts w:ascii="Arial" w:hAnsi="Arial" w:cs="Arial"/>
          <w:sz w:val="14"/>
          <w:szCs w:val="14"/>
          <w:lang w:val="en-US"/>
        </w:rPr>
        <w:t>www.esdegue.mil.co</w:t>
      </w:r>
    </w:hyperlink>
    <w:r w:rsidR="0026544B">
      <w:rPr>
        <w:rFonts w:ascii="Arial" w:hAnsi="Arial" w:cs="Arial"/>
        <w:sz w:val="14"/>
        <w:szCs w:val="14"/>
        <w:lang w:val="en-US"/>
      </w:rPr>
      <w:t xml:space="preserve">                                                                                                                                                                                                                                                                                          </w:t>
    </w:r>
  </w:p>
  <w:p w:rsidR="0026544B" w:rsidRPr="00D35F55" w:rsidRDefault="0026544B" w:rsidP="004014D6">
    <w:pPr>
      <w:pStyle w:val="Footer"/>
      <w:rPr>
        <w:lang w:val="en-US"/>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26544B" w:rsidRDefault="0026544B" w:rsidP="004014D6">
    <w:pPr>
      <w:pStyle w:val="Footer"/>
      <w:rPr>
        <w:rFonts w:ascii="Arial" w:hAnsi="Arial" w:cs="Arial"/>
        <w:bCs/>
        <w:sz w:val="14"/>
        <w:szCs w:val="14"/>
      </w:rPr>
    </w:pPr>
  </w:p>
  <w:p w:rsidR="0026544B" w:rsidRDefault="0026544B" w:rsidP="004014D6">
    <w:pPr>
      <w:pStyle w:val="Footer"/>
      <w:rPr>
        <w:rFonts w:ascii="Arial" w:hAnsi="Arial" w:cs="Arial"/>
        <w:bCs/>
        <w:sz w:val="14"/>
        <w:szCs w:val="14"/>
      </w:rPr>
    </w:pPr>
  </w:p>
  <w:p w:rsidR="0026544B" w:rsidRDefault="0026544B" w:rsidP="004014D6">
    <w:pPr>
      <w:pStyle w:val="Footer"/>
      <w:rPr>
        <w:rFonts w:ascii="Arial" w:hAnsi="Arial" w:cs="Arial"/>
        <w:bCs/>
        <w:sz w:val="14"/>
        <w:szCs w:val="14"/>
        <w:lang w:eastAsia="es-CO"/>
      </w:rPr>
    </w:pPr>
    <w:r>
      <w:rPr>
        <w:noProof/>
        <w:sz w:val="22"/>
        <w:szCs w:val="22"/>
        <w:lang w:val="es-CO" w:eastAsia="es-CO"/>
      </w:rPr>
      <w:drawing>
        <wp:anchor distT="0" distB="0" distL="114300" distR="114300" simplePos="0" relativeHeight="251667456" behindDoc="0" locked="0" layoutInCell="1" allowOverlap="1">
          <wp:simplePos x="0" y="0"/>
          <wp:positionH relativeFrom="column">
            <wp:posOffset>4504055</wp:posOffset>
          </wp:positionH>
          <wp:positionV relativeFrom="paragraph">
            <wp:posOffset>99695</wp:posOffset>
          </wp:positionV>
          <wp:extent cx="1192530" cy="543560"/>
          <wp:effectExtent l="0" t="0" r="7620" b="8890"/>
          <wp:wrapSquare wrapText="bothSides"/>
          <wp:docPr id="12" name="Imagen 12" descr="Logo Bureau Veritas2018 (blanco y negro)-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25" descr="Logo Bureau Veritas2018 (blanco y negro)-0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192530" cy="543560"/>
                  </a:xfrm>
                  <a:prstGeom prst="rect">
                    <a:avLst/>
                  </a:prstGeom>
                  <a:noFill/>
                </pic:spPr>
              </pic:pic>
            </a:graphicData>
          </a:graphic>
          <wp14:sizeRelH relativeFrom="page">
            <wp14:pctWidth>0</wp14:pctWidth>
          </wp14:sizeRelH>
          <wp14:sizeRelV relativeFrom="page">
            <wp14:pctHeight>0</wp14:pctHeight>
          </wp14:sizeRelV>
        </wp:anchor>
      </w:drawing>
    </w:r>
    <w:r>
      <w:rPr>
        <w:rFonts w:ascii="Arial" w:hAnsi="Arial" w:cs="Arial"/>
        <w:bCs/>
        <w:sz w:val="14"/>
        <w:szCs w:val="14"/>
      </w:rPr>
      <w:t>Escuela Superior de Guerra “General Rafael Reyes Prieto”</w:t>
    </w:r>
    <w:r>
      <w:rPr>
        <w:rFonts w:ascii="Arial" w:hAnsi="Arial" w:cs="Arial"/>
        <w:bCs/>
        <w:noProof/>
        <w:sz w:val="14"/>
        <w:szCs w:val="14"/>
      </w:rPr>
      <w:t xml:space="preserve"> </w:t>
    </w:r>
  </w:p>
  <w:p w:rsidR="0026544B" w:rsidRDefault="0026544B" w:rsidP="004014D6">
    <w:pPr>
      <w:pStyle w:val="Footer"/>
      <w:rPr>
        <w:rFonts w:ascii="Arial" w:hAnsi="Arial" w:cs="Arial"/>
        <w:sz w:val="14"/>
        <w:szCs w:val="14"/>
      </w:rPr>
    </w:pPr>
    <w:r>
      <w:rPr>
        <w:rFonts w:ascii="Arial" w:hAnsi="Arial" w:cs="Arial"/>
        <w:bCs/>
        <w:sz w:val="14"/>
        <w:szCs w:val="14"/>
      </w:rPr>
      <w:t>“Unión, Proyección, Liderazgo”</w:t>
    </w:r>
    <w:r>
      <w:rPr>
        <w:rFonts w:ascii="Arial" w:hAnsi="Arial" w:cs="Arial"/>
        <w:noProof/>
        <w:sz w:val="14"/>
        <w:szCs w:val="14"/>
      </w:rPr>
      <w:t xml:space="preserve"> </w:t>
    </w:r>
    <w:r>
      <w:rPr>
        <w:rFonts w:ascii="Arial" w:hAnsi="Arial" w:cs="Arial"/>
        <w:sz w:val="14"/>
        <w:szCs w:val="14"/>
      </w:rPr>
      <w:tab/>
    </w:r>
  </w:p>
  <w:p w:rsidR="0026544B" w:rsidRDefault="0026544B" w:rsidP="004014D6">
    <w:pPr>
      <w:pStyle w:val="Footer"/>
      <w:rPr>
        <w:rFonts w:ascii="Arial" w:hAnsi="Arial" w:cs="Arial"/>
        <w:sz w:val="14"/>
        <w:szCs w:val="14"/>
      </w:rPr>
    </w:pPr>
    <w:r>
      <w:rPr>
        <w:rFonts w:ascii="Arial" w:hAnsi="Arial" w:cs="Arial"/>
        <w:sz w:val="14"/>
        <w:szCs w:val="14"/>
      </w:rPr>
      <w:t xml:space="preserve">Carrera 11 N° 102 – 50 </w:t>
    </w:r>
  </w:p>
  <w:p w:rsidR="0026544B" w:rsidRDefault="0026544B" w:rsidP="004014D6">
    <w:pPr>
      <w:pStyle w:val="Footer"/>
      <w:rPr>
        <w:rFonts w:ascii="Arial" w:hAnsi="Arial" w:cs="Arial"/>
        <w:sz w:val="14"/>
        <w:szCs w:val="14"/>
        <w:lang w:val="en-US"/>
      </w:rPr>
    </w:pPr>
    <w:r>
      <w:rPr>
        <w:rFonts w:ascii="Arial" w:hAnsi="Arial" w:cs="Arial"/>
        <w:sz w:val="14"/>
        <w:szCs w:val="14"/>
        <w:lang w:val="en-US"/>
      </w:rPr>
      <w:t>PBX: 6204066 Ext. 21450</w:t>
    </w:r>
  </w:p>
  <w:p w:rsidR="0026544B" w:rsidRPr="00D35F55" w:rsidRDefault="00E07306" w:rsidP="004014D6">
    <w:pPr>
      <w:pStyle w:val="Footer"/>
      <w:rPr>
        <w:rFonts w:asciiTheme="minorHAnsi" w:hAnsiTheme="minorHAnsi" w:cstheme="minorBidi"/>
        <w:sz w:val="22"/>
        <w:szCs w:val="22"/>
        <w:lang w:val="en-US"/>
      </w:rPr>
    </w:pPr>
    <w:hyperlink r:id="rId2" w:history="1">
      <w:r w:rsidR="0026544B">
        <w:rPr>
          <w:rStyle w:val="Hyperlink"/>
          <w:rFonts w:ascii="Arial" w:hAnsi="Arial" w:cs="Arial"/>
          <w:sz w:val="14"/>
          <w:szCs w:val="14"/>
          <w:lang w:val="en-US"/>
        </w:rPr>
        <w:t>www.esdegue.mil.co</w:t>
      </w:r>
    </w:hyperlink>
    <w:r w:rsidR="0026544B">
      <w:rPr>
        <w:rFonts w:ascii="Arial" w:hAnsi="Arial" w:cs="Arial"/>
        <w:sz w:val="14"/>
        <w:szCs w:val="14"/>
        <w:lang w:val="en-US"/>
      </w:rPr>
      <w:t xml:space="preserve">                                                                                                                                                                                                                                                                                          </w:t>
    </w:r>
  </w:p>
  <w:p w:rsidR="0026544B" w:rsidRPr="00D35F55" w:rsidRDefault="0026544B">
    <w:pPr>
      <w:pStyle w:val="Footer"/>
      <w:rPr>
        <w:lang w:val="en-US"/>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E07306" w:rsidRPr="00092140" w:rsidRDefault="00E07306" w:rsidP="00092140">
      <w:pPr>
        <w:pStyle w:val="Default"/>
        <w:rPr>
          <w:rFonts w:ascii="Times New Roman" w:eastAsia="Times New Roman" w:hAnsi="Times New Roman" w:cs="Times New Roman"/>
          <w:color w:val="auto"/>
          <w:lang w:eastAsia="es-ES"/>
        </w:rPr>
      </w:pPr>
      <w:r>
        <w:separator/>
      </w:r>
    </w:p>
  </w:footnote>
  <w:footnote w:type="continuationSeparator" w:id="0">
    <w:p w:rsidR="00E07306" w:rsidRPr="00092140" w:rsidRDefault="00E07306" w:rsidP="00092140">
      <w:pPr>
        <w:pStyle w:val="Default"/>
        <w:rPr>
          <w:rFonts w:ascii="Times New Roman" w:eastAsia="Times New Roman" w:hAnsi="Times New Roman" w:cs="Times New Roman"/>
          <w:color w:val="auto"/>
          <w:lang w:eastAsia="es-ES"/>
        </w:rPr>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26544B" w:rsidRPr="002C7032" w:rsidRDefault="0026544B" w:rsidP="00A177D5">
    <w:pPr>
      <w:rPr>
        <w:rFonts w:ascii="Arial" w:hAnsi="Arial" w:cs="Arial"/>
        <w:color w:val="FF0000"/>
        <w:sz w:val="16"/>
        <w:szCs w:val="16"/>
        <w:highlight w:val="yellow"/>
      </w:rPr>
    </w:pPr>
  </w:p>
  <w:p w:rsidR="0026544B" w:rsidRPr="000378F3" w:rsidRDefault="0026544B" w:rsidP="000378F3">
    <w:pPr>
      <w:rPr>
        <w:rFonts w:ascii="Arial" w:hAnsi="Arial" w:cs="Arial"/>
        <w:sz w:val="16"/>
        <w:szCs w:val="16"/>
      </w:rPr>
    </w:pPr>
    <w:r w:rsidRPr="004A5B07">
      <w:rPr>
        <w:rFonts w:ascii="Arial" w:hAnsi="Arial" w:cs="Arial"/>
        <w:sz w:val="16"/>
        <w:szCs w:val="16"/>
        <w:highlight w:val="yellow"/>
        <w:lang w:val="es-CO"/>
      </w:rPr>
      <w:t>N° Radicado X.X.X.X./ MDN-COGFM-JEMCO-ESDEG-SBESG-VIADM-DEADM-SESCO-17-2</w:t>
    </w:r>
  </w:p>
  <w:p w:rsidR="0026544B" w:rsidRPr="00D861DD" w:rsidRDefault="0026544B" w:rsidP="00D861DD">
    <w:pPr>
      <w:pStyle w:val="NormalWeb"/>
      <w:spacing w:before="0" w:beforeAutospacing="0" w:after="0"/>
      <w:ind w:left="7080" w:firstLine="708"/>
      <w:rPr>
        <w:rFonts w:ascii="Cambria" w:hAnsi="Cambria" w:cs="Arial"/>
        <w:sz w:val="16"/>
        <w:szCs w:val="16"/>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26544B" w:rsidRPr="00A84B2D" w:rsidRDefault="0026544B" w:rsidP="005D0CFD">
    <w:pPr>
      <w:rPr>
        <w:rFonts w:ascii="Arial" w:hAnsi="Arial" w:cs="Arial"/>
        <w:sz w:val="16"/>
        <w:szCs w:val="16"/>
      </w:rPr>
    </w:pPr>
    <w:r>
      <w:rPr>
        <w:rFonts w:ascii="Arial" w:hAnsi="Arial" w:cs="Arial"/>
        <w:noProof/>
        <w:sz w:val="16"/>
        <w:szCs w:val="16"/>
        <w:lang w:val="es-CO" w:eastAsia="es-CO"/>
      </w:rPr>
      <w:drawing>
        <wp:anchor distT="0" distB="0" distL="114300" distR="114300" simplePos="0" relativeHeight="251671552" behindDoc="0" locked="0" layoutInCell="1" allowOverlap="1" wp14:anchorId="6F0AA992" wp14:editId="07183F80">
          <wp:simplePos x="0" y="0"/>
          <wp:positionH relativeFrom="column">
            <wp:posOffset>-173990</wp:posOffset>
          </wp:positionH>
          <wp:positionV relativeFrom="paragraph">
            <wp:posOffset>-36830</wp:posOffset>
          </wp:positionV>
          <wp:extent cx="619760" cy="770255"/>
          <wp:effectExtent l="0" t="0" r="8890" b="0"/>
          <wp:wrapSquare wrapText="bothSides"/>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castrot\Documents\Lucia Castro\ESDEGUE\Logo Escuela\2018\Logosimbolo_Vertical_2018(Fdo blanco).png"/>
                  <pic:cNvPicPr>
                    <a:picLocks noChangeAspect="1" noChangeArrowheads="1"/>
                  </pic:cNvPicPr>
                </pic:nvPicPr>
                <pic:blipFill>
                  <a:blip r:embed="rId1" cstate="print">
                    <a:extLst>
                      <a:ext uri="{28A0092B-C50C-407E-A947-70E740481C1C}">
                        <a14:useLocalDpi xmlns:a14="http://schemas.microsoft.com/office/drawing/2010/main" val="0"/>
                      </a:ext>
                    </a:extLst>
                  </a:blip>
                  <a:stretch>
                    <a:fillRect/>
                  </a:stretch>
                </pic:blipFill>
                <pic:spPr bwMode="auto">
                  <a:xfrm>
                    <a:off x="0" y="0"/>
                    <a:ext cx="619760" cy="770255"/>
                  </a:xfrm>
                  <a:prstGeom prst="rect">
                    <a:avLst/>
                  </a:prstGeom>
                  <a:noFill/>
                  <a:ln>
                    <a:noFill/>
                  </a:ln>
                </pic:spPr>
              </pic:pic>
            </a:graphicData>
          </a:graphic>
          <wp14:sizeRelH relativeFrom="page">
            <wp14:pctWidth>0</wp14:pctWidth>
          </wp14:sizeRelH>
          <wp14:sizeRelV relativeFrom="page">
            <wp14:pctHeight>0</wp14:pctHeight>
          </wp14:sizeRelV>
        </wp:anchor>
      </w:drawing>
    </w:r>
    <w:r w:rsidRPr="00C41475">
      <w:rPr>
        <w:rFonts w:ascii="Arial" w:hAnsi="Arial" w:cs="Arial"/>
        <w:sz w:val="20"/>
        <w:szCs w:val="20"/>
      </w:rPr>
      <w:t xml:space="preserve">  </w:t>
    </w:r>
    <w:r>
      <w:rPr>
        <w:rFonts w:ascii="Arial" w:hAnsi="Arial" w:cs="Arial"/>
        <w:sz w:val="20"/>
        <w:szCs w:val="20"/>
      </w:rPr>
      <w:t xml:space="preserve">            </w:t>
    </w:r>
    <w:r w:rsidRPr="00A84B2D">
      <w:rPr>
        <w:rFonts w:ascii="Arial" w:hAnsi="Arial" w:cs="Arial"/>
        <w:sz w:val="16"/>
        <w:szCs w:val="16"/>
      </w:rPr>
      <w:t>MINISTERIO DE DEFENSA NACIONAL</w:t>
    </w:r>
  </w:p>
  <w:p w:rsidR="0026544B" w:rsidRPr="00A84B2D" w:rsidRDefault="0026544B" w:rsidP="005D0CFD">
    <w:pPr>
      <w:ind w:left="708"/>
      <w:rPr>
        <w:rFonts w:ascii="Arial" w:hAnsi="Arial" w:cs="Arial"/>
        <w:sz w:val="16"/>
        <w:szCs w:val="16"/>
      </w:rPr>
    </w:pPr>
    <w:r>
      <w:rPr>
        <w:rFonts w:ascii="Arial" w:hAnsi="Arial" w:cs="Arial"/>
        <w:sz w:val="16"/>
        <w:szCs w:val="16"/>
      </w:rPr>
      <w:t xml:space="preserve">  </w:t>
    </w:r>
    <w:r w:rsidRPr="00A84B2D">
      <w:rPr>
        <w:rFonts w:ascii="Arial" w:hAnsi="Arial" w:cs="Arial"/>
        <w:sz w:val="16"/>
        <w:szCs w:val="16"/>
      </w:rPr>
      <w:t>COMANDO GENERAL DE LAS FUERZAS MILITARES</w:t>
    </w:r>
  </w:p>
  <w:p w:rsidR="0026544B" w:rsidRDefault="0026544B" w:rsidP="005D0CFD">
    <w:pPr>
      <w:pStyle w:val="NormalWeb"/>
      <w:spacing w:before="0" w:beforeAutospacing="0" w:after="0"/>
      <w:rPr>
        <w:rFonts w:ascii="Arial" w:hAnsi="Arial" w:cs="Arial"/>
        <w:sz w:val="16"/>
        <w:szCs w:val="16"/>
      </w:rPr>
    </w:pPr>
    <w:r>
      <w:rPr>
        <w:rFonts w:ascii="Arial" w:hAnsi="Arial" w:cs="Arial"/>
        <w:sz w:val="16"/>
        <w:szCs w:val="16"/>
      </w:rPr>
      <w:t xml:space="preserve">                  </w:t>
    </w:r>
    <w:r w:rsidRPr="00A84B2D">
      <w:rPr>
        <w:rFonts w:ascii="Arial" w:hAnsi="Arial" w:cs="Arial"/>
        <w:sz w:val="16"/>
        <w:szCs w:val="16"/>
      </w:rPr>
      <w:t>ESCUELA SUPERIOR DE GUERRA “GENERAL RAFAEL REYES PRIETO”</w:t>
    </w:r>
  </w:p>
  <w:p w:rsidR="0026544B" w:rsidRPr="001620C8" w:rsidRDefault="0026544B" w:rsidP="005D0CFD">
    <w:pPr>
      <w:pStyle w:val="NormalWeb"/>
      <w:spacing w:before="0" w:beforeAutospacing="0" w:after="0"/>
      <w:rPr>
        <w:rFonts w:ascii="Arial" w:hAnsi="Arial" w:cs="Arial"/>
        <w:sz w:val="16"/>
        <w:szCs w:val="16"/>
      </w:rPr>
    </w:pPr>
    <w:r>
      <w:rPr>
        <w:rFonts w:ascii="Arial" w:hAnsi="Arial" w:cs="Arial"/>
        <w:sz w:val="16"/>
        <w:szCs w:val="16"/>
      </w:rPr>
      <w:t xml:space="preserve">                  </w:t>
    </w:r>
    <w:r w:rsidRPr="00DE73D0">
      <w:rPr>
        <w:rFonts w:ascii="Arial" w:hAnsi="Arial" w:cs="Arial"/>
        <w:sz w:val="16"/>
        <w:szCs w:val="16"/>
        <w:highlight w:val="yellow"/>
      </w:rPr>
      <w:t>PLANEACIÓN ESTRATÉGICA</w:t>
    </w:r>
  </w:p>
  <w:p w:rsidR="0026544B" w:rsidRPr="00C41475" w:rsidRDefault="0026544B" w:rsidP="005D0CFD">
    <w:pPr>
      <w:rPr>
        <w:rFonts w:cs="Arial"/>
        <w:i/>
        <w:iCs/>
        <w:sz w:val="16"/>
        <w:szCs w:val="16"/>
      </w:rPr>
    </w:pPr>
    <w:r>
      <w:rPr>
        <w:rFonts w:cs="Arial"/>
        <w:i/>
        <w:iCs/>
        <w:sz w:val="16"/>
        <w:szCs w:val="16"/>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89"/>
    <w:multiLevelType w:val="singleLevel"/>
    <w:tmpl w:val="F0D84300"/>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8106D93"/>
    <w:multiLevelType w:val="hybridMultilevel"/>
    <w:tmpl w:val="A9C69540"/>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 w15:restartNumberingAfterBreak="0">
    <w:nsid w:val="09037129"/>
    <w:multiLevelType w:val="hybridMultilevel"/>
    <w:tmpl w:val="ACCA6B24"/>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3" w15:restartNumberingAfterBreak="0">
    <w:nsid w:val="09F07D25"/>
    <w:multiLevelType w:val="hybridMultilevel"/>
    <w:tmpl w:val="A09E5ACE"/>
    <w:lvl w:ilvl="0" w:tplc="B7AAA84C">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 w15:restartNumberingAfterBreak="0">
    <w:nsid w:val="0EDE0CF6"/>
    <w:multiLevelType w:val="multilevel"/>
    <w:tmpl w:val="0C0A001F"/>
    <w:styleLink w:val="111111"/>
    <w:lvl w:ilvl="0">
      <w:start w:val="1"/>
      <w:numFmt w:val="decimal"/>
      <w:lvlText w:val="%1."/>
      <w:lvlJc w:val="left"/>
      <w:pPr>
        <w:tabs>
          <w:tab w:val="num" w:pos="360"/>
        </w:tabs>
        <w:ind w:left="360" w:hanging="360"/>
      </w:pPr>
    </w:lvl>
    <w:lvl w:ilvl="1">
      <w:start w:val="1"/>
      <w:numFmt w:val="decimal"/>
      <w:lvlText w:val="%1.%2."/>
      <w:lvlJc w:val="left"/>
      <w:pPr>
        <w:tabs>
          <w:tab w:val="num" w:pos="792"/>
        </w:tabs>
        <w:ind w:left="792" w:hanging="432"/>
      </w:pPr>
    </w:lvl>
    <w:lvl w:ilvl="2">
      <w:start w:val="1"/>
      <w:numFmt w:val="decimal"/>
      <w:lvlText w:val="%1.%2.%3."/>
      <w:lvlJc w:val="left"/>
      <w:pPr>
        <w:tabs>
          <w:tab w:val="num" w:pos="1224"/>
        </w:tabs>
        <w:ind w:left="1224" w:hanging="504"/>
      </w:pPr>
    </w:lvl>
    <w:lvl w:ilvl="3">
      <w:start w:val="1"/>
      <w:numFmt w:val="decimal"/>
      <w:lvlText w:val="%1.%2.%3.%4."/>
      <w:lvlJc w:val="left"/>
      <w:pPr>
        <w:tabs>
          <w:tab w:val="num" w:pos="1728"/>
        </w:tabs>
        <w:ind w:left="1728" w:hanging="648"/>
      </w:pPr>
    </w:lvl>
    <w:lvl w:ilvl="4">
      <w:start w:val="1"/>
      <w:numFmt w:val="decimal"/>
      <w:lvlText w:val="%1.%2.%3.%4.%5."/>
      <w:lvlJc w:val="left"/>
      <w:pPr>
        <w:tabs>
          <w:tab w:val="num" w:pos="2232"/>
        </w:tabs>
        <w:ind w:left="2232" w:hanging="792"/>
      </w:pPr>
    </w:lvl>
    <w:lvl w:ilvl="5">
      <w:start w:val="1"/>
      <w:numFmt w:val="decimal"/>
      <w:lvlText w:val="%1.%2.%3.%4.%5.%6."/>
      <w:lvlJc w:val="left"/>
      <w:pPr>
        <w:tabs>
          <w:tab w:val="num" w:pos="2736"/>
        </w:tabs>
        <w:ind w:left="2736" w:hanging="936"/>
      </w:pPr>
    </w:lvl>
    <w:lvl w:ilvl="6">
      <w:start w:val="1"/>
      <w:numFmt w:val="decimal"/>
      <w:lvlText w:val="%1.%2.%3.%4.%5.%6.%7."/>
      <w:lvlJc w:val="left"/>
      <w:pPr>
        <w:tabs>
          <w:tab w:val="num" w:pos="3240"/>
        </w:tabs>
        <w:ind w:left="3240" w:hanging="1080"/>
      </w:pPr>
    </w:lvl>
    <w:lvl w:ilvl="7">
      <w:start w:val="1"/>
      <w:numFmt w:val="decimal"/>
      <w:lvlText w:val="%1.%2.%3.%4.%5.%6.%7.%8."/>
      <w:lvlJc w:val="left"/>
      <w:pPr>
        <w:tabs>
          <w:tab w:val="num" w:pos="3744"/>
        </w:tabs>
        <w:ind w:left="3744" w:hanging="1224"/>
      </w:pPr>
    </w:lvl>
    <w:lvl w:ilvl="8">
      <w:start w:val="1"/>
      <w:numFmt w:val="decimal"/>
      <w:lvlText w:val="%1.%2.%3.%4.%5.%6.%7.%8.%9."/>
      <w:lvlJc w:val="left"/>
      <w:pPr>
        <w:tabs>
          <w:tab w:val="num" w:pos="4320"/>
        </w:tabs>
        <w:ind w:left="4320" w:hanging="1440"/>
      </w:pPr>
    </w:lvl>
  </w:abstractNum>
  <w:abstractNum w:abstractNumId="5" w15:restartNumberingAfterBreak="0">
    <w:nsid w:val="118435CE"/>
    <w:multiLevelType w:val="hybridMultilevel"/>
    <w:tmpl w:val="89E82992"/>
    <w:lvl w:ilvl="0" w:tplc="240A0011">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6" w15:restartNumberingAfterBreak="0">
    <w:nsid w:val="1801259B"/>
    <w:multiLevelType w:val="hybridMultilevel"/>
    <w:tmpl w:val="B2722C06"/>
    <w:lvl w:ilvl="0" w:tplc="ADDC5560">
      <w:numFmt w:val="bullet"/>
      <w:lvlText w:val="-"/>
      <w:lvlJc w:val="left"/>
      <w:pPr>
        <w:ind w:left="473" w:hanging="360"/>
      </w:pPr>
      <w:rPr>
        <w:rFonts w:ascii="Arial" w:eastAsiaTheme="minorHAnsi" w:hAnsi="Arial" w:cs="Arial" w:hint="default"/>
      </w:rPr>
    </w:lvl>
    <w:lvl w:ilvl="1" w:tplc="240A0003" w:tentative="1">
      <w:start w:val="1"/>
      <w:numFmt w:val="bullet"/>
      <w:lvlText w:val="o"/>
      <w:lvlJc w:val="left"/>
      <w:pPr>
        <w:ind w:left="1193" w:hanging="360"/>
      </w:pPr>
      <w:rPr>
        <w:rFonts w:ascii="Courier New" w:hAnsi="Courier New" w:cs="Courier New" w:hint="default"/>
      </w:rPr>
    </w:lvl>
    <w:lvl w:ilvl="2" w:tplc="240A0005" w:tentative="1">
      <w:start w:val="1"/>
      <w:numFmt w:val="bullet"/>
      <w:lvlText w:val=""/>
      <w:lvlJc w:val="left"/>
      <w:pPr>
        <w:ind w:left="1913" w:hanging="360"/>
      </w:pPr>
      <w:rPr>
        <w:rFonts w:ascii="Wingdings" w:hAnsi="Wingdings" w:hint="default"/>
      </w:rPr>
    </w:lvl>
    <w:lvl w:ilvl="3" w:tplc="240A0001" w:tentative="1">
      <w:start w:val="1"/>
      <w:numFmt w:val="bullet"/>
      <w:lvlText w:val=""/>
      <w:lvlJc w:val="left"/>
      <w:pPr>
        <w:ind w:left="2633" w:hanging="360"/>
      </w:pPr>
      <w:rPr>
        <w:rFonts w:ascii="Symbol" w:hAnsi="Symbol" w:hint="default"/>
      </w:rPr>
    </w:lvl>
    <w:lvl w:ilvl="4" w:tplc="240A0003" w:tentative="1">
      <w:start w:val="1"/>
      <w:numFmt w:val="bullet"/>
      <w:lvlText w:val="o"/>
      <w:lvlJc w:val="left"/>
      <w:pPr>
        <w:ind w:left="3353" w:hanging="360"/>
      </w:pPr>
      <w:rPr>
        <w:rFonts w:ascii="Courier New" w:hAnsi="Courier New" w:cs="Courier New" w:hint="default"/>
      </w:rPr>
    </w:lvl>
    <w:lvl w:ilvl="5" w:tplc="240A0005" w:tentative="1">
      <w:start w:val="1"/>
      <w:numFmt w:val="bullet"/>
      <w:lvlText w:val=""/>
      <w:lvlJc w:val="left"/>
      <w:pPr>
        <w:ind w:left="4073" w:hanging="360"/>
      </w:pPr>
      <w:rPr>
        <w:rFonts w:ascii="Wingdings" w:hAnsi="Wingdings" w:hint="default"/>
      </w:rPr>
    </w:lvl>
    <w:lvl w:ilvl="6" w:tplc="240A0001" w:tentative="1">
      <w:start w:val="1"/>
      <w:numFmt w:val="bullet"/>
      <w:lvlText w:val=""/>
      <w:lvlJc w:val="left"/>
      <w:pPr>
        <w:ind w:left="4793" w:hanging="360"/>
      </w:pPr>
      <w:rPr>
        <w:rFonts w:ascii="Symbol" w:hAnsi="Symbol" w:hint="default"/>
      </w:rPr>
    </w:lvl>
    <w:lvl w:ilvl="7" w:tplc="240A0003" w:tentative="1">
      <w:start w:val="1"/>
      <w:numFmt w:val="bullet"/>
      <w:lvlText w:val="o"/>
      <w:lvlJc w:val="left"/>
      <w:pPr>
        <w:ind w:left="5513" w:hanging="360"/>
      </w:pPr>
      <w:rPr>
        <w:rFonts w:ascii="Courier New" w:hAnsi="Courier New" w:cs="Courier New" w:hint="default"/>
      </w:rPr>
    </w:lvl>
    <w:lvl w:ilvl="8" w:tplc="240A0005" w:tentative="1">
      <w:start w:val="1"/>
      <w:numFmt w:val="bullet"/>
      <w:lvlText w:val=""/>
      <w:lvlJc w:val="left"/>
      <w:pPr>
        <w:ind w:left="6233" w:hanging="360"/>
      </w:pPr>
      <w:rPr>
        <w:rFonts w:ascii="Wingdings" w:hAnsi="Wingdings" w:hint="default"/>
      </w:rPr>
    </w:lvl>
  </w:abstractNum>
  <w:abstractNum w:abstractNumId="7" w15:restartNumberingAfterBreak="0">
    <w:nsid w:val="189257BD"/>
    <w:multiLevelType w:val="hybridMultilevel"/>
    <w:tmpl w:val="301AA57C"/>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8" w15:restartNumberingAfterBreak="0">
    <w:nsid w:val="1B9E4376"/>
    <w:multiLevelType w:val="hybridMultilevel"/>
    <w:tmpl w:val="A60A7C22"/>
    <w:lvl w:ilvl="0" w:tplc="240A0019">
      <w:start w:val="1"/>
      <w:numFmt w:val="lowerLetter"/>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9" w15:restartNumberingAfterBreak="0">
    <w:nsid w:val="22A84075"/>
    <w:multiLevelType w:val="hybridMultilevel"/>
    <w:tmpl w:val="0894595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0" w15:restartNumberingAfterBreak="0">
    <w:nsid w:val="2AB77475"/>
    <w:multiLevelType w:val="hybridMultilevel"/>
    <w:tmpl w:val="018EFE60"/>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1" w15:restartNumberingAfterBreak="0">
    <w:nsid w:val="2E2D33CB"/>
    <w:multiLevelType w:val="multilevel"/>
    <w:tmpl w:val="ECA41692"/>
    <w:lvl w:ilvl="0">
      <w:start w:val="1"/>
      <w:numFmt w:val="decimal"/>
      <w:pStyle w:val="PCCNIVEL1"/>
      <w:lvlText w:val="%1."/>
      <w:lvlJc w:val="left"/>
      <w:pPr>
        <w:tabs>
          <w:tab w:val="num" w:pos="0"/>
        </w:tabs>
        <w:ind w:left="567" w:hanging="567"/>
      </w:pPr>
      <w:rPr>
        <w:rFonts w:hint="default"/>
      </w:rPr>
    </w:lvl>
    <w:lvl w:ilvl="1">
      <w:start w:val="1"/>
      <w:numFmt w:val="decimal"/>
      <w:pStyle w:val="PCCNIVEL2"/>
      <w:lvlText w:val="%1.%2."/>
      <w:lvlJc w:val="left"/>
      <w:pPr>
        <w:tabs>
          <w:tab w:val="num" w:pos="0"/>
        </w:tabs>
        <w:ind w:left="284" w:hanging="284"/>
      </w:pPr>
      <w:rPr>
        <w:rFonts w:hint="default"/>
      </w:rPr>
    </w:lvl>
    <w:lvl w:ilvl="2">
      <w:start w:val="1"/>
      <w:numFmt w:val="decimal"/>
      <w:pStyle w:val="PCCNIVEL3"/>
      <w:lvlText w:val="%1.%2.%3."/>
      <w:lvlJc w:val="left"/>
      <w:pPr>
        <w:tabs>
          <w:tab w:val="num" w:pos="284"/>
        </w:tabs>
        <w:ind w:left="284" w:hanging="171"/>
      </w:pPr>
      <w:rPr>
        <w:rFonts w:hint="default"/>
      </w:rPr>
    </w:lvl>
    <w:lvl w:ilvl="3">
      <w:start w:val="1"/>
      <w:numFmt w:val="decimal"/>
      <w:pStyle w:val="PCCNIVEL4"/>
      <w:lvlText w:val="%1.%2.%3.%4."/>
      <w:lvlJc w:val="left"/>
      <w:pPr>
        <w:tabs>
          <w:tab w:val="num" w:pos="284"/>
        </w:tabs>
        <w:ind w:left="284" w:firstLine="0"/>
      </w:pPr>
      <w:rPr>
        <w:rFonts w:hint="default"/>
      </w:rPr>
    </w:lvl>
    <w:lvl w:ilvl="4">
      <w:start w:val="1"/>
      <w:numFmt w:val="decimal"/>
      <w:lvlText w:val="%1.%2.%3.%4.%5."/>
      <w:lvlJc w:val="left"/>
      <w:pPr>
        <w:tabs>
          <w:tab w:val="num" w:pos="3240"/>
        </w:tabs>
        <w:ind w:left="2232" w:hanging="792"/>
      </w:pPr>
      <w:rPr>
        <w:rFonts w:hint="default"/>
      </w:rPr>
    </w:lvl>
    <w:lvl w:ilvl="5">
      <w:start w:val="1"/>
      <w:numFmt w:val="decimal"/>
      <w:lvlText w:val="%1.%2.%3.%4.%5.%6."/>
      <w:lvlJc w:val="left"/>
      <w:pPr>
        <w:tabs>
          <w:tab w:val="num" w:pos="3960"/>
        </w:tabs>
        <w:ind w:left="2736" w:hanging="936"/>
      </w:pPr>
      <w:rPr>
        <w:rFonts w:hint="default"/>
      </w:rPr>
    </w:lvl>
    <w:lvl w:ilvl="6">
      <w:start w:val="1"/>
      <w:numFmt w:val="decimal"/>
      <w:lvlText w:val="%1.%2.%3.%4.%5.%6.%7."/>
      <w:lvlJc w:val="left"/>
      <w:pPr>
        <w:tabs>
          <w:tab w:val="num" w:pos="4680"/>
        </w:tabs>
        <w:ind w:left="3240" w:hanging="1080"/>
      </w:pPr>
      <w:rPr>
        <w:rFonts w:hint="default"/>
      </w:rPr>
    </w:lvl>
    <w:lvl w:ilvl="7">
      <w:start w:val="1"/>
      <w:numFmt w:val="decimal"/>
      <w:lvlText w:val="%1.%2.%3.%4.%5.%6.%7.%8."/>
      <w:lvlJc w:val="left"/>
      <w:pPr>
        <w:tabs>
          <w:tab w:val="num" w:pos="5040"/>
        </w:tabs>
        <w:ind w:left="3744" w:hanging="1224"/>
      </w:pPr>
      <w:rPr>
        <w:rFonts w:hint="default"/>
      </w:rPr>
    </w:lvl>
    <w:lvl w:ilvl="8">
      <w:start w:val="1"/>
      <w:numFmt w:val="decimal"/>
      <w:lvlText w:val="%1.%2.%3.%4.%5.%6.%7.%8.%9."/>
      <w:lvlJc w:val="left"/>
      <w:pPr>
        <w:tabs>
          <w:tab w:val="num" w:pos="5760"/>
        </w:tabs>
        <w:ind w:left="4320" w:hanging="1440"/>
      </w:pPr>
      <w:rPr>
        <w:rFonts w:hint="default"/>
      </w:rPr>
    </w:lvl>
  </w:abstractNum>
  <w:abstractNum w:abstractNumId="12" w15:restartNumberingAfterBreak="0">
    <w:nsid w:val="357578F0"/>
    <w:multiLevelType w:val="hybridMultilevel"/>
    <w:tmpl w:val="ACCA6B24"/>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3" w15:restartNumberingAfterBreak="0">
    <w:nsid w:val="38501A9E"/>
    <w:multiLevelType w:val="hybridMultilevel"/>
    <w:tmpl w:val="1570E89A"/>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4" w15:restartNumberingAfterBreak="0">
    <w:nsid w:val="3C8B5395"/>
    <w:multiLevelType w:val="hybridMultilevel"/>
    <w:tmpl w:val="1570E89A"/>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5" w15:restartNumberingAfterBreak="0">
    <w:nsid w:val="3E697C0A"/>
    <w:multiLevelType w:val="hybridMultilevel"/>
    <w:tmpl w:val="C3C2822E"/>
    <w:lvl w:ilvl="0" w:tplc="AEA218B2">
      <w:start w:val="1"/>
      <w:numFmt w:val="bullet"/>
      <w:lvlText w:val=""/>
      <w:lvlJc w:val="left"/>
      <w:pPr>
        <w:ind w:left="1037" w:hanging="360"/>
      </w:pPr>
      <w:rPr>
        <w:rFonts w:ascii="Symbol" w:hAnsi="Symbol" w:hint="default"/>
      </w:rPr>
    </w:lvl>
    <w:lvl w:ilvl="1" w:tplc="240A0003" w:tentative="1">
      <w:start w:val="1"/>
      <w:numFmt w:val="bullet"/>
      <w:lvlText w:val="o"/>
      <w:lvlJc w:val="left"/>
      <w:pPr>
        <w:ind w:left="1757" w:hanging="360"/>
      </w:pPr>
      <w:rPr>
        <w:rFonts w:ascii="Courier New" w:hAnsi="Courier New" w:cs="Courier New" w:hint="default"/>
      </w:rPr>
    </w:lvl>
    <w:lvl w:ilvl="2" w:tplc="240A0005" w:tentative="1">
      <w:start w:val="1"/>
      <w:numFmt w:val="bullet"/>
      <w:lvlText w:val=""/>
      <w:lvlJc w:val="left"/>
      <w:pPr>
        <w:ind w:left="2477" w:hanging="360"/>
      </w:pPr>
      <w:rPr>
        <w:rFonts w:ascii="Wingdings" w:hAnsi="Wingdings" w:hint="default"/>
      </w:rPr>
    </w:lvl>
    <w:lvl w:ilvl="3" w:tplc="240A0001" w:tentative="1">
      <w:start w:val="1"/>
      <w:numFmt w:val="bullet"/>
      <w:lvlText w:val=""/>
      <w:lvlJc w:val="left"/>
      <w:pPr>
        <w:ind w:left="3197" w:hanging="360"/>
      </w:pPr>
      <w:rPr>
        <w:rFonts w:ascii="Symbol" w:hAnsi="Symbol" w:hint="default"/>
      </w:rPr>
    </w:lvl>
    <w:lvl w:ilvl="4" w:tplc="240A0003" w:tentative="1">
      <w:start w:val="1"/>
      <w:numFmt w:val="bullet"/>
      <w:lvlText w:val="o"/>
      <w:lvlJc w:val="left"/>
      <w:pPr>
        <w:ind w:left="3917" w:hanging="360"/>
      </w:pPr>
      <w:rPr>
        <w:rFonts w:ascii="Courier New" w:hAnsi="Courier New" w:cs="Courier New" w:hint="default"/>
      </w:rPr>
    </w:lvl>
    <w:lvl w:ilvl="5" w:tplc="240A0005" w:tentative="1">
      <w:start w:val="1"/>
      <w:numFmt w:val="bullet"/>
      <w:lvlText w:val=""/>
      <w:lvlJc w:val="left"/>
      <w:pPr>
        <w:ind w:left="4637" w:hanging="360"/>
      </w:pPr>
      <w:rPr>
        <w:rFonts w:ascii="Wingdings" w:hAnsi="Wingdings" w:hint="default"/>
      </w:rPr>
    </w:lvl>
    <w:lvl w:ilvl="6" w:tplc="240A0001" w:tentative="1">
      <w:start w:val="1"/>
      <w:numFmt w:val="bullet"/>
      <w:lvlText w:val=""/>
      <w:lvlJc w:val="left"/>
      <w:pPr>
        <w:ind w:left="5357" w:hanging="360"/>
      </w:pPr>
      <w:rPr>
        <w:rFonts w:ascii="Symbol" w:hAnsi="Symbol" w:hint="default"/>
      </w:rPr>
    </w:lvl>
    <w:lvl w:ilvl="7" w:tplc="240A0003" w:tentative="1">
      <w:start w:val="1"/>
      <w:numFmt w:val="bullet"/>
      <w:lvlText w:val="o"/>
      <w:lvlJc w:val="left"/>
      <w:pPr>
        <w:ind w:left="6077" w:hanging="360"/>
      </w:pPr>
      <w:rPr>
        <w:rFonts w:ascii="Courier New" w:hAnsi="Courier New" w:cs="Courier New" w:hint="default"/>
      </w:rPr>
    </w:lvl>
    <w:lvl w:ilvl="8" w:tplc="240A0005" w:tentative="1">
      <w:start w:val="1"/>
      <w:numFmt w:val="bullet"/>
      <w:lvlText w:val=""/>
      <w:lvlJc w:val="left"/>
      <w:pPr>
        <w:ind w:left="6797" w:hanging="360"/>
      </w:pPr>
      <w:rPr>
        <w:rFonts w:ascii="Wingdings" w:hAnsi="Wingdings" w:hint="default"/>
      </w:rPr>
    </w:lvl>
  </w:abstractNum>
  <w:abstractNum w:abstractNumId="16" w15:restartNumberingAfterBreak="0">
    <w:nsid w:val="46433439"/>
    <w:multiLevelType w:val="multilevel"/>
    <w:tmpl w:val="999ED3C4"/>
    <w:styleLink w:val="Estilo1"/>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7" w15:restartNumberingAfterBreak="0">
    <w:nsid w:val="46561A92"/>
    <w:multiLevelType w:val="hybridMultilevel"/>
    <w:tmpl w:val="ED940194"/>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8" w15:restartNumberingAfterBreak="0">
    <w:nsid w:val="4BA53DB8"/>
    <w:multiLevelType w:val="hybridMultilevel"/>
    <w:tmpl w:val="1570E89A"/>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9" w15:restartNumberingAfterBreak="0">
    <w:nsid w:val="4C81374C"/>
    <w:multiLevelType w:val="multilevel"/>
    <w:tmpl w:val="53043C68"/>
    <w:lvl w:ilvl="0">
      <w:start w:val="1"/>
      <w:numFmt w:val="decimal"/>
      <w:lvlText w:val="%1"/>
      <w:lvlJc w:val="left"/>
      <w:pPr>
        <w:tabs>
          <w:tab w:val="num" w:pos="795"/>
        </w:tabs>
        <w:ind w:left="795" w:hanging="795"/>
      </w:pPr>
      <w:rPr>
        <w:rFonts w:hint="default"/>
      </w:rPr>
    </w:lvl>
    <w:lvl w:ilvl="1">
      <w:start w:val="7"/>
      <w:numFmt w:val="decimal"/>
      <w:lvlText w:val="%1.%2"/>
      <w:lvlJc w:val="left"/>
      <w:pPr>
        <w:tabs>
          <w:tab w:val="num" w:pos="795"/>
        </w:tabs>
        <w:ind w:left="795" w:hanging="795"/>
      </w:pPr>
      <w:rPr>
        <w:rFonts w:hint="default"/>
      </w:rPr>
    </w:lvl>
    <w:lvl w:ilvl="2">
      <w:start w:val="5"/>
      <w:numFmt w:val="decimal"/>
      <w:lvlText w:val="%1.%2.%3"/>
      <w:lvlJc w:val="left"/>
      <w:pPr>
        <w:tabs>
          <w:tab w:val="num" w:pos="795"/>
        </w:tabs>
        <w:ind w:left="795" w:hanging="795"/>
      </w:pPr>
      <w:rPr>
        <w:rFonts w:hint="default"/>
      </w:rPr>
    </w:lvl>
    <w:lvl w:ilvl="3">
      <w:start w:val="11"/>
      <w:numFmt w:val="decimal"/>
      <w:pStyle w:val="Heading4"/>
      <w:lvlText w:val="%1.%2.%3.%4"/>
      <w:lvlJc w:val="left"/>
      <w:pPr>
        <w:tabs>
          <w:tab w:val="num" w:pos="795"/>
        </w:tabs>
        <w:ind w:left="795" w:hanging="795"/>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20" w15:restartNumberingAfterBreak="0">
    <w:nsid w:val="52170949"/>
    <w:multiLevelType w:val="hybridMultilevel"/>
    <w:tmpl w:val="A98627D8"/>
    <w:lvl w:ilvl="0" w:tplc="9D7E7832">
      <w:start w:val="1"/>
      <w:numFmt w:val="bullet"/>
      <w:lvlText w:val=""/>
      <w:lvlJc w:val="left"/>
      <w:pPr>
        <w:ind w:left="720" w:hanging="360"/>
      </w:pPr>
      <w:rPr>
        <w:rFonts w:ascii="Wingdings" w:hAnsi="Wingdings" w:hint="default"/>
        <w:color w:val="auto"/>
        <w:sz w:val="16"/>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1" w15:restartNumberingAfterBreak="0">
    <w:nsid w:val="57371727"/>
    <w:multiLevelType w:val="hybridMultilevel"/>
    <w:tmpl w:val="F51CC42A"/>
    <w:lvl w:ilvl="0" w:tplc="0A641B24">
      <w:start w:val="1"/>
      <w:numFmt w:val="decimal"/>
      <w:pStyle w:val="MAYUS"/>
      <w:lvlText w:val="%1."/>
      <w:lvlJc w:val="left"/>
      <w:pPr>
        <w:tabs>
          <w:tab w:val="num" w:pos="720"/>
        </w:tabs>
        <w:ind w:left="720" w:hanging="360"/>
      </w:pPr>
    </w:lvl>
    <w:lvl w:ilvl="1" w:tplc="0C0A000F">
      <w:start w:val="1"/>
      <w:numFmt w:val="lowerLetter"/>
      <w:lvlText w:val="%2."/>
      <w:lvlJc w:val="left"/>
      <w:pPr>
        <w:tabs>
          <w:tab w:val="num" w:pos="1440"/>
        </w:tabs>
        <w:ind w:left="1440" w:hanging="360"/>
      </w:pPr>
      <w:rPr>
        <w:b/>
        <w:i w:val="0"/>
      </w:rPr>
    </w:lvl>
    <w:lvl w:ilvl="2" w:tplc="0C0A0005" w:tentative="1">
      <w:start w:val="1"/>
      <w:numFmt w:val="lowerRoman"/>
      <w:lvlText w:val="%3."/>
      <w:lvlJc w:val="right"/>
      <w:pPr>
        <w:tabs>
          <w:tab w:val="num" w:pos="2160"/>
        </w:tabs>
        <w:ind w:left="2160" w:hanging="180"/>
      </w:pPr>
    </w:lvl>
    <w:lvl w:ilvl="3" w:tplc="0C0A0001" w:tentative="1">
      <w:start w:val="1"/>
      <w:numFmt w:val="decimal"/>
      <w:lvlText w:val="%4."/>
      <w:lvlJc w:val="left"/>
      <w:pPr>
        <w:tabs>
          <w:tab w:val="num" w:pos="2880"/>
        </w:tabs>
        <w:ind w:left="2880" w:hanging="360"/>
      </w:pPr>
    </w:lvl>
    <w:lvl w:ilvl="4" w:tplc="0C0A0003" w:tentative="1">
      <w:start w:val="1"/>
      <w:numFmt w:val="lowerLetter"/>
      <w:lvlText w:val="%5."/>
      <w:lvlJc w:val="left"/>
      <w:pPr>
        <w:tabs>
          <w:tab w:val="num" w:pos="3600"/>
        </w:tabs>
        <w:ind w:left="3600" w:hanging="360"/>
      </w:pPr>
    </w:lvl>
    <w:lvl w:ilvl="5" w:tplc="0C0A0005" w:tentative="1">
      <w:start w:val="1"/>
      <w:numFmt w:val="lowerRoman"/>
      <w:lvlText w:val="%6."/>
      <w:lvlJc w:val="right"/>
      <w:pPr>
        <w:tabs>
          <w:tab w:val="num" w:pos="4320"/>
        </w:tabs>
        <w:ind w:left="4320" w:hanging="180"/>
      </w:pPr>
    </w:lvl>
    <w:lvl w:ilvl="6" w:tplc="0C0A0001" w:tentative="1">
      <w:start w:val="1"/>
      <w:numFmt w:val="decimal"/>
      <w:lvlText w:val="%7."/>
      <w:lvlJc w:val="left"/>
      <w:pPr>
        <w:tabs>
          <w:tab w:val="num" w:pos="5040"/>
        </w:tabs>
        <w:ind w:left="5040" w:hanging="360"/>
      </w:pPr>
    </w:lvl>
    <w:lvl w:ilvl="7" w:tplc="0C0A0003" w:tentative="1">
      <w:start w:val="1"/>
      <w:numFmt w:val="lowerLetter"/>
      <w:lvlText w:val="%8."/>
      <w:lvlJc w:val="left"/>
      <w:pPr>
        <w:tabs>
          <w:tab w:val="num" w:pos="5760"/>
        </w:tabs>
        <w:ind w:left="5760" w:hanging="360"/>
      </w:pPr>
    </w:lvl>
    <w:lvl w:ilvl="8" w:tplc="0C0A0005" w:tentative="1">
      <w:start w:val="1"/>
      <w:numFmt w:val="lowerRoman"/>
      <w:lvlText w:val="%9."/>
      <w:lvlJc w:val="right"/>
      <w:pPr>
        <w:tabs>
          <w:tab w:val="num" w:pos="6480"/>
        </w:tabs>
        <w:ind w:left="6480" w:hanging="180"/>
      </w:pPr>
    </w:lvl>
  </w:abstractNum>
  <w:abstractNum w:abstractNumId="22" w15:restartNumberingAfterBreak="0">
    <w:nsid w:val="5ABF2D50"/>
    <w:multiLevelType w:val="hybridMultilevel"/>
    <w:tmpl w:val="0EA42EF6"/>
    <w:lvl w:ilvl="0" w:tplc="AEA218B2">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3" w15:restartNumberingAfterBreak="0">
    <w:nsid w:val="5B4E0F56"/>
    <w:multiLevelType w:val="hybridMultilevel"/>
    <w:tmpl w:val="FF8641D0"/>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4" w15:restartNumberingAfterBreak="0">
    <w:nsid w:val="5E48489F"/>
    <w:multiLevelType w:val="hybridMultilevel"/>
    <w:tmpl w:val="99F2880C"/>
    <w:lvl w:ilvl="0" w:tplc="240A0011">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5" w15:restartNumberingAfterBreak="0">
    <w:nsid w:val="5E832348"/>
    <w:multiLevelType w:val="hybridMultilevel"/>
    <w:tmpl w:val="1570E89A"/>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6" w15:restartNumberingAfterBreak="0">
    <w:nsid w:val="67C11F3C"/>
    <w:multiLevelType w:val="hybridMultilevel"/>
    <w:tmpl w:val="D7B4C5E8"/>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7" w15:restartNumberingAfterBreak="0">
    <w:nsid w:val="69AB217C"/>
    <w:multiLevelType w:val="hybridMultilevel"/>
    <w:tmpl w:val="9208E364"/>
    <w:lvl w:ilvl="0" w:tplc="9D7E7832">
      <w:start w:val="1"/>
      <w:numFmt w:val="bullet"/>
      <w:lvlText w:val=""/>
      <w:lvlJc w:val="left"/>
      <w:pPr>
        <w:ind w:left="720" w:hanging="360"/>
      </w:pPr>
      <w:rPr>
        <w:rFonts w:ascii="Wingdings" w:hAnsi="Wingdings" w:hint="default"/>
        <w:color w:val="auto"/>
        <w:sz w:val="16"/>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8" w15:restartNumberingAfterBreak="0">
    <w:nsid w:val="6B0E4F6A"/>
    <w:multiLevelType w:val="hybridMultilevel"/>
    <w:tmpl w:val="A9C69540"/>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9" w15:restartNumberingAfterBreak="0">
    <w:nsid w:val="6C2E79AE"/>
    <w:multiLevelType w:val="hybridMultilevel"/>
    <w:tmpl w:val="9B767CE4"/>
    <w:lvl w:ilvl="0" w:tplc="9D7E7832">
      <w:start w:val="1"/>
      <w:numFmt w:val="bullet"/>
      <w:lvlText w:val=""/>
      <w:lvlJc w:val="left"/>
      <w:pPr>
        <w:ind w:left="720" w:hanging="360"/>
      </w:pPr>
      <w:rPr>
        <w:rFonts w:ascii="Wingdings" w:hAnsi="Wingdings" w:hint="default"/>
        <w:color w:val="auto"/>
        <w:sz w:val="16"/>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0" w15:restartNumberingAfterBreak="0">
    <w:nsid w:val="6E7D6EE4"/>
    <w:multiLevelType w:val="hybridMultilevel"/>
    <w:tmpl w:val="018EFE60"/>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31" w15:restartNumberingAfterBreak="0">
    <w:nsid w:val="751D1980"/>
    <w:multiLevelType w:val="hybridMultilevel"/>
    <w:tmpl w:val="E16ED688"/>
    <w:lvl w:ilvl="0" w:tplc="CB8096D6">
      <w:start w:val="1"/>
      <w:numFmt w:val="decimal"/>
      <w:pStyle w:val="WW-BodyTextIndent2"/>
      <w:lvlText w:val="%1."/>
      <w:lvlJc w:val="left"/>
      <w:pPr>
        <w:ind w:left="847" w:hanging="705"/>
      </w:pPr>
      <w:rPr>
        <w:rFonts w:cs="Times New Roman" w:hint="default"/>
        <w:b/>
      </w:rPr>
    </w:lvl>
    <w:lvl w:ilvl="1" w:tplc="0C0A0019">
      <w:start w:val="1"/>
      <w:numFmt w:val="lowerLetter"/>
      <w:lvlText w:val="%2."/>
      <w:lvlJc w:val="left"/>
      <w:pPr>
        <w:ind w:left="1440" w:hanging="360"/>
      </w:pPr>
      <w:rPr>
        <w:rFonts w:cs="Times New Roman"/>
      </w:rPr>
    </w:lvl>
    <w:lvl w:ilvl="2" w:tplc="0C0A001B">
      <w:start w:val="1"/>
      <w:numFmt w:val="lowerRoman"/>
      <w:lvlText w:val="%3."/>
      <w:lvlJc w:val="right"/>
      <w:pPr>
        <w:ind w:left="2160" w:hanging="180"/>
      </w:pPr>
      <w:rPr>
        <w:rFonts w:cs="Times New Roman"/>
      </w:rPr>
    </w:lvl>
    <w:lvl w:ilvl="3" w:tplc="0C0A000F">
      <w:start w:val="1"/>
      <w:numFmt w:val="decimal"/>
      <w:lvlText w:val="%4."/>
      <w:lvlJc w:val="left"/>
      <w:pPr>
        <w:ind w:left="2880" w:hanging="360"/>
      </w:pPr>
      <w:rPr>
        <w:rFonts w:cs="Times New Roman"/>
      </w:rPr>
    </w:lvl>
    <w:lvl w:ilvl="4" w:tplc="0C0A0019">
      <w:start w:val="1"/>
      <w:numFmt w:val="lowerLetter"/>
      <w:lvlText w:val="%5."/>
      <w:lvlJc w:val="left"/>
      <w:pPr>
        <w:ind w:left="3600" w:hanging="360"/>
      </w:pPr>
      <w:rPr>
        <w:rFonts w:cs="Times New Roman"/>
      </w:rPr>
    </w:lvl>
    <w:lvl w:ilvl="5" w:tplc="0C0A001B">
      <w:start w:val="1"/>
      <w:numFmt w:val="lowerRoman"/>
      <w:lvlText w:val="%6."/>
      <w:lvlJc w:val="right"/>
      <w:pPr>
        <w:ind w:left="4320" w:hanging="180"/>
      </w:pPr>
      <w:rPr>
        <w:rFonts w:cs="Times New Roman"/>
      </w:rPr>
    </w:lvl>
    <w:lvl w:ilvl="6" w:tplc="0C0A000F">
      <w:start w:val="1"/>
      <w:numFmt w:val="decimal"/>
      <w:lvlText w:val="%7."/>
      <w:lvlJc w:val="left"/>
      <w:pPr>
        <w:ind w:left="5040" w:hanging="360"/>
      </w:pPr>
      <w:rPr>
        <w:rFonts w:cs="Times New Roman"/>
      </w:rPr>
    </w:lvl>
    <w:lvl w:ilvl="7" w:tplc="0C0A0019">
      <w:start w:val="1"/>
      <w:numFmt w:val="lowerLetter"/>
      <w:lvlText w:val="%8."/>
      <w:lvlJc w:val="left"/>
      <w:pPr>
        <w:ind w:left="5760" w:hanging="360"/>
      </w:pPr>
      <w:rPr>
        <w:rFonts w:cs="Times New Roman"/>
      </w:rPr>
    </w:lvl>
    <w:lvl w:ilvl="8" w:tplc="0C0A001B">
      <w:start w:val="1"/>
      <w:numFmt w:val="lowerRoman"/>
      <w:lvlText w:val="%9."/>
      <w:lvlJc w:val="right"/>
      <w:pPr>
        <w:ind w:left="6480" w:hanging="180"/>
      </w:pPr>
      <w:rPr>
        <w:rFonts w:cs="Times New Roman"/>
      </w:rPr>
    </w:lvl>
  </w:abstractNum>
  <w:abstractNum w:abstractNumId="32" w15:restartNumberingAfterBreak="0">
    <w:nsid w:val="77E31FD1"/>
    <w:multiLevelType w:val="hybridMultilevel"/>
    <w:tmpl w:val="A9385C1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num w:numId="1">
    <w:abstractNumId w:val="31"/>
  </w:num>
  <w:num w:numId="2">
    <w:abstractNumId w:val="19"/>
  </w:num>
  <w:num w:numId="3">
    <w:abstractNumId w:val="0"/>
  </w:num>
  <w:num w:numId="4">
    <w:abstractNumId w:val="11"/>
  </w:num>
  <w:num w:numId="5">
    <w:abstractNumId w:val="21"/>
  </w:num>
  <w:num w:numId="6">
    <w:abstractNumId w:val="16"/>
  </w:num>
  <w:num w:numId="7">
    <w:abstractNumId w:val="4"/>
  </w:num>
  <w:num w:numId="8">
    <w:abstractNumId w:val="17"/>
  </w:num>
  <w:num w:numId="9">
    <w:abstractNumId w:val="3"/>
  </w:num>
  <w:num w:numId="10">
    <w:abstractNumId w:val="5"/>
  </w:num>
  <w:num w:numId="11">
    <w:abstractNumId w:val="8"/>
  </w:num>
  <w:num w:numId="12">
    <w:abstractNumId w:val="24"/>
  </w:num>
  <w:num w:numId="13">
    <w:abstractNumId w:val="18"/>
  </w:num>
  <w:num w:numId="14">
    <w:abstractNumId w:val="13"/>
  </w:num>
  <w:num w:numId="15">
    <w:abstractNumId w:val="29"/>
  </w:num>
  <w:num w:numId="16">
    <w:abstractNumId w:val="28"/>
  </w:num>
  <w:num w:numId="17">
    <w:abstractNumId w:val="25"/>
  </w:num>
  <w:num w:numId="18">
    <w:abstractNumId w:val="14"/>
  </w:num>
  <w:num w:numId="19">
    <w:abstractNumId w:val="12"/>
  </w:num>
  <w:num w:numId="20">
    <w:abstractNumId w:val="2"/>
  </w:num>
  <w:num w:numId="21">
    <w:abstractNumId w:val="30"/>
  </w:num>
  <w:num w:numId="22">
    <w:abstractNumId w:val="10"/>
  </w:num>
  <w:num w:numId="23">
    <w:abstractNumId w:val="22"/>
  </w:num>
  <w:num w:numId="24">
    <w:abstractNumId w:val="1"/>
  </w:num>
  <w:num w:numId="25">
    <w:abstractNumId w:val="27"/>
  </w:num>
  <w:num w:numId="26">
    <w:abstractNumId w:val="20"/>
  </w:num>
  <w:num w:numId="27">
    <w:abstractNumId w:val="15"/>
  </w:num>
  <w:num w:numId="28">
    <w:abstractNumId w:val="6"/>
  </w:num>
  <w:num w:numId="29">
    <w:abstractNumId w:val="23"/>
  </w:num>
  <w:num w:numId="30">
    <w:abstractNumId w:val="7"/>
  </w:num>
  <w:num w:numId="31">
    <w:abstractNumId w:val="9"/>
  </w:num>
  <w:num w:numId="32">
    <w:abstractNumId w:val="26"/>
  </w:num>
  <w:num w:numId="33">
    <w:abstractNumId w:val="32"/>
  </w:num>
  <w:numIdMacAtCleanup w:val="2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63"/>
  <w:proofState w:spelling="clean" w:grammar="clean"/>
  <w:defaultTabStop w:val="708"/>
  <w:hyphenationZone w:val="425"/>
  <w:drawingGridHorizontalSpacing w:val="120"/>
  <w:displayHorizont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D5D51"/>
    <w:rsid w:val="00001244"/>
    <w:rsid w:val="0000645C"/>
    <w:rsid w:val="00007C76"/>
    <w:rsid w:val="0001694B"/>
    <w:rsid w:val="000226A3"/>
    <w:rsid w:val="00024424"/>
    <w:rsid w:val="000250F6"/>
    <w:rsid w:val="000256E9"/>
    <w:rsid w:val="00036EF9"/>
    <w:rsid w:val="000378F3"/>
    <w:rsid w:val="00044519"/>
    <w:rsid w:val="00052731"/>
    <w:rsid w:val="00055EA3"/>
    <w:rsid w:val="00067473"/>
    <w:rsid w:val="0007316F"/>
    <w:rsid w:val="00086B69"/>
    <w:rsid w:val="00087778"/>
    <w:rsid w:val="00092140"/>
    <w:rsid w:val="00092803"/>
    <w:rsid w:val="000A474A"/>
    <w:rsid w:val="000B1285"/>
    <w:rsid w:val="000B3A5F"/>
    <w:rsid w:val="000C021E"/>
    <w:rsid w:val="000C1E0F"/>
    <w:rsid w:val="000C3D79"/>
    <w:rsid w:val="000C74EF"/>
    <w:rsid w:val="000D15A8"/>
    <w:rsid w:val="000D4B2B"/>
    <w:rsid w:val="000D7067"/>
    <w:rsid w:val="000E353C"/>
    <w:rsid w:val="000F4261"/>
    <w:rsid w:val="000F5B47"/>
    <w:rsid w:val="001005CB"/>
    <w:rsid w:val="001024AE"/>
    <w:rsid w:val="00112D7F"/>
    <w:rsid w:val="00122566"/>
    <w:rsid w:val="00124010"/>
    <w:rsid w:val="0012461A"/>
    <w:rsid w:val="0012525B"/>
    <w:rsid w:val="00125D8D"/>
    <w:rsid w:val="00133DAF"/>
    <w:rsid w:val="00133DC0"/>
    <w:rsid w:val="00136839"/>
    <w:rsid w:val="001446FA"/>
    <w:rsid w:val="0016758B"/>
    <w:rsid w:val="001763FD"/>
    <w:rsid w:val="001869BE"/>
    <w:rsid w:val="00195D3B"/>
    <w:rsid w:val="001A05A1"/>
    <w:rsid w:val="001A42DB"/>
    <w:rsid w:val="001A6F73"/>
    <w:rsid w:val="001C2925"/>
    <w:rsid w:val="001C2DC4"/>
    <w:rsid w:val="001F5CC9"/>
    <w:rsid w:val="00200765"/>
    <w:rsid w:val="002010FE"/>
    <w:rsid w:val="00203356"/>
    <w:rsid w:val="00231415"/>
    <w:rsid w:val="00233AC7"/>
    <w:rsid w:val="0024222F"/>
    <w:rsid w:val="002549D8"/>
    <w:rsid w:val="0026544B"/>
    <w:rsid w:val="0026568B"/>
    <w:rsid w:val="00272A73"/>
    <w:rsid w:val="00283139"/>
    <w:rsid w:val="002936ED"/>
    <w:rsid w:val="0029529F"/>
    <w:rsid w:val="002A2AD0"/>
    <w:rsid w:val="002B0480"/>
    <w:rsid w:val="002B1823"/>
    <w:rsid w:val="002B4733"/>
    <w:rsid w:val="002B4B75"/>
    <w:rsid w:val="002C7032"/>
    <w:rsid w:val="002E41B4"/>
    <w:rsid w:val="002E6303"/>
    <w:rsid w:val="002E7E45"/>
    <w:rsid w:val="002F10E3"/>
    <w:rsid w:val="00307E02"/>
    <w:rsid w:val="0031512B"/>
    <w:rsid w:val="0032428C"/>
    <w:rsid w:val="0033275C"/>
    <w:rsid w:val="00335FD1"/>
    <w:rsid w:val="003408B8"/>
    <w:rsid w:val="00342D8F"/>
    <w:rsid w:val="0034556E"/>
    <w:rsid w:val="003464D6"/>
    <w:rsid w:val="003622F2"/>
    <w:rsid w:val="003731AB"/>
    <w:rsid w:val="00375080"/>
    <w:rsid w:val="00375546"/>
    <w:rsid w:val="003822FA"/>
    <w:rsid w:val="003902B2"/>
    <w:rsid w:val="00392450"/>
    <w:rsid w:val="003A61AC"/>
    <w:rsid w:val="003B14A8"/>
    <w:rsid w:val="003B5321"/>
    <w:rsid w:val="003B5F32"/>
    <w:rsid w:val="003C0805"/>
    <w:rsid w:val="003E0873"/>
    <w:rsid w:val="003F4862"/>
    <w:rsid w:val="004014D6"/>
    <w:rsid w:val="00401DCD"/>
    <w:rsid w:val="00402CC4"/>
    <w:rsid w:val="00406712"/>
    <w:rsid w:val="00416061"/>
    <w:rsid w:val="0044351A"/>
    <w:rsid w:val="00446E47"/>
    <w:rsid w:val="00447C65"/>
    <w:rsid w:val="00450F40"/>
    <w:rsid w:val="00451035"/>
    <w:rsid w:val="00454577"/>
    <w:rsid w:val="004664F4"/>
    <w:rsid w:val="004702CF"/>
    <w:rsid w:val="0047602F"/>
    <w:rsid w:val="004801A0"/>
    <w:rsid w:val="004926EE"/>
    <w:rsid w:val="004941C8"/>
    <w:rsid w:val="00496EA8"/>
    <w:rsid w:val="004A5B07"/>
    <w:rsid w:val="004B17C1"/>
    <w:rsid w:val="004B3DD6"/>
    <w:rsid w:val="004B697B"/>
    <w:rsid w:val="004C4541"/>
    <w:rsid w:val="004D5D51"/>
    <w:rsid w:val="004E23D5"/>
    <w:rsid w:val="004E329B"/>
    <w:rsid w:val="004E41B1"/>
    <w:rsid w:val="004F2D5E"/>
    <w:rsid w:val="004F430F"/>
    <w:rsid w:val="005022F8"/>
    <w:rsid w:val="005109D6"/>
    <w:rsid w:val="005138D8"/>
    <w:rsid w:val="005140F4"/>
    <w:rsid w:val="00517CC4"/>
    <w:rsid w:val="00530318"/>
    <w:rsid w:val="005345A4"/>
    <w:rsid w:val="00540C10"/>
    <w:rsid w:val="0055421B"/>
    <w:rsid w:val="0055528B"/>
    <w:rsid w:val="00562CB3"/>
    <w:rsid w:val="00586294"/>
    <w:rsid w:val="00586FF0"/>
    <w:rsid w:val="00592927"/>
    <w:rsid w:val="005A1FCE"/>
    <w:rsid w:val="005B5C20"/>
    <w:rsid w:val="005D0CFD"/>
    <w:rsid w:val="005D2A46"/>
    <w:rsid w:val="005D3D34"/>
    <w:rsid w:val="005E428E"/>
    <w:rsid w:val="005E5E03"/>
    <w:rsid w:val="00604B93"/>
    <w:rsid w:val="00620C9B"/>
    <w:rsid w:val="00630497"/>
    <w:rsid w:val="00646B04"/>
    <w:rsid w:val="00657CB6"/>
    <w:rsid w:val="006653BD"/>
    <w:rsid w:val="006659CB"/>
    <w:rsid w:val="00673BCB"/>
    <w:rsid w:val="0067734C"/>
    <w:rsid w:val="00683ADD"/>
    <w:rsid w:val="00683B61"/>
    <w:rsid w:val="006A498C"/>
    <w:rsid w:val="006A60FF"/>
    <w:rsid w:val="006A76E1"/>
    <w:rsid w:val="006C3521"/>
    <w:rsid w:val="006C794B"/>
    <w:rsid w:val="006D2B95"/>
    <w:rsid w:val="006D3369"/>
    <w:rsid w:val="006D42AF"/>
    <w:rsid w:val="006D7D65"/>
    <w:rsid w:val="006F27D1"/>
    <w:rsid w:val="006F3518"/>
    <w:rsid w:val="006F3F22"/>
    <w:rsid w:val="00700013"/>
    <w:rsid w:val="007030D7"/>
    <w:rsid w:val="007100D6"/>
    <w:rsid w:val="00710BD7"/>
    <w:rsid w:val="0072301E"/>
    <w:rsid w:val="007351F5"/>
    <w:rsid w:val="00746D91"/>
    <w:rsid w:val="0077118E"/>
    <w:rsid w:val="007723B1"/>
    <w:rsid w:val="007767AB"/>
    <w:rsid w:val="00783880"/>
    <w:rsid w:val="00793C17"/>
    <w:rsid w:val="007A6880"/>
    <w:rsid w:val="007A7147"/>
    <w:rsid w:val="007B5605"/>
    <w:rsid w:val="007C6C91"/>
    <w:rsid w:val="007D4BE1"/>
    <w:rsid w:val="007D5939"/>
    <w:rsid w:val="007E668D"/>
    <w:rsid w:val="007F03D4"/>
    <w:rsid w:val="007F5AC7"/>
    <w:rsid w:val="00803523"/>
    <w:rsid w:val="0081111E"/>
    <w:rsid w:val="00811294"/>
    <w:rsid w:val="00834789"/>
    <w:rsid w:val="00841D4E"/>
    <w:rsid w:val="00845A43"/>
    <w:rsid w:val="00846F7F"/>
    <w:rsid w:val="00855238"/>
    <w:rsid w:val="00866DE3"/>
    <w:rsid w:val="008717DA"/>
    <w:rsid w:val="008813FB"/>
    <w:rsid w:val="00883587"/>
    <w:rsid w:val="00883A2D"/>
    <w:rsid w:val="00895684"/>
    <w:rsid w:val="0089634C"/>
    <w:rsid w:val="00897AE8"/>
    <w:rsid w:val="008B758D"/>
    <w:rsid w:val="008C5DEB"/>
    <w:rsid w:val="008C6D94"/>
    <w:rsid w:val="008D4248"/>
    <w:rsid w:val="008D426A"/>
    <w:rsid w:val="008D6CAB"/>
    <w:rsid w:val="008E29AD"/>
    <w:rsid w:val="008F58D9"/>
    <w:rsid w:val="008F6F88"/>
    <w:rsid w:val="00900734"/>
    <w:rsid w:val="00903EE3"/>
    <w:rsid w:val="00904280"/>
    <w:rsid w:val="0090741A"/>
    <w:rsid w:val="0091271D"/>
    <w:rsid w:val="00917518"/>
    <w:rsid w:val="00935E8F"/>
    <w:rsid w:val="009424AC"/>
    <w:rsid w:val="0094538E"/>
    <w:rsid w:val="009610A2"/>
    <w:rsid w:val="0096431E"/>
    <w:rsid w:val="00972485"/>
    <w:rsid w:val="00974F12"/>
    <w:rsid w:val="00977D67"/>
    <w:rsid w:val="00994B4A"/>
    <w:rsid w:val="00994BB1"/>
    <w:rsid w:val="009962A1"/>
    <w:rsid w:val="009A7C08"/>
    <w:rsid w:val="009B1191"/>
    <w:rsid w:val="009C1D56"/>
    <w:rsid w:val="009C6C2F"/>
    <w:rsid w:val="009D1A0B"/>
    <w:rsid w:val="009E0F1F"/>
    <w:rsid w:val="009E6C07"/>
    <w:rsid w:val="00A074A1"/>
    <w:rsid w:val="00A177D5"/>
    <w:rsid w:val="00A336B1"/>
    <w:rsid w:val="00A37E27"/>
    <w:rsid w:val="00A434E5"/>
    <w:rsid w:val="00A44F0E"/>
    <w:rsid w:val="00A507C4"/>
    <w:rsid w:val="00A51DA3"/>
    <w:rsid w:val="00A533C6"/>
    <w:rsid w:val="00A53CB5"/>
    <w:rsid w:val="00A550EF"/>
    <w:rsid w:val="00A56B55"/>
    <w:rsid w:val="00A66C65"/>
    <w:rsid w:val="00A7291A"/>
    <w:rsid w:val="00A80AB8"/>
    <w:rsid w:val="00A82B27"/>
    <w:rsid w:val="00A84663"/>
    <w:rsid w:val="00A85C4B"/>
    <w:rsid w:val="00A85FF5"/>
    <w:rsid w:val="00A92B46"/>
    <w:rsid w:val="00AA1680"/>
    <w:rsid w:val="00AA5CC2"/>
    <w:rsid w:val="00AC378B"/>
    <w:rsid w:val="00AC3F5C"/>
    <w:rsid w:val="00AD6D1A"/>
    <w:rsid w:val="00AE609C"/>
    <w:rsid w:val="00AF1698"/>
    <w:rsid w:val="00AF4B6A"/>
    <w:rsid w:val="00AF5086"/>
    <w:rsid w:val="00B02077"/>
    <w:rsid w:val="00B055CA"/>
    <w:rsid w:val="00B119D2"/>
    <w:rsid w:val="00B141E1"/>
    <w:rsid w:val="00B24654"/>
    <w:rsid w:val="00B465F6"/>
    <w:rsid w:val="00B60A36"/>
    <w:rsid w:val="00B76F0C"/>
    <w:rsid w:val="00B908C4"/>
    <w:rsid w:val="00B9441B"/>
    <w:rsid w:val="00BA0454"/>
    <w:rsid w:val="00BA56E5"/>
    <w:rsid w:val="00BA5921"/>
    <w:rsid w:val="00BB0C09"/>
    <w:rsid w:val="00BC0133"/>
    <w:rsid w:val="00BC5328"/>
    <w:rsid w:val="00BC6431"/>
    <w:rsid w:val="00BE0AE7"/>
    <w:rsid w:val="00BE7353"/>
    <w:rsid w:val="00BF1DD7"/>
    <w:rsid w:val="00C01052"/>
    <w:rsid w:val="00C01B1A"/>
    <w:rsid w:val="00C218D2"/>
    <w:rsid w:val="00C41475"/>
    <w:rsid w:val="00C515CC"/>
    <w:rsid w:val="00C51F4E"/>
    <w:rsid w:val="00C5634F"/>
    <w:rsid w:val="00C57160"/>
    <w:rsid w:val="00C72AAC"/>
    <w:rsid w:val="00C75A32"/>
    <w:rsid w:val="00C822C7"/>
    <w:rsid w:val="00C861D5"/>
    <w:rsid w:val="00C901F6"/>
    <w:rsid w:val="00CA0B01"/>
    <w:rsid w:val="00CA176C"/>
    <w:rsid w:val="00CB0879"/>
    <w:rsid w:val="00CB5B2F"/>
    <w:rsid w:val="00CC00B8"/>
    <w:rsid w:val="00CC4322"/>
    <w:rsid w:val="00CC4698"/>
    <w:rsid w:val="00CC6599"/>
    <w:rsid w:val="00CD648C"/>
    <w:rsid w:val="00CD67A4"/>
    <w:rsid w:val="00CE3DC1"/>
    <w:rsid w:val="00CE4152"/>
    <w:rsid w:val="00D02B4C"/>
    <w:rsid w:val="00D04E77"/>
    <w:rsid w:val="00D126CA"/>
    <w:rsid w:val="00D21FCD"/>
    <w:rsid w:val="00D325AD"/>
    <w:rsid w:val="00D35F55"/>
    <w:rsid w:val="00D41862"/>
    <w:rsid w:val="00D613B8"/>
    <w:rsid w:val="00D62C02"/>
    <w:rsid w:val="00D666A9"/>
    <w:rsid w:val="00D7363B"/>
    <w:rsid w:val="00D75053"/>
    <w:rsid w:val="00D7589A"/>
    <w:rsid w:val="00D77D55"/>
    <w:rsid w:val="00D84CDE"/>
    <w:rsid w:val="00D84F23"/>
    <w:rsid w:val="00D861DD"/>
    <w:rsid w:val="00DA5816"/>
    <w:rsid w:val="00DB2228"/>
    <w:rsid w:val="00DB7867"/>
    <w:rsid w:val="00DC0583"/>
    <w:rsid w:val="00DD1016"/>
    <w:rsid w:val="00DE15F8"/>
    <w:rsid w:val="00DE73D0"/>
    <w:rsid w:val="00DF010B"/>
    <w:rsid w:val="00DF5537"/>
    <w:rsid w:val="00E050CD"/>
    <w:rsid w:val="00E06ECB"/>
    <w:rsid w:val="00E07306"/>
    <w:rsid w:val="00E15068"/>
    <w:rsid w:val="00E305EF"/>
    <w:rsid w:val="00E3091E"/>
    <w:rsid w:val="00E32570"/>
    <w:rsid w:val="00E37E7C"/>
    <w:rsid w:val="00E45C82"/>
    <w:rsid w:val="00E50221"/>
    <w:rsid w:val="00E5297F"/>
    <w:rsid w:val="00E64DC3"/>
    <w:rsid w:val="00E74ECE"/>
    <w:rsid w:val="00E80437"/>
    <w:rsid w:val="00E94858"/>
    <w:rsid w:val="00E9705C"/>
    <w:rsid w:val="00EA3801"/>
    <w:rsid w:val="00EC326A"/>
    <w:rsid w:val="00EC4809"/>
    <w:rsid w:val="00EE0CB2"/>
    <w:rsid w:val="00EF211B"/>
    <w:rsid w:val="00EF4799"/>
    <w:rsid w:val="00F00F52"/>
    <w:rsid w:val="00F05CC4"/>
    <w:rsid w:val="00F06DA1"/>
    <w:rsid w:val="00F10B82"/>
    <w:rsid w:val="00F256A0"/>
    <w:rsid w:val="00F30F5A"/>
    <w:rsid w:val="00F34BB6"/>
    <w:rsid w:val="00F368E8"/>
    <w:rsid w:val="00F613F8"/>
    <w:rsid w:val="00F61E71"/>
    <w:rsid w:val="00F63382"/>
    <w:rsid w:val="00F733F3"/>
    <w:rsid w:val="00F87599"/>
    <w:rsid w:val="00F90FB2"/>
    <w:rsid w:val="00F94F45"/>
    <w:rsid w:val="00F95DA9"/>
    <w:rsid w:val="00F95EFF"/>
    <w:rsid w:val="00FA710B"/>
    <w:rsid w:val="00FE2AEA"/>
    <w:rsid w:val="00FE2D42"/>
    <w:rsid w:val="00FE4A1E"/>
    <w:rsid w:val="00FE5351"/>
    <w:rsid w:val="00FF426B"/>
    <w:rsid w:val="00FF4F7F"/>
    <w:rsid w:val="00FF6208"/>
    <w:rsid w:val="00FF6EE2"/>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AC2FFED"/>
  <w15:docId w15:val="{584C1FA5-F622-4575-9D46-9C6DC22C6A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s-ES"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iPriority="0" w:unhideWhenUsed="1"/>
    <w:lsdException w:name="index 8" w:semiHidden="1" w:unhideWhenUsed="1"/>
    <w:lsdException w:name="index 9" w:semiHidden="1" w:unhideWhenUsed="1"/>
    <w:lsdException w:name="toc 1" w:semiHidden="1" w:uiPriority="0" w:unhideWhenUsed="1" w:qFormat="1"/>
    <w:lsdException w:name="toc 2" w:semiHidden="1" w:uiPriority="0" w:unhideWhenUsed="1" w:qFormat="1"/>
    <w:lsdException w:name="toc 3" w:semiHidden="1" w:uiPriority="0" w:unhideWhenUsed="1" w:qFormat="1"/>
    <w:lsdException w:name="toc 4" w:semiHidden="1" w:uiPriority="0" w:unhideWhenUsed="1"/>
    <w:lsdException w:name="toc 5" w:semiHidden="1" w:uiPriority="0" w:unhideWhenUsed="1"/>
    <w:lsdException w:name="toc 6" w:semiHidden="1" w:uiPriority="0" w:unhideWhenUsed="1"/>
    <w:lsdException w:name="toc 7" w:semiHidden="1" w:uiPriority="0" w:unhideWhenUsed="1"/>
    <w:lsdException w:name="toc 8" w:semiHidden="1" w:uiPriority="0" w:unhideWhenUsed="1"/>
    <w:lsdException w:name="toc 9" w:semiHidden="1" w:uiPriority="0" w:unhideWhenUsed="1"/>
    <w:lsdException w:name="Normal Indent" w:semiHidden="1" w:unhideWhenUsed="1"/>
    <w:lsdException w:name="footnote text" w:semiHidden="1" w:uiPriority="0" w:unhideWhenUsed="1"/>
    <w:lsdException w:name="annotation text" w:semiHidden="1" w:uiPriority="0" w:unhideWhenUsed="1"/>
    <w:lsdException w:name="header" w:semiHidden="1" w:unhideWhenUsed="1"/>
    <w:lsdException w:name="footer" w:semiHidden="1" w:uiPriority="0"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iPriority="0" w:unhideWhenUsed="1"/>
    <w:lsdException w:name="line number" w:semiHidden="1" w:unhideWhenUsed="1"/>
    <w:lsdException w:name="page number" w:semiHidden="1" w:uiPriority="0" w:unhideWhenUsed="1"/>
    <w:lsdException w:name="endnote reference" w:semiHidden="1" w:unhideWhenUsed="1"/>
    <w:lsdException w:name="endnote text" w:semiHidden="1" w:uiPriority="0" w:unhideWhenUsed="1"/>
    <w:lsdException w:name="table of authorities" w:semiHidden="1" w:unhideWhenUsed="1"/>
    <w:lsdException w:name="macro" w:semiHidden="1" w:unhideWhenUsed="1"/>
    <w:lsdException w:name="toa heading" w:semiHidden="1" w:unhideWhenUsed="1"/>
    <w:lsdException w:name="List" w:semiHidden="1" w:uiPriority="0" w:unhideWhenUsed="1"/>
    <w:lsdException w:name="List Bullet" w:semiHidden="1" w:uiPriority="0" w:unhideWhenUsed="1"/>
    <w:lsdException w:name="List Number" w:semiHidden="1" w:uiPriority="0" w:unhideWhenUsed="1"/>
    <w:lsdException w:name="List 2" w:semiHidden="1" w:uiPriority="0" w:unhideWhenUsed="1"/>
    <w:lsdException w:name="List 3" w:semiHidden="1" w:uiPriority="0" w:unhideWhenUsed="1"/>
    <w:lsdException w:name="List 4" w:semiHidden="1" w:uiPriority="0" w:unhideWhenUsed="1"/>
    <w:lsdException w:name="List 5" w:semiHidden="1" w:uiPriority="0" w:unhideWhenUsed="1"/>
    <w:lsdException w:name="List Bullet 2" w:semiHidden="1" w:uiPriority="0"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iPriority="0" w:unhideWhenUsed="1"/>
    <w:lsdException w:name="List Continue 2" w:semiHidden="1" w:uiPriority="0" w:unhideWhenUsed="1"/>
    <w:lsdException w:name="List Continue 3" w:semiHidden="1" w:uiPriority="0" w:unhideWhenUsed="1"/>
    <w:lsdException w:name="List Continue 4" w:semiHidden="1" w:uiPriority="0" w:unhideWhenUsed="1"/>
    <w:lsdException w:name="List Continue 5" w:semiHidden="1" w:uiPriority="0" w:unhideWhenUsed="1"/>
    <w:lsdException w:name="Message Header" w:semiHidden="1" w:unhideWhenUsed="1"/>
    <w:lsdException w:name="Subtitle" w:uiPriority="0" w:qFormat="1"/>
    <w:lsdException w:name="Salutation" w:semiHidden="1" w:uiPriority="0"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iPriority="0" w:unhideWhenUsed="1"/>
    <w:lsdException w:name="Block Text" w:semiHidden="1" w:uiPriority="0" w:unhideWhenUsed="1"/>
    <w:lsdException w:name="Hyperlink" w:semiHidden="1" w:uiPriority="0" w:unhideWhenUsed="1"/>
    <w:lsdException w:name="FollowedHyperlink" w:semiHidden="1" w:uiPriority="0" w:unhideWhenUsed="1"/>
    <w:lsdException w:name="Strong" w:uiPriority="22" w:qFormat="1"/>
    <w:lsdException w:name="Emphasis" w:uiPriority="20" w:qFormat="1"/>
    <w:lsdException w:name="Document Map" w:semiHidden="1" w:uiPriority="0"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iPriority="0"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iPriority="0"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4D5D51"/>
    <w:pPr>
      <w:spacing w:after="0" w:line="240" w:lineRule="auto"/>
    </w:pPr>
    <w:rPr>
      <w:rFonts w:ascii="Times New Roman" w:eastAsia="Times New Roman" w:hAnsi="Times New Roman" w:cs="Times New Roman"/>
      <w:sz w:val="24"/>
      <w:szCs w:val="24"/>
      <w:lang w:eastAsia="es-ES"/>
    </w:rPr>
  </w:style>
  <w:style w:type="paragraph" w:styleId="Heading1">
    <w:name w:val="heading 1"/>
    <w:aliases w:val="título 1,Pregunta,AL Título 1,Title1,Title1 AL,Gesamzüberschrift,h1,MT1,Nombre Proyecto,Edgar 1,Document Header1,(TITULO),H1"/>
    <w:basedOn w:val="Normal"/>
    <w:next w:val="Normal"/>
    <w:link w:val="Heading1Char"/>
    <w:qFormat/>
    <w:rsid w:val="006653BD"/>
    <w:pPr>
      <w:keepNext/>
      <w:spacing w:before="240" w:after="60"/>
      <w:outlineLvl w:val="0"/>
    </w:pPr>
    <w:rPr>
      <w:rFonts w:ascii="Arial" w:hAnsi="Arial"/>
      <w:b/>
      <w:bCs/>
      <w:kern w:val="32"/>
      <w:sz w:val="32"/>
      <w:szCs w:val="32"/>
      <w:lang w:val="es-ES_tradnl"/>
    </w:rPr>
  </w:style>
  <w:style w:type="paragraph" w:styleId="Heading2">
    <w:name w:val="heading 2"/>
    <w:aliases w:val="título 2,Title Header2 Car,título 2 Car"/>
    <w:basedOn w:val="Normal"/>
    <w:next w:val="Normal"/>
    <w:link w:val="Heading2Char"/>
    <w:unhideWhenUsed/>
    <w:qFormat/>
    <w:rsid w:val="00C901F6"/>
    <w:pPr>
      <w:keepNext/>
      <w:keepLines/>
      <w:spacing w:before="40"/>
      <w:outlineLvl w:val="1"/>
    </w:pPr>
    <w:rPr>
      <w:rFonts w:asciiTheme="majorHAnsi" w:eastAsiaTheme="majorEastAsia" w:hAnsiTheme="majorHAnsi" w:cstheme="majorBidi"/>
      <w:color w:val="365F91" w:themeColor="accent1" w:themeShade="BF"/>
      <w:sz w:val="26"/>
      <w:szCs w:val="26"/>
    </w:rPr>
  </w:style>
  <w:style w:type="paragraph" w:styleId="Heading3">
    <w:name w:val="heading 3"/>
    <w:aliases w:val="título 3,Section Header3"/>
    <w:basedOn w:val="Normal"/>
    <w:next w:val="Normal"/>
    <w:link w:val="Heading3Char"/>
    <w:autoRedefine/>
    <w:qFormat/>
    <w:rsid w:val="001A05A1"/>
    <w:pPr>
      <w:keepNext/>
      <w:keepLines/>
      <w:jc w:val="both"/>
      <w:outlineLvl w:val="2"/>
    </w:pPr>
    <w:rPr>
      <w:rFonts w:ascii="Arial" w:eastAsiaTheme="minorEastAsia" w:hAnsi="Arial" w:cs="Arial"/>
      <w:b/>
      <w:color w:val="000000"/>
      <w:sz w:val="20"/>
      <w:szCs w:val="20"/>
      <w:lang w:val="es-CO" w:eastAsia="es-CO"/>
    </w:rPr>
  </w:style>
  <w:style w:type="paragraph" w:styleId="Heading4">
    <w:name w:val="heading 4"/>
    <w:basedOn w:val="Normal"/>
    <w:next w:val="Normal"/>
    <w:link w:val="Heading4Char"/>
    <w:autoRedefine/>
    <w:qFormat/>
    <w:rsid w:val="00604B93"/>
    <w:pPr>
      <w:widowControl w:val="0"/>
      <w:numPr>
        <w:ilvl w:val="3"/>
        <w:numId w:val="2"/>
      </w:numPr>
      <w:tabs>
        <w:tab w:val="clear" w:pos="795"/>
        <w:tab w:val="left" w:pos="-2552"/>
        <w:tab w:val="left" w:pos="0"/>
        <w:tab w:val="num" w:pos="426"/>
      </w:tabs>
      <w:suppressAutoHyphens/>
      <w:ind w:left="0" w:right="57" w:firstLine="0"/>
      <w:jc w:val="both"/>
      <w:outlineLvl w:val="3"/>
    </w:pPr>
    <w:rPr>
      <w:rFonts w:ascii="Arial" w:hAnsi="Arial" w:cs="Arial"/>
      <w:b/>
      <w:bCs/>
      <w:color w:val="000000"/>
      <w:sz w:val="22"/>
      <w:szCs w:val="20"/>
    </w:rPr>
  </w:style>
  <w:style w:type="paragraph" w:styleId="Heading5">
    <w:name w:val="heading 5"/>
    <w:basedOn w:val="Normal"/>
    <w:next w:val="Normal"/>
    <w:link w:val="Heading5Char"/>
    <w:qFormat/>
    <w:rsid w:val="00604B93"/>
    <w:pPr>
      <w:spacing w:before="240" w:after="60"/>
      <w:outlineLvl w:val="4"/>
    </w:pPr>
    <w:rPr>
      <w:rFonts w:ascii="Calibri" w:hAnsi="Calibri"/>
      <w:b/>
      <w:bCs/>
      <w:i/>
      <w:iCs/>
      <w:sz w:val="26"/>
      <w:szCs w:val="26"/>
    </w:rPr>
  </w:style>
  <w:style w:type="paragraph" w:styleId="Heading6">
    <w:name w:val="heading 6"/>
    <w:basedOn w:val="Normal"/>
    <w:next w:val="Normal"/>
    <w:link w:val="Heading6Char"/>
    <w:unhideWhenUsed/>
    <w:qFormat/>
    <w:rsid w:val="0026568B"/>
    <w:pPr>
      <w:keepNext/>
      <w:keepLines/>
      <w:spacing w:before="40"/>
      <w:outlineLvl w:val="5"/>
    </w:pPr>
    <w:rPr>
      <w:rFonts w:asciiTheme="majorHAnsi" w:eastAsiaTheme="majorEastAsia" w:hAnsiTheme="majorHAnsi" w:cstheme="majorBidi"/>
      <w:color w:val="243F60" w:themeColor="accent1" w:themeShade="7F"/>
    </w:rPr>
  </w:style>
  <w:style w:type="paragraph" w:styleId="Heading7">
    <w:name w:val="heading 7"/>
    <w:basedOn w:val="Normal"/>
    <w:next w:val="Normal"/>
    <w:link w:val="Heading7Char"/>
    <w:unhideWhenUsed/>
    <w:qFormat/>
    <w:rsid w:val="00604B93"/>
    <w:pPr>
      <w:keepNext/>
      <w:keepLines/>
      <w:spacing w:before="200"/>
      <w:outlineLvl w:val="6"/>
    </w:pPr>
    <w:rPr>
      <w:rFonts w:asciiTheme="majorHAnsi" w:eastAsiaTheme="majorEastAsia" w:hAnsiTheme="majorHAnsi" w:cstheme="majorBidi"/>
      <w:i/>
      <w:iCs/>
      <w:color w:val="404040" w:themeColor="text1" w:themeTint="BF"/>
      <w:sz w:val="20"/>
      <w:szCs w:val="20"/>
    </w:rPr>
  </w:style>
  <w:style w:type="paragraph" w:styleId="Heading8">
    <w:name w:val="heading 8"/>
    <w:basedOn w:val="Normal"/>
    <w:next w:val="Normal"/>
    <w:link w:val="Heading8Char"/>
    <w:qFormat/>
    <w:rsid w:val="00604B93"/>
    <w:pPr>
      <w:tabs>
        <w:tab w:val="left" w:pos="1440"/>
      </w:tabs>
      <w:suppressAutoHyphens/>
      <w:spacing w:before="240" w:after="60"/>
      <w:ind w:left="1440" w:hanging="1440"/>
      <w:jc w:val="both"/>
      <w:outlineLvl w:val="7"/>
    </w:pPr>
    <w:rPr>
      <w:rFonts w:ascii="Arial" w:hAnsi="Arial"/>
      <w:i/>
      <w:sz w:val="20"/>
      <w:szCs w:val="20"/>
      <w:lang w:val="es-ES_tradnl"/>
    </w:rPr>
  </w:style>
  <w:style w:type="paragraph" w:styleId="Heading9">
    <w:name w:val="heading 9"/>
    <w:basedOn w:val="Normal"/>
    <w:next w:val="Normal"/>
    <w:link w:val="Heading9Char"/>
    <w:unhideWhenUsed/>
    <w:qFormat/>
    <w:rsid w:val="00604B93"/>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aliases w:val="Bullet List,FooterText,numbered,Paragraphe de liste1,lp1,List Paragraph1,Lista vistosa - Énfasis 11,Lista multicolor - Énfasis 11,Párrafo de lista1,List Paragraph11,Bulletr List Paragraph,列出段落,列出段落1,Scitum normal,Foot"/>
    <w:basedOn w:val="Normal"/>
    <w:link w:val="ListParagraphChar"/>
    <w:uiPriority w:val="34"/>
    <w:qFormat/>
    <w:rsid w:val="004D5D51"/>
    <w:pPr>
      <w:ind w:left="720"/>
      <w:contextualSpacing/>
    </w:pPr>
  </w:style>
  <w:style w:type="paragraph" w:customStyle="1" w:styleId="Default">
    <w:name w:val="Default"/>
    <w:link w:val="DefaultCar"/>
    <w:qFormat/>
    <w:rsid w:val="00D325AD"/>
    <w:pPr>
      <w:autoSpaceDE w:val="0"/>
      <w:autoSpaceDN w:val="0"/>
      <w:adjustRightInd w:val="0"/>
      <w:spacing w:after="0" w:line="240" w:lineRule="auto"/>
    </w:pPr>
    <w:rPr>
      <w:rFonts w:ascii="Calibri" w:hAnsi="Calibri" w:cs="Calibri"/>
      <w:color w:val="000000"/>
      <w:sz w:val="24"/>
      <w:szCs w:val="24"/>
    </w:rPr>
  </w:style>
  <w:style w:type="table" w:styleId="TableGrid">
    <w:name w:val="Table Grid"/>
    <w:basedOn w:val="TableNormal"/>
    <w:uiPriority w:val="39"/>
    <w:rsid w:val="00133DC0"/>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BodyText">
    <w:name w:val="Body Text"/>
    <w:aliases w:val="body text,bt,body tesx,TextindepT2,EHPT,Body Text2,ändrad"/>
    <w:basedOn w:val="Normal"/>
    <w:link w:val="BodyTextChar"/>
    <w:rsid w:val="00092140"/>
    <w:pPr>
      <w:jc w:val="center"/>
    </w:pPr>
    <w:rPr>
      <w:rFonts w:ascii="Arial" w:hAnsi="Arial"/>
      <w:i/>
      <w:iCs/>
    </w:rPr>
  </w:style>
  <w:style w:type="character" w:customStyle="1" w:styleId="BodyTextChar">
    <w:name w:val="Body Text Char"/>
    <w:aliases w:val="body text Char,bt Char,body tesx Char,TextindepT2 Char,EHPT Char,Body Text2 Char,ändrad Char"/>
    <w:basedOn w:val="DefaultParagraphFont"/>
    <w:link w:val="BodyText"/>
    <w:rsid w:val="00092140"/>
    <w:rPr>
      <w:rFonts w:ascii="Arial" w:eastAsia="Times New Roman" w:hAnsi="Arial" w:cs="Times New Roman"/>
      <w:i/>
      <w:iCs/>
      <w:sz w:val="24"/>
      <w:szCs w:val="24"/>
      <w:lang w:eastAsia="es-ES"/>
    </w:rPr>
  </w:style>
  <w:style w:type="paragraph" w:styleId="BalloonText">
    <w:name w:val="Balloon Text"/>
    <w:basedOn w:val="Normal"/>
    <w:link w:val="BalloonTextChar"/>
    <w:unhideWhenUsed/>
    <w:rsid w:val="00092140"/>
    <w:rPr>
      <w:rFonts w:ascii="Tahoma" w:hAnsi="Tahoma" w:cs="Tahoma"/>
      <w:sz w:val="16"/>
      <w:szCs w:val="16"/>
    </w:rPr>
  </w:style>
  <w:style w:type="character" w:customStyle="1" w:styleId="BalloonTextChar">
    <w:name w:val="Balloon Text Char"/>
    <w:basedOn w:val="DefaultParagraphFont"/>
    <w:link w:val="BalloonText"/>
    <w:rsid w:val="00092140"/>
    <w:rPr>
      <w:rFonts w:ascii="Tahoma" w:eastAsia="Times New Roman" w:hAnsi="Tahoma" w:cs="Tahoma"/>
      <w:sz w:val="16"/>
      <w:szCs w:val="16"/>
      <w:lang w:eastAsia="es-ES"/>
    </w:rPr>
  </w:style>
  <w:style w:type="paragraph" w:styleId="Header">
    <w:name w:val="header"/>
    <w:aliases w:val="h,h8,h9,h10,h18,encabezado"/>
    <w:basedOn w:val="Normal"/>
    <w:link w:val="HeaderChar"/>
    <w:uiPriority w:val="99"/>
    <w:unhideWhenUsed/>
    <w:rsid w:val="00092140"/>
    <w:pPr>
      <w:tabs>
        <w:tab w:val="center" w:pos="4252"/>
        <w:tab w:val="right" w:pos="8504"/>
      </w:tabs>
    </w:pPr>
  </w:style>
  <w:style w:type="character" w:customStyle="1" w:styleId="HeaderChar">
    <w:name w:val="Header Char"/>
    <w:aliases w:val="h Char,h8 Char,h9 Char,h10 Char,h18 Char,encabezado Char"/>
    <w:basedOn w:val="DefaultParagraphFont"/>
    <w:link w:val="Header"/>
    <w:uiPriority w:val="99"/>
    <w:rsid w:val="00092140"/>
    <w:rPr>
      <w:rFonts w:ascii="Times New Roman" w:eastAsia="Times New Roman" w:hAnsi="Times New Roman" w:cs="Times New Roman"/>
      <w:sz w:val="24"/>
      <w:szCs w:val="24"/>
      <w:lang w:eastAsia="es-ES"/>
    </w:rPr>
  </w:style>
  <w:style w:type="paragraph" w:styleId="Footer">
    <w:name w:val="footer"/>
    <w:aliases w:val="AL Pie de página,Pie de página AL,f"/>
    <w:basedOn w:val="Normal"/>
    <w:link w:val="FooterChar"/>
    <w:unhideWhenUsed/>
    <w:rsid w:val="00092140"/>
    <w:pPr>
      <w:tabs>
        <w:tab w:val="center" w:pos="4252"/>
        <w:tab w:val="right" w:pos="8504"/>
      </w:tabs>
    </w:pPr>
  </w:style>
  <w:style w:type="character" w:customStyle="1" w:styleId="FooterChar">
    <w:name w:val="Footer Char"/>
    <w:aliases w:val="AL Pie de página Char,Pie de página AL Char,f Char"/>
    <w:basedOn w:val="DefaultParagraphFont"/>
    <w:link w:val="Footer"/>
    <w:rsid w:val="00092140"/>
    <w:rPr>
      <w:rFonts w:ascii="Times New Roman" w:eastAsia="Times New Roman" w:hAnsi="Times New Roman" w:cs="Times New Roman"/>
      <w:sz w:val="24"/>
      <w:szCs w:val="24"/>
      <w:lang w:eastAsia="es-ES"/>
    </w:rPr>
  </w:style>
  <w:style w:type="character" w:customStyle="1" w:styleId="ListParagraphChar">
    <w:name w:val="List Paragraph Char"/>
    <w:aliases w:val="Bullet List Char,FooterText Char,numbered Char,Paragraphe de liste1 Char,lp1 Char,List Paragraph1 Char,Lista vistosa - Énfasis 11 Char,Lista multicolor - Énfasis 11 Char,Párrafo de lista1 Char,List Paragraph11 Char,列出段落 Char"/>
    <w:basedOn w:val="DefaultParagraphFont"/>
    <w:link w:val="ListParagraph"/>
    <w:uiPriority w:val="34"/>
    <w:locked/>
    <w:rsid w:val="003A61AC"/>
    <w:rPr>
      <w:rFonts w:ascii="Times New Roman" w:eastAsia="Times New Roman" w:hAnsi="Times New Roman" w:cs="Times New Roman"/>
      <w:sz w:val="24"/>
      <w:szCs w:val="24"/>
      <w:lang w:eastAsia="es-ES"/>
    </w:rPr>
  </w:style>
  <w:style w:type="paragraph" w:styleId="NoSpacing">
    <w:name w:val="No Spacing"/>
    <w:uiPriority w:val="1"/>
    <w:qFormat/>
    <w:rsid w:val="003A61AC"/>
    <w:pPr>
      <w:spacing w:after="0" w:line="240" w:lineRule="auto"/>
    </w:pPr>
    <w:rPr>
      <w:rFonts w:ascii="Calibri" w:eastAsia="Calibri" w:hAnsi="Calibri" w:cs="Times New Roman"/>
      <w:lang w:val="es-CO"/>
    </w:rPr>
  </w:style>
  <w:style w:type="character" w:customStyle="1" w:styleId="Heading1Char">
    <w:name w:val="Heading 1 Char"/>
    <w:aliases w:val="título 1 Char,Pregunta Char,AL Título 1 Char,Title1 Char,Title1 AL Char,Gesamzüberschrift Char,h1 Char,MT1 Char,Nombre Proyecto Char,Edgar 1 Char,Document Header1 Char,(TITULO) Char,H1 Char"/>
    <w:basedOn w:val="DefaultParagraphFont"/>
    <w:link w:val="Heading1"/>
    <w:rsid w:val="006653BD"/>
    <w:rPr>
      <w:rFonts w:ascii="Arial" w:eastAsia="Times New Roman" w:hAnsi="Arial" w:cs="Times New Roman"/>
      <w:b/>
      <w:bCs/>
      <w:kern w:val="32"/>
      <w:sz w:val="32"/>
      <w:szCs w:val="32"/>
      <w:lang w:val="es-ES_tradnl" w:eastAsia="es-ES"/>
    </w:rPr>
  </w:style>
  <w:style w:type="paragraph" w:styleId="NormalWeb">
    <w:name w:val="Normal (Web)"/>
    <w:aliases w:val="Normal (Web) Car Car"/>
    <w:basedOn w:val="Normal"/>
    <w:uiPriority w:val="99"/>
    <w:unhideWhenUsed/>
    <w:qFormat/>
    <w:rsid w:val="006653BD"/>
    <w:pPr>
      <w:spacing w:before="100" w:beforeAutospacing="1" w:after="119"/>
    </w:pPr>
    <w:rPr>
      <w:lang w:val="es-CO"/>
    </w:rPr>
  </w:style>
  <w:style w:type="character" w:styleId="Hyperlink">
    <w:name w:val="Hyperlink"/>
    <w:basedOn w:val="DefaultParagraphFont"/>
    <w:rsid w:val="00D126CA"/>
    <w:rPr>
      <w:color w:val="0000FF"/>
      <w:u w:val="single"/>
    </w:rPr>
  </w:style>
  <w:style w:type="paragraph" w:styleId="BodyText2">
    <w:name w:val="Body Text 2"/>
    <w:basedOn w:val="Normal"/>
    <w:link w:val="BodyText2Char"/>
    <w:rsid w:val="002A2AD0"/>
    <w:pPr>
      <w:spacing w:after="120" w:line="480" w:lineRule="auto"/>
    </w:pPr>
    <w:rPr>
      <w:sz w:val="20"/>
      <w:szCs w:val="20"/>
    </w:rPr>
  </w:style>
  <w:style w:type="character" w:customStyle="1" w:styleId="BodyText2Char">
    <w:name w:val="Body Text 2 Char"/>
    <w:basedOn w:val="DefaultParagraphFont"/>
    <w:link w:val="BodyText2"/>
    <w:rsid w:val="002A2AD0"/>
    <w:rPr>
      <w:rFonts w:ascii="Times New Roman" w:eastAsia="Times New Roman" w:hAnsi="Times New Roman" w:cs="Times New Roman"/>
      <w:sz w:val="20"/>
      <w:szCs w:val="20"/>
      <w:lang w:eastAsia="es-ES"/>
    </w:rPr>
  </w:style>
  <w:style w:type="character" w:customStyle="1" w:styleId="Heading2Char">
    <w:name w:val="Heading 2 Char"/>
    <w:aliases w:val="título 2 Char,Title Header2 Car Char,título 2 Car Char"/>
    <w:basedOn w:val="DefaultParagraphFont"/>
    <w:link w:val="Heading2"/>
    <w:rsid w:val="00C901F6"/>
    <w:rPr>
      <w:rFonts w:asciiTheme="majorHAnsi" w:eastAsiaTheme="majorEastAsia" w:hAnsiTheme="majorHAnsi" w:cstheme="majorBidi"/>
      <w:color w:val="365F91" w:themeColor="accent1" w:themeShade="BF"/>
      <w:sz w:val="26"/>
      <w:szCs w:val="26"/>
      <w:lang w:eastAsia="es-ES"/>
    </w:rPr>
  </w:style>
  <w:style w:type="character" w:customStyle="1" w:styleId="Heading3Char">
    <w:name w:val="Heading 3 Char"/>
    <w:aliases w:val="título 3 Char,Section Header3 Char"/>
    <w:basedOn w:val="DefaultParagraphFont"/>
    <w:link w:val="Heading3"/>
    <w:rsid w:val="001A05A1"/>
    <w:rPr>
      <w:rFonts w:ascii="Arial" w:eastAsiaTheme="minorEastAsia" w:hAnsi="Arial" w:cs="Arial"/>
      <w:b/>
      <w:color w:val="000000"/>
      <w:sz w:val="20"/>
      <w:szCs w:val="20"/>
      <w:lang w:val="es-CO" w:eastAsia="es-CO"/>
    </w:rPr>
  </w:style>
  <w:style w:type="paragraph" w:styleId="BodyTextIndent">
    <w:name w:val="Body Text Indent"/>
    <w:basedOn w:val="Normal"/>
    <w:link w:val="BodyTextIndentChar"/>
    <w:unhideWhenUsed/>
    <w:rsid w:val="00C901F6"/>
    <w:pPr>
      <w:spacing w:after="120" w:line="276" w:lineRule="auto"/>
      <w:ind w:left="283"/>
    </w:pPr>
    <w:rPr>
      <w:rFonts w:asciiTheme="minorHAnsi" w:eastAsiaTheme="minorEastAsia" w:hAnsiTheme="minorHAnsi" w:cstheme="minorBidi"/>
      <w:sz w:val="22"/>
      <w:szCs w:val="22"/>
      <w:lang w:val="es-CO" w:eastAsia="es-CO"/>
    </w:rPr>
  </w:style>
  <w:style w:type="character" w:customStyle="1" w:styleId="BodyTextIndentChar">
    <w:name w:val="Body Text Indent Char"/>
    <w:basedOn w:val="DefaultParagraphFont"/>
    <w:link w:val="BodyTextIndent"/>
    <w:rsid w:val="00C901F6"/>
    <w:rPr>
      <w:rFonts w:eastAsiaTheme="minorEastAsia"/>
      <w:lang w:val="es-CO" w:eastAsia="es-CO"/>
    </w:rPr>
  </w:style>
  <w:style w:type="character" w:customStyle="1" w:styleId="apple-converted-space">
    <w:name w:val="apple-converted-space"/>
    <w:basedOn w:val="DefaultParagraphFont"/>
    <w:rsid w:val="00C901F6"/>
  </w:style>
  <w:style w:type="paragraph" w:styleId="Title">
    <w:name w:val="Title"/>
    <w:aliases w:val="AL Título,Título AL,Título AL + 9 pt,Sin Negrita + 10 pt,Sin Negrita,Títulos Principales sin numeración"/>
    <w:basedOn w:val="Normal"/>
    <w:next w:val="Normal"/>
    <w:link w:val="TitleChar"/>
    <w:qFormat/>
    <w:rsid w:val="00C901F6"/>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lang w:val="es-CO" w:eastAsia="es-CO"/>
    </w:rPr>
  </w:style>
  <w:style w:type="character" w:customStyle="1" w:styleId="TitleChar">
    <w:name w:val="Title Char"/>
    <w:aliases w:val="AL Título Char,Título AL Char,Título AL + 9 pt Char,Sin Negrita + 10 pt Char,Sin Negrita Char,Títulos Principales sin numeración Char"/>
    <w:basedOn w:val="DefaultParagraphFont"/>
    <w:link w:val="Title"/>
    <w:rsid w:val="00C901F6"/>
    <w:rPr>
      <w:rFonts w:asciiTheme="majorHAnsi" w:eastAsiaTheme="majorEastAsia" w:hAnsiTheme="majorHAnsi" w:cstheme="majorBidi"/>
      <w:color w:val="17365D" w:themeColor="text2" w:themeShade="BF"/>
      <w:spacing w:val="5"/>
      <w:kern w:val="28"/>
      <w:sz w:val="52"/>
      <w:szCs w:val="52"/>
      <w:lang w:val="es-CO" w:eastAsia="es-CO"/>
    </w:rPr>
  </w:style>
  <w:style w:type="paragraph" w:styleId="Revision">
    <w:name w:val="Revision"/>
    <w:hidden/>
    <w:uiPriority w:val="99"/>
    <w:semiHidden/>
    <w:rsid w:val="001A05A1"/>
    <w:pPr>
      <w:spacing w:after="0" w:line="240" w:lineRule="auto"/>
    </w:pPr>
    <w:rPr>
      <w:rFonts w:ascii="Times New Roman" w:eastAsia="Calibri" w:hAnsi="Times New Roman" w:cs="Times New Roman"/>
      <w:sz w:val="20"/>
      <w:szCs w:val="20"/>
      <w:lang w:eastAsia="es-ES"/>
    </w:rPr>
  </w:style>
  <w:style w:type="character" w:customStyle="1" w:styleId="DefaultCar">
    <w:name w:val="Default Car"/>
    <w:link w:val="Default"/>
    <w:locked/>
    <w:rsid w:val="001A05A1"/>
    <w:rPr>
      <w:rFonts w:ascii="Calibri" w:hAnsi="Calibri" w:cs="Calibri"/>
      <w:color w:val="000000"/>
      <w:sz w:val="24"/>
      <w:szCs w:val="24"/>
    </w:rPr>
  </w:style>
  <w:style w:type="table" w:customStyle="1" w:styleId="Tablaconcuadrcula1">
    <w:name w:val="Tabla con cuadrícula1"/>
    <w:basedOn w:val="TableNormal"/>
    <w:next w:val="TableGrid"/>
    <w:uiPriority w:val="59"/>
    <w:rsid w:val="00CC6599"/>
    <w:pPr>
      <w:spacing w:after="0" w:line="240" w:lineRule="auto"/>
    </w:pPr>
    <w:rPr>
      <w:lang w:val="es-CO"/>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6Char">
    <w:name w:val="Heading 6 Char"/>
    <w:basedOn w:val="DefaultParagraphFont"/>
    <w:link w:val="Heading6"/>
    <w:rsid w:val="0026568B"/>
    <w:rPr>
      <w:rFonts w:asciiTheme="majorHAnsi" w:eastAsiaTheme="majorEastAsia" w:hAnsiTheme="majorHAnsi" w:cstheme="majorBidi"/>
      <w:color w:val="243F60" w:themeColor="accent1" w:themeShade="7F"/>
      <w:sz w:val="24"/>
      <w:szCs w:val="24"/>
      <w:lang w:eastAsia="es-ES"/>
    </w:rPr>
  </w:style>
  <w:style w:type="paragraph" w:customStyle="1" w:styleId="Cuerpodetexto">
    <w:name w:val="Cuerpo de texto"/>
    <w:basedOn w:val="Normal"/>
    <w:rsid w:val="00B119D2"/>
    <w:pPr>
      <w:widowControl w:val="0"/>
      <w:tabs>
        <w:tab w:val="left" w:pos="567"/>
      </w:tabs>
      <w:suppressAutoHyphens/>
      <w:jc w:val="both"/>
    </w:pPr>
    <w:rPr>
      <w:rFonts w:ascii="Arial" w:hAnsi="Arial"/>
      <w:noProof/>
      <w:spacing w:val="-1"/>
      <w:sz w:val="20"/>
      <w:szCs w:val="20"/>
    </w:rPr>
  </w:style>
  <w:style w:type="paragraph" w:styleId="CommentText">
    <w:name w:val="annotation text"/>
    <w:basedOn w:val="Normal"/>
    <w:link w:val="CommentTextChar"/>
    <w:rsid w:val="00B119D2"/>
    <w:rPr>
      <w:sz w:val="20"/>
      <w:szCs w:val="20"/>
      <w:lang w:val="es-CO"/>
    </w:rPr>
  </w:style>
  <w:style w:type="character" w:customStyle="1" w:styleId="CommentTextChar">
    <w:name w:val="Comment Text Char"/>
    <w:basedOn w:val="DefaultParagraphFont"/>
    <w:link w:val="CommentText"/>
    <w:rsid w:val="00B119D2"/>
    <w:rPr>
      <w:rFonts w:ascii="Times New Roman" w:eastAsia="Times New Roman" w:hAnsi="Times New Roman" w:cs="Times New Roman"/>
      <w:sz w:val="20"/>
      <w:szCs w:val="20"/>
      <w:lang w:val="es-CO" w:eastAsia="es-ES"/>
    </w:rPr>
  </w:style>
  <w:style w:type="paragraph" w:styleId="ListContinue2">
    <w:name w:val="List Continue 2"/>
    <w:basedOn w:val="Normal"/>
    <w:rsid w:val="004B697B"/>
    <w:pPr>
      <w:spacing w:after="120"/>
      <w:ind w:left="566"/>
      <w:contextualSpacing/>
    </w:pPr>
    <w:rPr>
      <w:sz w:val="20"/>
      <w:szCs w:val="20"/>
    </w:rPr>
  </w:style>
  <w:style w:type="character" w:styleId="FollowedHyperlink">
    <w:name w:val="FollowedHyperlink"/>
    <w:basedOn w:val="DefaultParagraphFont"/>
    <w:unhideWhenUsed/>
    <w:rsid w:val="007A7147"/>
    <w:rPr>
      <w:color w:val="954F72"/>
      <w:u w:val="single"/>
    </w:rPr>
  </w:style>
  <w:style w:type="paragraph" w:customStyle="1" w:styleId="font5">
    <w:name w:val="font5"/>
    <w:basedOn w:val="Normal"/>
    <w:rsid w:val="007A7147"/>
    <w:pPr>
      <w:spacing w:before="100" w:beforeAutospacing="1" w:after="100" w:afterAutospacing="1"/>
    </w:pPr>
    <w:rPr>
      <w:rFonts w:ascii="Arial" w:hAnsi="Arial" w:cs="Arial"/>
      <w:b/>
      <w:bCs/>
      <w:color w:val="000000"/>
      <w:sz w:val="20"/>
      <w:szCs w:val="20"/>
      <w:lang w:val="es-CO" w:eastAsia="es-CO"/>
    </w:rPr>
  </w:style>
  <w:style w:type="paragraph" w:customStyle="1" w:styleId="xl65">
    <w:name w:val="xl65"/>
    <w:basedOn w:val="Normal"/>
    <w:rsid w:val="007A7147"/>
    <w:pPr>
      <w:spacing w:before="100" w:beforeAutospacing="1" w:after="100" w:afterAutospacing="1"/>
    </w:pPr>
    <w:rPr>
      <w:rFonts w:ascii="Arial" w:hAnsi="Arial" w:cs="Arial"/>
      <w:sz w:val="20"/>
      <w:szCs w:val="20"/>
      <w:lang w:val="es-CO" w:eastAsia="es-CO"/>
    </w:rPr>
  </w:style>
  <w:style w:type="paragraph" w:customStyle="1" w:styleId="xl66">
    <w:name w:val="xl66"/>
    <w:basedOn w:val="Normal"/>
    <w:rsid w:val="007A7147"/>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Arial" w:hAnsi="Arial" w:cs="Arial"/>
      <w:color w:val="000000"/>
      <w:sz w:val="20"/>
      <w:szCs w:val="20"/>
      <w:lang w:val="es-CO" w:eastAsia="es-CO"/>
    </w:rPr>
  </w:style>
  <w:style w:type="paragraph" w:customStyle="1" w:styleId="xl67">
    <w:name w:val="xl67"/>
    <w:basedOn w:val="Normal"/>
    <w:rsid w:val="007A7147"/>
    <w:pPr>
      <w:pBdr>
        <w:top w:val="single" w:sz="4" w:space="0" w:color="auto"/>
        <w:left w:val="single" w:sz="4" w:space="0" w:color="auto"/>
        <w:bottom w:val="single" w:sz="4" w:space="0" w:color="auto"/>
        <w:right w:val="single" w:sz="4" w:space="0" w:color="auto"/>
      </w:pBdr>
      <w:spacing w:before="100" w:beforeAutospacing="1" w:after="100" w:afterAutospacing="1"/>
      <w:jc w:val="both"/>
      <w:textAlignment w:val="center"/>
    </w:pPr>
    <w:rPr>
      <w:rFonts w:ascii="Arial" w:hAnsi="Arial" w:cs="Arial"/>
      <w:color w:val="000000"/>
      <w:sz w:val="20"/>
      <w:szCs w:val="20"/>
      <w:lang w:val="es-CO" w:eastAsia="es-CO"/>
    </w:rPr>
  </w:style>
  <w:style w:type="paragraph" w:customStyle="1" w:styleId="xl68">
    <w:name w:val="xl68"/>
    <w:basedOn w:val="Normal"/>
    <w:rsid w:val="007A7147"/>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Arial" w:hAnsi="Arial" w:cs="Arial"/>
      <w:color w:val="000000"/>
      <w:sz w:val="20"/>
      <w:szCs w:val="20"/>
      <w:lang w:val="es-CO" w:eastAsia="es-CO"/>
    </w:rPr>
  </w:style>
  <w:style w:type="paragraph" w:customStyle="1" w:styleId="xl69">
    <w:name w:val="xl69"/>
    <w:basedOn w:val="Normal"/>
    <w:rsid w:val="007A7147"/>
    <w:pPr>
      <w:spacing w:before="100" w:beforeAutospacing="1" w:after="100" w:afterAutospacing="1"/>
      <w:jc w:val="center"/>
      <w:textAlignment w:val="center"/>
    </w:pPr>
    <w:rPr>
      <w:rFonts w:ascii="Arial" w:hAnsi="Arial" w:cs="Arial"/>
      <w:sz w:val="20"/>
      <w:szCs w:val="20"/>
      <w:lang w:val="es-CO" w:eastAsia="es-CO"/>
    </w:rPr>
  </w:style>
  <w:style w:type="paragraph" w:customStyle="1" w:styleId="xl70">
    <w:name w:val="xl70"/>
    <w:basedOn w:val="Normal"/>
    <w:rsid w:val="007A7147"/>
    <w:pPr>
      <w:spacing w:before="100" w:beforeAutospacing="1" w:after="100" w:afterAutospacing="1"/>
      <w:jc w:val="center"/>
    </w:pPr>
    <w:rPr>
      <w:rFonts w:ascii="Arial" w:hAnsi="Arial" w:cs="Arial"/>
      <w:sz w:val="20"/>
      <w:szCs w:val="20"/>
      <w:lang w:val="es-CO" w:eastAsia="es-CO"/>
    </w:rPr>
  </w:style>
  <w:style w:type="paragraph" w:customStyle="1" w:styleId="xl71">
    <w:name w:val="xl71"/>
    <w:basedOn w:val="Normal"/>
    <w:rsid w:val="007A7147"/>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Arial" w:hAnsi="Arial" w:cs="Arial"/>
      <w:b/>
      <w:bCs/>
      <w:color w:val="000000"/>
      <w:sz w:val="20"/>
      <w:szCs w:val="20"/>
      <w:lang w:val="es-CO" w:eastAsia="es-CO"/>
    </w:rPr>
  </w:style>
  <w:style w:type="paragraph" w:customStyle="1" w:styleId="xl72">
    <w:name w:val="xl72"/>
    <w:basedOn w:val="Normal"/>
    <w:rsid w:val="007A7147"/>
    <w:pPr>
      <w:pBdr>
        <w:top w:val="single" w:sz="4" w:space="0" w:color="auto"/>
        <w:left w:val="single" w:sz="4" w:space="0" w:color="auto"/>
        <w:bottom w:val="single" w:sz="4" w:space="0" w:color="auto"/>
        <w:right w:val="single" w:sz="4" w:space="0" w:color="auto"/>
      </w:pBdr>
      <w:spacing w:before="100" w:beforeAutospacing="1" w:after="100" w:afterAutospacing="1"/>
      <w:jc w:val="both"/>
      <w:textAlignment w:val="center"/>
    </w:pPr>
    <w:rPr>
      <w:rFonts w:ascii="Arial" w:hAnsi="Arial" w:cs="Arial"/>
      <w:color w:val="000000"/>
      <w:sz w:val="20"/>
      <w:szCs w:val="20"/>
      <w:lang w:val="es-CO" w:eastAsia="es-CO"/>
    </w:rPr>
  </w:style>
  <w:style w:type="paragraph" w:customStyle="1" w:styleId="xl73">
    <w:name w:val="xl73"/>
    <w:basedOn w:val="Normal"/>
    <w:rsid w:val="007A7147"/>
    <w:pPr>
      <w:pBdr>
        <w:top w:val="single" w:sz="4" w:space="0" w:color="auto"/>
        <w:left w:val="single" w:sz="4" w:space="0" w:color="auto"/>
        <w:bottom w:val="single" w:sz="4" w:space="0" w:color="auto"/>
        <w:right w:val="single" w:sz="4" w:space="0" w:color="auto"/>
      </w:pBdr>
      <w:spacing w:before="100" w:beforeAutospacing="1" w:after="100" w:afterAutospacing="1"/>
    </w:pPr>
    <w:rPr>
      <w:rFonts w:ascii="Arial" w:hAnsi="Arial" w:cs="Arial"/>
      <w:sz w:val="20"/>
      <w:szCs w:val="20"/>
      <w:lang w:val="es-CO" w:eastAsia="es-CO"/>
    </w:rPr>
  </w:style>
  <w:style w:type="paragraph" w:customStyle="1" w:styleId="xl74">
    <w:name w:val="xl74"/>
    <w:basedOn w:val="Normal"/>
    <w:rsid w:val="007A7147"/>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Arial" w:hAnsi="Arial" w:cs="Arial"/>
      <w:b/>
      <w:bCs/>
      <w:sz w:val="20"/>
      <w:szCs w:val="20"/>
      <w:lang w:val="es-CO" w:eastAsia="es-CO"/>
    </w:rPr>
  </w:style>
  <w:style w:type="character" w:customStyle="1" w:styleId="Heading4Char">
    <w:name w:val="Heading 4 Char"/>
    <w:basedOn w:val="DefaultParagraphFont"/>
    <w:link w:val="Heading4"/>
    <w:rsid w:val="00604B93"/>
    <w:rPr>
      <w:rFonts w:ascii="Arial" w:eastAsia="Times New Roman" w:hAnsi="Arial" w:cs="Arial"/>
      <w:b/>
      <w:bCs/>
      <w:color w:val="000000"/>
      <w:szCs w:val="20"/>
      <w:lang w:eastAsia="es-ES"/>
    </w:rPr>
  </w:style>
  <w:style w:type="character" w:customStyle="1" w:styleId="Heading5Char">
    <w:name w:val="Heading 5 Char"/>
    <w:basedOn w:val="DefaultParagraphFont"/>
    <w:link w:val="Heading5"/>
    <w:rsid w:val="00604B93"/>
    <w:rPr>
      <w:rFonts w:ascii="Calibri" w:eastAsia="Times New Roman" w:hAnsi="Calibri" w:cs="Times New Roman"/>
      <w:b/>
      <w:bCs/>
      <w:i/>
      <w:iCs/>
      <w:sz w:val="26"/>
      <w:szCs w:val="26"/>
      <w:lang w:eastAsia="es-ES"/>
    </w:rPr>
  </w:style>
  <w:style w:type="character" w:customStyle="1" w:styleId="Heading7Char">
    <w:name w:val="Heading 7 Char"/>
    <w:basedOn w:val="DefaultParagraphFont"/>
    <w:link w:val="Heading7"/>
    <w:rsid w:val="00604B93"/>
    <w:rPr>
      <w:rFonts w:asciiTheme="majorHAnsi" w:eastAsiaTheme="majorEastAsia" w:hAnsiTheme="majorHAnsi" w:cstheme="majorBidi"/>
      <w:i/>
      <w:iCs/>
      <w:color w:val="404040" w:themeColor="text1" w:themeTint="BF"/>
      <w:sz w:val="20"/>
      <w:szCs w:val="20"/>
      <w:lang w:eastAsia="es-ES"/>
    </w:rPr>
  </w:style>
  <w:style w:type="character" w:customStyle="1" w:styleId="Heading8Char">
    <w:name w:val="Heading 8 Char"/>
    <w:basedOn w:val="DefaultParagraphFont"/>
    <w:link w:val="Heading8"/>
    <w:rsid w:val="00604B93"/>
    <w:rPr>
      <w:rFonts w:ascii="Arial" w:eastAsia="Times New Roman" w:hAnsi="Arial" w:cs="Times New Roman"/>
      <w:i/>
      <w:sz w:val="20"/>
      <w:szCs w:val="20"/>
      <w:lang w:val="es-ES_tradnl" w:eastAsia="es-ES"/>
    </w:rPr>
  </w:style>
  <w:style w:type="character" w:customStyle="1" w:styleId="Heading9Char">
    <w:name w:val="Heading 9 Char"/>
    <w:basedOn w:val="DefaultParagraphFont"/>
    <w:link w:val="Heading9"/>
    <w:rsid w:val="00604B93"/>
    <w:rPr>
      <w:rFonts w:asciiTheme="majorHAnsi" w:eastAsiaTheme="majorEastAsia" w:hAnsiTheme="majorHAnsi" w:cstheme="majorBidi"/>
      <w:i/>
      <w:iCs/>
      <w:color w:val="404040" w:themeColor="text1" w:themeTint="BF"/>
      <w:sz w:val="20"/>
      <w:szCs w:val="20"/>
      <w:lang w:eastAsia="es-ES"/>
    </w:rPr>
  </w:style>
  <w:style w:type="character" w:customStyle="1" w:styleId="TtuloCar1">
    <w:name w:val="Título Car1"/>
    <w:aliases w:val="AL Título Car,Título AL Car,Título AL + 9 pt Car,Sin Negrita + 10 pt Car,Sin Negrita Car,Títulos Principales sin numeración Car"/>
    <w:basedOn w:val="DefaultParagraphFont"/>
    <w:rsid w:val="00604B93"/>
    <w:rPr>
      <w:rFonts w:ascii="Arial" w:eastAsia="Calibri" w:hAnsi="Arial" w:cs="Times New Roman"/>
      <w:b/>
      <w:bCs/>
      <w:sz w:val="16"/>
      <w:szCs w:val="16"/>
      <w:lang w:eastAsia="es-ES"/>
    </w:rPr>
  </w:style>
  <w:style w:type="paragraph" w:customStyle="1" w:styleId="CharChar">
    <w:name w:val="Char Char"/>
    <w:basedOn w:val="Normal"/>
    <w:rsid w:val="00604B93"/>
    <w:pPr>
      <w:spacing w:after="160" w:line="240" w:lineRule="exact"/>
    </w:pPr>
    <w:rPr>
      <w:rFonts w:ascii="Verdana" w:eastAsia="Calibri" w:hAnsi="Verdana" w:cs="Verdana"/>
      <w:sz w:val="20"/>
      <w:szCs w:val="20"/>
      <w:lang w:val="en-US" w:eastAsia="en-US"/>
    </w:rPr>
  </w:style>
  <w:style w:type="paragraph" w:styleId="BodyTextIndent2">
    <w:name w:val="Body Text Indent 2"/>
    <w:basedOn w:val="Normal"/>
    <w:link w:val="BodyTextIndent2Char"/>
    <w:rsid w:val="00604B93"/>
    <w:pPr>
      <w:spacing w:after="120" w:line="480" w:lineRule="auto"/>
      <w:ind w:left="283"/>
    </w:pPr>
    <w:rPr>
      <w:rFonts w:eastAsia="Calibri"/>
      <w:sz w:val="20"/>
      <w:szCs w:val="20"/>
    </w:rPr>
  </w:style>
  <w:style w:type="character" w:customStyle="1" w:styleId="BodyTextIndent2Char">
    <w:name w:val="Body Text Indent 2 Char"/>
    <w:basedOn w:val="DefaultParagraphFont"/>
    <w:link w:val="BodyTextIndent2"/>
    <w:rsid w:val="00604B93"/>
    <w:rPr>
      <w:rFonts w:ascii="Times New Roman" w:eastAsia="Calibri" w:hAnsi="Times New Roman" w:cs="Times New Roman"/>
      <w:sz w:val="20"/>
      <w:szCs w:val="20"/>
      <w:lang w:eastAsia="es-ES"/>
    </w:rPr>
  </w:style>
  <w:style w:type="paragraph" w:customStyle="1" w:styleId="CharChar1">
    <w:name w:val="Char Char1"/>
    <w:basedOn w:val="Normal"/>
    <w:rsid w:val="00604B93"/>
    <w:pPr>
      <w:spacing w:after="160" w:line="240" w:lineRule="exact"/>
    </w:pPr>
    <w:rPr>
      <w:rFonts w:ascii="Verdana" w:hAnsi="Verdana"/>
      <w:sz w:val="20"/>
      <w:szCs w:val="20"/>
      <w:lang w:val="en-US" w:eastAsia="en-US"/>
    </w:rPr>
  </w:style>
  <w:style w:type="paragraph" w:styleId="List2">
    <w:name w:val="List 2"/>
    <w:basedOn w:val="Normal"/>
    <w:unhideWhenUsed/>
    <w:rsid w:val="00604B93"/>
    <w:pPr>
      <w:ind w:left="566" w:hanging="283"/>
      <w:contextualSpacing/>
    </w:pPr>
    <w:rPr>
      <w:sz w:val="20"/>
      <w:szCs w:val="20"/>
      <w:lang w:val="es-CO"/>
    </w:rPr>
  </w:style>
  <w:style w:type="paragraph" w:customStyle="1" w:styleId="Sinespaciado1">
    <w:name w:val="Sin espaciado1"/>
    <w:uiPriority w:val="1"/>
    <w:qFormat/>
    <w:rsid w:val="00604B93"/>
    <w:pPr>
      <w:spacing w:after="0" w:line="240" w:lineRule="auto"/>
    </w:pPr>
    <w:rPr>
      <w:rFonts w:ascii="Calibri" w:eastAsia="Calibri" w:hAnsi="Calibri" w:cs="Times New Roman"/>
      <w:lang w:val="es-CO"/>
    </w:rPr>
  </w:style>
  <w:style w:type="character" w:styleId="CommentReference">
    <w:name w:val="annotation reference"/>
    <w:basedOn w:val="DefaultParagraphFont"/>
    <w:semiHidden/>
    <w:unhideWhenUsed/>
    <w:rsid w:val="00604B93"/>
    <w:rPr>
      <w:sz w:val="16"/>
      <w:szCs w:val="16"/>
    </w:rPr>
  </w:style>
  <w:style w:type="paragraph" w:styleId="CommentSubject">
    <w:name w:val="annotation subject"/>
    <w:basedOn w:val="CommentText"/>
    <w:next w:val="CommentText"/>
    <w:link w:val="CommentSubjectChar"/>
    <w:semiHidden/>
    <w:unhideWhenUsed/>
    <w:rsid w:val="00604B93"/>
    <w:rPr>
      <w:rFonts w:eastAsia="Calibri"/>
      <w:b/>
      <w:bCs/>
      <w:lang w:val="es-ES"/>
    </w:rPr>
  </w:style>
  <w:style w:type="character" w:customStyle="1" w:styleId="CommentSubjectChar">
    <w:name w:val="Comment Subject Char"/>
    <w:basedOn w:val="CommentTextChar"/>
    <w:link w:val="CommentSubject"/>
    <w:semiHidden/>
    <w:rsid w:val="00604B93"/>
    <w:rPr>
      <w:rFonts w:ascii="Times New Roman" w:eastAsia="Calibri" w:hAnsi="Times New Roman" w:cs="Times New Roman"/>
      <w:b/>
      <w:bCs/>
      <w:sz w:val="20"/>
      <w:szCs w:val="20"/>
      <w:lang w:val="es-CO" w:eastAsia="es-ES"/>
    </w:rPr>
  </w:style>
  <w:style w:type="paragraph" w:customStyle="1" w:styleId="Tibitoc">
    <w:name w:val="Tibitoc"/>
    <w:basedOn w:val="Normal"/>
    <w:rsid w:val="00604B93"/>
    <w:pPr>
      <w:jc w:val="center"/>
    </w:pPr>
    <w:rPr>
      <w:rFonts w:ascii="Arial" w:hAnsi="Arial"/>
      <w:b/>
      <w:sz w:val="22"/>
      <w:szCs w:val="20"/>
      <w:lang w:val="es-ES_tradnl"/>
    </w:rPr>
  </w:style>
  <w:style w:type="character" w:customStyle="1" w:styleId="shortspec">
    <w:name w:val="shortspec"/>
    <w:basedOn w:val="DefaultParagraphFont"/>
    <w:rsid w:val="00604B93"/>
  </w:style>
  <w:style w:type="character" w:styleId="Emphasis">
    <w:name w:val="Emphasis"/>
    <w:basedOn w:val="DefaultParagraphFont"/>
    <w:uiPriority w:val="20"/>
    <w:qFormat/>
    <w:rsid w:val="00604B93"/>
    <w:rPr>
      <w:i/>
      <w:iCs/>
    </w:rPr>
  </w:style>
  <w:style w:type="character" w:styleId="Strong">
    <w:name w:val="Strong"/>
    <w:basedOn w:val="DefaultParagraphFont"/>
    <w:uiPriority w:val="22"/>
    <w:qFormat/>
    <w:rsid w:val="00604B93"/>
    <w:rPr>
      <w:b/>
      <w:bCs/>
    </w:rPr>
  </w:style>
  <w:style w:type="character" w:customStyle="1" w:styleId="arrowdown">
    <w:name w:val="arrowdown"/>
    <w:basedOn w:val="DefaultParagraphFont"/>
    <w:rsid w:val="00604B93"/>
  </w:style>
  <w:style w:type="character" w:customStyle="1" w:styleId="s2dj52m1">
    <w:name w:val="s2dj52m1"/>
    <w:basedOn w:val="DefaultParagraphFont"/>
    <w:rsid w:val="00604B93"/>
    <w:rPr>
      <w:b w:val="0"/>
      <w:bCs w:val="0"/>
      <w:vanish w:val="0"/>
      <w:webHidden w:val="0"/>
      <w:color w:val="009900"/>
      <w:u w:val="single"/>
      <w:bdr w:val="none" w:sz="0" w:space="0" w:color="auto" w:frame="1"/>
      <w:specVanish w:val="0"/>
    </w:rPr>
  </w:style>
  <w:style w:type="character" w:customStyle="1" w:styleId="s2dj52m2">
    <w:name w:val="s2dj52m2"/>
    <w:basedOn w:val="DefaultParagraphFont"/>
    <w:rsid w:val="00604B93"/>
    <w:rPr>
      <w:b w:val="0"/>
      <w:bCs w:val="0"/>
      <w:vanish w:val="0"/>
      <w:webHidden w:val="0"/>
      <w:color w:val="009900"/>
      <w:u w:val="single"/>
      <w:bdr w:val="none" w:sz="0" w:space="0" w:color="auto" w:frame="1"/>
      <w:specVanish w:val="0"/>
    </w:rPr>
  </w:style>
  <w:style w:type="character" w:customStyle="1" w:styleId="bwzsavdqt29aq0f6egdbsg1">
    <w:name w:val="bwzsavdqt29aq0f6egdbsg1"/>
    <w:basedOn w:val="DefaultParagraphFont"/>
    <w:rsid w:val="00604B93"/>
    <w:rPr>
      <w:b w:val="0"/>
      <w:bCs w:val="0"/>
      <w:i w:val="0"/>
      <w:iCs w:val="0"/>
      <w:strike w:val="0"/>
      <w:dstrike w:val="0"/>
      <w:vanish w:val="0"/>
      <w:webHidden w:val="0"/>
      <w:color w:val="999999"/>
      <w:sz w:val="14"/>
      <w:szCs w:val="14"/>
      <w:u w:val="none"/>
      <w:effect w:val="none"/>
      <w:vertAlign w:val="baseline"/>
      <w:specVanish w:val="0"/>
    </w:rPr>
  </w:style>
  <w:style w:type="character" w:customStyle="1" w:styleId="s2dj52m3">
    <w:name w:val="s2dj52m3"/>
    <w:basedOn w:val="DefaultParagraphFont"/>
    <w:rsid w:val="00604B93"/>
    <w:rPr>
      <w:b w:val="0"/>
      <w:bCs w:val="0"/>
      <w:vanish w:val="0"/>
      <w:webHidden w:val="0"/>
      <w:color w:val="009900"/>
      <w:u w:val="single"/>
      <w:bdr w:val="none" w:sz="0" w:space="0" w:color="auto" w:frame="1"/>
      <w:specVanish w:val="0"/>
    </w:rPr>
  </w:style>
  <w:style w:type="paragraph" w:customStyle="1" w:styleId="BodyText21">
    <w:name w:val="Body Text 21"/>
    <w:basedOn w:val="Normal"/>
    <w:rsid w:val="00604B93"/>
    <w:pPr>
      <w:suppressAutoHyphens/>
      <w:ind w:left="1440"/>
      <w:jc w:val="both"/>
    </w:pPr>
    <w:rPr>
      <w:rFonts w:ascii="Arial" w:hAnsi="Arial"/>
      <w:b/>
      <w:spacing w:val="-3"/>
      <w:lang w:val="es-CO" w:eastAsia="en-US"/>
    </w:rPr>
  </w:style>
  <w:style w:type="character" w:customStyle="1" w:styleId="fw1dk25">
    <w:name w:val="fw1dk25"/>
    <w:basedOn w:val="DefaultParagraphFont"/>
    <w:rsid w:val="00604B93"/>
  </w:style>
  <w:style w:type="character" w:customStyle="1" w:styleId="l1c834uk2">
    <w:name w:val="l1c834uk2"/>
    <w:basedOn w:val="DefaultParagraphFont"/>
    <w:rsid w:val="00604B93"/>
  </w:style>
  <w:style w:type="character" w:customStyle="1" w:styleId="u0468">
    <w:name w:val="u0468"/>
    <w:basedOn w:val="DefaultParagraphFont"/>
    <w:rsid w:val="00604B93"/>
  </w:style>
  <w:style w:type="paragraph" w:styleId="BlockText">
    <w:name w:val="Block Text"/>
    <w:basedOn w:val="Normal"/>
    <w:rsid w:val="00604B93"/>
    <w:pPr>
      <w:ind w:left="360" w:right="20" w:hanging="300"/>
      <w:jc w:val="both"/>
    </w:pPr>
    <w:rPr>
      <w:rFonts w:ascii="Arial" w:hAnsi="Arial"/>
      <w:szCs w:val="20"/>
      <w:lang w:val="es-CO"/>
    </w:rPr>
  </w:style>
  <w:style w:type="paragraph" w:styleId="BodyText3">
    <w:name w:val="Body Text 3"/>
    <w:basedOn w:val="Normal"/>
    <w:link w:val="BodyText3Char"/>
    <w:unhideWhenUsed/>
    <w:rsid w:val="00604B93"/>
    <w:pPr>
      <w:spacing w:after="120"/>
    </w:pPr>
    <w:rPr>
      <w:rFonts w:eastAsia="Calibri"/>
      <w:sz w:val="16"/>
      <w:szCs w:val="16"/>
    </w:rPr>
  </w:style>
  <w:style w:type="character" w:customStyle="1" w:styleId="BodyText3Char">
    <w:name w:val="Body Text 3 Char"/>
    <w:basedOn w:val="DefaultParagraphFont"/>
    <w:link w:val="BodyText3"/>
    <w:rsid w:val="00604B93"/>
    <w:rPr>
      <w:rFonts w:ascii="Times New Roman" w:eastAsia="Calibri" w:hAnsi="Times New Roman" w:cs="Times New Roman"/>
      <w:sz w:val="16"/>
      <w:szCs w:val="16"/>
      <w:lang w:eastAsia="es-ES"/>
    </w:rPr>
  </w:style>
  <w:style w:type="numbering" w:customStyle="1" w:styleId="Sinlista1">
    <w:name w:val="Sin lista1"/>
    <w:next w:val="NoList"/>
    <w:semiHidden/>
    <w:unhideWhenUsed/>
    <w:rsid w:val="00604B93"/>
  </w:style>
  <w:style w:type="paragraph" w:styleId="FootnoteText">
    <w:name w:val="footnote text"/>
    <w:basedOn w:val="Normal"/>
    <w:link w:val="FootnoteTextChar"/>
    <w:semiHidden/>
    <w:rsid w:val="00604B93"/>
    <w:pPr>
      <w:keepNext/>
      <w:suppressAutoHyphens/>
      <w:ind w:left="284" w:hanging="284"/>
      <w:jc w:val="both"/>
    </w:pPr>
    <w:rPr>
      <w:rFonts w:ascii="Arial" w:hAnsi="Arial"/>
      <w:spacing w:val="-3"/>
      <w:sz w:val="22"/>
      <w:szCs w:val="20"/>
      <w:lang w:val="es-ES_tradnl"/>
    </w:rPr>
  </w:style>
  <w:style w:type="character" w:customStyle="1" w:styleId="FootnoteTextChar">
    <w:name w:val="Footnote Text Char"/>
    <w:basedOn w:val="DefaultParagraphFont"/>
    <w:link w:val="FootnoteText"/>
    <w:semiHidden/>
    <w:rsid w:val="00604B93"/>
    <w:rPr>
      <w:rFonts w:ascii="Arial" w:eastAsia="Times New Roman" w:hAnsi="Arial" w:cs="Times New Roman"/>
      <w:spacing w:val="-3"/>
      <w:szCs w:val="20"/>
      <w:lang w:val="es-ES_tradnl" w:eastAsia="es-ES"/>
    </w:rPr>
  </w:style>
  <w:style w:type="character" w:styleId="PageNumber">
    <w:name w:val="page number"/>
    <w:basedOn w:val="DefaultParagraphFont"/>
    <w:rsid w:val="00604B93"/>
  </w:style>
  <w:style w:type="paragraph" w:styleId="EndnoteText">
    <w:name w:val="endnote text"/>
    <w:basedOn w:val="Normal"/>
    <w:link w:val="EndnoteTextChar"/>
    <w:semiHidden/>
    <w:rsid w:val="00604B93"/>
    <w:pPr>
      <w:suppressAutoHyphens/>
      <w:spacing w:before="120" w:after="120"/>
      <w:ind w:left="283" w:hanging="283"/>
      <w:jc w:val="both"/>
    </w:pPr>
    <w:rPr>
      <w:rFonts w:ascii="Arial" w:hAnsi="Arial"/>
      <w:sz w:val="20"/>
      <w:szCs w:val="20"/>
      <w:lang w:val="es-ES_tradnl"/>
    </w:rPr>
  </w:style>
  <w:style w:type="character" w:customStyle="1" w:styleId="EndnoteTextChar">
    <w:name w:val="Endnote Text Char"/>
    <w:basedOn w:val="DefaultParagraphFont"/>
    <w:link w:val="EndnoteText"/>
    <w:semiHidden/>
    <w:rsid w:val="00604B93"/>
    <w:rPr>
      <w:rFonts w:ascii="Arial" w:eastAsia="Times New Roman" w:hAnsi="Arial" w:cs="Times New Roman"/>
      <w:sz w:val="20"/>
      <w:szCs w:val="20"/>
      <w:lang w:val="es-ES_tradnl" w:eastAsia="es-ES"/>
    </w:rPr>
  </w:style>
  <w:style w:type="paragraph" w:customStyle="1" w:styleId="DocumentMap1">
    <w:name w:val="Document Map1"/>
    <w:basedOn w:val="Normal"/>
    <w:rsid w:val="00604B93"/>
    <w:pPr>
      <w:shd w:val="clear" w:color="auto" w:fill="000080"/>
      <w:suppressAutoHyphens/>
      <w:spacing w:before="120" w:after="120"/>
      <w:jc w:val="both"/>
    </w:pPr>
    <w:rPr>
      <w:rFonts w:ascii="Tahoma" w:hAnsi="Tahoma"/>
      <w:szCs w:val="20"/>
      <w:lang w:val="es-ES_tradnl"/>
    </w:rPr>
  </w:style>
  <w:style w:type="paragraph" w:customStyle="1" w:styleId="Tabla">
    <w:name w:val="Tabla"/>
    <w:basedOn w:val="Normal"/>
    <w:next w:val="Normal"/>
    <w:rsid w:val="00604B93"/>
    <w:pPr>
      <w:keepNext/>
      <w:keepLines/>
      <w:suppressAutoHyphens/>
      <w:jc w:val="both"/>
    </w:pPr>
    <w:rPr>
      <w:rFonts w:ascii="Arial" w:hAnsi="Arial"/>
      <w:szCs w:val="20"/>
      <w:lang w:val="es-ES_tradnl"/>
    </w:rPr>
  </w:style>
  <w:style w:type="paragraph" w:customStyle="1" w:styleId="Letrerostablas">
    <w:name w:val="Letreros tablas"/>
    <w:basedOn w:val="Normal"/>
    <w:next w:val="Normal"/>
    <w:rsid w:val="00604B93"/>
    <w:pPr>
      <w:keepNext/>
      <w:suppressAutoHyphens/>
      <w:spacing w:before="120" w:after="120"/>
      <w:jc w:val="center"/>
    </w:pPr>
    <w:rPr>
      <w:rFonts w:ascii="Arial" w:hAnsi="Arial"/>
      <w:b/>
      <w:sz w:val="20"/>
      <w:szCs w:val="20"/>
      <w:lang w:val="es-ES_tradnl"/>
    </w:rPr>
  </w:style>
  <w:style w:type="paragraph" w:customStyle="1" w:styleId="Formulario">
    <w:name w:val="Formulario"/>
    <w:basedOn w:val="Normal"/>
    <w:next w:val="Normal"/>
    <w:rsid w:val="00604B93"/>
    <w:pPr>
      <w:suppressAutoHyphens/>
      <w:jc w:val="center"/>
    </w:pPr>
    <w:rPr>
      <w:rFonts w:ascii="Arial" w:hAnsi="Arial"/>
      <w:b/>
      <w:sz w:val="28"/>
      <w:szCs w:val="20"/>
      <w:lang w:val="es-ES_tradnl"/>
    </w:rPr>
  </w:style>
  <w:style w:type="paragraph" w:customStyle="1" w:styleId="NormalSencillo">
    <w:name w:val="Normal Sencillo"/>
    <w:basedOn w:val="Normal"/>
    <w:next w:val="Normal"/>
    <w:rsid w:val="00604B93"/>
    <w:pPr>
      <w:suppressAutoHyphens/>
      <w:jc w:val="both"/>
    </w:pPr>
    <w:rPr>
      <w:rFonts w:ascii="Arial" w:hAnsi="Arial"/>
      <w:sz w:val="20"/>
      <w:szCs w:val="20"/>
      <w:lang w:val="es-ES_tradnl"/>
    </w:rPr>
  </w:style>
  <w:style w:type="paragraph" w:customStyle="1" w:styleId="BodyText23">
    <w:name w:val="Body Text 23"/>
    <w:basedOn w:val="Normal"/>
    <w:rsid w:val="00604B93"/>
    <w:pPr>
      <w:suppressAutoHyphens/>
      <w:ind w:left="1134" w:hanging="1134"/>
      <w:jc w:val="both"/>
    </w:pPr>
    <w:rPr>
      <w:rFonts w:ascii="Arial" w:hAnsi="Arial"/>
      <w:b/>
      <w:szCs w:val="20"/>
      <w:lang w:val="es-ES_tradnl"/>
    </w:rPr>
  </w:style>
  <w:style w:type="character" w:styleId="FootnoteReference">
    <w:name w:val="footnote reference"/>
    <w:rsid w:val="00604B93"/>
    <w:rPr>
      <w:vertAlign w:val="superscript"/>
    </w:rPr>
  </w:style>
  <w:style w:type="paragraph" w:customStyle="1" w:styleId="BodyTextIndent31">
    <w:name w:val="Body Text Indent 31"/>
    <w:basedOn w:val="Normal"/>
    <w:rsid w:val="00604B93"/>
    <w:pPr>
      <w:ind w:left="426"/>
      <w:jc w:val="both"/>
    </w:pPr>
    <w:rPr>
      <w:rFonts w:ascii="Arial" w:hAnsi="Arial"/>
      <w:szCs w:val="20"/>
      <w:lang w:val="es-ES_tradnl"/>
    </w:rPr>
  </w:style>
  <w:style w:type="paragraph" w:customStyle="1" w:styleId="Normalpeq">
    <w:name w:val="Normalpeq"/>
    <w:basedOn w:val="Normal"/>
    <w:rsid w:val="00604B93"/>
    <w:pPr>
      <w:tabs>
        <w:tab w:val="left" w:pos="360"/>
      </w:tabs>
      <w:spacing w:before="60" w:after="60"/>
      <w:ind w:left="360" w:hanging="360"/>
      <w:jc w:val="both"/>
    </w:pPr>
    <w:rPr>
      <w:rFonts w:ascii="Arial" w:hAnsi="Arial"/>
      <w:color w:val="000000"/>
      <w:sz w:val="20"/>
      <w:szCs w:val="20"/>
    </w:rPr>
  </w:style>
  <w:style w:type="paragraph" w:customStyle="1" w:styleId="NormalSan">
    <w:name w:val="NormalSan"/>
    <w:basedOn w:val="Normal"/>
    <w:rsid w:val="00604B93"/>
    <w:pPr>
      <w:spacing w:before="60" w:after="60"/>
      <w:ind w:left="425" w:hanging="425"/>
      <w:jc w:val="both"/>
    </w:pPr>
    <w:rPr>
      <w:rFonts w:ascii="Arial" w:hAnsi="Arial"/>
      <w:szCs w:val="20"/>
    </w:rPr>
  </w:style>
  <w:style w:type="paragraph" w:customStyle="1" w:styleId="Normalseg">
    <w:name w:val="Normalseg"/>
    <w:basedOn w:val="Normal"/>
    <w:rsid w:val="00604B93"/>
    <w:pPr>
      <w:spacing w:before="60" w:after="60"/>
      <w:ind w:left="567"/>
      <w:jc w:val="both"/>
    </w:pPr>
    <w:rPr>
      <w:rFonts w:ascii="Arial" w:hAnsi="Arial"/>
      <w:color w:val="000000"/>
      <w:spacing w:val="-2"/>
      <w:kern w:val="16"/>
      <w:szCs w:val="20"/>
      <w:lang w:val="es-CO"/>
    </w:rPr>
  </w:style>
  <w:style w:type="paragraph" w:customStyle="1" w:styleId="FORMULARIO0">
    <w:name w:val="FORMULARIO"/>
    <w:basedOn w:val="Normal"/>
    <w:rsid w:val="00604B93"/>
    <w:pPr>
      <w:spacing w:before="60" w:after="60"/>
      <w:jc w:val="center"/>
    </w:pPr>
    <w:rPr>
      <w:rFonts w:ascii="Arial" w:hAnsi="Arial"/>
      <w:b/>
      <w:caps/>
      <w:sz w:val="28"/>
      <w:szCs w:val="20"/>
    </w:rPr>
  </w:style>
  <w:style w:type="paragraph" w:customStyle="1" w:styleId="BodyTextIndent21">
    <w:name w:val="Body Text Indent 21"/>
    <w:basedOn w:val="Normal"/>
    <w:rsid w:val="00604B93"/>
    <w:pPr>
      <w:suppressAutoHyphens/>
      <w:spacing w:before="120" w:after="120"/>
      <w:ind w:left="567" w:hanging="567"/>
      <w:jc w:val="both"/>
    </w:pPr>
    <w:rPr>
      <w:rFonts w:ascii="Arial" w:hAnsi="Arial"/>
      <w:color w:val="000000"/>
      <w:spacing w:val="-2"/>
      <w:kern w:val="16"/>
      <w:szCs w:val="20"/>
      <w:lang w:val="es-CO"/>
    </w:rPr>
  </w:style>
  <w:style w:type="paragraph" w:customStyle="1" w:styleId="p1">
    <w:name w:val="p1"/>
    <w:basedOn w:val="Normal"/>
    <w:rsid w:val="00604B93"/>
    <w:pPr>
      <w:tabs>
        <w:tab w:val="left" w:pos="720"/>
      </w:tabs>
      <w:spacing w:line="240" w:lineRule="atLeast"/>
    </w:pPr>
    <w:rPr>
      <w:szCs w:val="20"/>
    </w:rPr>
  </w:style>
  <w:style w:type="paragraph" w:customStyle="1" w:styleId="BodyText32">
    <w:name w:val="Body Text 32"/>
    <w:basedOn w:val="Normal"/>
    <w:rsid w:val="00604B93"/>
    <w:rPr>
      <w:rFonts w:ascii="Arial" w:hAnsi="Arial"/>
      <w:i/>
      <w:sz w:val="22"/>
      <w:szCs w:val="20"/>
      <w:lang w:val="es-CO"/>
    </w:rPr>
  </w:style>
  <w:style w:type="paragraph" w:styleId="List">
    <w:name w:val="List"/>
    <w:basedOn w:val="Normal"/>
    <w:rsid w:val="00604B93"/>
    <w:pPr>
      <w:suppressAutoHyphens/>
      <w:spacing w:before="120" w:after="120"/>
      <w:ind w:left="283" w:hanging="283"/>
      <w:jc w:val="both"/>
    </w:pPr>
    <w:rPr>
      <w:rFonts w:ascii="Arial" w:hAnsi="Arial"/>
      <w:szCs w:val="20"/>
      <w:lang w:val="es-ES_tradnl"/>
    </w:rPr>
  </w:style>
  <w:style w:type="paragraph" w:styleId="List3">
    <w:name w:val="List 3"/>
    <w:basedOn w:val="Normal"/>
    <w:rsid w:val="00604B93"/>
    <w:pPr>
      <w:suppressAutoHyphens/>
      <w:spacing w:before="120" w:after="120"/>
      <w:ind w:left="849" w:hanging="283"/>
      <w:jc w:val="both"/>
    </w:pPr>
    <w:rPr>
      <w:rFonts w:ascii="Arial" w:hAnsi="Arial"/>
      <w:szCs w:val="20"/>
      <w:lang w:val="es-ES_tradnl"/>
    </w:rPr>
  </w:style>
  <w:style w:type="paragraph" w:styleId="ListBullet2">
    <w:name w:val="List Bullet 2"/>
    <w:basedOn w:val="Normal"/>
    <w:rsid w:val="00604B93"/>
    <w:pPr>
      <w:tabs>
        <w:tab w:val="left" w:pos="0"/>
      </w:tabs>
      <w:suppressAutoHyphens/>
      <w:spacing w:before="120" w:after="120"/>
      <w:jc w:val="both"/>
    </w:pPr>
    <w:rPr>
      <w:rFonts w:ascii="Arial" w:hAnsi="Arial"/>
      <w:color w:val="000000"/>
      <w:szCs w:val="20"/>
      <w:lang w:val="es-CO"/>
    </w:rPr>
  </w:style>
  <w:style w:type="paragraph" w:customStyle="1" w:styleId="BodyText22">
    <w:name w:val="Body Text 22"/>
    <w:basedOn w:val="Normal"/>
    <w:rsid w:val="00604B93"/>
    <w:pPr>
      <w:suppressAutoHyphens/>
      <w:spacing w:before="120" w:after="120"/>
      <w:jc w:val="both"/>
    </w:pPr>
    <w:rPr>
      <w:rFonts w:ascii="Arial" w:hAnsi="Arial"/>
      <w:sz w:val="22"/>
      <w:szCs w:val="20"/>
      <w:lang w:val="es-ES_tradnl"/>
    </w:rPr>
  </w:style>
  <w:style w:type="paragraph" w:customStyle="1" w:styleId="Salutation1">
    <w:name w:val="Salutation1"/>
    <w:basedOn w:val="Normal"/>
    <w:next w:val="Normal"/>
    <w:rsid w:val="00604B93"/>
    <w:pPr>
      <w:suppressAutoHyphens/>
      <w:spacing w:before="120" w:after="120"/>
      <w:jc w:val="both"/>
    </w:pPr>
    <w:rPr>
      <w:rFonts w:ascii="Arial" w:hAnsi="Arial"/>
      <w:szCs w:val="20"/>
      <w:lang w:val="es-ES_tradnl"/>
    </w:rPr>
  </w:style>
  <w:style w:type="paragraph" w:styleId="ListContinue3">
    <w:name w:val="List Continue 3"/>
    <w:basedOn w:val="Normal"/>
    <w:rsid w:val="00604B93"/>
    <w:pPr>
      <w:suppressAutoHyphens/>
      <w:spacing w:before="120" w:after="120"/>
      <w:ind w:left="849"/>
      <w:jc w:val="both"/>
    </w:pPr>
    <w:rPr>
      <w:rFonts w:ascii="Arial" w:hAnsi="Arial"/>
      <w:szCs w:val="20"/>
      <w:lang w:val="es-ES_tradnl"/>
    </w:rPr>
  </w:style>
  <w:style w:type="paragraph" w:styleId="Caption">
    <w:name w:val="caption"/>
    <w:basedOn w:val="Normal"/>
    <w:next w:val="Normal"/>
    <w:qFormat/>
    <w:rsid w:val="00604B93"/>
    <w:pPr>
      <w:suppressAutoHyphens/>
      <w:spacing w:before="120" w:after="120"/>
      <w:jc w:val="both"/>
    </w:pPr>
    <w:rPr>
      <w:rFonts w:ascii="Arial" w:hAnsi="Arial"/>
      <w:b/>
      <w:sz w:val="20"/>
      <w:szCs w:val="20"/>
      <w:lang w:val="es-ES_tradnl"/>
    </w:rPr>
  </w:style>
  <w:style w:type="paragraph" w:styleId="TOC2">
    <w:name w:val="toc 2"/>
    <w:basedOn w:val="Normal"/>
    <w:next w:val="Normal"/>
    <w:qFormat/>
    <w:rsid w:val="00604B93"/>
    <w:pPr>
      <w:suppressAutoHyphens/>
      <w:spacing w:before="240"/>
    </w:pPr>
    <w:rPr>
      <w:b/>
      <w:szCs w:val="20"/>
      <w:lang w:val="es-ES_tradnl"/>
    </w:rPr>
  </w:style>
  <w:style w:type="paragraph" w:styleId="TOC1">
    <w:name w:val="toc 1"/>
    <w:basedOn w:val="Normal"/>
    <w:next w:val="Normal"/>
    <w:qFormat/>
    <w:rsid w:val="00604B93"/>
    <w:pPr>
      <w:suppressAutoHyphens/>
      <w:spacing w:before="360"/>
    </w:pPr>
    <w:rPr>
      <w:rFonts w:ascii="Arial" w:hAnsi="Arial"/>
      <w:b/>
      <w:caps/>
      <w:szCs w:val="20"/>
      <w:lang w:val="es-ES_tradnl"/>
    </w:rPr>
  </w:style>
  <w:style w:type="paragraph" w:styleId="TOC3">
    <w:name w:val="toc 3"/>
    <w:basedOn w:val="Normal"/>
    <w:next w:val="Normal"/>
    <w:qFormat/>
    <w:rsid w:val="00604B93"/>
    <w:pPr>
      <w:suppressAutoHyphens/>
      <w:ind w:left="240"/>
    </w:pPr>
    <w:rPr>
      <w:szCs w:val="20"/>
      <w:lang w:val="es-ES_tradnl"/>
    </w:rPr>
  </w:style>
  <w:style w:type="paragraph" w:styleId="TOC4">
    <w:name w:val="toc 4"/>
    <w:basedOn w:val="Normal"/>
    <w:next w:val="Normal"/>
    <w:rsid w:val="00604B93"/>
    <w:pPr>
      <w:suppressAutoHyphens/>
      <w:ind w:left="480"/>
    </w:pPr>
    <w:rPr>
      <w:szCs w:val="20"/>
      <w:lang w:val="es-ES_tradnl"/>
    </w:rPr>
  </w:style>
  <w:style w:type="paragraph" w:styleId="TOC5">
    <w:name w:val="toc 5"/>
    <w:basedOn w:val="Normal"/>
    <w:next w:val="Normal"/>
    <w:semiHidden/>
    <w:rsid w:val="00604B93"/>
    <w:pPr>
      <w:suppressAutoHyphens/>
      <w:ind w:left="720"/>
    </w:pPr>
    <w:rPr>
      <w:szCs w:val="20"/>
      <w:lang w:val="es-ES_tradnl"/>
    </w:rPr>
  </w:style>
  <w:style w:type="paragraph" w:styleId="TOC6">
    <w:name w:val="toc 6"/>
    <w:basedOn w:val="Normal"/>
    <w:next w:val="Normal"/>
    <w:semiHidden/>
    <w:rsid w:val="00604B93"/>
    <w:pPr>
      <w:suppressAutoHyphens/>
      <w:ind w:left="960"/>
    </w:pPr>
    <w:rPr>
      <w:szCs w:val="20"/>
      <w:lang w:val="es-ES_tradnl"/>
    </w:rPr>
  </w:style>
  <w:style w:type="paragraph" w:styleId="TOC7">
    <w:name w:val="toc 7"/>
    <w:basedOn w:val="Normal"/>
    <w:next w:val="Normal"/>
    <w:semiHidden/>
    <w:rsid w:val="00604B93"/>
    <w:pPr>
      <w:suppressAutoHyphens/>
      <w:ind w:left="1200"/>
    </w:pPr>
    <w:rPr>
      <w:szCs w:val="20"/>
      <w:lang w:val="es-ES_tradnl"/>
    </w:rPr>
  </w:style>
  <w:style w:type="paragraph" w:styleId="TOC8">
    <w:name w:val="toc 8"/>
    <w:basedOn w:val="Normal"/>
    <w:next w:val="Normal"/>
    <w:rsid w:val="00604B93"/>
    <w:pPr>
      <w:suppressAutoHyphens/>
      <w:ind w:left="1440"/>
    </w:pPr>
    <w:rPr>
      <w:szCs w:val="20"/>
      <w:lang w:val="es-ES_tradnl"/>
    </w:rPr>
  </w:style>
  <w:style w:type="paragraph" w:styleId="TOC9">
    <w:name w:val="toc 9"/>
    <w:basedOn w:val="Normal"/>
    <w:next w:val="Normal"/>
    <w:semiHidden/>
    <w:rsid w:val="00604B93"/>
    <w:pPr>
      <w:suppressAutoHyphens/>
      <w:ind w:left="1680"/>
    </w:pPr>
    <w:rPr>
      <w:szCs w:val="20"/>
      <w:lang w:val="es-ES_tradnl"/>
    </w:rPr>
  </w:style>
  <w:style w:type="character" w:customStyle="1" w:styleId="Hyperlink1">
    <w:name w:val="Hyperlink1"/>
    <w:rsid w:val="00604B93"/>
    <w:rPr>
      <w:color w:val="0000FF"/>
      <w:u w:val="single"/>
    </w:rPr>
  </w:style>
  <w:style w:type="paragraph" w:styleId="Subtitle">
    <w:name w:val="Subtitle"/>
    <w:basedOn w:val="Normal"/>
    <w:link w:val="SubtitleChar"/>
    <w:qFormat/>
    <w:rsid w:val="00604B93"/>
    <w:pPr>
      <w:suppressAutoHyphens/>
      <w:spacing w:before="120" w:after="120"/>
      <w:jc w:val="center"/>
    </w:pPr>
    <w:rPr>
      <w:rFonts w:ascii="Arial" w:hAnsi="Arial"/>
      <w:b/>
      <w:szCs w:val="20"/>
      <w:lang w:val="es-MX"/>
    </w:rPr>
  </w:style>
  <w:style w:type="character" w:customStyle="1" w:styleId="SubtitleChar">
    <w:name w:val="Subtitle Char"/>
    <w:basedOn w:val="DefaultParagraphFont"/>
    <w:link w:val="Subtitle"/>
    <w:rsid w:val="00604B93"/>
    <w:rPr>
      <w:rFonts w:ascii="Arial" w:eastAsia="Times New Roman" w:hAnsi="Arial" w:cs="Times New Roman"/>
      <w:b/>
      <w:sz w:val="24"/>
      <w:szCs w:val="20"/>
      <w:lang w:val="es-MX" w:eastAsia="es-ES"/>
    </w:rPr>
  </w:style>
  <w:style w:type="paragraph" w:customStyle="1" w:styleId="Titulo">
    <w:name w:val="Titulo"/>
    <w:basedOn w:val="Normal"/>
    <w:rsid w:val="00604B93"/>
    <w:pPr>
      <w:spacing w:before="60" w:after="60"/>
      <w:jc w:val="center"/>
    </w:pPr>
    <w:rPr>
      <w:rFonts w:ascii="Arial" w:hAnsi="Arial"/>
      <w:b/>
      <w:caps/>
      <w:szCs w:val="20"/>
    </w:rPr>
  </w:style>
  <w:style w:type="paragraph" w:styleId="BodyTextIndent3">
    <w:name w:val="Body Text Indent 3"/>
    <w:basedOn w:val="Normal"/>
    <w:link w:val="BodyTextIndent3Char"/>
    <w:rsid w:val="00604B93"/>
    <w:pPr>
      <w:ind w:left="450"/>
      <w:jc w:val="both"/>
    </w:pPr>
    <w:rPr>
      <w:szCs w:val="20"/>
      <w:lang w:val="es-ES_tradnl"/>
    </w:rPr>
  </w:style>
  <w:style w:type="character" w:customStyle="1" w:styleId="BodyTextIndent3Char">
    <w:name w:val="Body Text Indent 3 Char"/>
    <w:basedOn w:val="DefaultParagraphFont"/>
    <w:link w:val="BodyTextIndent3"/>
    <w:rsid w:val="00604B93"/>
    <w:rPr>
      <w:rFonts w:ascii="Times New Roman" w:eastAsia="Times New Roman" w:hAnsi="Times New Roman" w:cs="Times New Roman"/>
      <w:sz w:val="24"/>
      <w:szCs w:val="20"/>
      <w:lang w:val="es-ES_tradnl" w:eastAsia="es-ES"/>
    </w:rPr>
  </w:style>
  <w:style w:type="paragraph" w:customStyle="1" w:styleId="Cdetexto">
    <w:name w:val="C  de texto"/>
    <w:rsid w:val="00604B93"/>
    <w:pPr>
      <w:tabs>
        <w:tab w:val="left" w:pos="567"/>
        <w:tab w:val="left" w:pos="1134"/>
        <w:tab w:val="left" w:pos="1701"/>
        <w:tab w:val="left" w:pos="2268"/>
        <w:tab w:val="left" w:pos="2835"/>
        <w:tab w:val="left" w:pos="3402"/>
        <w:tab w:val="left" w:pos="3969"/>
        <w:tab w:val="left" w:pos="4535"/>
        <w:tab w:val="left" w:pos="5102"/>
        <w:tab w:val="left" w:pos="5669"/>
      </w:tabs>
      <w:spacing w:after="0" w:line="360" w:lineRule="atLeast"/>
      <w:jc w:val="both"/>
    </w:pPr>
    <w:rPr>
      <w:rFonts w:ascii="Arial" w:eastAsia="Times New Roman" w:hAnsi="Arial" w:cs="Times New Roman"/>
      <w:color w:val="000000"/>
      <w:szCs w:val="20"/>
      <w:lang w:val="es-ES_tradnl" w:eastAsia="es-ES"/>
    </w:rPr>
  </w:style>
  <w:style w:type="paragraph" w:customStyle="1" w:styleId="BodyText31">
    <w:name w:val="Body Text 31"/>
    <w:basedOn w:val="Normal"/>
    <w:rsid w:val="00604B93"/>
    <w:pPr>
      <w:widowControl w:val="0"/>
      <w:jc w:val="both"/>
    </w:pPr>
    <w:rPr>
      <w:rFonts w:ascii="Arial" w:hAnsi="Arial"/>
      <w:szCs w:val="20"/>
      <w:lang w:val="es-ES_tradnl"/>
    </w:rPr>
  </w:style>
  <w:style w:type="paragraph" w:styleId="List4">
    <w:name w:val="List 4"/>
    <w:basedOn w:val="Normal"/>
    <w:rsid w:val="00604B93"/>
    <w:pPr>
      <w:suppressAutoHyphens/>
      <w:spacing w:before="120" w:after="120"/>
      <w:ind w:left="1132" w:hanging="283"/>
      <w:jc w:val="both"/>
    </w:pPr>
    <w:rPr>
      <w:rFonts w:ascii="Arial" w:hAnsi="Arial"/>
      <w:szCs w:val="20"/>
      <w:lang w:val="es-ES_tradnl"/>
    </w:rPr>
  </w:style>
  <w:style w:type="paragraph" w:styleId="List5">
    <w:name w:val="List 5"/>
    <w:basedOn w:val="Normal"/>
    <w:rsid w:val="00604B93"/>
    <w:pPr>
      <w:suppressAutoHyphens/>
      <w:spacing w:before="120" w:after="120"/>
      <w:ind w:left="1415" w:hanging="283"/>
      <w:jc w:val="both"/>
    </w:pPr>
    <w:rPr>
      <w:rFonts w:ascii="Arial" w:hAnsi="Arial"/>
      <w:szCs w:val="20"/>
      <w:lang w:val="es-ES_tradnl"/>
    </w:rPr>
  </w:style>
  <w:style w:type="paragraph" w:styleId="ListBullet">
    <w:name w:val="List Bullet"/>
    <w:basedOn w:val="Normal"/>
    <w:autoRedefine/>
    <w:rsid w:val="00604B93"/>
    <w:pPr>
      <w:numPr>
        <w:numId w:val="3"/>
      </w:numPr>
      <w:suppressAutoHyphens/>
      <w:spacing w:before="120" w:after="120"/>
      <w:jc w:val="both"/>
    </w:pPr>
    <w:rPr>
      <w:rFonts w:ascii="Arial" w:hAnsi="Arial"/>
      <w:szCs w:val="20"/>
      <w:lang w:val="es-ES_tradnl"/>
    </w:rPr>
  </w:style>
  <w:style w:type="paragraph" w:styleId="ListContinue4">
    <w:name w:val="List Continue 4"/>
    <w:basedOn w:val="Normal"/>
    <w:rsid w:val="00604B93"/>
    <w:pPr>
      <w:suppressAutoHyphens/>
      <w:spacing w:before="120" w:after="120"/>
      <w:ind w:left="1132"/>
      <w:jc w:val="both"/>
    </w:pPr>
    <w:rPr>
      <w:rFonts w:ascii="Arial" w:hAnsi="Arial"/>
      <w:szCs w:val="20"/>
      <w:lang w:val="es-ES_tradnl"/>
    </w:rPr>
  </w:style>
  <w:style w:type="paragraph" w:styleId="ListContinue5">
    <w:name w:val="List Continue 5"/>
    <w:basedOn w:val="Normal"/>
    <w:rsid w:val="00604B93"/>
    <w:pPr>
      <w:suppressAutoHyphens/>
      <w:spacing w:before="120" w:after="120"/>
      <w:ind w:left="1415"/>
      <w:jc w:val="both"/>
    </w:pPr>
    <w:rPr>
      <w:rFonts w:ascii="Arial" w:hAnsi="Arial"/>
      <w:szCs w:val="20"/>
      <w:lang w:val="es-ES_tradnl"/>
    </w:rPr>
  </w:style>
  <w:style w:type="paragraph" w:customStyle="1" w:styleId="xl24">
    <w:name w:val="xl24"/>
    <w:basedOn w:val="Normal"/>
    <w:rsid w:val="00604B93"/>
    <w:pPr>
      <w:pBdr>
        <w:top w:val="single" w:sz="4" w:space="0" w:color="auto"/>
        <w:left w:val="single" w:sz="8" w:space="0" w:color="auto"/>
        <w:bottom w:val="single" w:sz="4" w:space="0" w:color="auto"/>
        <w:right w:val="single" w:sz="8" w:space="0" w:color="auto"/>
      </w:pBdr>
      <w:spacing w:before="100" w:beforeAutospacing="1" w:after="100" w:afterAutospacing="1"/>
      <w:jc w:val="center"/>
    </w:pPr>
    <w:rPr>
      <w:rFonts w:ascii="Arial Unicode MS" w:eastAsia="Arial Unicode MS" w:hAnsi="Arial Unicode MS" w:cs="Arial Unicode MS"/>
    </w:rPr>
  </w:style>
  <w:style w:type="paragraph" w:customStyle="1" w:styleId="xl25">
    <w:name w:val="xl25"/>
    <w:basedOn w:val="Normal"/>
    <w:rsid w:val="00604B93"/>
    <w:pPr>
      <w:pBdr>
        <w:top w:val="single" w:sz="4" w:space="0" w:color="auto"/>
        <w:left w:val="single" w:sz="8" w:space="0" w:color="auto"/>
        <w:bottom w:val="single" w:sz="4" w:space="0" w:color="auto"/>
        <w:right w:val="single" w:sz="8" w:space="0" w:color="auto"/>
      </w:pBdr>
      <w:spacing w:before="100" w:beforeAutospacing="1" w:after="100" w:afterAutospacing="1"/>
      <w:jc w:val="both"/>
    </w:pPr>
    <w:rPr>
      <w:rFonts w:ascii="Arial Unicode MS" w:eastAsia="Arial Unicode MS" w:hAnsi="Arial Unicode MS" w:cs="Arial Unicode MS"/>
    </w:rPr>
  </w:style>
  <w:style w:type="paragraph" w:customStyle="1" w:styleId="xl26">
    <w:name w:val="xl26"/>
    <w:basedOn w:val="Normal"/>
    <w:rsid w:val="00604B93"/>
    <w:pPr>
      <w:pBdr>
        <w:top w:val="single" w:sz="4" w:space="0" w:color="auto"/>
        <w:left w:val="single" w:sz="8" w:space="0" w:color="auto"/>
        <w:right w:val="single" w:sz="8" w:space="0" w:color="auto"/>
      </w:pBdr>
      <w:spacing w:before="100" w:beforeAutospacing="1" w:after="100" w:afterAutospacing="1"/>
      <w:jc w:val="both"/>
    </w:pPr>
    <w:rPr>
      <w:rFonts w:ascii="Arial Unicode MS" w:eastAsia="Arial Unicode MS" w:hAnsi="Arial Unicode MS" w:cs="Arial Unicode MS"/>
    </w:rPr>
  </w:style>
  <w:style w:type="paragraph" w:customStyle="1" w:styleId="xl27">
    <w:name w:val="xl27"/>
    <w:basedOn w:val="Normal"/>
    <w:rsid w:val="00604B93"/>
    <w:pPr>
      <w:pBdr>
        <w:top w:val="single" w:sz="4" w:space="0" w:color="auto"/>
        <w:left w:val="single" w:sz="8" w:space="0" w:color="auto"/>
        <w:right w:val="single" w:sz="8" w:space="0" w:color="auto"/>
      </w:pBdr>
      <w:spacing w:before="100" w:beforeAutospacing="1" w:after="100" w:afterAutospacing="1"/>
      <w:jc w:val="center"/>
    </w:pPr>
    <w:rPr>
      <w:rFonts w:ascii="Arial Unicode MS" w:eastAsia="Arial Unicode MS" w:hAnsi="Arial Unicode MS" w:cs="Arial Unicode MS"/>
    </w:rPr>
  </w:style>
  <w:style w:type="paragraph" w:customStyle="1" w:styleId="xl28">
    <w:name w:val="xl28"/>
    <w:basedOn w:val="Normal"/>
    <w:rsid w:val="00604B93"/>
    <w:pPr>
      <w:pBdr>
        <w:top w:val="single" w:sz="4" w:space="0" w:color="auto"/>
        <w:left w:val="single" w:sz="8" w:space="0" w:color="auto"/>
        <w:bottom w:val="single" w:sz="4" w:space="0" w:color="auto"/>
        <w:right w:val="single" w:sz="8" w:space="0" w:color="auto"/>
      </w:pBdr>
      <w:spacing w:before="100" w:beforeAutospacing="1" w:after="100" w:afterAutospacing="1"/>
      <w:jc w:val="both"/>
    </w:pPr>
    <w:rPr>
      <w:rFonts w:ascii="Arial" w:eastAsia="Arial Unicode MS" w:hAnsi="Arial" w:cs="Arial"/>
      <w:b/>
      <w:bCs/>
    </w:rPr>
  </w:style>
  <w:style w:type="paragraph" w:customStyle="1" w:styleId="xl29">
    <w:name w:val="xl29"/>
    <w:basedOn w:val="Normal"/>
    <w:rsid w:val="00604B93"/>
    <w:pPr>
      <w:pBdr>
        <w:top w:val="single" w:sz="4" w:space="0" w:color="auto"/>
        <w:left w:val="single" w:sz="8" w:space="0" w:color="auto"/>
        <w:bottom w:val="single" w:sz="4" w:space="0" w:color="auto"/>
        <w:right w:val="single" w:sz="12" w:space="0" w:color="auto"/>
      </w:pBdr>
      <w:spacing w:before="100" w:beforeAutospacing="1" w:after="100" w:afterAutospacing="1"/>
    </w:pPr>
    <w:rPr>
      <w:rFonts w:ascii="Arial Unicode MS" w:eastAsia="Arial Unicode MS" w:hAnsi="Arial Unicode MS" w:cs="Arial Unicode MS"/>
    </w:rPr>
  </w:style>
  <w:style w:type="paragraph" w:customStyle="1" w:styleId="xl30">
    <w:name w:val="xl30"/>
    <w:basedOn w:val="Normal"/>
    <w:rsid w:val="00604B93"/>
    <w:pPr>
      <w:pBdr>
        <w:top w:val="single" w:sz="4" w:space="0" w:color="auto"/>
        <w:left w:val="single" w:sz="8" w:space="0" w:color="auto"/>
        <w:right w:val="single" w:sz="12" w:space="0" w:color="auto"/>
      </w:pBdr>
      <w:spacing w:before="100" w:beforeAutospacing="1" w:after="100" w:afterAutospacing="1"/>
    </w:pPr>
    <w:rPr>
      <w:rFonts w:ascii="Arial Unicode MS" w:eastAsia="Arial Unicode MS" w:hAnsi="Arial Unicode MS" w:cs="Arial Unicode MS"/>
    </w:rPr>
  </w:style>
  <w:style w:type="paragraph" w:customStyle="1" w:styleId="xl31">
    <w:name w:val="xl31"/>
    <w:basedOn w:val="Normal"/>
    <w:rsid w:val="00604B93"/>
    <w:pPr>
      <w:pBdr>
        <w:top w:val="single" w:sz="12" w:space="0" w:color="auto"/>
        <w:left w:val="single" w:sz="12" w:space="0" w:color="auto"/>
        <w:bottom w:val="single" w:sz="4" w:space="0" w:color="auto"/>
        <w:right w:val="single" w:sz="8" w:space="0" w:color="auto"/>
      </w:pBdr>
      <w:spacing w:before="100" w:beforeAutospacing="1" w:after="100" w:afterAutospacing="1"/>
      <w:textAlignment w:val="center"/>
    </w:pPr>
    <w:rPr>
      <w:rFonts w:ascii="Arial" w:eastAsia="Arial Unicode MS" w:hAnsi="Arial" w:cs="Arial"/>
      <w:b/>
      <w:bCs/>
    </w:rPr>
  </w:style>
  <w:style w:type="paragraph" w:customStyle="1" w:styleId="xl32">
    <w:name w:val="xl32"/>
    <w:basedOn w:val="Normal"/>
    <w:rsid w:val="00604B93"/>
    <w:pPr>
      <w:pBdr>
        <w:top w:val="single" w:sz="12" w:space="0" w:color="auto"/>
        <w:left w:val="single" w:sz="8" w:space="0" w:color="auto"/>
        <w:bottom w:val="single" w:sz="4" w:space="0" w:color="auto"/>
        <w:right w:val="single" w:sz="8" w:space="0" w:color="auto"/>
      </w:pBdr>
      <w:spacing w:before="100" w:beforeAutospacing="1" w:after="100" w:afterAutospacing="1"/>
      <w:jc w:val="center"/>
      <w:textAlignment w:val="center"/>
    </w:pPr>
    <w:rPr>
      <w:rFonts w:ascii="Arial" w:eastAsia="Arial Unicode MS" w:hAnsi="Arial" w:cs="Arial"/>
      <w:b/>
      <w:bCs/>
    </w:rPr>
  </w:style>
  <w:style w:type="paragraph" w:customStyle="1" w:styleId="xl33">
    <w:name w:val="xl33"/>
    <w:basedOn w:val="Normal"/>
    <w:rsid w:val="00604B93"/>
    <w:pPr>
      <w:pBdr>
        <w:top w:val="single" w:sz="12" w:space="0" w:color="auto"/>
        <w:left w:val="single" w:sz="8" w:space="0" w:color="auto"/>
        <w:bottom w:val="single" w:sz="4" w:space="0" w:color="auto"/>
        <w:right w:val="single" w:sz="12" w:space="0" w:color="auto"/>
      </w:pBdr>
      <w:spacing w:before="100" w:beforeAutospacing="1" w:after="100" w:afterAutospacing="1"/>
      <w:jc w:val="center"/>
      <w:textAlignment w:val="center"/>
    </w:pPr>
    <w:rPr>
      <w:rFonts w:ascii="Arial" w:eastAsia="Arial Unicode MS" w:hAnsi="Arial" w:cs="Arial"/>
      <w:b/>
      <w:bCs/>
    </w:rPr>
  </w:style>
  <w:style w:type="paragraph" w:customStyle="1" w:styleId="xl34">
    <w:name w:val="xl34"/>
    <w:basedOn w:val="Normal"/>
    <w:rsid w:val="00604B93"/>
    <w:pPr>
      <w:pBdr>
        <w:top w:val="single" w:sz="4" w:space="0" w:color="auto"/>
        <w:bottom w:val="single" w:sz="4" w:space="0" w:color="auto"/>
        <w:right w:val="single" w:sz="12" w:space="0" w:color="auto"/>
      </w:pBdr>
      <w:spacing w:before="100" w:beforeAutospacing="1" w:after="100" w:afterAutospacing="1"/>
    </w:pPr>
    <w:rPr>
      <w:rFonts w:ascii="Arial Unicode MS" w:eastAsia="Arial Unicode MS" w:hAnsi="Arial Unicode MS" w:cs="Arial Unicode MS"/>
    </w:rPr>
  </w:style>
  <w:style w:type="paragraph" w:customStyle="1" w:styleId="xl35">
    <w:name w:val="xl35"/>
    <w:basedOn w:val="Normal"/>
    <w:rsid w:val="00604B93"/>
    <w:pPr>
      <w:pBdr>
        <w:top w:val="single" w:sz="4" w:space="0" w:color="auto"/>
        <w:left w:val="single" w:sz="8" w:space="0" w:color="auto"/>
        <w:bottom w:val="single" w:sz="4" w:space="0" w:color="auto"/>
        <w:right w:val="single" w:sz="12" w:space="0" w:color="auto"/>
      </w:pBdr>
      <w:spacing w:before="100" w:beforeAutospacing="1" w:after="100" w:afterAutospacing="1"/>
    </w:pPr>
    <w:rPr>
      <w:rFonts w:ascii="Arial" w:eastAsia="Arial Unicode MS" w:hAnsi="Arial" w:cs="Arial"/>
      <w:b/>
      <w:bCs/>
    </w:rPr>
  </w:style>
  <w:style w:type="paragraph" w:customStyle="1" w:styleId="xl36">
    <w:name w:val="xl36"/>
    <w:basedOn w:val="Normal"/>
    <w:rsid w:val="00604B93"/>
    <w:pPr>
      <w:pBdr>
        <w:top w:val="single" w:sz="4" w:space="0" w:color="auto"/>
        <w:left w:val="single" w:sz="12" w:space="0" w:color="auto"/>
        <w:right w:val="single" w:sz="8" w:space="0" w:color="auto"/>
      </w:pBdr>
      <w:spacing w:before="100" w:beforeAutospacing="1" w:after="100" w:afterAutospacing="1"/>
      <w:jc w:val="center"/>
    </w:pPr>
    <w:rPr>
      <w:rFonts w:ascii="Arial Unicode MS" w:eastAsia="Arial Unicode MS" w:hAnsi="Arial Unicode MS" w:cs="Arial Unicode MS"/>
    </w:rPr>
  </w:style>
  <w:style w:type="paragraph" w:customStyle="1" w:styleId="xl37">
    <w:name w:val="xl37"/>
    <w:basedOn w:val="Normal"/>
    <w:rsid w:val="00604B93"/>
    <w:pPr>
      <w:pBdr>
        <w:top w:val="single" w:sz="4" w:space="0" w:color="auto"/>
        <w:left w:val="single" w:sz="12" w:space="0" w:color="auto"/>
        <w:bottom w:val="single" w:sz="4" w:space="0" w:color="auto"/>
        <w:right w:val="single" w:sz="8" w:space="0" w:color="auto"/>
      </w:pBdr>
      <w:spacing w:before="100" w:beforeAutospacing="1" w:after="100" w:afterAutospacing="1"/>
      <w:jc w:val="center"/>
    </w:pPr>
    <w:rPr>
      <w:rFonts w:ascii="Arial" w:eastAsia="Arial Unicode MS" w:hAnsi="Arial" w:cs="Arial"/>
      <w:b/>
      <w:bCs/>
    </w:rPr>
  </w:style>
  <w:style w:type="paragraph" w:customStyle="1" w:styleId="xl38">
    <w:name w:val="xl38"/>
    <w:basedOn w:val="Normal"/>
    <w:rsid w:val="00604B93"/>
    <w:pPr>
      <w:pBdr>
        <w:top w:val="single" w:sz="4" w:space="0" w:color="auto"/>
        <w:left w:val="single" w:sz="12" w:space="0" w:color="auto"/>
        <w:bottom w:val="single" w:sz="4" w:space="0" w:color="auto"/>
        <w:right w:val="single" w:sz="8" w:space="0" w:color="auto"/>
      </w:pBdr>
      <w:spacing w:before="100" w:beforeAutospacing="1" w:after="100" w:afterAutospacing="1"/>
      <w:jc w:val="center"/>
    </w:pPr>
    <w:rPr>
      <w:rFonts w:ascii="Arial Unicode MS" w:eastAsia="Arial Unicode MS" w:hAnsi="Arial Unicode MS" w:cs="Arial Unicode MS"/>
    </w:rPr>
  </w:style>
  <w:style w:type="paragraph" w:customStyle="1" w:styleId="xl39">
    <w:name w:val="xl39"/>
    <w:basedOn w:val="Normal"/>
    <w:rsid w:val="00604B93"/>
    <w:pPr>
      <w:pBdr>
        <w:top w:val="single" w:sz="4" w:space="0" w:color="auto"/>
        <w:left w:val="single" w:sz="12" w:space="0" w:color="auto"/>
        <w:bottom w:val="single" w:sz="4" w:space="0" w:color="auto"/>
        <w:right w:val="single" w:sz="8" w:space="0" w:color="auto"/>
      </w:pBdr>
      <w:spacing w:before="100" w:beforeAutospacing="1" w:after="100" w:afterAutospacing="1"/>
      <w:jc w:val="center"/>
    </w:pPr>
    <w:rPr>
      <w:rFonts w:ascii="Arial Unicode MS" w:eastAsia="Arial Unicode MS" w:hAnsi="Arial Unicode MS" w:cs="Arial Unicode MS"/>
    </w:rPr>
  </w:style>
  <w:style w:type="paragraph" w:customStyle="1" w:styleId="xl40">
    <w:name w:val="xl40"/>
    <w:basedOn w:val="Normal"/>
    <w:rsid w:val="00604B93"/>
    <w:pPr>
      <w:pBdr>
        <w:top w:val="single" w:sz="4" w:space="0" w:color="auto"/>
        <w:left w:val="single" w:sz="12" w:space="0" w:color="auto"/>
        <w:bottom w:val="single" w:sz="4" w:space="0" w:color="auto"/>
      </w:pBdr>
      <w:spacing w:before="100" w:beforeAutospacing="1" w:after="100" w:afterAutospacing="1"/>
    </w:pPr>
    <w:rPr>
      <w:rFonts w:ascii="Arial Unicode MS" w:eastAsia="Arial Unicode MS" w:hAnsi="Arial Unicode MS" w:cs="Arial Unicode MS"/>
    </w:rPr>
  </w:style>
  <w:style w:type="paragraph" w:customStyle="1" w:styleId="xl41">
    <w:name w:val="xl41"/>
    <w:basedOn w:val="Normal"/>
    <w:rsid w:val="00604B93"/>
    <w:pPr>
      <w:pBdr>
        <w:top w:val="single" w:sz="4" w:space="0" w:color="auto"/>
        <w:left w:val="single" w:sz="8" w:space="0" w:color="auto"/>
        <w:bottom w:val="single" w:sz="4" w:space="0" w:color="auto"/>
        <w:right w:val="single" w:sz="8" w:space="0" w:color="auto"/>
      </w:pBdr>
      <w:spacing w:before="100" w:beforeAutospacing="1" w:after="100" w:afterAutospacing="1"/>
      <w:jc w:val="center"/>
    </w:pPr>
    <w:rPr>
      <w:rFonts w:ascii="Arial Unicode MS" w:eastAsia="Arial Unicode MS" w:hAnsi="Arial Unicode MS" w:cs="Arial Unicode MS"/>
    </w:rPr>
  </w:style>
  <w:style w:type="paragraph" w:customStyle="1" w:styleId="xl42">
    <w:name w:val="xl42"/>
    <w:basedOn w:val="Normal"/>
    <w:rsid w:val="00604B93"/>
    <w:pPr>
      <w:pBdr>
        <w:top w:val="single" w:sz="4" w:space="0" w:color="auto"/>
        <w:left w:val="single" w:sz="8" w:space="0" w:color="auto"/>
        <w:right w:val="single" w:sz="8" w:space="0" w:color="auto"/>
      </w:pBdr>
      <w:spacing w:before="100" w:beforeAutospacing="1" w:after="100" w:afterAutospacing="1"/>
      <w:jc w:val="center"/>
    </w:pPr>
    <w:rPr>
      <w:rFonts w:ascii="Arial Unicode MS" w:eastAsia="Arial Unicode MS" w:hAnsi="Arial Unicode MS" w:cs="Arial Unicode MS"/>
    </w:rPr>
  </w:style>
  <w:style w:type="paragraph" w:customStyle="1" w:styleId="xl43">
    <w:name w:val="xl43"/>
    <w:basedOn w:val="Normal"/>
    <w:rsid w:val="00604B93"/>
    <w:pPr>
      <w:pBdr>
        <w:top w:val="single" w:sz="4" w:space="0" w:color="auto"/>
        <w:left w:val="single" w:sz="8" w:space="0" w:color="auto"/>
        <w:bottom w:val="single" w:sz="8" w:space="0" w:color="auto"/>
        <w:right w:val="single" w:sz="8" w:space="0" w:color="auto"/>
      </w:pBdr>
      <w:spacing w:before="100" w:beforeAutospacing="1" w:after="100" w:afterAutospacing="1"/>
      <w:jc w:val="center"/>
    </w:pPr>
    <w:rPr>
      <w:rFonts w:ascii="Arial Unicode MS" w:eastAsia="Arial Unicode MS" w:hAnsi="Arial Unicode MS" w:cs="Arial Unicode MS"/>
    </w:rPr>
  </w:style>
  <w:style w:type="paragraph" w:customStyle="1" w:styleId="xl44">
    <w:name w:val="xl44"/>
    <w:basedOn w:val="Normal"/>
    <w:rsid w:val="00604B93"/>
    <w:pPr>
      <w:pBdr>
        <w:top w:val="single" w:sz="8" w:space="0" w:color="auto"/>
        <w:left w:val="single" w:sz="8" w:space="0" w:color="auto"/>
        <w:bottom w:val="single" w:sz="8" w:space="0" w:color="auto"/>
        <w:right w:val="single" w:sz="12" w:space="0" w:color="auto"/>
      </w:pBdr>
      <w:spacing w:before="100" w:beforeAutospacing="1" w:after="100" w:afterAutospacing="1"/>
      <w:jc w:val="center"/>
    </w:pPr>
    <w:rPr>
      <w:rFonts w:ascii="Arial Unicode MS" w:eastAsia="Arial Unicode MS" w:hAnsi="Arial Unicode MS" w:cs="Arial Unicode MS"/>
    </w:rPr>
  </w:style>
  <w:style w:type="paragraph" w:customStyle="1" w:styleId="xl45">
    <w:name w:val="xl45"/>
    <w:basedOn w:val="Normal"/>
    <w:rsid w:val="00604B93"/>
    <w:pPr>
      <w:pBdr>
        <w:top w:val="single" w:sz="8" w:space="0" w:color="auto"/>
        <w:left w:val="single" w:sz="8" w:space="0" w:color="auto"/>
        <w:bottom w:val="single" w:sz="8" w:space="0" w:color="auto"/>
        <w:right w:val="single" w:sz="12" w:space="0" w:color="auto"/>
      </w:pBdr>
      <w:spacing w:before="100" w:beforeAutospacing="1" w:after="100" w:afterAutospacing="1"/>
      <w:jc w:val="center"/>
    </w:pPr>
    <w:rPr>
      <w:rFonts w:ascii="Arial Unicode MS" w:eastAsia="Arial Unicode MS" w:hAnsi="Arial Unicode MS" w:cs="Arial Unicode MS"/>
    </w:rPr>
  </w:style>
  <w:style w:type="paragraph" w:customStyle="1" w:styleId="xl46">
    <w:name w:val="xl46"/>
    <w:basedOn w:val="Normal"/>
    <w:rsid w:val="00604B93"/>
    <w:pPr>
      <w:pBdr>
        <w:left w:val="single" w:sz="8" w:space="0" w:color="auto"/>
        <w:right w:val="single" w:sz="12" w:space="0" w:color="auto"/>
      </w:pBdr>
      <w:spacing w:before="100" w:beforeAutospacing="1" w:after="100" w:afterAutospacing="1"/>
      <w:jc w:val="center"/>
    </w:pPr>
    <w:rPr>
      <w:rFonts w:ascii="Arial Unicode MS" w:eastAsia="Arial Unicode MS" w:hAnsi="Arial Unicode MS" w:cs="Arial Unicode MS"/>
    </w:rPr>
  </w:style>
  <w:style w:type="paragraph" w:customStyle="1" w:styleId="xl47">
    <w:name w:val="xl47"/>
    <w:basedOn w:val="Normal"/>
    <w:rsid w:val="00604B93"/>
    <w:pPr>
      <w:pBdr>
        <w:top w:val="single" w:sz="4" w:space="0" w:color="auto"/>
        <w:left w:val="single" w:sz="8" w:space="0" w:color="auto"/>
        <w:right w:val="single" w:sz="8" w:space="0" w:color="auto"/>
      </w:pBdr>
      <w:spacing w:before="100" w:beforeAutospacing="1" w:after="100" w:afterAutospacing="1"/>
    </w:pPr>
    <w:rPr>
      <w:rFonts w:ascii="Arial" w:eastAsia="Arial Unicode MS" w:hAnsi="Arial" w:cs="Arial"/>
      <w:b/>
      <w:bCs/>
    </w:rPr>
  </w:style>
  <w:style w:type="paragraph" w:customStyle="1" w:styleId="xl48">
    <w:name w:val="xl48"/>
    <w:basedOn w:val="Normal"/>
    <w:rsid w:val="00604B93"/>
    <w:pPr>
      <w:pBdr>
        <w:left w:val="single" w:sz="8" w:space="0" w:color="auto"/>
        <w:bottom w:val="single" w:sz="4" w:space="0" w:color="auto"/>
        <w:right w:val="single" w:sz="8" w:space="0" w:color="auto"/>
      </w:pBdr>
      <w:spacing w:before="100" w:beforeAutospacing="1" w:after="100" w:afterAutospacing="1"/>
    </w:pPr>
    <w:rPr>
      <w:rFonts w:ascii="Arial" w:eastAsia="Arial Unicode MS" w:hAnsi="Arial" w:cs="Arial"/>
      <w:b/>
      <w:bCs/>
    </w:rPr>
  </w:style>
  <w:style w:type="paragraph" w:styleId="ListContinue">
    <w:name w:val="List Continue"/>
    <w:basedOn w:val="Normal"/>
    <w:rsid w:val="00604B93"/>
    <w:pPr>
      <w:suppressAutoHyphens/>
      <w:spacing w:before="120" w:after="120"/>
      <w:ind w:left="283"/>
      <w:jc w:val="both"/>
    </w:pPr>
    <w:rPr>
      <w:rFonts w:ascii="Arial" w:hAnsi="Arial"/>
      <w:szCs w:val="20"/>
      <w:lang w:val="es-ES_tradnl"/>
    </w:rPr>
  </w:style>
  <w:style w:type="paragraph" w:styleId="Salutation">
    <w:name w:val="Salutation"/>
    <w:basedOn w:val="Normal"/>
    <w:next w:val="Normal"/>
    <w:link w:val="SalutationChar"/>
    <w:rsid w:val="00604B93"/>
    <w:pPr>
      <w:suppressAutoHyphens/>
      <w:spacing w:before="120" w:after="120"/>
      <w:jc w:val="both"/>
    </w:pPr>
    <w:rPr>
      <w:rFonts w:ascii="Arial" w:hAnsi="Arial"/>
      <w:szCs w:val="20"/>
      <w:lang w:val="es-ES_tradnl"/>
    </w:rPr>
  </w:style>
  <w:style w:type="character" w:customStyle="1" w:styleId="SalutationChar">
    <w:name w:val="Salutation Char"/>
    <w:basedOn w:val="DefaultParagraphFont"/>
    <w:link w:val="Salutation"/>
    <w:rsid w:val="00604B93"/>
    <w:rPr>
      <w:rFonts w:ascii="Arial" w:eastAsia="Times New Roman" w:hAnsi="Arial" w:cs="Times New Roman"/>
      <w:sz w:val="24"/>
      <w:szCs w:val="20"/>
      <w:lang w:val="es-ES_tradnl" w:eastAsia="es-ES"/>
    </w:rPr>
  </w:style>
  <w:style w:type="character" w:customStyle="1" w:styleId="ttulo2CarCar">
    <w:name w:val="título 2 Car Car"/>
    <w:rsid w:val="00604B93"/>
    <w:rPr>
      <w:rFonts w:ascii="Arial" w:hAnsi="Arial"/>
      <w:b/>
      <w:noProof w:val="0"/>
      <w:color w:val="000000"/>
      <w:sz w:val="22"/>
      <w:lang w:val="es-CO" w:eastAsia="es-ES" w:bidi="ar-SA"/>
    </w:rPr>
  </w:style>
  <w:style w:type="character" w:customStyle="1" w:styleId="WW8Num5z3">
    <w:name w:val="WW8Num5z3"/>
    <w:rsid w:val="00604B93"/>
    <w:rPr>
      <w:rFonts w:ascii="Symbol" w:hAnsi="Symbol"/>
    </w:rPr>
  </w:style>
  <w:style w:type="paragraph" w:customStyle="1" w:styleId="WW-BodyTextIndent2">
    <w:name w:val="WW-Body Text Indent 2"/>
    <w:basedOn w:val="Normal"/>
    <w:rsid w:val="00604B93"/>
    <w:pPr>
      <w:widowControl w:val="0"/>
      <w:numPr>
        <w:numId w:val="1"/>
      </w:numPr>
      <w:suppressAutoHyphens/>
      <w:spacing w:after="60"/>
    </w:pPr>
    <w:rPr>
      <w:rFonts w:ascii="Arial" w:eastAsia="HG Mincho Light J" w:hAnsi="Arial"/>
      <w:color w:val="000000"/>
      <w:sz w:val="20"/>
      <w:szCs w:val="20"/>
      <w:lang w:val="es-ES_tradnl" w:eastAsia="es-CO"/>
    </w:rPr>
  </w:style>
  <w:style w:type="character" w:customStyle="1" w:styleId="EstiloCorreo157">
    <w:name w:val="EstiloCorreo157"/>
    <w:semiHidden/>
    <w:rsid w:val="00604B93"/>
    <w:rPr>
      <w:rFonts w:ascii="Arial" w:hAnsi="Arial" w:cs="Arial"/>
      <w:color w:val="000080"/>
      <w:sz w:val="20"/>
      <w:szCs w:val="20"/>
    </w:rPr>
  </w:style>
  <w:style w:type="paragraph" w:styleId="DocumentMap">
    <w:name w:val="Document Map"/>
    <w:basedOn w:val="Normal"/>
    <w:link w:val="DocumentMapChar"/>
    <w:rsid w:val="00604B93"/>
    <w:pPr>
      <w:shd w:val="clear" w:color="auto" w:fill="000080"/>
      <w:suppressAutoHyphens/>
      <w:spacing w:before="120" w:after="120"/>
      <w:jc w:val="both"/>
    </w:pPr>
    <w:rPr>
      <w:rFonts w:ascii="Tahoma" w:hAnsi="Tahoma" w:cs="Tahoma"/>
      <w:sz w:val="20"/>
      <w:szCs w:val="20"/>
      <w:lang w:val="es-ES_tradnl"/>
    </w:rPr>
  </w:style>
  <w:style w:type="character" w:customStyle="1" w:styleId="DocumentMapChar">
    <w:name w:val="Document Map Char"/>
    <w:basedOn w:val="DefaultParagraphFont"/>
    <w:link w:val="DocumentMap"/>
    <w:rsid w:val="00604B93"/>
    <w:rPr>
      <w:rFonts w:ascii="Tahoma" w:eastAsia="Times New Roman" w:hAnsi="Tahoma" w:cs="Tahoma"/>
      <w:sz w:val="20"/>
      <w:szCs w:val="20"/>
      <w:shd w:val="clear" w:color="auto" w:fill="000080"/>
      <w:lang w:val="es-ES_tradnl" w:eastAsia="es-ES"/>
    </w:rPr>
  </w:style>
  <w:style w:type="paragraph" w:customStyle="1" w:styleId="pbullet2cmt">
    <w:name w:val="pbullet2cmt"/>
    <w:basedOn w:val="Normal"/>
    <w:rsid w:val="00604B93"/>
    <w:pPr>
      <w:spacing w:before="100" w:beforeAutospacing="1" w:after="100" w:afterAutospacing="1"/>
    </w:pPr>
    <w:rPr>
      <w:lang w:val="en-US" w:eastAsia="en-US"/>
    </w:rPr>
  </w:style>
  <w:style w:type="paragraph" w:customStyle="1" w:styleId="Pa7">
    <w:name w:val="Pa7"/>
    <w:basedOn w:val="Default"/>
    <w:next w:val="Default"/>
    <w:uiPriority w:val="99"/>
    <w:rsid w:val="00604B93"/>
    <w:pPr>
      <w:spacing w:line="141" w:lineRule="atLeast"/>
    </w:pPr>
    <w:rPr>
      <w:rFonts w:ascii="Proxima Nova Rg" w:eastAsia="Times New Roman" w:hAnsi="Proxima Nova Rg" w:cs="Times New Roman"/>
      <w:color w:val="auto"/>
      <w:lang w:val="es-CO" w:eastAsia="es-CO"/>
    </w:rPr>
  </w:style>
  <w:style w:type="table" w:customStyle="1" w:styleId="Cuadrculamedia1-nfasis21">
    <w:name w:val="Cuadrícula media 1 - Énfasis 21"/>
    <w:basedOn w:val="TableNormal"/>
    <w:next w:val="MediumGrid1-Accent2"/>
    <w:uiPriority w:val="99"/>
    <w:rsid w:val="00604B93"/>
    <w:pPr>
      <w:spacing w:after="0" w:line="240" w:lineRule="auto"/>
    </w:pPr>
    <w:rPr>
      <w:rFonts w:ascii="Times New Roman" w:eastAsia="Calibri" w:hAnsi="Times New Roman" w:cs="Times New Roman"/>
      <w:sz w:val="20"/>
      <w:szCs w:val="20"/>
      <w:lang w:eastAsia="es-ES"/>
    </w:rPr>
    <w:tblPr>
      <w:tblStyleRowBandSize w:val="1"/>
      <w:tblStyleColBandSize w:val="1"/>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tblPr>
    <w:tcPr>
      <w:shd w:val="clear" w:color="auto" w:fill="EFD3D2"/>
    </w:tcPr>
    <w:tblStylePr w:type="lastRow">
      <w:tblPr/>
      <w:tcPr>
        <w:tcBorders>
          <w:top w:val="single" w:sz="18" w:space="0" w:color="CF7B79"/>
        </w:tcBorders>
      </w:tcPr>
    </w:tblStylePr>
    <w:tblStylePr w:type="band1Vert">
      <w:tblPr/>
      <w:tcPr>
        <w:shd w:val="clear" w:color="auto" w:fill="DFA7A6"/>
      </w:tcPr>
    </w:tblStylePr>
    <w:tblStylePr w:type="band1Horz">
      <w:tblPr/>
      <w:tcPr>
        <w:shd w:val="clear" w:color="auto" w:fill="DFA7A6"/>
      </w:tcPr>
    </w:tblStylePr>
  </w:style>
  <w:style w:type="table" w:styleId="MediumGrid1-Accent2">
    <w:name w:val="Medium Grid 1 Accent 2"/>
    <w:basedOn w:val="TableNormal"/>
    <w:uiPriority w:val="67"/>
    <w:rsid w:val="00604B93"/>
    <w:pPr>
      <w:spacing w:after="0" w:line="240" w:lineRule="auto"/>
    </w:pPr>
    <w:rPr>
      <w:lang w:val="es-CO"/>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paragraph" w:customStyle="1" w:styleId="CharCharCharCharCharCharCharCharCharCharCharCharCharCharCharCharCharCharCharCharCharCharCharCharCharChar">
    <w:name w:val="Char Char Char Char Char Char Char Char Char Char Char Char Char Char Char Char Char Char Char Char Char Char Char Char Char Char"/>
    <w:basedOn w:val="Normal"/>
    <w:autoRedefine/>
    <w:rsid w:val="00604B93"/>
    <w:pPr>
      <w:spacing w:after="160" w:line="240" w:lineRule="exact"/>
    </w:pPr>
    <w:rPr>
      <w:sz w:val="21"/>
      <w:szCs w:val="21"/>
      <w:lang w:val="en-US" w:eastAsia="en-US"/>
    </w:rPr>
  </w:style>
  <w:style w:type="paragraph" w:styleId="PlainText">
    <w:name w:val="Plain Text"/>
    <w:basedOn w:val="Normal"/>
    <w:link w:val="PlainTextChar"/>
    <w:uiPriority w:val="99"/>
    <w:rsid w:val="00604B93"/>
    <w:rPr>
      <w:rFonts w:ascii="Courier New" w:hAnsi="Courier New"/>
      <w:sz w:val="20"/>
      <w:szCs w:val="20"/>
    </w:rPr>
  </w:style>
  <w:style w:type="character" w:customStyle="1" w:styleId="PlainTextChar">
    <w:name w:val="Plain Text Char"/>
    <w:basedOn w:val="DefaultParagraphFont"/>
    <w:link w:val="PlainText"/>
    <w:uiPriority w:val="99"/>
    <w:rsid w:val="00604B93"/>
    <w:rPr>
      <w:rFonts w:ascii="Courier New" w:eastAsia="Times New Roman" w:hAnsi="Courier New" w:cs="Times New Roman"/>
      <w:sz w:val="20"/>
      <w:szCs w:val="20"/>
      <w:lang w:eastAsia="es-ES"/>
    </w:rPr>
  </w:style>
  <w:style w:type="paragraph" w:customStyle="1" w:styleId="PlainText1">
    <w:name w:val="Plain Text1"/>
    <w:basedOn w:val="Normal"/>
    <w:rsid w:val="00604B93"/>
    <w:rPr>
      <w:rFonts w:ascii="Courier New" w:hAnsi="Courier New"/>
      <w:sz w:val="20"/>
      <w:szCs w:val="20"/>
    </w:rPr>
  </w:style>
  <w:style w:type="paragraph" w:customStyle="1" w:styleId="PCCNIVEL1">
    <w:name w:val="PCC_NIVEL1"/>
    <w:basedOn w:val="Normal"/>
    <w:rsid w:val="00604B93"/>
    <w:pPr>
      <w:numPr>
        <w:numId w:val="4"/>
      </w:numPr>
      <w:jc w:val="center"/>
    </w:pPr>
    <w:rPr>
      <w:rFonts w:ascii="Arial" w:hAnsi="Arial"/>
      <w:b/>
      <w:smallCaps/>
      <w:sz w:val="32"/>
      <w:szCs w:val="32"/>
    </w:rPr>
  </w:style>
  <w:style w:type="paragraph" w:customStyle="1" w:styleId="PCCNIVEL2">
    <w:name w:val="PCC_NIVEL2"/>
    <w:basedOn w:val="Normal"/>
    <w:rsid w:val="00604B93"/>
    <w:pPr>
      <w:numPr>
        <w:ilvl w:val="1"/>
        <w:numId w:val="4"/>
      </w:numPr>
    </w:pPr>
    <w:rPr>
      <w:rFonts w:ascii="Arial" w:hAnsi="Arial"/>
      <w:b/>
      <w:smallCaps/>
      <w:sz w:val="28"/>
      <w:szCs w:val="28"/>
    </w:rPr>
  </w:style>
  <w:style w:type="paragraph" w:customStyle="1" w:styleId="PCCNIVEL3">
    <w:name w:val="PCC_NIVEL3"/>
    <w:basedOn w:val="Normal"/>
    <w:autoRedefine/>
    <w:rsid w:val="00604B93"/>
    <w:pPr>
      <w:numPr>
        <w:ilvl w:val="2"/>
        <w:numId w:val="4"/>
      </w:numPr>
    </w:pPr>
    <w:rPr>
      <w:rFonts w:ascii="Arial" w:hAnsi="Arial"/>
      <w:b/>
      <w:smallCaps/>
      <w:sz w:val="28"/>
    </w:rPr>
  </w:style>
  <w:style w:type="paragraph" w:customStyle="1" w:styleId="PCCNIVEL4">
    <w:name w:val="PCC_NIVEL4"/>
    <w:basedOn w:val="Normal"/>
    <w:rsid w:val="00604B93"/>
    <w:pPr>
      <w:numPr>
        <w:ilvl w:val="3"/>
        <w:numId w:val="4"/>
      </w:numPr>
    </w:pPr>
    <w:rPr>
      <w:rFonts w:ascii="Arial" w:hAnsi="Arial"/>
      <w:b/>
      <w:smallCaps/>
    </w:rPr>
  </w:style>
  <w:style w:type="paragraph" w:customStyle="1" w:styleId="Car">
    <w:name w:val="Car"/>
    <w:basedOn w:val="Normal"/>
    <w:rsid w:val="00604B93"/>
    <w:pPr>
      <w:spacing w:after="160" w:line="240" w:lineRule="exact"/>
    </w:pPr>
    <w:rPr>
      <w:rFonts w:ascii="Verdana" w:hAnsi="Verdana"/>
      <w:sz w:val="20"/>
      <w:szCs w:val="20"/>
      <w:lang w:val="en-US" w:eastAsia="en-US"/>
    </w:rPr>
  </w:style>
  <w:style w:type="paragraph" w:customStyle="1" w:styleId="Car4">
    <w:name w:val="Car4"/>
    <w:basedOn w:val="Normal"/>
    <w:rsid w:val="00604B93"/>
    <w:pPr>
      <w:spacing w:after="160" w:line="240" w:lineRule="exact"/>
    </w:pPr>
    <w:rPr>
      <w:rFonts w:ascii="Verdana" w:hAnsi="Verdana"/>
      <w:sz w:val="20"/>
      <w:szCs w:val="20"/>
      <w:lang w:val="es-CO" w:eastAsia="en-US"/>
    </w:rPr>
  </w:style>
  <w:style w:type="paragraph" w:customStyle="1" w:styleId="MARITZA4">
    <w:name w:val="MARITZA4"/>
    <w:basedOn w:val="Normal"/>
    <w:rsid w:val="00604B93"/>
    <w:pPr>
      <w:tabs>
        <w:tab w:val="left" w:pos="-720"/>
        <w:tab w:val="left" w:pos="0"/>
      </w:tabs>
      <w:jc w:val="center"/>
    </w:pPr>
    <w:rPr>
      <w:b/>
      <w:szCs w:val="20"/>
      <w:lang w:val="en-US"/>
    </w:rPr>
  </w:style>
  <w:style w:type="paragraph" w:customStyle="1" w:styleId="maritza3">
    <w:name w:val="maritza3"/>
    <w:basedOn w:val="Normal"/>
    <w:rsid w:val="00604B93"/>
    <w:pPr>
      <w:jc w:val="both"/>
    </w:pPr>
    <w:rPr>
      <w:rFonts w:ascii="Courier New" w:eastAsia="Arial Unicode MS" w:hAnsi="Courier New" w:cs="Courier New"/>
      <w:spacing w:val="-2"/>
      <w:lang w:val="es-CO"/>
    </w:rPr>
  </w:style>
  <w:style w:type="paragraph" w:customStyle="1" w:styleId="PARTE">
    <w:name w:val="PARTE"/>
    <w:basedOn w:val="Normal"/>
    <w:rsid w:val="00604B93"/>
    <w:pPr>
      <w:jc w:val="center"/>
    </w:pPr>
    <w:rPr>
      <w:rFonts w:ascii="Arial Narrow" w:hAnsi="Arial Narrow"/>
      <w:b/>
      <w:sz w:val="28"/>
      <w:szCs w:val="28"/>
    </w:rPr>
  </w:style>
  <w:style w:type="paragraph" w:customStyle="1" w:styleId="numeral">
    <w:name w:val="numeral"/>
    <w:basedOn w:val="Normal"/>
    <w:link w:val="numeralCar"/>
    <w:rsid w:val="00604B93"/>
    <w:rPr>
      <w:rFonts w:ascii="Arial Narrow" w:hAnsi="Arial Narrow" w:cs="Arial"/>
      <w:b/>
      <w:caps/>
      <w:sz w:val="22"/>
      <w:szCs w:val="22"/>
    </w:rPr>
  </w:style>
  <w:style w:type="character" w:customStyle="1" w:styleId="numeralCar">
    <w:name w:val="numeral Car"/>
    <w:link w:val="numeral"/>
    <w:rsid w:val="00604B93"/>
    <w:rPr>
      <w:rFonts w:ascii="Arial Narrow" w:eastAsia="Times New Roman" w:hAnsi="Arial Narrow" w:cs="Arial"/>
      <w:b/>
      <w:caps/>
      <w:lang w:eastAsia="es-ES"/>
    </w:rPr>
  </w:style>
  <w:style w:type="paragraph" w:customStyle="1" w:styleId="Textosinformato1">
    <w:name w:val="Texto sin formato1"/>
    <w:basedOn w:val="Normal"/>
    <w:rsid w:val="00604B93"/>
    <w:rPr>
      <w:rFonts w:ascii="Courier New" w:hAnsi="Courier New"/>
      <w:sz w:val="20"/>
      <w:szCs w:val="20"/>
    </w:rPr>
  </w:style>
  <w:style w:type="paragraph" w:customStyle="1" w:styleId="MARITZA30">
    <w:name w:val="MARITZA3"/>
    <w:rsid w:val="00604B93"/>
    <w:pPr>
      <w:tabs>
        <w:tab w:val="left" w:pos="-720"/>
        <w:tab w:val="left" w:pos="0"/>
      </w:tabs>
      <w:spacing w:after="0" w:line="240" w:lineRule="auto"/>
      <w:jc w:val="both"/>
    </w:pPr>
    <w:rPr>
      <w:rFonts w:ascii="Times New Roman" w:eastAsia="Times New Roman" w:hAnsi="Times New Roman" w:cs="Times New Roman"/>
      <w:sz w:val="24"/>
      <w:szCs w:val="20"/>
      <w:lang w:val="en-US" w:eastAsia="es-ES"/>
    </w:rPr>
  </w:style>
  <w:style w:type="paragraph" w:styleId="Index7">
    <w:name w:val="index 7"/>
    <w:basedOn w:val="Normal"/>
    <w:next w:val="Normal"/>
    <w:autoRedefine/>
    <w:semiHidden/>
    <w:rsid w:val="00604B93"/>
    <w:pPr>
      <w:tabs>
        <w:tab w:val="center" w:pos="4252"/>
        <w:tab w:val="right" w:pos="8504"/>
      </w:tabs>
      <w:jc w:val="both"/>
    </w:pPr>
    <w:rPr>
      <w:rFonts w:ascii="Arial Narrow" w:hAnsi="Arial Narrow"/>
      <w:sz w:val="20"/>
      <w:szCs w:val="20"/>
    </w:rPr>
  </w:style>
  <w:style w:type="paragraph" w:customStyle="1" w:styleId="epgrafe">
    <w:name w:val="epígrafe"/>
    <w:basedOn w:val="Normal"/>
    <w:rsid w:val="00604B93"/>
    <w:pPr>
      <w:widowControl w:val="0"/>
    </w:pPr>
    <w:rPr>
      <w:rFonts w:ascii="Courier" w:hAnsi="Courier"/>
      <w:lang w:val="es-ES_tradnl"/>
    </w:rPr>
  </w:style>
  <w:style w:type="paragraph" w:customStyle="1" w:styleId="Articulo">
    <w:name w:val="Articulo"/>
    <w:basedOn w:val="Normal"/>
    <w:next w:val="Normal"/>
    <w:autoRedefine/>
    <w:rsid w:val="00604B93"/>
    <w:pPr>
      <w:jc w:val="both"/>
    </w:pPr>
    <w:rPr>
      <w:rFonts w:ascii="Arial" w:hAnsi="Arial"/>
      <w:b/>
      <w:szCs w:val="20"/>
      <w:lang w:val="es-ES_tradnl"/>
    </w:rPr>
  </w:style>
  <w:style w:type="character" w:customStyle="1" w:styleId="NEGRILLA">
    <w:name w:val="NEGRILLA"/>
    <w:rsid w:val="00604B93"/>
    <w:rPr>
      <w:b/>
      <w:bCs/>
    </w:rPr>
  </w:style>
  <w:style w:type="paragraph" w:customStyle="1" w:styleId="CENTRADO">
    <w:name w:val="CENTRADO"/>
    <w:rsid w:val="00604B93"/>
    <w:pPr>
      <w:autoSpaceDE w:val="0"/>
      <w:autoSpaceDN w:val="0"/>
      <w:adjustRightInd w:val="0"/>
      <w:spacing w:after="0" w:line="240" w:lineRule="auto"/>
      <w:jc w:val="center"/>
    </w:pPr>
    <w:rPr>
      <w:rFonts w:ascii="Courier" w:eastAsia="Times New Roman" w:hAnsi="Courier" w:cs="Times New Roman"/>
      <w:sz w:val="20"/>
      <w:szCs w:val="24"/>
      <w:lang w:val="es-ES_tradnl" w:eastAsia="es-ES"/>
    </w:rPr>
  </w:style>
  <w:style w:type="paragraph" w:customStyle="1" w:styleId="MARITZA6">
    <w:name w:val="MARITZA6"/>
    <w:basedOn w:val="Normal"/>
    <w:rsid w:val="00604B93"/>
    <w:pPr>
      <w:widowControl w:val="0"/>
      <w:tabs>
        <w:tab w:val="left" w:pos="-720"/>
        <w:tab w:val="left" w:pos="0"/>
      </w:tabs>
      <w:suppressAutoHyphens/>
      <w:jc w:val="center"/>
    </w:pPr>
    <w:rPr>
      <w:rFonts w:ascii="Sans Serif 12cpi" w:hAnsi="Sans Serif 12cpi"/>
      <w:b/>
      <w:snapToGrid w:val="0"/>
      <w:spacing w:val="-2"/>
      <w:szCs w:val="20"/>
      <w:lang w:val="es-ES_tradnl"/>
    </w:rPr>
  </w:style>
  <w:style w:type="paragraph" w:customStyle="1" w:styleId="ESPECIFICACION">
    <w:name w:val="ESPECIFICACION"/>
    <w:basedOn w:val="Normal"/>
    <w:rsid w:val="00604B93"/>
    <w:pPr>
      <w:jc w:val="both"/>
    </w:pPr>
    <w:rPr>
      <w:rFonts w:ascii="Arial" w:hAnsi="Arial"/>
      <w:sz w:val="22"/>
      <w:szCs w:val="20"/>
      <w:lang w:val="es-ES_tradnl"/>
    </w:rPr>
  </w:style>
  <w:style w:type="paragraph" w:customStyle="1" w:styleId="Textoindependiente21">
    <w:name w:val="Texto independiente 21"/>
    <w:basedOn w:val="Normal"/>
    <w:rsid w:val="00604B93"/>
    <w:pPr>
      <w:widowControl w:val="0"/>
      <w:overflowPunct w:val="0"/>
      <w:autoSpaceDE w:val="0"/>
      <w:autoSpaceDN w:val="0"/>
      <w:adjustRightInd w:val="0"/>
      <w:spacing w:after="120"/>
      <w:ind w:left="283"/>
      <w:textAlignment w:val="baseline"/>
    </w:pPr>
    <w:rPr>
      <w:rFonts w:ascii="Courier" w:hAnsi="Courier"/>
      <w:szCs w:val="20"/>
      <w:lang w:val="es-ES_tradnl"/>
    </w:rPr>
  </w:style>
  <w:style w:type="paragraph" w:customStyle="1" w:styleId="DIPOL">
    <w:name w:val="DIPOL"/>
    <w:basedOn w:val="Normal"/>
    <w:rsid w:val="00604B93"/>
    <w:pPr>
      <w:keepLines/>
      <w:spacing w:after="240" w:line="360" w:lineRule="auto"/>
      <w:jc w:val="both"/>
    </w:pPr>
    <w:rPr>
      <w:rFonts w:ascii="Arial" w:hAnsi="Arial"/>
      <w:lang w:val="es-ES_tradnl"/>
    </w:rPr>
  </w:style>
  <w:style w:type="paragraph" w:customStyle="1" w:styleId="MINUTAS">
    <w:name w:val="MINUTAS"/>
    <w:rsid w:val="00604B93"/>
    <w:pPr>
      <w:autoSpaceDE w:val="0"/>
      <w:autoSpaceDN w:val="0"/>
      <w:spacing w:before="170" w:after="0" w:line="240" w:lineRule="auto"/>
      <w:ind w:left="170" w:right="170"/>
      <w:jc w:val="both"/>
    </w:pPr>
    <w:rPr>
      <w:rFonts w:ascii="Helvetica" w:eastAsia="Times New Roman" w:hAnsi="Helvetica" w:cs="Times New Roman"/>
      <w:sz w:val="20"/>
      <w:szCs w:val="20"/>
      <w:lang w:val="en-US" w:eastAsia="es-ES"/>
    </w:rPr>
  </w:style>
  <w:style w:type="paragraph" w:customStyle="1" w:styleId="Subcaptulo">
    <w:name w:val="Subcapítulo"/>
    <w:basedOn w:val="Normal"/>
    <w:rsid w:val="00604B93"/>
    <w:pPr>
      <w:tabs>
        <w:tab w:val="num" w:pos="420"/>
        <w:tab w:val="num" w:pos="2160"/>
      </w:tabs>
      <w:autoSpaceDE w:val="0"/>
      <w:autoSpaceDN w:val="0"/>
      <w:spacing w:after="120"/>
      <w:ind w:left="420" w:hanging="420"/>
      <w:jc w:val="center"/>
    </w:pPr>
    <w:rPr>
      <w:rFonts w:ascii="Verdana" w:hAnsi="Verdana"/>
      <w:b/>
      <w:lang w:val="es-ES_tradnl"/>
    </w:rPr>
  </w:style>
  <w:style w:type="paragraph" w:customStyle="1" w:styleId="EstiloTibitoc12ptSinNegritaJustificadoInterlineadoMn">
    <w:name w:val="Estilo Tibitoc + 12 pt Sin Negrita Justificado Interlineado:  Mín..."/>
    <w:basedOn w:val="Tibitoc"/>
    <w:rsid w:val="00604B93"/>
    <w:pPr>
      <w:spacing w:line="240" w:lineRule="atLeast"/>
      <w:jc w:val="both"/>
    </w:pPr>
    <w:rPr>
      <w:sz w:val="24"/>
    </w:rPr>
  </w:style>
  <w:style w:type="paragraph" w:customStyle="1" w:styleId="EstiloTtulo2">
    <w:name w:val="Estilo Título 2"/>
    <w:aliases w:val="título 2 + Sin Negrita"/>
    <w:basedOn w:val="Heading2"/>
    <w:rsid w:val="00604B93"/>
    <w:pPr>
      <w:keepLines w:val="0"/>
      <w:tabs>
        <w:tab w:val="num" w:pos="1440"/>
      </w:tabs>
      <w:suppressAutoHyphens/>
      <w:spacing w:before="0"/>
      <w:ind w:left="1440" w:hanging="360"/>
    </w:pPr>
    <w:rPr>
      <w:rFonts w:ascii="Arial" w:eastAsia="Times New Roman" w:hAnsi="Arial" w:cs="Times New Roman"/>
      <w:b/>
      <w:caps/>
      <w:color w:val="auto"/>
      <w:spacing w:val="-3"/>
      <w:sz w:val="24"/>
      <w:szCs w:val="24"/>
    </w:rPr>
  </w:style>
  <w:style w:type="paragraph" w:customStyle="1" w:styleId="EstiloTtulo5SinNegrita">
    <w:name w:val="Estilo Título 5 + Sin Negrita"/>
    <w:basedOn w:val="Heading5"/>
    <w:autoRedefine/>
    <w:rsid w:val="00604B93"/>
    <w:pPr>
      <w:tabs>
        <w:tab w:val="num" w:pos="3600"/>
      </w:tabs>
      <w:ind w:left="3600" w:hanging="360"/>
    </w:pPr>
    <w:rPr>
      <w:rFonts w:ascii="Arial" w:hAnsi="Arial"/>
      <w:bCs w:val="0"/>
      <w:i w:val="0"/>
      <w:iCs w:val="0"/>
      <w:sz w:val="24"/>
    </w:rPr>
  </w:style>
  <w:style w:type="paragraph" w:customStyle="1" w:styleId="bodytext30">
    <w:name w:val="bodytext3"/>
    <w:basedOn w:val="Normal"/>
    <w:rsid w:val="00604B93"/>
    <w:pPr>
      <w:spacing w:before="100" w:after="100"/>
    </w:pPr>
    <w:rPr>
      <w:szCs w:val="20"/>
    </w:rPr>
  </w:style>
  <w:style w:type="paragraph" w:customStyle="1" w:styleId="p9">
    <w:name w:val="p9"/>
    <w:basedOn w:val="Normal"/>
    <w:rsid w:val="00604B93"/>
    <w:pPr>
      <w:widowControl w:val="0"/>
      <w:tabs>
        <w:tab w:val="left" w:pos="720"/>
      </w:tabs>
      <w:spacing w:line="280" w:lineRule="atLeast"/>
      <w:jc w:val="both"/>
    </w:pPr>
    <w:rPr>
      <w:szCs w:val="20"/>
      <w:lang w:val="en-US"/>
    </w:rPr>
  </w:style>
  <w:style w:type="paragraph" w:customStyle="1" w:styleId="Document1">
    <w:name w:val="Document 1"/>
    <w:rsid w:val="00604B93"/>
    <w:pPr>
      <w:keepNext/>
      <w:keepLines/>
      <w:tabs>
        <w:tab w:val="left" w:pos="-720"/>
      </w:tabs>
      <w:suppressAutoHyphens/>
      <w:spacing w:after="0" w:line="240" w:lineRule="auto"/>
    </w:pPr>
    <w:rPr>
      <w:rFonts w:ascii="Courier" w:eastAsia="Times New Roman" w:hAnsi="Courier" w:cs="Times New Roman"/>
      <w:sz w:val="24"/>
      <w:szCs w:val="20"/>
      <w:lang w:val="en-US" w:eastAsia="es-ES"/>
    </w:rPr>
  </w:style>
  <w:style w:type="paragraph" w:customStyle="1" w:styleId="Ttulo1ttulo1Pregunta">
    <w:name w:val="Título 1.título 1.Pregunta"/>
    <w:basedOn w:val="Normal"/>
    <w:next w:val="Normal"/>
    <w:rsid w:val="00604B93"/>
    <w:pPr>
      <w:keepNext/>
      <w:jc w:val="center"/>
      <w:outlineLvl w:val="0"/>
    </w:pPr>
    <w:rPr>
      <w:rFonts w:ascii="Arial" w:hAnsi="Arial"/>
      <w:szCs w:val="20"/>
      <w:lang w:val="es-CO"/>
    </w:rPr>
  </w:style>
  <w:style w:type="paragraph" w:customStyle="1" w:styleId="NUMERAL0">
    <w:name w:val="NUMERAL"/>
    <w:basedOn w:val="Heading2"/>
    <w:rsid w:val="00604B93"/>
    <w:pPr>
      <w:keepLines w:val="0"/>
      <w:tabs>
        <w:tab w:val="num" w:pos="540"/>
        <w:tab w:val="num" w:pos="1440"/>
      </w:tabs>
      <w:suppressAutoHyphens/>
      <w:spacing w:before="0"/>
      <w:ind w:left="540" w:hanging="540"/>
      <w:jc w:val="both"/>
    </w:pPr>
    <w:rPr>
      <w:rFonts w:ascii="Arial Narrow" w:eastAsia="Times New Roman" w:hAnsi="Arial Narrow" w:cs="Arial"/>
      <w:b/>
      <w:caps/>
      <w:color w:val="auto"/>
      <w:spacing w:val="-3"/>
      <w:sz w:val="22"/>
      <w:szCs w:val="22"/>
    </w:rPr>
  </w:style>
  <w:style w:type="paragraph" w:customStyle="1" w:styleId="CM3">
    <w:name w:val="CM3"/>
    <w:basedOn w:val="Default"/>
    <w:next w:val="Default"/>
    <w:rsid w:val="00604B93"/>
    <w:pPr>
      <w:widowControl w:val="0"/>
      <w:spacing w:line="248" w:lineRule="atLeast"/>
    </w:pPr>
    <w:rPr>
      <w:rFonts w:ascii="Arial" w:eastAsia="Times New Roman" w:hAnsi="Arial" w:cs="Arial"/>
      <w:color w:val="auto"/>
      <w:lang w:eastAsia="es-ES"/>
    </w:rPr>
  </w:style>
  <w:style w:type="paragraph" w:customStyle="1" w:styleId="CM62">
    <w:name w:val="CM62"/>
    <w:basedOn w:val="Default"/>
    <w:next w:val="Default"/>
    <w:rsid w:val="00604B93"/>
    <w:pPr>
      <w:widowControl w:val="0"/>
      <w:spacing w:after="243"/>
    </w:pPr>
    <w:rPr>
      <w:rFonts w:ascii="Arial" w:eastAsia="Times New Roman" w:hAnsi="Arial" w:cs="Arial"/>
      <w:color w:val="auto"/>
      <w:lang w:eastAsia="es-ES"/>
    </w:rPr>
  </w:style>
  <w:style w:type="paragraph" w:customStyle="1" w:styleId="CM4">
    <w:name w:val="CM4"/>
    <w:basedOn w:val="Default"/>
    <w:next w:val="Default"/>
    <w:rsid w:val="00604B93"/>
    <w:pPr>
      <w:widowControl w:val="0"/>
      <w:spacing w:line="253" w:lineRule="atLeast"/>
    </w:pPr>
    <w:rPr>
      <w:rFonts w:ascii="Arial" w:eastAsia="Times New Roman" w:hAnsi="Arial" w:cs="Arial"/>
      <w:color w:val="auto"/>
      <w:lang w:eastAsia="es-ES"/>
    </w:rPr>
  </w:style>
  <w:style w:type="paragraph" w:customStyle="1" w:styleId="CM64">
    <w:name w:val="CM64"/>
    <w:basedOn w:val="Default"/>
    <w:next w:val="Default"/>
    <w:rsid w:val="00604B93"/>
    <w:pPr>
      <w:widowControl w:val="0"/>
      <w:spacing w:after="480"/>
    </w:pPr>
    <w:rPr>
      <w:rFonts w:ascii="Arial" w:eastAsia="Times New Roman" w:hAnsi="Arial" w:cs="Arial"/>
      <w:color w:val="auto"/>
      <w:lang w:eastAsia="es-ES"/>
    </w:rPr>
  </w:style>
  <w:style w:type="paragraph" w:customStyle="1" w:styleId="CM65">
    <w:name w:val="CM65"/>
    <w:basedOn w:val="Default"/>
    <w:next w:val="Default"/>
    <w:rsid w:val="00604B93"/>
    <w:pPr>
      <w:widowControl w:val="0"/>
      <w:spacing w:after="378"/>
    </w:pPr>
    <w:rPr>
      <w:rFonts w:ascii="Arial" w:eastAsia="Times New Roman" w:hAnsi="Arial" w:cs="Arial"/>
      <w:color w:val="auto"/>
      <w:lang w:eastAsia="es-ES"/>
    </w:rPr>
  </w:style>
  <w:style w:type="paragraph" w:customStyle="1" w:styleId="CM73">
    <w:name w:val="CM73"/>
    <w:basedOn w:val="Default"/>
    <w:next w:val="Default"/>
    <w:rsid w:val="00604B93"/>
    <w:pPr>
      <w:widowControl w:val="0"/>
      <w:spacing w:after="57"/>
    </w:pPr>
    <w:rPr>
      <w:rFonts w:ascii="Arial" w:eastAsia="Times New Roman" w:hAnsi="Arial" w:cs="Arial"/>
      <w:color w:val="auto"/>
      <w:lang w:eastAsia="es-ES"/>
    </w:rPr>
  </w:style>
  <w:style w:type="paragraph" w:customStyle="1" w:styleId="CM1">
    <w:name w:val="CM1"/>
    <w:basedOn w:val="Default"/>
    <w:next w:val="Default"/>
    <w:rsid w:val="00604B93"/>
    <w:pPr>
      <w:widowControl w:val="0"/>
    </w:pPr>
    <w:rPr>
      <w:rFonts w:ascii="Arial" w:eastAsia="Times New Roman" w:hAnsi="Arial" w:cs="Times New Roman"/>
      <w:color w:val="auto"/>
      <w:lang w:eastAsia="es-ES"/>
    </w:rPr>
  </w:style>
  <w:style w:type="paragraph" w:customStyle="1" w:styleId="CM68">
    <w:name w:val="CM68"/>
    <w:basedOn w:val="Default"/>
    <w:next w:val="Default"/>
    <w:rsid w:val="00604B93"/>
    <w:pPr>
      <w:widowControl w:val="0"/>
      <w:spacing w:after="65"/>
    </w:pPr>
    <w:rPr>
      <w:rFonts w:ascii="Arial" w:eastAsia="Times New Roman" w:hAnsi="Arial" w:cs="Times New Roman"/>
      <w:color w:val="auto"/>
      <w:lang w:eastAsia="es-ES"/>
    </w:rPr>
  </w:style>
  <w:style w:type="paragraph" w:customStyle="1" w:styleId="CM74">
    <w:name w:val="CM74"/>
    <w:basedOn w:val="Default"/>
    <w:next w:val="Default"/>
    <w:rsid w:val="00604B93"/>
    <w:pPr>
      <w:widowControl w:val="0"/>
      <w:spacing w:after="538"/>
    </w:pPr>
    <w:rPr>
      <w:rFonts w:ascii="Arial" w:eastAsia="Times New Roman" w:hAnsi="Arial" w:cs="Times New Roman"/>
      <w:color w:val="auto"/>
      <w:lang w:eastAsia="es-ES"/>
    </w:rPr>
  </w:style>
  <w:style w:type="paragraph" w:customStyle="1" w:styleId="CM63">
    <w:name w:val="CM63"/>
    <w:basedOn w:val="Default"/>
    <w:next w:val="Default"/>
    <w:rsid w:val="00604B93"/>
    <w:pPr>
      <w:widowControl w:val="0"/>
      <w:spacing w:after="205"/>
    </w:pPr>
    <w:rPr>
      <w:rFonts w:ascii="Arial" w:eastAsia="Times New Roman" w:hAnsi="Arial" w:cs="Times New Roman"/>
      <w:color w:val="auto"/>
      <w:lang w:eastAsia="es-ES"/>
    </w:rPr>
  </w:style>
  <w:style w:type="paragraph" w:customStyle="1" w:styleId="CM75">
    <w:name w:val="CM75"/>
    <w:basedOn w:val="Default"/>
    <w:next w:val="Default"/>
    <w:rsid w:val="00604B93"/>
    <w:pPr>
      <w:widowControl w:val="0"/>
      <w:spacing w:after="135"/>
    </w:pPr>
    <w:rPr>
      <w:rFonts w:ascii="Arial" w:eastAsia="Times New Roman" w:hAnsi="Arial" w:cs="Times New Roman"/>
      <w:color w:val="auto"/>
      <w:lang w:eastAsia="es-ES"/>
    </w:rPr>
  </w:style>
  <w:style w:type="paragraph" w:customStyle="1" w:styleId="CM46">
    <w:name w:val="CM46"/>
    <w:basedOn w:val="Default"/>
    <w:next w:val="Default"/>
    <w:rsid w:val="00604B93"/>
    <w:pPr>
      <w:widowControl w:val="0"/>
      <w:spacing w:line="251" w:lineRule="atLeast"/>
    </w:pPr>
    <w:rPr>
      <w:rFonts w:ascii="Arial" w:eastAsia="Times New Roman" w:hAnsi="Arial" w:cs="Times New Roman"/>
      <w:color w:val="auto"/>
      <w:lang w:eastAsia="es-ES"/>
    </w:rPr>
  </w:style>
  <w:style w:type="paragraph" w:customStyle="1" w:styleId="CM47">
    <w:name w:val="CM47"/>
    <w:basedOn w:val="Default"/>
    <w:next w:val="Default"/>
    <w:rsid w:val="00604B93"/>
    <w:pPr>
      <w:widowControl w:val="0"/>
      <w:spacing w:line="243" w:lineRule="atLeast"/>
    </w:pPr>
    <w:rPr>
      <w:rFonts w:ascii="Arial" w:eastAsia="Times New Roman" w:hAnsi="Arial" w:cs="Times New Roman"/>
      <w:color w:val="auto"/>
      <w:lang w:eastAsia="es-ES"/>
    </w:rPr>
  </w:style>
  <w:style w:type="paragraph" w:customStyle="1" w:styleId="CM66">
    <w:name w:val="CM66"/>
    <w:basedOn w:val="Default"/>
    <w:next w:val="Default"/>
    <w:rsid w:val="00604B93"/>
    <w:pPr>
      <w:widowControl w:val="0"/>
      <w:spacing w:after="740"/>
    </w:pPr>
    <w:rPr>
      <w:rFonts w:ascii="Arial" w:eastAsia="Times New Roman" w:hAnsi="Arial" w:cs="Arial"/>
      <w:color w:val="auto"/>
      <w:lang w:eastAsia="es-ES"/>
    </w:rPr>
  </w:style>
  <w:style w:type="paragraph" w:customStyle="1" w:styleId="CM71">
    <w:name w:val="CM71"/>
    <w:basedOn w:val="Default"/>
    <w:next w:val="Default"/>
    <w:rsid w:val="00604B93"/>
    <w:pPr>
      <w:widowControl w:val="0"/>
      <w:spacing w:after="247"/>
    </w:pPr>
    <w:rPr>
      <w:rFonts w:ascii="Arial" w:eastAsia="Times New Roman" w:hAnsi="Arial" w:cs="Arial"/>
      <w:color w:val="auto"/>
      <w:lang w:eastAsia="es-ES"/>
    </w:rPr>
  </w:style>
  <w:style w:type="paragraph" w:customStyle="1" w:styleId="CM72">
    <w:name w:val="CM72"/>
    <w:basedOn w:val="Default"/>
    <w:next w:val="Default"/>
    <w:rsid w:val="00604B93"/>
    <w:pPr>
      <w:widowControl w:val="0"/>
      <w:spacing w:after="135"/>
    </w:pPr>
    <w:rPr>
      <w:rFonts w:ascii="Arial" w:eastAsia="Times New Roman" w:hAnsi="Arial" w:cs="Arial"/>
      <w:color w:val="auto"/>
      <w:lang w:eastAsia="es-ES"/>
    </w:rPr>
  </w:style>
  <w:style w:type="paragraph" w:customStyle="1" w:styleId="CM32">
    <w:name w:val="CM32"/>
    <w:basedOn w:val="Default"/>
    <w:next w:val="Default"/>
    <w:rsid w:val="00604B93"/>
    <w:pPr>
      <w:widowControl w:val="0"/>
    </w:pPr>
    <w:rPr>
      <w:rFonts w:ascii="Arial" w:eastAsia="Times New Roman" w:hAnsi="Arial" w:cs="Arial"/>
      <w:color w:val="auto"/>
      <w:lang w:eastAsia="es-ES"/>
    </w:rPr>
  </w:style>
  <w:style w:type="paragraph" w:customStyle="1" w:styleId="CM33">
    <w:name w:val="CM33"/>
    <w:basedOn w:val="Default"/>
    <w:next w:val="Default"/>
    <w:rsid w:val="00604B93"/>
    <w:pPr>
      <w:widowControl w:val="0"/>
    </w:pPr>
    <w:rPr>
      <w:rFonts w:ascii="Arial" w:eastAsia="Times New Roman" w:hAnsi="Arial" w:cs="Arial"/>
      <w:color w:val="auto"/>
      <w:lang w:eastAsia="es-ES"/>
    </w:rPr>
  </w:style>
  <w:style w:type="paragraph" w:customStyle="1" w:styleId="CM35">
    <w:name w:val="CM35"/>
    <w:basedOn w:val="Default"/>
    <w:next w:val="Default"/>
    <w:rsid w:val="00604B93"/>
    <w:pPr>
      <w:widowControl w:val="0"/>
    </w:pPr>
    <w:rPr>
      <w:rFonts w:ascii="Arial" w:eastAsia="Times New Roman" w:hAnsi="Arial" w:cs="Arial"/>
      <w:color w:val="auto"/>
      <w:lang w:eastAsia="es-ES"/>
    </w:rPr>
  </w:style>
  <w:style w:type="paragraph" w:customStyle="1" w:styleId="CM38">
    <w:name w:val="CM38"/>
    <w:basedOn w:val="Default"/>
    <w:next w:val="Default"/>
    <w:rsid w:val="00604B93"/>
    <w:pPr>
      <w:widowControl w:val="0"/>
      <w:spacing w:line="253" w:lineRule="atLeast"/>
    </w:pPr>
    <w:rPr>
      <w:rFonts w:ascii="Arial" w:eastAsia="Times New Roman" w:hAnsi="Arial" w:cs="Arial"/>
      <w:color w:val="auto"/>
      <w:lang w:eastAsia="es-ES"/>
    </w:rPr>
  </w:style>
  <w:style w:type="paragraph" w:customStyle="1" w:styleId="CM42">
    <w:name w:val="CM42"/>
    <w:basedOn w:val="Default"/>
    <w:next w:val="Default"/>
    <w:rsid w:val="00604B93"/>
    <w:pPr>
      <w:widowControl w:val="0"/>
      <w:spacing w:line="263" w:lineRule="atLeast"/>
    </w:pPr>
    <w:rPr>
      <w:rFonts w:ascii="Arial" w:eastAsia="Times New Roman" w:hAnsi="Arial" w:cs="Arial"/>
      <w:color w:val="auto"/>
      <w:lang w:eastAsia="es-ES"/>
    </w:rPr>
  </w:style>
  <w:style w:type="paragraph" w:customStyle="1" w:styleId="CM48">
    <w:name w:val="CM48"/>
    <w:basedOn w:val="Default"/>
    <w:next w:val="Default"/>
    <w:rsid w:val="00604B93"/>
    <w:pPr>
      <w:widowControl w:val="0"/>
      <w:spacing w:line="253" w:lineRule="atLeast"/>
    </w:pPr>
    <w:rPr>
      <w:rFonts w:ascii="Arial" w:eastAsia="Times New Roman" w:hAnsi="Arial" w:cs="Arial"/>
      <w:color w:val="auto"/>
      <w:lang w:eastAsia="es-ES"/>
    </w:rPr>
  </w:style>
  <w:style w:type="paragraph" w:customStyle="1" w:styleId="CM49">
    <w:name w:val="CM49"/>
    <w:basedOn w:val="Default"/>
    <w:next w:val="Default"/>
    <w:rsid w:val="00604B93"/>
    <w:pPr>
      <w:widowControl w:val="0"/>
    </w:pPr>
    <w:rPr>
      <w:rFonts w:ascii="Arial" w:eastAsia="Times New Roman" w:hAnsi="Arial" w:cs="Arial"/>
      <w:color w:val="auto"/>
      <w:lang w:eastAsia="es-ES"/>
    </w:rPr>
  </w:style>
  <w:style w:type="paragraph" w:customStyle="1" w:styleId="CM52">
    <w:name w:val="CM52"/>
    <w:basedOn w:val="Default"/>
    <w:next w:val="Default"/>
    <w:rsid w:val="00604B93"/>
    <w:pPr>
      <w:widowControl w:val="0"/>
      <w:spacing w:line="246" w:lineRule="atLeast"/>
    </w:pPr>
    <w:rPr>
      <w:rFonts w:ascii="Arial" w:eastAsia="Times New Roman" w:hAnsi="Arial" w:cs="Arial"/>
      <w:color w:val="auto"/>
      <w:lang w:eastAsia="es-ES"/>
    </w:rPr>
  </w:style>
  <w:style w:type="paragraph" w:customStyle="1" w:styleId="CM53">
    <w:name w:val="CM53"/>
    <w:basedOn w:val="Default"/>
    <w:next w:val="Default"/>
    <w:rsid w:val="00604B93"/>
    <w:pPr>
      <w:widowControl w:val="0"/>
      <w:spacing w:line="271" w:lineRule="atLeast"/>
    </w:pPr>
    <w:rPr>
      <w:rFonts w:ascii="Arial" w:eastAsia="Times New Roman" w:hAnsi="Arial" w:cs="Arial"/>
      <w:color w:val="auto"/>
      <w:lang w:eastAsia="es-ES"/>
    </w:rPr>
  </w:style>
  <w:style w:type="paragraph" w:customStyle="1" w:styleId="CM26">
    <w:name w:val="CM26"/>
    <w:basedOn w:val="Default"/>
    <w:next w:val="Default"/>
    <w:rsid w:val="00604B93"/>
    <w:pPr>
      <w:widowControl w:val="0"/>
      <w:spacing w:line="273" w:lineRule="atLeast"/>
    </w:pPr>
    <w:rPr>
      <w:rFonts w:ascii="Arial" w:eastAsia="Times New Roman" w:hAnsi="Arial" w:cs="Arial"/>
      <w:color w:val="auto"/>
      <w:lang w:eastAsia="es-ES"/>
    </w:rPr>
  </w:style>
  <w:style w:type="paragraph" w:customStyle="1" w:styleId="CM54">
    <w:name w:val="CM54"/>
    <w:basedOn w:val="Default"/>
    <w:next w:val="Default"/>
    <w:rsid w:val="00604B93"/>
    <w:pPr>
      <w:widowControl w:val="0"/>
      <w:spacing w:line="253" w:lineRule="atLeast"/>
    </w:pPr>
    <w:rPr>
      <w:rFonts w:ascii="Arial" w:eastAsia="Times New Roman" w:hAnsi="Arial" w:cs="Arial"/>
      <w:color w:val="auto"/>
      <w:lang w:eastAsia="es-ES"/>
    </w:rPr>
  </w:style>
  <w:style w:type="paragraph" w:customStyle="1" w:styleId="CAPITULO">
    <w:name w:val="CAPITULO"/>
    <w:basedOn w:val="Normal"/>
    <w:rsid w:val="00604B93"/>
    <w:pPr>
      <w:jc w:val="center"/>
    </w:pPr>
    <w:rPr>
      <w:rFonts w:ascii="Arial Narrow" w:hAnsi="Arial Narrow" w:cs="Arial"/>
      <w:b/>
      <w:w w:val="200"/>
      <w:sz w:val="22"/>
      <w:szCs w:val="22"/>
    </w:rPr>
  </w:style>
  <w:style w:type="paragraph" w:customStyle="1" w:styleId="MAYUS">
    <w:name w:val="MAYUS"/>
    <w:basedOn w:val="Heading4"/>
    <w:rsid w:val="00604B93"/>
    <w:pPr>
      <w:keepNext/>
      <w:widowControl/>
      <w:numPr>
        <w:ilvl w:val="0"/>
        <w:numId w:val="5"/>
      </w:numPr>
      <w:tabs>
        <w:tab w:val="clear" w:pos="-2552"/>
        <w:tab w:val="clear" w:pos="720"/>
        <w:tab w:val="num" w:pos="0"/>
        <w:tab w:val="num" w:pos="360"/>
        <w:tab w:val="num" w:pos="432"/>
      </w:tabs>
      <w:suppressAutoHyphens w:val="0"/>
      <w:overflowPunct w:val="0"/>
      <w:autoSpaceDE w:val="0"/>
      <w:autoSpaceDN w:val="0"/>
      <w:adjustRightInd w:val="0"/>
      <w:ind w:left="0" w:right="0" w:firstLine="0"/>
      <w:jc w:val="left"/>
      <w:textAlignment w:val="baseline"/>
    </w:pPr>
    <w:rPr>
      <w:rFonts w:ascii="Arial Narrow" w:hAnsi="Arial Narrow" w:cs="Times New Roman"/>
      <w:bCs w:val="0"/>
      <w:caps/>
      <w:color w:val="auto"/>
      <w:szCs w:val="22"/>
    </w:rPr>
  </w:style>
  <w:style w:type="paragraph" w:customStyle="1" w:styleId="MAYUS1">
    <w:name w:val="MAYUS1"/>
    <w:basedOn w:val="Heading1"/>
    <w:rsid w:val="00604B93"/>
    <w:pPr>
      <w:tabs>
        <w:tab w:val="num" w:pos="360"/>
      </w:tabs>
      <w:spacing w:before="0" w:after="0"/>
      <w:ind w:left="360" w:hanging="360"/>
    </w:pPr>
    <w:rPr>
      <w:rFonts w:ascii="Arial Narrow" w:hAnsi="Arial Narrow" w:cs="Arial"/>
      <w:caps/>
      <w:kern w:val="0"/>
      <w:sz w:val="22"/>
      <w:szCs w:val="22"/>
      <w:lang w:val="es-ES"/>
    </w:rPr>
  </w:style>
  <w:style w:type="table" w:styleId="TableElegant">
    <w:name w:val="Table Elegant"/>
    <w:basedOn w:val="TableNormal"/>
    <w:rsid w:val="00604B93"/>
    <w:pPr>
      <w:spacing w:after="0" w:line="240" w:lineRule="auto"/>
    </w:pPr>
    <w:rPr>
      <w:rFonts w:ascii="Times New Roman" w:eastAsia="Times New Roman" w:hAnsi="Times New Roman" w:cs="Times New Roman"/>
      <w:sz w:val="20"/>
      <w:szCs w:val="20"/>
      <w:lang w:val="es-CO" w:eastAsia="es-CO"/>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paragraph" w:customStyle="1" w:styleId="Contenidodelatabla">
    <w:name w:val="Contenido de la tabla"/>
    <w:basedOn w:val="BodyText"/>
    <w:rsid w:val="00604B93"/>
    <w:pPr>
      <w:widowControl w:val="0"/>
      <w:suppressAutoHyphens/>
      <w:spacing w:after="120"/>
      <w:jc w:val="left"/>
    </w:pPr>
    <w:rPr>
      <w:rFonts w:ascii="Times New Roman" w:hAnsi="Times New Roman"/>
      <w:i w:val="0"/>
      <w:iCs w:val="0"/>
      <w:szCs w:val="20"/>
      <w:lang w:val="es-ES_tradnl"/>
    </w:rPr>
  </w:style>
  <w:style w:type="paragraph" w:customStyle="1" w:styleId="TNormal">
    <w:name w:val="T Normal"/>
    <w:rsid w:val="00604B93"/>
    <w:pPr>
      <w:widowControl w:val="0"/>
      <w:spacing w:after="0" w:line="360" w:lineRule="auto"/>
      <w:ind w:firstLine="709"/>
      <w:jc w:val="both"/>
    </w:pPr>
    <w:rPr>
      <w:rFonts w:ascii="Times New Roman" w:eastAsia="Times New Roman" w:hAnsi="Times New Roman" w:cs="Times New Roman"/>
      <w:sz w:val="24"/>
      <w:szCs w:val="20"/>
      <w:lang w:val="es-ES_tradnl" w:eastAsia="es-ES"/>
    </w:rPr>
  </w:style>
  <w:style w:type="paragraph" w:customStyle="1" w:styleId="DefaultParagraphFontParaCharCharCharCar">
    <w:name w:val="Default Paragraph Font Para Char Char Char Car"/>
    <w:basedOn w:val="Normal"/>
    <w:rsid w:val="00604B93"/>
    <w:pPr>
      <w:spacing w:after="160" w:line="240" w:lineRule="exact"/>
    </w:pPr>
    <w:rPr>
      <w:rFonts w:ascii="Verdana" w:hAnsi="Verdana"/>
      <w:sz w:val="20"/>
      <w:szCs w:val="20"/>
      <w:lang w:val="en-US" w:eastAsia="en-US"/>
    </w:rPr>
  </w:style>
  <w:style w:type="paragraph" w:customStyle="1" w:styleId="Estilo">
    <w:name w:val="Estilo"/>
    <w:rsid w:val="00604B93"/>
    <w:pPr>
      <w:widowControl w:val="0"/>
      <w:autoSpaceDE w:val="0"/>
      <w:autoSpaceDN w:val="0"/>
      <w:adjustRightInd w:val="0"/>
      <w:spacing w:after="0" w:line="240" w:lineRule="auto"/>
    </w:pPr>
    <w:rPr>
      <w:rFonts w:ascii="Times New Roman" w:eastAsia="Times New Roman" w:hAnsi="Times New Roman" w:cs="Times New Roman"/>
      <w:sz w:val="24"/>
      <w:szCs w:val="24"/>
      <w:lang w:eastAsia="es-ES"/>
    </w:rPr>
  </w:style>
  <w:style w:type="paragraph" w:styleId="ListNumber">
    <w:name w:val="List Number"/>
    <w:basedOn w:val="List"/>
    <w:rsid w:val="00604B93"/>
    <w:pPr>
      <w:tabs>
        <w:tab w:val="num" w:pos="600"/>
      </w:tabs>
      <w:suppressAutoHyphens w:val="0"/>
      <w:spacing w:before="0" w:after="240" w:line="240" w:lineRule="atLeast"/>
      <w:ind w:left="600" w:hanging="360"/>
    </w:pPr>
    <w:rPr>
      <w:spacing w:val="-5"/>
      <w:sz w:val="20"/>
      <w:lang w:val="es-CO"/>
    </w:rPr>
  </w:style>
  <w:style w:type="paragraph" w:customStyle="1" w:styleId="Estndar">
    <w:name w:val="Estándar"/>
    <w:rsid w:val="00604B93"/>
    <w:pPr>
      <w:widowControl w:val="0"/>
      <w:spacing w:after="0" w:line="240" w:lineRule="auto"/>
    </w:pPr>
    <w:rPr>
      <w:rFonts w:ascii="Arial" w:eastAsia="Times New Roman" w:hAnsi="Arial" w:cs="Times New Roman"/>
      <w:snapToGrid w:val="0"/>
      <w:sz w:val="24"/>
      <w:szCs w:val="20"/>
      <w:lang w:eastAsia="es-ES"/>
    </w:rPr>
  </w:style>
  <w:style w:type="paragraph" w:customStyle="1" w:styleId="Encabezamiento">
    <w:name w:val="Encabezamiento"/>
    <w:basedOn w:val="Estndar"/>
    <w:rsid w:val="00604B93"/>
    <w:pPr>
      <w:tabs>
        <w:tab w:val="center" w:pos="4419"/>
        <w:tab w:val="right" w:pos="8838"/>
      </w:tabs>
    </w:pPr>
  </w:style>
  <w:style w:type="paragraph" w:customStyle="1" w:styleId="Textodenotaalfinal">
    <w:name w:val="Texto de nota al final"/>
    <w:basedOn w:val="Normal"/>
    <w:rsid w:val="00604B93"/>
    <w:pPr>
      <w:widowControl w:val="0"/>
    </w:pPr>
    <w:rPr>
      <w:rFonts w:ascii="Courier New" w:hAnsi="Courier New"/>
      <w:snapToGrid w:val="0"/>
      <w:szCs w:val="20"/>
    </w:rPr>
  </w:style>
  <w:style w:type="paragraph" w:customStyle="1" w:styleId="WW-Textosinformato">
    <w:name w:val="WW-Texto sin formato"/>
    <w:basedOn w:val="Normal"/>
    <w:rsid w:val="00604B93"/>
    <w:pPr>
      <w:suppressAutoHyphens/>
    </w:pPr>
    <w:rPr>
      <w:rFonts w:ascii="Courier New" w:hAnsi="Courier New"/>
      <w:sz w:val="20"/>
      <w:szCs w:val="20"/>
      <w:lang w:eastAsia="ar-SA"/>
    </w:rPr>
  </w:style>
  <w:style w:type="paragraph" w:customStyle="1" w:styleId="msolistparagraph0">
    <w:name w:val="msolistparagraph"/>
    <w:basedOn w:val="Normal"/>
    <w:rsid w:val="00604B93"/>
    <w:pPr>
      <w:ind w:left="720"/>
    </w:pPr>
    <w:rPr>
      <w:rFonts w:ascii="Calibri" w:hAnsi="Calibri"/>
      <w:sz w:val="22"/>
      <w:szCs w:val="22"/>
    </w:rPr>
  </w:style>
  <w:style w:type="paragraph" w:customStyle="1" w:styleId="ecececmsonormal">
    <w:name w:val="ecececmsonormal"/>
    <w:basedOn w:val="Normal"/>
    <w:rsid w:val="00604B93"/>
    <w:pPr>
      <w:spacing w:before="100" w:beforeAutospacing="1" w:after="100" w:afterAutospacing="1"/>
    </w:pPr>
  </w:style>
  <w:style w:type="paragraph" w:customStyle="1" w:styleId="Encabezadodetabladecontenido">
    <w:name w:val="Encabezado de tabla de contenido"/>
    <w:basedOn w:val="Heading1"/>
    <w:next w:val="Normal"/>
    <w:qFormat/>
    <w:rsid w:val="00604B93"/>
    <w:pPr>
      <w:keepLines/>
      <w:spacing w:before="480" w:after="0" w:line="276" w:lineRule="auto"/>
      <w:outlineLvl w:val="9"/>
    </w:pPr>
    <w:rPr>
      <w:rFonts w:ascii="Cambria" w:hAnsi="Cambria"/>
      <w:color w:val="365F91"/>
      <w:kern w:val="0"/>
      <w:sz w:val="28"/>
      <w:szCs w:val="28"/>
      <w:lang w:val="es-ES" w:eastAsia="en-US"/>
    </w:rPr>
  </w:style>
  <w:style w:type="paragraph" w:customStyle="1" w:styleId="cuerpotexto">
    <w:name w:val="cuerpotexto"/>
    <w:basedOn w:val="Normal"/>
    <w:rsid w:val="00604B93"/>
    <w:pPr>
      <w:spacing w:before="28" w:after="28" w:line="210" w:lineRule="atLeast"/>
      <w:ind w:firstLine="283"/>
      <w:jc w:val="both"/>
    </w:pPr>
    <w:rPr>
      <w:rFonts w:eastAsia="MS Mincho"/>
      <w:color w:val="000000"/>
      <w:sz w:val="19"/>
      <w:szCs w:val="19"/>
      <w:lang w:val="es-MX" w:eastAsia="es-MX"/>
    </w:rPr>
  </w:style>
  <w:style w:type="numbering" w:customStyle="1" w:styleId="Estilo1">
    <w:name w:val="Estilo1"/>
    <w:rsid w:val="00604B93"/>
    <w:pPr>
      <w:numPr>
        <w:numId w:val="6"/>
      </w:numPr>
    </w:pPr>
  </w:style>
  <w:style w:type="paragraph" w:customStyle="1" w:styleId="NormalArial">
    <w:name w:val="Normal + Arial"/>
    <w:aliases w:val="11 pt"/>
    <w:basedOn w:val="Normal"/>
    <w:rsid w:val="00604B93"/>
    <w:pPr>
      <w:jc w:val="both"/>
    </w:pPr>
    <w:rPr>
      <w:rFonts w:ascii="Arial" w:hAnsi="Arial" w:cs="Arial"/>
      <w:sz w:val="22"/>
      <w:szCs w:val="22"/>
    </w:rPr>
  </w:style>
  <w:style w:type="numbering" w:styleId="111111">
    <w:name w:val="Outline List 2"/>
    <w:basedOn w:val="NoList"/>
    <w:rsid w:val="00604B93"/>
    <w:pPr>
      <w:numPr>
        <w:numId w:val="7"/>
      </w:numPr>
    </w:pPr>
  </w:style>
  <w:style w:type="paragraph" w:customStyle="1" w:styleId="CarCarCarCar">
    <w:name w:val="Car Car Car Car"/>
    <w:basedOn w:val="Normal"/>
    <w:rsid w:val="00604B93"/>
    <w:pPr>
      <w:spacing w:after="160" w:line="240" w:lineRule="exact"/>
    </w:pPr>
    <w:rPr>
      <w:rFonts w:ascii="Verdana" w:hAnsi="Verdana"/>
      <w:sz w:val="20"/>
      <w:szCs w:val="20"/>
      <w:lang w:val="en-US" w:eastAsia="en-US"/>
    </w:rPr>
  </w:style>
  <w:style w:type="paragraph" w:customStyle="1" w:styleId="Textoindependiente">
    <w:name w:val="Texto independiente(."/>
    <w:basedOn w:val="Normal"/>
    <w:rsid w:val="00604B93"/>
    <w:pPr>
      <w:tabs>
        <w:tab w:val="left" w:pos="-720"/>
      </w:tabs>
      <w:suppressAutoHyphens/>
      <w:spacing w:after="120"/>
      <w:jc w:val="both"/>
    </w:pPr>
    <w:rPr>
      <w:rFonts w:ascii="Arial" w:hAnsi="Arial"/>
      <w:spacing w:val="-2"/>
      <w:lang w:val="es-ES_tradnl" w:eastAsia="en-US"/>
    </w:rPr>
  </w:style>
  <w:style w:type="character" w:customStyle="1" w:styleId="googqs-tidbit1">
    <w:name w:val="goog_qs-tidbit1"/>
    <w:rsid w:val="00604B93"/>
    <w:rPr>
      <w:vanish w:val="0"/>
      <w:webHidden w:val="0"/>
      <w:specVanish w:val="0"/>
    </w:rPr>
  </w:style>
  <w:style w:type="table" w:customStyle="1" w:styleId="Calendario1">
    <w:name w:val="Calendario 1"/>
    <w:basedOn w:val="TableNormal"/>
    <w:uiPriority w:val="99"/>
    <w:qFormat/>
    <w:rsid w:val="00604B93"/>
    <w:pPr>
      <w:spacing w:after="0" w:line="240" w:lineRule="auto"/>
    </w:pPr>
    <w:rPr>
      <w:rFonts w:ascii="Calibri" w:eastAsia="Times New Roman" w:hAnsi="Calibri" w:cs="Times New Roman"/>
      <w:lang w:val="es-CO" w:eastAsia="es-CO"/>
    </w:rPr>
    <w:tblPr>
      <w:tblStyleRowBandSize w:val="1"/>
      <w:tblStyleColBandSize w:val="1"/>
    </w:tblPr>
    <w:tcPr>
      <w:shd w:val="clear" w:color="auto" w:fill="auto"/>
    </w:tcPr>
    <w:tblStylePr w:type="firstRow">
      <w:pPr>
        <w:wordWrap/>
        <w:spacing w:beforeLines="0" w:beforeAutospacing="0" w:afterLines="0" w:afterAutospacing="0" w:line="240" w:lineRule="auto"/>
      </w:pPr>
      <w:rPr>
        <w:rFonts w:ascii="SimHei" w:hAnsi="SimHei"/>
        <w:b/>
        <w:i w:val="0"/>
        <w:color w:val="000000"/>
        <w:sz w:val="44"/>
      </w:rPr>
      <w:tblPr/>
      <w:tcPr>
        <w:vAlign w:val="bottom"/>
      </w:tcPr>
    </w:tblStylePr>
    <w:tblStylePr w:type="lastRow">
      <w:tblPr/>
      <w:tcPr>
        <w:tcBorders>
          <w:top w:val="nil"/>
          <w:left w:val="nil"/>
          <w:bottom w:val="nil"/>
          <w:right w:val="nil"/>
          <w:insideH w:val="nil"/>
          <w:insideV w:val="nil"/>
          <w:tl2br w:val="nil"/>
          <w:tr2bl w:val="nil"/>
        </w:tcBorders>
        <w:shd w:val="clear" w:color="auto" w:fill="auto"/>
      </w:tcPr>
    </w:tblStylePr>
    <w:tblStylePr w:type="band1Horz">
      <w:tblPr/>
      <w:tcPr>
        <w:tcBorders>
          <w:top w:val="nil"/>
          <w:left w:val="nil"/>
          <w:bottom w:val="nil"/>
          <w:right w:val="nil"/>
          <w:insideH w:val="nil"/>
          <w:insideV w:val="nil"/>
          <w:tl2br w:val="nil"/>
          <w:tr2bl w:val="nil"/>
        </w:tcBorders>
        <w:shd w:val="clear" w:color="auto" w:fill="auto"/>
      </w:tcPr>
    </w:tblStylePr>
    <w:tblStylePr w:type="band2Horz">
      <w:tblPr/>
      <w:tcPr>
        <w:tcBorders>
          <w:top w:val="single" w:sz="24" w:space="0" w:color="000000"/>
          <w:left w:val="nil"/>
          <w:bottom w:val="single" w:sz="24" w:space="0" w:color="000000"/>
          <w:right w:val="nil"/>
          <w:insideH w:val="nil"/>
          <w:insideV w:val="nil"/>
          <w:tl2br w:val="nil"/>
          <w:tr2bl w:val="nil"/>
        </w:tcBorders>
        <w:shd w:val="clear" w:color="auto" w:fill="auto"/>
      </w:tcPr>
    </w:tblStylePr>
  </w:style>
  <w:style w:type="paragraph" w:customStyle="1" w:styleId="yiv8471046023msonospacing">
    <w:name w:val="yiv8471046023msonospacing"/>
    <w:basedOn w:val="Normal"/>
    <w:rsid w:val="00604B93"/>
    <w:pPr>
      <w:spacing w:before="100" w:beforeAutospacing="1" w:after="100" w:afterAutospacing="1"/>
    </w:pPr>
    <w:rPr>
      <w:lang w:val="es-CO" w:eastAsia="es-CO"/>
    </w:rPr>
  </w:style>
  <w:style w:type="paragraph" w:customStyle="1" w:styleId="yiv0697388056msolistparagraph">
    <w:name w:val="yiv0697388056msolistparagraph"/>
    <w:basedOn w:val="Normal"/>
    <w:rsid w:val="00604B93"/>
    <w:pPr>
      <w:spacing w:before="100" w:beforeAutospacing="1" w:after="100" w:afterAutospacing="1"/>
    </w:pPr>
    <w:rPr>
      <w:lang w:val="es-CO" w:eastAsia="es-CO"/>
    </w:rPr>
  </w:style>
  <w:style w:type="paragraph" w:customStyle="1" w:styleId="BodyText2Car">
    <w:name w:val="Body Text 2 Car"/>
    <w:basedOn w:val="Normal"/>
    <w:rsid w:val="00604B93"/>
    <w:pPr>
      <w:widowControl w:val="0"/>
      <w:ind w:left="851"/>
      <w:jc w:val="both"/>
    </w:pPr>
    <w:rPr>
      <w:rFonts w:ascii="Arial" w:hAnsi="Arial"/>
      <w:sz w:val="22"/>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4480940">
      <w:bodyDiv w:val="1"/>
      <w:marLeft w:val="0"/>
      <w:marRight w:val="0"/>
      <w:marTop w:val="0"/>
      <w:marBottom w:val="0"/>
      <w:divBdr>
        <w:top w:val="none" w:sz="0" w:space="0" w:color="auto"/>
        <w:left w:val="none" w:sz="0" w:space="0" w:color="auto"/>
        <w:bottom w:val="none" w:sz="0" w:space="0" w:color="auto"/>
        <w:right w:val="none" w:sz="0" w:space="0" w:color="auto"/>
      </w:divBdr>
    </w:div>
    <w:div w:id="114058065">
      <w:bodyDiv w:val="1"/>
      <w:marLeft w:val="0"/>
      <w:marRight w:val="0"/>
      <w:marTop w:val="0"/>
      <w:marBottom w:val="0"/>
      <w:divBdr>
        <w:top w:val="none" w:sz="0" w:space="0" w:color="auto"/>
        <w:left w:val="none" w:sz="0" w:space="0" w:color="auto"/>
        <w:bottom w:val="none" w:sz="0" w:space="0" w:color="auto"/>
        <w:right w:val="none" w:sz="0" w:space="0" w:color="auto"/>
      </w:divBdr>
    </w:div>
    <w:div w:id="119618490">
      <w:bodyDiv w:val="1"/>
      <w:marLeft w:val="0"/>
      <w:marRight w:val="0"/>
      <w:marTop w:val="0"/>
      <w:marBottom w:val="0"/>
      <w:divBdr>
        <w:top w:val="none" w:sz="0" w:space="0" w:color="auto"/>
        <w:left w:val="none" w:sz="0" w:space="0" w:color="auto"/>
        <w:bottom w:val="none" w:sz="0" w:space="0" w:color="auto"/>
        <w:right w:val="none" w:sz="0" w:space="0" w:color="auto"/>
      </w:divBdr>
    </w:div>
    <w:div w:id="362169284">
      <w:bodyDiv w:val="1"/>
      <w:marLeft w:val="0"/>
      <w:marRight w:val="0"/>
      <w:marTop w:val="0"/>
      <w:marBottom w:val="0"/>
      <w:divBdr>
        <w:top w:val="none" w:sz="0" w:space="0" w:color="auto"/>
        <w:left w:val="none" w:sz="0" w:space="0" w:color="auto"/>
        <w:bottom w:val="none" w:sz="0" w:space="0" w:color="auto"/>
        <w:right w:val="none" w:sz="0" w:space="0" w:color="auto"/>
      </w:divBdr>
    </w:div>
    <w:div w:id="402683172">
      <w:bodyDiv w:val="1"/>
      <w:marLeft w:val="0"/>
      <w:marRight w:val="0"/>
      <w:marTop w:val="0"/>
      <w:marBottom w:val="0"/>
      <w:divBdr>
        <w:top w:val="none" w:sz="0" w:space="0" w:color="auto"/>
        <w:left w:val="none" w:sz="0" w:space="0" w:color="auto"/>
        <w:bottom w:val="none" w:sz="0" w:space="0" w:color="auto"/>
        <w:right w:val="none" w:sz="0" w:space="0" w:color="auto"/>
      </w:divBdr>
    </w:div>
    <w:div w:id="548801666">
      <w:bodyDiv w:val="1"/>
      <w:marLeft w:val="0"/>
      <w:marRight w:val="0"/>
      <w:marTop w:val="0"/>
      <w:marBottom w:val="0"/>
      <w:divBdr>
        <w:top w:val="none" w:sz="0" w:space="0" w:color="auto"/>
        <w:left w:val="none" w:sz="0" w:space="0" w:color="auto"/>
        <w:bottom w:val="none" w:sz="0" w:space="0" w:color="auto"/>
        <w:right w:val="none" w:sz="0" w:space="0" w:color="auto"/>
      </w:divBdr>
    </w:div>
    <w:div w:id="595212252">
      <w:bodyDiv w:val="1"/>
      <w:marLeft w:val="0"/>
      <w:marRight w:val="0"/>
      <w:marTop w:val="0"/>
      <w:marBottom w:val="0"/>
      <w:divBdr>
        <w:top w:val="none" w:sz="0" w:space="0" w:color="auto"/>
        <w:left w:val="none" w:sz="0" w:space="0" w:color="auto"/>
        <w:bottom w:val="none" w:sz="0" w:space="0" w:color="auto"/>
        <w:right w:val="none" w:sz="0" w:space="0" w:color="auto"/>
      </w:divBdr>
    </w:div>
    <w:div w:id="760414921">
      <w:bodyDiv w:val="1"/>
      <w:marLeft w:val="0"/>
      <w:marRight w:val="0"/>
      <w:marTop w:val="0"/>
      <w:marBottom w:val="0"/>
      <w:divBdr>
        <w:top w:val="none" w:sz="0" w:space="0" w:color="auto"/>
        <w:left w:val="none" w:sz="0" w:space="0" w:color="auto"/>
        <w:bottom w:val="none" w:sz="0" w:space="0" w:color="auto"/>
        <w:right w:val="none" w:sz="0" w:space="0" w:color="auto"/>
      </w:divBdr>
    </w:div>
    <w:div w:id="813060302">
      <w:bodyDiv w:val="1"/>
      <w:marLeft w:val="0"/>
      <w:marRight w:val="0"/>
      <w:marTop w:val="0"/>
      <w:marBottom w:val="0"/>
      <w:divBdr>
        <w:top w:val="none" w:sz="0" w:space="0" w:color="auto"/>
        <w:left w:val="none" w:sz="0" w:space="0" w:color="auto"/>
        <w:bottom w:val="none" w:sz="0" w:space="0" w:color="auto"/>
        <w:right w:val="none" w:sz="0" w:space="0" w:color="auto"/>
      </w:divBdr>
    </w:div>
    <w:div w:id="827139633">
      <w:bodyDiv w:val="1"/>
      <w:marLeft w:val="0"/>
      <w:marRight w:val="0"/>
      <w:marTop w:val="0"/>
      <w:marBottom w:val="0"/>
      <w:divBdr>
        <w:top w:val="none" w:sz="0" w:space="0" w:color="auto"/>
        <w:left w:val="none" w:sz="0" w:space="0" w:color="auto"/>
        <w:bottom w:val="none" w:sz="0" w:space="0" w:color="auto"/>
        <w:right w:val="none" w:sz="0" w:space="0" w:color="auto"/>
      </w:divBdr>
    </w:div>
    <w:div w:id="856578107">
      <w:bodyDiv w:val="1"/>
      <w:marLeft w:val="0"/>
      <w:marRight w:val="0"/>
      <w:marTop w:val="0"/>
      <w:marBottom w:val="0"/>
      <w:divBdr>
        <w:top w:val="none" w:sz="0" w:space="0" w:color="auto"/>
        <w:left w:val="none" w:sz="0" w:space="0" w:color="auto"/>
        <w:bottom w:val="none" w:sz="0" w:space="0" w:color="auto"/>
        <w:right w:val="none" w:sz="0" w:space="0" w:color="auto"/>
      </w:divBdr>
    </w:div>
    <w:div w:id="1008753717">
      <w:bodyDiv w:val="1"/>
      <w:marLeft w:val="0"/>
      <w:marRight w:val="0"/>
      <w:marTop w:val="0"/>
      <w:marBottom w:val="0"/>
      <w:divBdr>
        <w:top w:val="none" w:sz="0" w:space="0" w:color="auto"/>
        <w:left w:val="none" w:sz="0" w:space="0" w:color="auto"/>
        <w:bottom w:val="none" w:sz="0" w:space="0" w:color="auto"/>
        <w:right w:val="none" w:sz="0" w:space="0" w:color="auto"/>
      </w:divBdr>
    </w:div>
    <w:div w:id="1237208962">
      <w:bodyDiv w:val="1"/>
      <w:marLeft w:val="0"/>
      <w:marRight w:val="0"/>
      <w:marTop w:val="0"/>
      <w:marBottom w:val="0"/>
      <w:divBdr>
        <w:top w:val="none" w:sz="0" w:space="0" w:color="auto"/>
        <w:left w:val="none" w:sz="0" w:space="0" w:color="auto"/>
        <w:bottom w:val="none" w:sz="0" w:space="0" w:color="auto"/>
        <w:right w:val="none" w:sz="0" w:space="0" w:color="auto"/>
      </w:divBdr>
    </w:div>
    <w:div w:id="1470778654">
      <w:bodyDiv w:val="1"/>
      <w:marLeft w:val="0"/>
      <w:marRight w:val="0"/>
      <w:marTop w:val="0"/>
      <w:marBottom w:val="0"/>
      <w:divBdr>
        <w:top w:val="none" w:sz="0" w:space="0" w:color="auto"/>
        <w:left w:val="none" w:sz="0" w:space="0" w:color="auto"/>
        <w:bottom w:val="none" w:sz="0" w:space="0" w:color="auto"/>
        <w:right w:val="none" w:sz="0" w:space="0" w:color="auto"/>
      </w:divBdr>
    </w:div>
    <w:div w:id="1619792763">
      <w:bodyDiv w:val="1"/>
      <w:marLeft w:val="0"/>
      <w:marRight w:val="0"/>
      <w:marTop w:val="0"/>
      <w:marBottom w:val="0"/>
      <w:divBdr>
        <w:top w:val="none" w:sz="0" w:space="0" w:color="auto"/>
        <w:left w:val="none" w:sz="0" w:space="0" w:color="auto"/>
        <w:bottom w:val="none" w:sz="0" w:space="0" w:color="auto"/>
        <w:right w:val="none" w:sz="0" w:space="0" w:color="auto"/>
      </w:divBdr>
    </w:div>
    <w:div w:id="1816022653">
      <w:bodyDiv w:val="1"/>
      <w:marLeft w:val="0"/>
      <w:marRight w:val="0"/>
      <w:marTop w:val="0"/>
      <w:marBottom w:val="0"/>
      <w:divBdr>
        <w:top w:val="none" w:sz="0" w:space="0" w:color="auto"/>
        <w:left w:val="none" w:sz="0" w:space="0" w:color="auto"/>
        <w:bottom w:val="none" w:sz="0" w:space="0" w:color="auto"/>
        <w:right w:val="none" w:sz="0" w:space="0" w:color="auto"/>
      </w:divBdr>
    </w:div>
    <w:div w:id="1880895030">
      <w:bodyDiv w:val="1"/>
      <w:marLeft w:val="0"/>
      <w:marRight w:val="0"/>
      <w:marTop w:val="0"/>
      <w:marBottom w:val="0"/>
      <w:divBdr>
        <w:top w:val="none" w:sz="0" w:space="0" w:color="auto"/>
        <w:left w:val="none" w:sz="0" w:space="0" w:color="auto"/>
        <w:bottom w:val="none" w:sz="0" w:space="0" w:color="auto"/>
        <w:right w:val="none" w:sz="0" w:space="0" w:color="auto"/>
      </w:divBdr>
    </w:div>
    <w:div w:id="1890342549">
      <w:bodyDiv w:val="1"/>
      <w:marLeft w:val="0"/>
      <w:marRight w:val="0"/>
      <w:marTop w:val="0"/>
      <w:marBottom w:val="0"/>
      <w:divBdr>
        <w:top w:val="none" w:sz="0" w:space="0" w:color="auto"/>
        <w:left w:val="none" w:sz="0" w:space="0" w:color="auto"/>
        <w:bottom w:val="none" w:sz="0" w:space="0" w:color="auto"/>
        <w:right w:val="none" w:sz="0" w:space="0" w:color="auto"/>
      </w:divBdr>
    </w:div>
    <w:div w:id="1924029523">
      <w:bodyDiv w:val="1"/>
      <w:marLeft w:val="0"/>
      <w:marRight w:val="0"/>
      <w:marTop w:val="0"/>
      <w:marBottom w:val="0"/>
      <w:divBdr>
        <w:top w:val="none" w:sz="0" w:space="0" w:color="auto"/>
        <w:left w:val="none" w:sz="0" w:space="0" w:color="auto"/>
        <w:bottom w:val="none" w:sz="0" w:space="0" w:color="auto"/>
        <w:right w:val="none" w:sz="0" w:space="0" w:color="auto"/>
      </w:divBdr>
    </w:div>
    <w:div w:id="21189867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s>
</file>

<file path=word/_rels/footer1.xml.rels><?xml version="1.0" encoding="UTF-8" standalone="yes"?>
<Relationships xmlns="http://schemas.openxmlformats.org/package/2006/relationships"><Relationship Id="rId2" Type="http://schemas.openxmlformats.org/officeDocument/2006/relationships/hyperlink" Target="http://www.esdegue.mil.co" TargetMode="External"/><Relationship Id="rId1" Type="http://schemas.openxmlformats.org/officeDocument/2006/relationships/image" Target="media/image1.jpeg"/></Relationships>
</file>

<file path=word/_rels/footer2.xml.rels><?xml version="1.0" encoding="UTF-8" standalone="yes"?>
<Relationships xmlns="http://schemas.openxmlformats.org/package/2006/relationships"><Relationship Id="rId2" Type="http://schemas.openxmlformats.org/officeDocument/2006/relationships/hyperlink" Target="http://www.esdegue.mil.co" TargetMode="External"/><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EB13514-73D4-8444-BFAE-CD088B33EBC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9</Pages>
  <Words>3094</Words>
  <Characters>17642</Characters>
  <Application>Microsoft Office Word</Application>
  <DocSecurity>0</DocSecurity>
  <Lines>147</Lines>
  <Paragraphs>41</Paragraphs>
  <ScaleCrop>false</ScaleCrop>
  <HeadingPairs>
    <vt:vector size="4" baseType="variant">
      <vt:variant>
        <vt:lpstr>Title</vt:lpstr>
      </vt:variant>
      <vt:variant>
        <vt:i4>1</vt:i4>
      </vt:variant>
      <vt:variant>
        <vt:lpstr>Título</vt:lpstr>
      </vt:variant>
      <vt:variant>
        <vt:i4>1</vt:i4>
      </vt:variant>
    </vt:vector>
  </HeadingPairs>
  <TitlesOfParts>
    <vt:vector size="2" baseType="lpstr">
      <vt:lpstr/>
      <vt:lpstr/>
    </vt:vector>
  </TitlesOfParts>
  <Company>esdegue</Company>
  <LinksUpToDate>false</LinksUpToDate>
  <CharactersWithSpaces>20695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romeroe</dc:creator>
  <cp:lastModifiedBy>Cesar Fernando Arias Bermudez</cp:lastModifiedBy>
  <cp:revision>3</cp:revision>
  <cp:lastPrinted>2017-02-09T13:32:00Z</cp:lastPrinted>
  <dcterms:created xsi:type="dcterms:W3CDTF">2018-11-12T16:40:00Z</dcterms:created>
  <dcterms:modified xsi:type="dcterms:W3CDTF">2018-11-13T16:24:00Z</dcterms:modified>
</cp:coreProperties>
</file>