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503" w:rsidRDefault="005F2503" w:rsidP="00071542">
      <w:pPr>
        <w:spacing w:after="0" w:line="240" w:lineRule="auto"/>
        <w:jc w:val="center"/>
        <w:rPr>
          <w:rFonts w:ascii="Arial" w:hAnsi="Arial" w:cs="Arial"/>
          <w:sz w:val="20"/>
          <w:szCs w:val="20"/>
        </w:rPr>
      </w:pPr>
      <w:r>
        <w:rPr>
          <w:rFonts w:ascii="Arial" w:hAnsi="Arial" w:cs="Arial"/>
          <w:sz w:val="20"/>
          <w:szCs w:val="20"/>
        </w:rPr>
        <w:t>BANCO DE PREGUNTAS</w:t>
      </w:r>
    </w:p>
    <w:p w:rsidR="005F2503" w:rsidRDefault="005F2503" w:rsidP="00071542">
      <w:pPr>
        <w:spacing w:after="0" w:line="240" w:lineRule="auto"/>
        <w:jc w:val="center"/>
        <w:rPr>
          <w:rFonts w:ascii="Arial" w:hAnsi="Arial" w:cs="Arial"/>
          <w:sz w:val="20"/>
          <w:szCs w:val="20"/>
        </w:rPr>
      </w:pPr>
      <w:r>
        <w:rPr>
          <w:rFonts w:ascii="Arial" w:hAnsi="Arial" w:cs="Arial"/>
          <w:sz w:val="20"/>
          <w:szCs w:val="20"/>
        </w:rPr>
        <w:t>OPERACIONES DE I.M</w:t>
      </w:r>
    </w:p>
    <w:p w:rsidR="005F2503" w:rsidRDefault="005F2503" w:rsidP="00071542">
      <w:pPr>
        <w:spacing w:after="0" w:line="240" w:lineRule="auto"/>
        <w:jc w:val="both"/>
        <w:rPr>
          <w:rFonts w:ascii="Arial" w:hAnsi="Arial" w:cs="Arial"/>
          <w:sz w:val="20"/>
          <w:szCs w:val="20"/>
        </w:rPr>
      </w:pPr>
    </w:p>
    <w:p w:rsidR="005F2503" w:rsidRDefault="005F2503" w:rsidP="00071542">
      <w:pPr>
        <w:spacing w:after="0" w:line="240" w:lineRule="auto"/>
        <w:jc w:val="both"/>
        <w:rPr>
          <w:rFonts w:ascii="Arial" w:hAnsi="Arial" w:cs="Arial"/>
          <w:sz w:val="20"/>
          <w:szCs w:val="20"/>
        </w:rPr>
      </w:pPr>
      <w:r>
        <w:rPr>
          <w:rFonts w:ascii="Arial" w:hAnsi="Arial" w:cs="Arial"/>
          <w:b/>
          <w:sz w:val="20"/>
          <w:szCs w:val="20"/>
        </w:rPr>
        <w:t>Pregunta 1</w:t>
      </w:r>
    </w:p>
    <w:p w:rsidR="005F2503" w:rsidRDefault="005F2503" w:rsidP="00071542">
      <w:pPr>
        <w:spacing w:after="0" w:line="240" w:lineRule="auto"/>
        <w:jc w:val="both"/>
        <w:rPr>
          <w:rFonts w:ascii="Arial" w:hAnsi="Arial" w:cs="Arial"/>
          <w:sz w:val="20"/>
          <w:szCs w:val="20"/>
        </w:rPr>
      </w:pPr>
    </w:p>
    <w:p w:rsidR="00F731F5" w:rsidRDefault="00F731F5" w:rsidP="00071542">
      <w:pPr>
        <w:spacing w:after="0" w:line="240" w:lineRule="auto"/>
        <w:jc w:val="both"/>
        <w:rPr>
          <w:rFonts w:ascii="Arial" w:hAnsi="Arial" w:cs="Arial"/>
          <w:sz w:val="20"/>
          <w:szCs w:val="20"/>
        </w:rPr>
      </w:pPr>
      <w:r>
        <w:rPr>
          <w:rFonts w:ascii="Arial" w:hAnsi="Arial" w:cs="Arial"/>
          <w:sz w:val="20"/>
          <w:szCs w:val="20"/>
        </w:rPr>
        <w:t>Encuentre la correspondencia de cada alternativa</w:t>
      </w:r>
    </w:p>
    <w:p w:rsidR="00F731F5" w:rsidRDefault="00F731F5" w:rsidP="00071542">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4531"/>
        <w:gridCol w:w="2127"/>
        <w:gridCol w:w="2170"/>
      </w:tblGrid>
      <w:tr w:rsidR="00F731F5" w:rsidRPr="00F731F5" w:rsidTr="00FC5856">
        <w:tc>
          <w:tcPr>
            <w:tcW w:w="4531"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Pregunta</w:t>
            </w:r>
          </w:p>
        </w:tc>
        <w:tc>
          <w:tcPr>
            <w:tcW w:w="2127"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Correspondencia correcta</w:t>
            </w:r>
          </w:p>
        </w:tc>
        <w:tc>
          <w:tcPr>
            <w:tcW w:w="2170"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Opciones de respuesta</w:t>
            </w:r>
          </w:p>
        </w:tc>
      </w:tr>
      <w:tr w:rsidR="00F731F5" w:rsidRPr="00F731F5" w:rsidTr="00FC5856">
        <w:tc>
          <w:tcPr>
            <w:tcW w:w="4531"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Operación que se realiza para establecer o reestablecer contacto con el enemigo</w:t>
            </w:r>
          </w:p>
        </w:tc>
        <w:tc>
          <w:tcPr>
            <w:tcW w:w="2127"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e. Movimiento al contacto</w:t>
            </w:r>
          </w:p>
        </w:tc>
        <w:tc>
          <w:tcPr>
            <w:tcW w:w="2170"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a. Incursión</w:t>
            </w:r>
          </w:p>
        </w:tc>
      </w:tr>
      <w:tr w:rsidR="00F731F5" w:rsidRPr="00F731F5" w:rsidTr="00FC5856">
        <w:tc>
          <w:tcPr>
            <w:tcW w:w="4531"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Operación que se realiza como continuación de un ataque que ha tenido éxito</w:t>
            </w:r>
          </w:p>
        </w:tc>
        <w:tc>
          <w:tcPr>
            <w:tcW w:w="2127"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d. Explotación</w:t>
            </w:r>
          </w:p>
        </w:tc>
        <w:tc>
          <w:tcPr>
            <w:tcW w:w="2170"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b. Ataque</w:t>
            </w:r>
          </w:p>
        </w:tc>
      </w:tr>
      <w:tr w:rsidR="00F731F5" w:rsidRPr="00F731F5" w:rsidTr="00FC5856">
        <w:tc>
          <w:tcPr>
            <w:tcW w:w="4531"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Operación ofensiva que se realiza cuando se ha hecho una explotación exitosa y se busca la destrucción total de la fuerza enemiga.</w:t>
            </w:r>
          </w:p>
        </w:tc>
        <w:tc>
          <w:tcPr>
            <w:tcW w:w="2127"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 xml:space="preserve">c. Persecución </w:t>
            </w:r>
          </w:p>
        </w:tc>
        <w:tc>
          <w:tcPr>
            <w:tcW w:w="2170"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c. Persecución</w:t>
            </w:r>
          </w:p>
        </w:tc>
      </w:tr>
      <w:tr w:rsidR="00F731F5" w:rsidRPr="00F731F5" w:rsidTr="00FC5856">
        <w:tc>
          <w:tcPr>
            <w:tcW w:w="4531"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La unidad operativa debe estar entrenada para hacer una transición de una operación a otra sin perder la continuidad de las acciones.</w:t>
            </w:r>
          </w:p>
        </w:tc>
        <w:tc>
          <w:tcPr>
            <w:tcW w:w="2127"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b. Ataque</w:t>
            </w:r>
          </w:p>
        </w:tc>
        <w:tc>
          <w:tcPr>
            <w:tcW w:w="2170"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d. Explotación</w:t>
            </w:r>
          </w:p>
        </w:tc>
      </w:tr>
      <w:tr w:rsidR="00F731F5" w:rsidRPr="00F731F5" w:rsidTr="00FC5856">
        <w:tc>
          <w:tcPr>
            <w:tcW w:w="4531" w:type="dxa"/>
          </w:tcPr>
          <w:p w:rsidR="00F731F5" w:rsidRPr="00F731F5" w:rsidRDefault="00F731F5" w:rsidP="00071542">
            <w:pPr>
              <w:jc w:val="both"/>
              <w:rPr>
                <w:rFonts w:ascii="Arial Narrow" w:hAnsi="Arial Narrow" w:cs="Arial"/>
                <w:sz w:val="20"/>
                <w:szCs w:val="20"/>
              </w:rPr>
            </w:pPr>
          </w:p>
        </w:tc>
        <w:tc>
          <w:tcPr>
            <w:tcW w:w="2127" w:type="dxa"/>
          </w:tcPr>
          <w:p w:rsidR="00F731F5" w:rsidRPr="00F731F5" w:rsidRDefault="00F731F5" w:rsidP="00071542">
            <w:pPr>
              <w:jc w:val="both"/>
              <w:rPr>
                <w:rFonts w:ascii="Arial Narrow" w:hAnsi="Arial Narrow" w:cs="Arial"/>
                <w:sz w:val="20"/>
                <w:szCs w:val="20"/>
              </w:rPr>
            </w:pPr>
          </w:p>
        </w:tc>
        <w:tc>
          <w:tcPr>
            <w:tcW w:w="2170" w:type="dxa"/>
          </w:tcPr>
          <w:p w:rsidR="00F731F5" w:rsidRPr="00F731F5" w:rsidRDefault="00F731F5" w:rsidP="00071542">
            <w:pPr>
              <w:jc w:val="both"/>
              <w:rPr>
                <w:rFonts w:ascii="Arial Narrow" w:hAnsi="Arial Narrow" w:cs="Arial"/>
                <w:sz w:val="20"/>
                <w:szCs w:val="20"/>
              </w:rPr>
            </w:pPr>
            <w:r w:rsidRPr="00F731F5">
              <w:rPr>
                <w:rFonts w:ascii="Arial Narrow" w:hAnsi="Arial Narrow" w:cs="Arial"/>
                <w:sz w:val="20"/>
                <w:szCs w:val="20"/>
              </w:rPr>
              <w:t>e. Movimiento al contacto</w:t>
            </w:r>
          </w:p>
        </w:tc>
      </w:tr>
    </w:tbl>
    <w:p w:rsidR="00F731F5" w:rsidRDefault="00F731F5" w:rsidP="00071542">
      <w:pPr>
        <w:spacing w:after="0" w:line="240" w:lineRule="auto"/>
        <w:jc w:val="both"/>
        <w:rPr>
          <w:rFonts w:ascii="Arial" w:hAnsi="Arial" w:cs="Arial"/>
          <w:sz w:val="20"/>
          <w:szCs w:val="20"/>
        </w:rPr>
      </w:pPr>
    </w:p>
    <w:p w:rsidR="00F731F5" w:rsidRDefault="00F731F5" w:rsidP="00071542">
      <w:pPr>
        <w:spacing w:after="0" w:line="240" w:lineRule="auto"/>
        <w:jc w:val="both"/>
        <w:rPr>
          <w:rFonts w:ascii="Arial" w:hAnsi="Arial" w:cs="Arial"/>
          <w:sz w:val="20"/>
          <w:szCs w:val="20"/>
        </w:rPr>
      </w:pPr>
      <w:r>
        <w:rPr>
          <w:rFonts w:ascii="Arial" w:hAnsi="Arial" w:cs="Arial"/>
          <w:b/>
          <w:sz w:val="20"/>
          <w:szCs w:val="20"/>
        </w:rPr>
        <w:t>Pregunta 2</w:t>
      </w:r>
    </w:p>
    <w:p w:rsidR="00F731F5" w:rsidRDefault="00F731F5" w:rsidP="00071542">
      <w:pPr>
        <w:spacing w:after="0" w:line="240" w:lineRule="auto"/>
        <w:jc w:val="both"/>
        <w:rPr>
          <w:rFonts w:ascii="Arial" w:hAnsi="Arial" w:cs="Arial"/>
          <w:sz w:val="20"/>
          <w:szCs w:val="20"/>
        </w:rPr>
      </w:pPr>
    </w:p>
    <w:p w:rsidR="00F731F5" w:rsidRDefault="00F731F5" w:rsidP="00071542">
      <w:pPr>
        <w:spacing w:after="0" w:line="240" w:lineRule="auto"/>
        <w:jc w:val="both"/>
        <w:rPr>
          <w:rFonts w:ascii="Arial" w:hAnsi="Arial" w:cs="Arial"/>
          <w:sz w:val="20"/>
          <w:szCs w:val="20"/>
        </w:rPr>
      </w:pPr>
      <w:r>
        <w:rPr>
          <w:rFonts w:ascii="Arial" w:hAnsi="Arial" w:cs="Arial"/>
          <w:sz w:val="20"/>
          <w:szCs w:val="20"/>
        </w:rPr>
        <w:t xml:space="preserve">Selecciones sólo una respuesta </w:t>
      </w:r>
    </w:p>
    <w:p w:rsidR="00F731F5" w:rsidRDefault="00F731F5" w:rsidP="00071542">
      <w:pPr>
        <w:spacing w:after="0" w:line="240" w:lineRule="auto"/>
        <w:jc w:val="both"/>
        <w:rPr>
          <w:rFonts w:ascii="Arial" w:hAnsi="Arial" w:cs="Arial"/>
          <w:sz w:val="20"/>
          <w:szCs w:val="20"/>
        </w:rPr>
      </w:pPr>
    </w:p>
    <w:p w:rsidR="00F731F5" w:rsidRPr="00F731F5" w:rsidRDefault="00F731F5" w:rsidP="00071542">
      <w:pPr>
        <w:spacing w:after="0" w:line="240" w:lineRule="auto"/>
        <w:jc w:val="both"/>
        <w:rPr>
          <w:rFonts w:ascii="Arial" w:hAnsi="Arial" w:cs="Arial"/>
          <w:sz w:val="20"/>
          <w:szCs w:val="20"/>
        </w:rPr>
      </w:pPr>
      <w:r>
        <w:rPr>
          <w:rFonts w:ascii="Arial" w:hAnsi="Arial" w:cs="Arial"/>
          <w:sz w:val="20"/>
          <w:szCs w:val="20"/>
        </w:rPr>
        <w:t xml:space="preserve">La siguiente definición “Es la acción planeada y dirigida para la utilización de un conjunto de elementos tales como propaganda, medios de comunicación y otras formas de acción sicológica empleados por cualquiera de las fuerzas en conflicto con el propósito de influir en la voluntad, actitud y comportamiento de miembros de las fuerzas hostiles, población civil y de las propias tropas, con el </w:t>
      </w:r>
      <w:r w:rsidR="00214DE7">
        <w:rPr>
          <w:rFonts w:ascii="Arial" w:hAnsi="Arial" w:cs="Arial"/>
          <w:sz w:val="20"/>
          <w:szCs w:val="20"/>
        </w:rPr>
        <w:t>fin de lograr la victoria final”. Corresponde a:</w:t>
      </w:r>
    </w:p>
    <w:p w:rsidR="005F2503" w:rsidRDefault="005F2503" w:rsidP="00071542">
      <w:pPr>
        <w:spacing w:after="0" w:line="240" w:lineRule="auto"/>
        <w:jc w:val="both"/>
        <w:rPr>
          <w:rFonts w:ascii="Arial" w:hAnsi="Arial" w:cs="Arial"/>
          <w:sz w:val="20"/>
          <w:szCs w:val="20"/>
        </w:rPr>
      </w:pPr>
    </w:p>
    <w:p w:rsidR="005F2503" w:rsidRPr="00576329" w:rsidRDefault="005F2503"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5F2503" w:rsidRPr="00576329" w:rsidRDefault="00214DE7" w:rsidP="00071542">
      <w:pPr>
        <w:pStyle w:val="Prrafodelista"/>
        <w:numPr>
          <w:ilvl w:val="0"/>
          <w:numId w:val="1"/>
        </w:numPr>
        <w:spacing w:after="0" w:line="240" w:lineRule="auto"/>
        <w:jc w:val="both"/>
        <w:rPr>
          <w:rFonts w:ascii="Arial" w:hAnsi="Arial" w:cs="Arial"/>
          <w:sz w:val="20"/>
          <w:szCs w:val="20"/>
        </w:rPr>
      </w:pPr>
      <w:r>
        <w:rPr>
          <w:rFonts w:ascii="Arial" w:hAnsi="Arial" w:cs="Arial"/>
          <w:sz w:val="20"/>
          <w:szCs w:val="20"/>
        </w:rPr>
        <w:t xml:space="preserve">Acción sicológica </w:t>
      </w:r>
    </w:p>
    <w:p w:rsidR="005F2503" w:rsidRPr="00576329" w:rsidRDefault="00214DE7" w:rsidP="00071542">
      <w:pPr>
        <w:pStyle w:val="Prrafodelista"/>
        <w:numPr>
          <w:ilvl w:val="0"/>
          <w:numId w:val="1"/>
        </w:numPr>
        <w:spacing w:after="0" w:line="240" w:lineRule="auto"/>
        <w:jc w:val="both"/>
        <w:rPr>
          <w:rFonts w:ascii="Arial" w:hAnsi="Arial" w:cs="Arial"/>
          <w:sz w:val="20"/>
          <w:szCs w:val="20"/>
        </w:rPr>
      </w:pPr>
      <w:r>
        <w:rPr>
          <w:rFonts w:ascii="Arial" w:hAnsi="Arial" w:cs="Arial"/>
          <w:sz w:val="20"/>
          <w:szCs w:val="20"/>
        </w:rPr>
        <w:t>Técnicas de acción sicológica</w:t>
      </w:r>
    </w:p>
    <w:p w:rsidR="005F2503" w:rsidRPr="00576329" w:rsidRDefault="00214DE7" w:rsidP="00071542">
      <w:pPr>
        <w:pStyle w:val="Prrafodelista"/>
        <w:numPr>
          <w:ilvl w:val="0"/>
          <w:numId w:val="1"/>
        </w:numPr>
        <w:spacing w:after="0" w:line="240" w:lineRule="auto"/>
        <w:jc w:val="both"/>
        <w:rPr>
          <w:rFonts w:ascii="Arial" w:hAnsi="Arial" w:cs="Arial"/>
          <w:sz w:val="20"/>
          <w:szCs w:val="20"/>
        </w:rPr>
      </w:pPr>
      <w:r>
        <w:rPr>
          <w:rFonts w:ascii="Arial" w:hAnsi="Arial" w:cs="Arial"/>
          <w:sz w:val="20"/>
          <w:szCs w:val="20"/>
        </w:rPr>
        <w:t>Cooperación civil militar</w:t>
      </w:r>
    </w:p>
    <w:p w:rsidR="005F2503" w:rsidRPr="00576329" w:rsidRDefault="00214DE7" w:rsidP="00071542">
      <w:pPr>
        <w:pStyle w:val="Prrafodelista"/>
        <w:numPr>
          <w:ilvl w:val="0"/>
          <w:numId w:val="1"/>
        </w:numPr>
        <w:spacing w:after="0" w:line="240" w:lineRule="auto"/>
        <w:jc w:val="both"/>
        <w:rPr>
          <w:rFonts w:ascii="Arial" w:hAnsi="Arial" w:cs="Arial"/>
          <w:sz w:val="20"/>
          <w:szCs w:val="20"/>
        </w:rPr>
      </w:pPr>
      <w:r>
        <w:rPr>
          <w:rFonts w:ascii="Arial" w:hAnsi="Arial" w:cs="Arial"/>
          <w:sz w:val="20"/>
          <w:szCs w:val="20"/>
        </w:rPr>
        <w:t>Operaciones sicológicas</w:t>
      </w:r>
    </w:p>
    <w:p w:rsidR="005F2503" w:rsidRPr="00576329" w:rsidRDefault="005F2503" w:rsidP="00071542">
      <w:pPr>
        <w:spacing w:after="0" w:line="240" w:lineRule="auto"/>
        <w:jc w:val="both"/>
        <w:rPr>
          <w:rFonts w:ascii="Arial" w:hAnsi="Arial" w:cs="Arial"/>
          <w:sz w:val="20"/>
          <w:szCs w:val="20"/>
        </w:rPr>
      </w:pPr>
    </w:p>
    <w:p w:rsidR="005F2503" w:rsidRDefault="005F2503" w:rsidP="00071542">
      <w:pPr>
        <w:spacing w:after="0" w:line="240" w:lineRule="auto"/>
        <w:jc w:val="both"/>
        <w:rPr>
          <w:rFonts w:ascii="Arial" w:hAnsi="Arial" w:cs="Arial"/>
          <w:sz w:val="20"/>
          <w:szCs w:val="20"/>
        </w:rPr>
      </w:pPr>
      <w:r w:rsidRPr="00576329">
        <w:rPr>
          <w:rFonts w:ascii="Arial" w:hAnsi="Arial" w:cs="Arial"/>
          <w:sz w:val="20"/>
          <w:szCs w:val="20"/>
        </w:rPr>
        <w:t>Respuesta correcta (</w:t>
      </w:r>
      <w:r w:rsidR="007C2350">
        <w:rPr>
          <w:rFonts w:ascii="Arial" w:hAnsi="Arial" w:cs="Arial"/>
          <w:sz w:val="20"/>
          <w:szCs w:val="20"/>
        </w:rPr>
        <w:t>d</w:t>
      </w:r>
      <w:r w:rsidRPr="00576329">
        <w:rPr>
          <w:rFonts w:ascii="Arial" w:hAnsi="Arial" w:cs="Arial"/>
          <w:sz w:val="20"/>
          <w:szCs w:val="20"/>
        </w:rPr>
        <w:t xml:space="preserve">. </w:t>
      </w:r>
      <w:r w:rsidR="00214DE7">
        <w:rPr>
          <w:rFonts w:ascii="Arial" w:hAnsi="Arial" w:cs="Arial"/>
          <w:sz w:val="20"/>
          <w:szCs w:val="20"/>
        </w:rPr>
        <w:t>Operaciones sicológicas</w:t>
      </w:r>
      <w:r>
        <w:rPr>
          <w:rFonts w:ascii="Arial" w:hAnsi="Arial" w:cs="Arial"/>
          <w:sz w:val="20"/>
          <w:szCs w:val="20"/>
        </w:rPr>
        <w:t>.</w:t>
      </w:r>
      <w:r w:rsidRPr="00576329">
        <w:rPr>
          <w:rFonts w:ascii="Arial" w:hAnsi="Arial" w:cs="Arial"/>
          <w:sz w:val="20"/>
          <w:szCs w:val="20"/>
        </w:rPr>
        <w:t>)</w:t>
      </w:r>
    </w:p>
    <w:p w:rsidR="00214DE7" w:rsidRDefault="00214DE7" w:rsidP="00071542">
      <w:pPr>
        <w:spacing w:after="0" w:line="240" w:lineRule="auto"/>
        <w:jc w:val="both"/>
        <w:rPr>
          <w:rFonts w:ascii="Arial" w:hAnsi="Arial" w:cs="Arial"/>
          <w:sz w:val="20"/>
          <w:szCs w:val="20"/>
        </w:rPr>
      </w:pPr>
    </w:p>
    <w:p w:rsidR="00214DE7" w:rsidRPr="00214DE7" w:rsidRDefault="00214DE7" w:rsidP="00071542">
      <w:pPr>
        <w:spacing w:after="0" w:line="240" w:lineRule="auto"/>
        <w:jc w:val="both"/>
        <w:rPr>
          <w:rFonts w:ascii="Arial" w:hAnsi="Arial" w:cs="Arial"/>
          <w:b/>
          <w:sz w:val="20"/>
          <w:szCs w:val="20"/>
        </w:rPr>
      </w:pPr>
      <w:r w:rsidRPr="00214DE7">
        <w:rPr>
          <w:rFonts w:ascii="Arial" w:hAnsi="Arial" w:cs="Arial"/>
          <w:b/>
          <w:sz w:val="20"/>
          <w:szCs w:val="20"/>
        </w:rPr>
        <w:t>Pregunta 3</w:t>
      </w:r>
    </w:p>
    <w:p w:rsidR="005F2503" w:rsidRDefault="005F2503" w:rsidP="00071542">
      <w:pPr>
        <w:spacing w:after="0" w:line="240" w:lineRule="auto"/>
        <w:jc w:val="both"/>
        <w:rPr>
          <w:rFonts w:ascii="Arial" w:hAnsi="Arial" w:cs="Arial"/>
          <w:sz w:val="20"/>
          <w:szCs w:val="20"/>
        </w:rPr>
      </w:pPr>
    </w:p>
    <w:p w:rsidR="00214DE7" w:rsidRDefault="00214DE7" w:rsidP="00071542">
      <w:pPr>
        <w:spacing w:after="0" w:line="240" w:lineRule="auto"/>
        <w:jc w:val="both"/>
        <w:rPr>
          <w:rFonts w:ascii="Arial" w:hAnsi="Arial" w:cs="Arial"/>
          <w:sz w:val="20"/>
          <w:szCs w:val="20"/>
        </w:rPr>
      </w:pPr>
      <w:r>
        <w:rPr>
          <w:rFonts w:ascii="Arial" w:hAnsi="Arial" w:cs="Arial"/>
          <w:sz w:val="20"/>
          <w:szCs w:val="20"/>
        </w:rPr>
        <w:t>La siguiente operación se puede conducir en el marco de una defensa o de ataque y cumple los siguientes propósitos: “Reemplazar una unidad en contacto que como resultado de las operaciones ha perdido su eficiencia en combate; y relevar unidades que hayan estado comprometidas durante lapsos prolongados a condiciones extremas de clima o acciones de combate muy intensas”. ¿A cuál tipo de operación se refiere el concepto?</w:t>
      </w:r>
    </w:p>
    <w:p w:rsidR="00214DE7" w:rsidRDefault="00214DE7" w:rsidP="00071542">
      <w:pPr>
        <w:spacing w:after="0" w:line="240" w:lineRule="auto"/>
        <w:jc w:val="both"/>
        <w:rPr>
          <w:rFonts w:ascii="Arial" w:hAnsi="Arial" w:cs="Arial"/>
          <w:sz w:val="20"/>
          <w:szCs w:val="20"/>
        </w:rPr>
      </w:pPr>
    </w:p>
    <w:p w:rsidR="00214DE7" w:rsidRPr="00576329" w:rsidRDefault="00214DE7"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214DE7" w:rsidRPr="00576329" w:rsidRDefault="00214DE7" w:rsidP="00071542">
      <w:pPr>
        <w:pStyle w:val="Prrafodelista"/>
        <w:numPr>
          <w:ilvl w:val="0"/>
          <w:numId w:val="2"/>
        </w:numPr>
        <w:spacing w:after="0" w:line="240" w:lineRule="auto"/>
        <w:jc w:val="both"/>
        <w:rPr>
          <w:rFonts w:ascii="Arial" w:hAnsi="Arial" w:cs="Arial"/>
          <w:sz w:val="20"/>
          <w:szCs w:val="20"/>
        </w:rPr>
      </w:pPr>
      <w:r>
        <w:rPr>
          <w:rFonts w:ascii="Arial" w:hAnsi="Arial" w:cs="Arial"/>
          <w:sz w:val="20"/>
          <w:szCs w:val="20"/>
        </w:rPr>
        <w:t>Cruce de ríos</w:t>
      </w:r>
    </w:p>
    <w:p w:rsidR="00214DE7" w:rsidRPr="00576329" w:rsidRDefault="00214DE7" w:rsidP="00071542">
      <w:pPr>
        <w:pStyle w:val="Prrafodelista"/>
        <w:numPr>
          <w:ilvl w:val="0"/>
          <w:numId w:val="2"/>
        </w:numPr>
        <w:spacing w:after="0" w:line="240" w:lineRule="auto"/>
        <w:jc w:val="both"/>
        <w:rPr>
          <w:rFonts w:ascii="Arial" w:hAnsi="Arial" w:cs="Arial"/>
          <w:sz w:val="20"/>
          <w:szCs w:val="20"/>
        </w:rPr>
      </w:pPr>
      <w:r>
        <w:rPr>
          <w:rFonts w:ascii="Arial" w:hAnsi="Arial" w:cs="Arial"/>
          <w:sz w:val="20"/>
          <w:szCs w:val="20"/>
        </w:rPr>
        <w:t>Relevo de posición</w:t>
      </w:r>
    </w:p>
    <w:p w:rsidR="00214DE7" w:rsidRPr="00576329" w:rsidRDefault="00214DE7" w:rsidP="00071542">
      <w:pPr>
        <w:pStyle w:val="Prrafodelista"/>
        <w:numPr>
          <w:ilvl w:val="0"/>
          <w:numId w:val="2"/>
        </w:numPr>
        <w:spacing w:after="0" w:line="240" w:lineRule="auto"/>
        <w:jc w:val="both"/>
        <w:rPr>
          <w:rFonts w:ascii="Arial" w:hAnsi="Arial" w:cs="Arial"/>
          <w:sz w:val="20"/>
          <w:szCs w:val="20"/>
        </w:rPr>
      </w:pPr>
      <w:r>
        <w:rPr>
          <w:rFonts w:ascii="Arial" w:hAnsi="Arial" w:cs="Arial"/>
          <w:sz w:val="20"/>
          <w:szCs w:val="20"/>
        </w:rPr>
        <w:t>Incursión</w:t>
      </w:r>
    </w:p>
    <w:p w:rsidR="00214DE7" w:rsidRPr="00576329" w:rsidRDefault="00214DE7" w:rsidP="00071542">
      <w:pPr>
        <w:pStyle w:val="Prrafodelista"/>
        <w:numPr>
          <w:ilvl w:val="0"/>
          <w:numId w:val="2"/>
        </w:numPr>
        <w:spacing w:after="0" w:line="240" w:lineRule="auto"/>
        <w:jc w:val="both"/>
        <w:rPr>
          <w:rFonts w:ascii="Arial" w:hAnsi="Arial" w:cs="Arial"/>
          <w:sz w:val="20"/>
          <w:szCs w:val="20"/>
        </w:rPr>
      </w:pPr>
      <w:r>
        <w:rPr>
          <w:rFonts w:ascii="Arial" w:hAnsi="Arial" w:cs="Arial"/>
          <w:sz w:val="20"/>
          <w:szCs w:val="20"/>
        </w:rPr>
        <w:t>Ataque de engaño</w:t>
      </w:r>
    </w:p>
    <w:p w:rsidR="00214DE7" w:rsidRDefault="00214DE7" w:rsidP="00071542">
      <w:pPr>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b</w:t>
      </w:r>
      <w:r w:rsidRPr="00576329">
        <w:rPr>
          <w:rFonts w:ascii="Arial" w:hAnsi="Arial" w:cs="Arial"/>
          <w:sz w:val="20"/>
          <w:szCs w:val="20"/>
        </w:rPr>
        <w:t xml:space="preserve">. </w:t>
      </w:r>
      <w:r>
        <w:rPr>
          <w:rFonts w:ascii="Arial" w:hAnsi="Arial" w:cs="Arial"/>
          <w:sz w:val="20"/>
          <w:szCs w:val="20"/>
        </w:rPr>
        <w:t>Relevo de Posición.</w:t>
      </w:r>
      <w:r w:rsidRPr="00576329">
        <w:rPr>
          <w:rFonts w:ascii="Arial" w:hAnsi="Arial" w:cs="Arial"/>
          <w:sz w:val="20"/>
          <w:szCs w:val="20"/>
        </w:rPr>
        <w:t>)</w:t>
      </w:r>
    </w:p>
    <w:p w:rsidR="00F20CE0" w:rsidRDefault="00F20CE0" w:rsidP="00071542">
      <w:pPr>
        <w:spacing w:after="0" w:line="240" w:lineRule="auto"/>
        <w:jc w:val="both"/>
        <w:rPr>
          <w:rFonts w:ascii="Arial" w:hAnsi="Arial" w:cs="Arial"/>
          <w:b/>
          <w:sz w:val="20"/>
          <w:szCs w:val="20"/>
        </w:rPr>
      </w:pPr>
    </w:p>
    <w:p w:rsidR="00F20CE0" w:rsidRDefault="00F20CE0" w:rsidP="00071542">
      <w:pPr>
        <w:spacing w:after="0" w:line="240" w:lineRule="auto"/>
        <w:jc w:val="both"/>
        <w:rPr>
          <w:rFonts w:ascii="Arial" w:hAnsi="Arial" w:cs="Arial"/>
          <w:b/>
          <w:sz w:val="20"/>
          <w:szCs w:val="20"/>
        </w:rPr>
      </w:pPr>
    </w:p>
    <w:p w:rsidR="00F20CE0" w:rsidRDefault="00F20CE0" w:rsidP="00071542">
      <w:pPr>
        <w:spacing w:after="0" w:line="240" w:lineRule="auto"/>
        <w:jc w:val="both"/>
        <w:rPr>
          <w:rFonts w:ascii="Arial" w:hAnsi="Arial" w:cs="Arial"/>
          <w:b/>
          <w:sz w:val="20"/>
          <w:szCs w:val="20"/>
        </w:rPr>
      </w:pPr>
    </w:p>
    <w:p w:rsidR="00F20CE0" w:rsidRDefault="00F20CE0" w:rsidP="00071542">
      <w:pPr>
        <w:spacing w:after="0" w:line="240" w:lineRule="auto"/>
        <w:jc w:val="both"/>
        <w:rPr>
          <w:rFonts w:ascii="Arial" w:hAnsi="Arial" w:cs="Arial"/>
          <w:b/>
          <w:sz w:val="20"/>
          <w:szCs w:val="20"/>
        </w:rPr>
      </w:pPr>
    </w:p>
    <w:p w:rsidR="00214DE7" w:rsidRDefault="00214DE7" w:rsidP="00071542">
      <w:pPr>
        <w:spacing w:after="0" w:line="240" w:lineRule="auto"/>
        <w:jc w:val="both"/>
        <w:rPr>
          <w:rFonts w:ascii="Arial" w:hAnsi="Arial" w:cs="Arial"/>
          <w:sz w:val="20"/>
          <w:szCs w:val="20"/>
        </w:rPr>
      </w:pPr>
      <w:r>
        <w:rPr>
          <w:rFonts w:ascii="Arial" w:hAnsi="Arial" w:cs="Arial"/>
          <w:b/>
          <w:sz w:val="20"/>
          <w:szCs w:val="20"/>
        </w:rPr>
        <w:lastRenderedPageBreak/>
        <w:t>Pregunta 4</w:t>
      </w:r>
    </w:p>
    <w:p w:rsidR="00214DE7" w:rsidRDefault="00214DE7" w:rsidP="00071542">
      <w:pPr>
        <w:spacing w:after="0" w:line="240" w:lineRule="auto"/>
        <w:jc w:val="both"/>
        <w:rPr>
          <w:rFonts w:ascii="Arial" w:hAnsi="Arial" w:cs="Arial"/>
          <w:sz w:val="20"/>
          <w:szCs w:val="20"/>
        </w:rPr>
      </w:pPr>
    </w:p>
    <w:p w:rsidR="005F2503" w:rsidRPr="00412D8C" w:rsidRDefault="005F2503" w:rsidP="00071542">
      <w:pPr>
        <w:spacing w:after="0" w:line="240" w:lineRule="auto"/>
        <w:jc w:val="both"/>
        <w:rPr>
          <w:rFonts w:ascii="Arial" w:hAnsi="Arial" w:cs="Arial"/>
          <w:sz w:val="20"/>
          <w:szCs w:val="20"/>
        </w:rPr>
      </w:pPr>
      <w:r>
        <w:rPr>
          <w:rFonts w:ascii="Arial" w:hAnsi="Arial" w:cs="Arial"/>
          <w:sz w:val="20"/>
          <w:szCs w:val="20"/>
        </w:rPr>
        <w:t>Seleccione Falso o Verdadero:</w:t>
      </w:r>
    </w:p>
    <w:p w:rsidR="005F2503" w:rsidRDefault="005F2503" w:rsidP="00071542">
      <w:pPr>
        <w:spacing w:after="0" w:line="240" w:lineRule="auto"/>
        <w:jc w:val="both"/>
        <w:rPr>
          <w:rFonts w:ascii="Arial" w:hAnsi="Arial" w:cs="Arial"/>
          <w:sz w:val="20"/>
          <w:szCs w:val="20"/>
        </w:rPr>
      </w:pPr>
    </w:p>
    <w:p w:rsidR="005F2503" w:rsidRDefault="00214DE7" w:rsidP="00071542">
      <w:pPr>
        <w:spacing w:after="0" w:line="240" w:lineRule="auto"/>
        <w:jc w:val="both"/>
        <w:rPr>
          <w:rFonts w:ascii="Arial" w:hAnsi="Arial" w:cs="Arial"/>
          <w:sz w:val="20"/>
          <w:szCs w:val="20"/>
        </w:rPr>
      </w:pPr>
      <w:r>
        <w:rPr>
          <w:rFonts w:ascii="Arial" w:hAnsi="Arial" w:cs="Arial"/>
          <w:sz w:val="20"/>
          <w:szCs w:val="20"/>
        </w:rPr>
        <w:t>En las Operaciones de Movilidad, los obstáculos se emplean para disminuir la movilidad enemiga sin interferir en la maniobra de las propias tropas; se utilizan también para canalizar el ataque hacia el sector escogido por el defensor o para aumentar el tiempo en que las fuerzas enemigas están expuestas el fuego propio.</w:t>
      </w:r>
    </w:p>
    <w:p w:rsidR="005F2503" w:rsidRDefault="005F2503" w:rsidP="00071542">
      <w:pPr>
        <w:spacing w:after="0" w:line="240" w:lineRule="auto"/>
        <w:jc w:val="both"/>
        <w:rPr>
          <w:rFonts w:ascii="Arial" w:hAnsi="Arial" w:cs="Arial"/>
          <w:sz w:val="20"/>
          <w:szCs w:val="20"/>
        </w:rPr>
      </w:pPr>
    </w:p>
    <w:p w:rsidR="005F2503" w:rsidRPr="00576329" w:rsidRDefault="005F2503"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5F2503" w:rsidRPr="00576329" w:rsidRDefault="005F2503" w:rsidP="00071542">
      <w:pPr>
        <w:spacing w:after="0" w:line="240" w:lineRule="auto"/>
        <w:jc w:val="both"/>
        <w:rPr>
          <w:rFonts w:ascii="Arial" w:hAnsi="Arial" w:cs="Arial"/>
          <w:sz w:val="20"/>
          <w:szCs w:val="20"/>
        </w:rPr>
      </w:pPr>
    </w:p>
    <w:p w:rsidR="005F2503" w:rsidRDefault="005F2503" w:rsidP="00071542">
      <w:pPr>
        <w:pStyle w:val="Prrafodelista"/>
        <w:spacing w:after="0" w:line="240" w:lineRule="auto"/>
        <w:ind w:left="1770"/>
        <w:jc w:val="both"/>
        <w:rPr>
          <w:rFonts w:ascii="Arial" w:hAnsi="Arial" w:cs="Arial"/>
          <w:sz w:val="20"/>
          <w:szCs w:val="20"/>
        </w:rPr>
      </w:pPr>
      <w:r>
        <w:rPr>
          <w:rFonts w:ascii="Arial" w:hAnsi="Arial" w:cs="Arial"/>
          <w:sz w:val="20"/>
          <w:szCs w:val="20"/>
        </w:rPr>
        <w:t>Verdadero</w:t>
      </w:r>
    </w:p>
    <w:p w:rsidR="005F2503" w:rsidRPr="00576329" w:rsidRDefault="005F2503" w:rsidP="00071542">
      <w:pPr>
        <w:pStyle w:val="Prrafodelista"/>
        <w:spacing w:after="0" w:line="240" w:lineRule="auto"/>
        <w:ind w:left="1770"/>
        <w:jc w:val="both"/>
        <w:rPr>
          <w:rFonts w:ascii="Arial" w:hAnsi="Arial" w:cs="Arial"/>
          <w:sz w:val="20"/>
          <w:szCs w:val="20"/>
        </w:rPr>
      </w:pPr>
      <w:r>
        <w:rPr>
          <w:rFonts w:ascii="Arial" w:hAnsi="Arial" w:cs="Arial"/>
          <w:sz w:val="20"/>
          <w:szCs w:val="20"/>
        </w:rPr>
        <w:t>Falso</w:t>
      </w:r>
    </w:p>
    <w:p w:rsidR="005F2503" w:rsidRPr="00576329" w:rsidRDefault="005F2503" w:rsidP="00071542">
      <w:pPr>
        <w:spacing w:after="0" w:line="240" w:lineRule="auto"/>
        <w:jc w:val="both"/>
        <w:rPr>
          <w:rFonts w:ascii="Arial" w:hAnsi="Arial" w:cs="Arial"/>
          <w:sz w:val="20"/>
          <w:szCs w:val="20"/>
        </w:rPr>
      </w:pPr>
    </w:p>
    <w:p w:rsidR="005F2503" w:rsidRDefault="005F2503" w:rsidP="00071542">
      <w:pPr>
        <w:spacing w:after="0" w:line="240" w:lineRule="auto"/>
        <w:jc w:val="both"/>
        <w:rPr>
          <w:rFonts w:ascii="Arial" w:hAnsi="Arial" w:cs="Arial"/>
          <w:sz w:val="20"/>
          <w:szCs w:val="20"/>
        </w:rPr>
      </w:pPr>
      <w:r>
        <w:rPr>
          <w:rFonts w:ascii="Arial" w:hAnsi="Arial" w:cs="Arial"/>
          <w:sz w:val="20"/>
          <w:szCs w:val="20"/>
        </w:rPr>
        <w:t>Respuesta correcta (</w:t>
      </w:r>
      <w:r w:rsidR="00214DE7">
        <w:rPr>
          <w:rFonts w:ascii="Arial" w:hAnsi="Arial" w:cs="Arial"/>
          <w:sz w:val="20"/>
          <w:szCs w:val="20"/>
        </w:rPr>
        <w:t>Falso</w:t>
      </w:r>
      <w:r>
        <w:rPr>
          <w:rFonts w:ascii="Arial" w:hAnsi="Arial" w:cs="Arial"/>
          <w:sz w:val="20"/>
          <w:szCs w:val="20"/>
        </w:rPr>
        <w:t>.</w:t>
      </w:r>
      <w:r w:rsidRPr="00576329">
        <w:rPr>
          <w:rFonts w:ascii="Arial" w:hAnsi="Arial" w:cs="Arial"/>
          <w:sz w:val="20"/>
          <w:szCs w:val="20"/>
        </w:rPr>
        <w:t>)</w:t>
      </w:r>
    </w:p>
    <w:p w:rsidR="00214DE7" w:rsidRDefault="00214DE7" w:rsidP="00071542">
      <w:pPr>
        <w:spacing w:after="0" w:line="240" w:lineRule="auto"/>
        <w:jc w:val="both"/>
        <w:rPr>
          <w:rFonts w:ascii="Arial" w:hAnsi="Arial" w:cs="Arial"/>
          <w:sz w:val="20"/>
          <w:szCs w:val="20"/>
        </w:rPr>
      </w:pPr>
    </w:p>
    <w:p w:rsidR="00214DE7" w:rsidRDefault="00214DE7" w:rsidP="00071542">
      <w:pPr>
        <w:spacing w:after="0" w:line="240" w:lineRule="auto"/>
        <w:jc w:val="both"/>
        <w:rPr>
          <w:rFonts w:ascii="Arial" w:hAnsi="Arial" w:cs="Arial"/>
          <w:b/>
          <w:sz w:val="20"/>
          <w:szCs w:val="20"/>
        </w:rPr>
      </w:pPr>
      <w:r>
        <w:rPr>
          <w:rFonts w:ascii="Arial" w:hAnsi="Arial" w:cs="Arial"/>
          <w:b/>
          <w:sz w:val="20"/>
          <w:szCs w:val="20"/>
        </w:rPr>
        <w:t xml:space="preserve">Pregunta 5 </w:t>
      </w:r>
    </w:p>
    <w:p w:rsidR="00214DE7" w:rsidRDefault="00214DE7" w:rsidP="00071542">
      <w:pPr>
        <w:spacing w:after="0" w:line="240" w:lineRule="auto"/>
        <w:jc w:val="both"/>
        <w:rPr>
          <w:rFonts w:ascii="Arial" w:hAnsi="Arial" w:cs="Arial"/>
          <w:sz w:val="20"/>
          <w:szCs w:val="20"/>
        </w:rPr>
      </w:pPr>
    </w:p>
    <w:p w:rsidR="00214DE7" w:rsidRDefault="00214DE7" w:rsidP="00071542">
      <w:pPr>
        <w:spacing w:after="0" w:line="240" w:lineRule="auto"/>
        <w:jc w:val="both"/>
        <w:rPr>
          <w:rFonts w:ascii="Arial" w:hAnsi="Arial" w:cs="Arial"/>
          <w:sz w:val="20"/>
          <w:szCs w:val="20"/>
        </w:rPr>
      </w:pPr>
      <w:r>
        <w:rPr>
          <w:rFonts w:ascii="Arial" w:hAnsi="Arial" w:cs="Arial"/>
          <w:sz w:val="20"/>
          <w:szCs w:val="20"/>
        </w:rPr>
        <w:t>Selecciones sólo una respuesta</w:t>
      </w:r>
    </w:p>
    <w:p w:rsidR="00214DE7" w:rsidRDefault="00214DE7" w:rsidP="00071542">
      <w:pPr>
        <w:spacing w:after="0" w:line="240" w:lineRule="auto"/>
        <w:jc w:val="both"/>
        <w:rPr>
          <w:rFonts w:ascii="Arial" w:hAnsi="Arial" w:cs="Arial"/>
          <w:sz w:val="20"/>
          <w:szCs w:val="20"/>
        </w:rPr>
      </w:pPr>
    </w:p>
    <w:p w:rsidR="00214DE7" w:rsidRDefault="00214DE7" w:rsidP="00071542">
      <w:pPr>
        <w:spacing w:after="0" w:line="240" w:lineRule="auto"/>
        <w:jc w:val="both"/>
        <w:rPr>
          <w:rFonts w:ascii="Arial" w:hAnsi="Arial" w:cs="Arial"/>
          <w:sz w:val="20"/>
          <w:szCs w:val="20"/>
        </w:rPr>
      </w:pPr>
      <w:r>
        <w:rPr>
          <w:rFonts w:ascii="Arial" w:hAnsi="Arial" w:cs="Arial"/>
          <w:sz w:val="20"/>
          <w:szCs w:val="20"/>
        </w:rPr>
        <w:t>“Es una operación defensiva en la que el esfuerzo de la fuerza se orienta a la retención o el control de un terreno específico”.</w:t>
      </w:r>
    </w:p>
    <w:p w:rsidR="00214DE7" w:rsidRDefault="00214DE7" w:rsidP="00071542">
      <w:pPr>
        <w:spacing w:after="0" w:line="240" w:lineRule="auto"/>
        <w:jc w:val="both"/>
        <w:rPr>
          <w:rFonts w:ascii="Arial" w:hAnsi="Arial" w:cs="Arial"/>
          <w:sz w:val="20"/>
          <w:szCs w:val="20"/>
        </w:rPr>
      </w:pPr>
    </w:p>
    <w:p w:rsidR="00214DE7" w:rsidRPr="00576329" w:rsidRDefault="00214DE7"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214DE7" w:rsidRPr="00576329" w:rsidRDefault="000130B8" w:rsidP="00071542">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Área de seguridad</w:t>
      </w:r>
    </w:p>
    <w:p w:rsidR="00214DE7" w:rsidRPr="00576329" w:rsidRDefault="000130B8" w:rsidP="00071542">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Área de retaguardia</w:t>
      </w:r>
    </w:p>
    <w:p w:rsidR="00214DE7" w:rsidRPr="00576329" w:rsidRDefault="000130B8" w:rsidP="00071542">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Defensa de área</w:t>
      </w:r>
    </w:p>
    <w:p w:rsidR="00214DE7" w:rsidRPr="00576329" w:rsidRDefault="000130B8" w:rsidP="00071542">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Ataque de desarticulación</w:t>
      </w:r>
    </w:p>
    <w:p w:rsidR="00214DE7" w:rsidRDefault="00214DE7" w:rsidP="00071542">
      <w:pPr>
        <w:spacing w:after="0" w:line="240" w:lineRule="auto"/>
        <w:jc w:val="both"/>
        <w:rPr>
          <w:rFonts w:ascii="Arial" w:hAnsi="Arial" w:cs="Arial"/>
          <w:sz w:val="20"/>
          <w:szCs w:val="20"/>
        </w:rPr>
      </w:pPr>
    </w:p>
    <w:p w:rsidR="00214DE7" w:rsidRDefault="00214DE7" w:rsidP="00071542">
      <w:pPr>
        <w:spacing w:after="0" w:line="240" w:lineRule="auto"/>
        <w:jc w:val="both"/>
        <w:rPr>
          <w:rFonts w:ascii="Arial" w:hAnsi="Arial" w:cs="Arial"/>
          <w:sz w:val="20"/>
          <w:szCs w:val="20"/>
        </w:rPr>
      </w:pPr>
      <w:r w:rsidRPr="00576329">
        <w:rPr>
          <w:rFonts w:ascii="Arial" w:hAnsi="Arial" w:cs="Arial"/>
          <w:sz w:val="20"/>
          <w:szCs w:val="20"/>
        </w:rPr>
        <w:t>Respuesta correcta (</w:t>
      </w:r>
      <w:r w:rsidR="000130B8">
        <w:rPr>
          <w:rFonts w:ascii="Arial" w:hAnsi="Arial" w:cs="Arial"/>
          <w:sz w:val="20"/>
          <w:szCs w:val="20"/>
        </w:rPr>
        <w:t>c</w:t>
      </w:r>
      <w:r w:rsidRPr="00576329">
        <w:rPr>
          <w:rFonts w:ascii="Arial" w:hAnsi="Arial" w:cs="Arial"/>
          <w:sz w:val="20"/>
          <w:szCs w:val="20"/>
        </w:rPr>
        <w:t xml:space="preserve">. </w:t>
      </w:r>
      <w:r w:rsidR="000130B8">
        <w:rPr>
          <w:rFonts w:ascii="Arial" w:hAnsi="Arial" w:cs="Arial"/>
          <w:sz w:val="20"/>
          <w:szCs w:val="20"/>
        </w:rPr>
        <w:t>Defensa de área</w:t>
      </w:r>
      <w:r>
        <w:rPr>
          <w:rFonts w:ascii="Arial" w:hAnsi="Arial" w:cs="Arial"/>
          <w:sz w:val="20"/>
          <w:szCs w:val="20"/>
        </w:rPr>
        <w:t>.</w:t>
      </w:r>
      <w:r w:rsidRPr="00576329">
        <w:rPr>
          <w:rFonts w:ascii="Arial" w:hAnsi="Arial" w:cs="Arial"/>
          <w:sz w:val="20"/>
          <w:szCs w:val="20"/>
        </w:rPr>
        <w:t>)</w:t>
      </w:r>
    </w:p>
    <w:p w:rsidR="000130B8" w:rsidRDefault="000130B8" w:rsidP="00071542">
      <w:pPr>
        <w:spacing w:after="0" w:line="240" w:lineRule="auto"/>
        <w:jc w:val="both"/>
        <w:rPr>
          <w:rFonts w:ascii="Arial" w:hAnsi="Arial" w:cs="Arial"/>
          <w:sz w:val="20"/>
          <w:szCs w:val="20"/>
        </w:rPr>
      </w:pPr>
    </w:p>
    <w:p w:rsidR="000130B8" w:rsidRDefault="000130B8" w:rsidP="00071542">
      <w:pPr>
        <w:spacing w:after="0" w:line="240" w:lineRule="auto"/>
        <w:jc w:val="both"/>
        <w:rPr>
          <w:rFonts w:ascii="Arial" w:hAnsi="Arial" w:cs="Arial"/>
          <w:sz w:val="20"/>
          <w:szCs w:val="20"/>
        </w:rPr>
      </w:pPr>
      <w:r>
        <w:rPr>
          <w:rFonts w:ascii="Arial" w:hAnsi="Arial" w:cs="Arial"/>
          <w:b/>
          <w:sz w:val="20"/>
          <w:szCs w:val="20"/>
        </w:rPr>
        <w:t>Pregunta 6</w:t>
      </w:r>
    </w:p>
    <w:p w:rsidR="000130B8" w:rsidRDefault="000130B8" w:rsidP="00071542">
      <w:pPr>
        <w:spacing w:after="0" w:line="240" w:lineRule="auto"/>
        <w:jc w:val="both"/>
        <w:rPr>
          <w:rFonts w:ascii="Arial" w:hAnsi="Arial" w:cs="Arial"/>
          <w:sz w:val="20"/>
          <w:szCs w:val="20"/>
        </w:rPr>
      </w:pPr>
    </w:p>
    <w:p w:rsidR="000130B8" w:rsidRDefault="000130B8" w:rsidP="00071542">
      <w:pPr>
        <w:spacing w:after="0" w:line="240" w:lineRule="auto"/>
        <w:jc w:val="both"/>
        <w:rPr>
          <w:rFonts w:ascii="Arial" w:hAnsi="Arial" w:cs="Arial"/>
          <w:sz w:val="20"/>
          <w:szCs w:val="20"/>
        </w:rPr>
      </w:pPr>
      <w:r>
        <w:rPr>
          <w:rFonts w:ascii="Arial" w:hAnsi="Arial" w:cs="Arial"/>
          <w:sz w:val="20"/>
          <w:szCs w:val="20"/>
        </w:rPr>
        <w:t>Observe la figura y responda a qué símbolo militar representa</w:t>
      </w:r>
    </w:p>
    <w:p w:rsidR="000130B8" w:rsidRDefault="000130B8" w:rsidP="00071542">
      <w:pPr>
        <w:spacing w:after="0" w:line="240" w:lineRule="auto"/>
        <w:jc w:val="both"/>
        <w:rPr>
          <w:rFonts w:ascii="Arial" w:hAnsi="Arial" w:cs="Arial"/>
          <w:sz w:val="20"/>
          <w:szCs w:val="20"/>
        </w:rPr>
      </w:pPr>
    </w:p>
    <w:p w:rsidR="000130B8" w:rsidRPr="000130B8" w:rsidRDefault="000130B8" w:rsidP="00071542">
      <w:pPr>
        <w:spacing w:after="0" w:line="240" w:lineRule="auto"/>
        <w:jc w:val="both"/>
        <w:rPr>
          <w:rFonts w:ascii="Arial" w:hAnsi="Arial" w:cs="Arial"/>
          <w:sz w:val="20"/>
          <w:szCs w:val="20"/>
        </w:rPr>
      </w:pPr>
      <w:r>
        <w:rPr>
          <w:rFonts w:ascii="Arial" w:hAnsi="Arial" w:cs="Arial"/>
          <w:noProof/>
          <w:sz w:val="20"/>
          <w:szCs w:val="20"/>
          <w:lang w:eastAsia="es-CO"/>
        </w:rPr>
        <mc:AlternateContent>
          <mc:Choice Requires="wps">
            <w:drawing>
              <wp:anchor distT="0" distB="0" distL="114300" distR="114300" simplePos="0" relativeHeight="251659264" behindDoc="0" locked="0" layoutInCell="1" allowOverlap="1">
                <wp:simplePos x="0" y="0"/>
                <wp:positionH relativeFrom="column">
                  <wp:posOffset>234315</wp:posOffset>
                </wp:positionH>
                <wp:positionV relativeFrom="paragraph">
                  <wp:posOffset>8890</wp:posOffset>
                </wp:positionV>
                <wp:extent cx="590550" cy="581025"/>
                <wp:effectExtent l="0" t="0" r="19050" b="28575"/>
                <wp:wrapNone/>
                <wp:docPr id="1" name="Diagrama de flujo: conector 1"/>
                <wp:cNvGraphicFramePr/>
                <a:graphic xmlns:a="http://schemas.openxmlformats.org/drawingml/2006/main">
                  <a:graphicData uri="http://schemas.microsoft.com/office/word/2010/wordprocessingShape">
                    <wps:wsp>
                      <wps:cNvSpPr/>
                      <wps:spPr>
                        <a:xfrm>
                          <a:off x="0" y="0"/>
                          <a:ext cx="590550" cy="58102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A61B43C"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 o:spid="_x0000_s1026" type="#_x0000_t120" style="position:absolute;margin-left:18.45pt;margin-top:.7pt;width:46.5pt;height:45.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" fillcolor="white [3201]" strokecolor="#70ad47 [3209]" strokeweight="1pt">
                <v:stroke joinstyle="miter"/>
              </v:shape>
            </w:pict>
          </mc:Fallback>
        </mc:AlternateContent>
      </w:r>
    </w:p>
    <w:p w:rsidR="00214DE7" w:rsidRPr="00214DE7" w:rsidRDefault="00214DE7" w:rsidP="00071542">
      <w:pPr>
        <w:spacing w:after="0" w:line="240" w:lineRule="auto"/>
        <w:jc w:val="both"/>
        <w:rPr>
          <w:rFonts w:ascii="Arial" w:hAnsi="Arial" w:cs="Arial"/>
          <w:sz w:val="20"/>
          <w:szCs w:val="20"/>
        </w:rPr>
      </w:pPr>
    </w:p>
    <w:p w:rsidR="00A10BCC" w:rsidRDefault="00A10BCC" w:rsidP="00071542">
      <w:pPr>
        <w:spacing w:after="0" w:line="240" w:lineRule="auto"/>
        <w:jc w:val="both"/>
      </w:pPr>
    </w:p>
    <w:p w:rsidR="000130B8" w:rsidRDefault="000130B8" w:rsidP="00071542">
      <w:pPr>
        <w:spacing w:after="0" w:line="240" w:lineRule="auto"/>
        <w:jc w:val="both"/>
      </w:pPr>
    </w:p>
    <w:p w:rsidR="000130B8" w:rsidRPr="00576329" w:rsidRDefault="000130B8"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0130B8" w:rsidRPr="00576329" w:rsidRDefault="000130B8" w:rsidP="00071542">
      <w:pPr>
        <w:pStyle w:val="Prrafodelista"/>
        <w:numPr>
          <w:ilvl w:val="0"/>
          <w:numId w:val="4"/>
        </w:numPr>
        <w:spacing w:after="0" w:line="240" w:lineRule="auto"/>
        <w:jc w:val="both"/>
        <w:rPr>
          <w:rFonts w:ascii="Arial" w:hAnsi="Arial" w:cs="Arial"/>
          <w:sz w:val="20"/>
          <w:szCs w:val="20"/>
        </w:rPr>
      </w:pPr>
      <w:r>
        <w:rPr>
          <w:rFonts w:ascii="Arial" w:hAnsi="Arial" w:cs="Arial"/>
          <w:sz w:val="20"/>
          <w:szCs w:val="20"/>
        </w:rPr>
        <w:t>Instalación o Actividad Administrativa</w:t>
      </w:r>
    </w:p>
    <w:p w:rsidR="000130B8" w:rsidRPr="00576329" w:rsidRDefault="000130B8" w:rsidP="00071542">
      <w:pPr>
        <w:pStyle w:val="Prrafodelista"/>
        <w:numPr>
          <w:ilvl w:val="0"/>
          <w:numId w:val="4"/>
        </w:numPr>
        <w:spacing w:after="0" w:line="240" w:lineRule="auto"/>
        <w:jc w:val="both"/>
        <w:rPr>
          <w:rFonts w:ascii="Arial" w:hAnsi="Arial" w:cs="Arial"/>
          <w:sz w:val="20"/>
          <w:szCs w:val="20"/>
        </w:rPr>
      </w:pPr>
      <w:r>
        <w:rPr>
          <w:rFonts w:ascii="Arial" w:hAnsi="Arial" w:cs="Arial"/>
          <w:sz w:val="20"/>
          <w:szCs w:val="20"/>
        </w:rPr>
        <w:t>Puesto de observación</w:t>
      </w:r>
    </w:p>
    <w:p w:rsidR="000130B8" w:rsidRPr="00576329" w:rsidRDefault="000130B8" w:rsidP="00071542">
      <w:pPr>
        <w:pStyle w:val="Prrafodelista"/>
        <w:numPr>
          <w:ilvl w:val="0"/>
          <w:numId w:val="4"/>
        </w:numPr>
        <w:spacing w:after="0" w:line="240" w:lineRule="auto"/>
        <w:jc w:val="both"/>
        <w:rPr>
          <w:rFonts w:ascii="Arial" w:hAnsi="Arial" w:cs="Arial"/>
          <w:sz w:val="20"/>
          <w:szCs w:val="20"/>
        </w:rPr>
      </w:pPr>
      <w:r>
        <w:rPr>
          <w:rFonts w:ascii="Arial" w:hAnsi="Arial" w:cs="Arial"/>
          <w:sz w:val="20"/>
          <w:szCs w:val="20"/>
        </w:rPr>
        <w:t>Pelotón</w:t>
      </w:r>
    </w:p>
    <w:p w:rsidR="000130B8" w:rsidRPr="00576329" w:rsidRDefault="000130B8" w:rsidP="00071542">
      <w:pPr>
        <w:pStyle w:val="Prrafodelista"/>
        <w:numPr>
          <w:ilvl w:val="0"/>
          <w:numId w:val="4"/>
        </w:numPr>
        <w:spacing w:after="0" w:line="240" w:lineRule="auto"/>
        <w:jc w:val="both"/>
        <w:rPr>
          <w:rFonts w:ascii="Arial" w:hAnsi="Arial" w:cs="Arial"/>
          <w:sz w:val="20"/>
          <w:szCs w:val="20"/>
        </w:rPr>
      </w:pPr>
      <w:r>
        <w:rPr>
          <w:rFonts w:ascii="Arial" w:hAnsi="Arial" w:cs="Arial"/>
          <w:sz w:val="20"/>
          <w:szCs w:val="20"/>
        </w:rPr>
        <w:t>Unidad militar</w:t>
      </w:r>
    </w:p>
    <w:p w:rsidR="000130B8" w:rsidRDefault="000130B8" w:rsidP="00071542">
      <w:pPr>
        <w:spacing w:after="0" w:line="240" w:lineRule="auto"/>
        <w:jc w:val="both"/>
        <w:rPr>
          <w:rFonts w:ascii="Arial" w:hAnsi="Arial" w:cs="Arial"/>
          <w:sz w:val="20"/>
          <w:szCs w:val="20"/>
        </w:rPr>
      </w:pPr>
    </w:p>
    <w:p w:rsidR="000130B8" w:rsidRDefault="000130B8" w:rsidP="00071542">
      <w:pPr>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a</w:t>
      </w:r>
      <w:r w:rsidRPr="00576329">
        <w:rPr>
          <w:rFonts w:ascii="Arial" w:hAnsi="Arial" w:cs="Arial"/>
          <w:sz w:val="20"/>
          <w:szCs w:val="20"/>
        </w:rPr>
        <w:t xml:space="preserve">. </w:t>
      </w:r>
      <w:r>
        <w:rPr>
          <w:rFonts w:ascii="Arial" w:hAnsi="Arial" w:cs="Arial"/>
          <w:sz w:val="20"/>
          <w:szCs w:val="20"/>
        </w:rPr>
        <w:t>Instalación o Actividad Administrativa.</w:t>
      </w:r>
      <w:r w:rsidRPr="00576329">
        <w:rPr>
          <w:rFonts w:ascii="Arial" w:hAnsi="Arial" w:cs="Arial"/>
          <w:sz w:val="20"/>
          <w:szCs w:val="20"/>
        </w:rPr>
        <w:t>)</w:t>
      </w: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b/>
          <w:sz w:val="20"/>
          <w:szCs w:val="20"/>
        </w:rPr>
      </w:pPr>
    </w:p>
    <w:p w:rsidR="000130B8" w:rsidRDefault="000130B8" w:rsidP="00071542">
      <w:pPr>
        <w:spacing w:after="0" w:line="240" w:lineRule="auto"/>
        <w:jc w:val="both"/>
        <w:rPr>
          <w:rFonts w:ascii="Arial" w:hAnsi="Arial" w:cs="Arial"/>
          <w:sz w:val="20"/>
          <w:szCs w:val="20"/>
        </w:rPr>
      </w:pPr>
      <w:r>
        <w:rPr>
          <w:rFonts w:ascii="Arial" w:hAnsi="Arial" w:cs="Arial"/>
          <w:b/>
          <w:sz w:val="20"/>
          <w:szCs w:val="20"/>
        </w:rPr>
        <w:lastRenderedPageBreak/>
        <w:t>Pregunta 7</w:t>
      </w:r>
    </w:p>
    <w:p w:rsidR="000130B8" w:rsidRDefault="000130B8" w:rsidP="00071542">
      <w:pPr>
        <w:spacing w:after="0" w:line="240" w:lineRule="auto"/>
        <w:jc w:val="both"/>
        <w:rPr>
          <w:rFonts w:ascii="Arial" w:hAnsi="Arial" w:cs="Arial"/>
          <w:sz w:val="20"/>
          <w:szCs w:val="20"/>
        </w:rPr>
      </w:pPr>
    </w:p>
    <w:p w:rsidR="000130B8" w:rsidRDefault="000130B8" w:rsidP="00071542">
      <w:pPr>
        <w:spacing w:after="0" w:line="240" w:lineRule="auto"/>
        <w:jc w:val="both"/>
        <w:rPr>
          <w:rFonts w:ascii="Arial" w:hAnsi="Arial" w:cs="Arial"/>
          <w:sz w:val="20"/>
          <w:szCs w:val="20"/>
        </w:rPr>
      </w:pPr>
      <w:r>
        <w:rPr>
          <w:rFonts w:ascii="Arial" w:hAnsi="Arial" w:cs="Arial"/>
          <w:sz w:val="20"/>
          <w:szCs w:val="20"/>
        </w:rPr>
        <w:t>Selecciones si es falso o verdadero</w:t>
      </w:r>
    </w:p>
    <w:p w:rsidR="000130B8" w:rsidRDefault="000130B8" w:rsidP="00071542">
      <w:pPr>
        <w:spacing w:after="0" w:line="240" w:lineRule="auto"/>
        <w:jc w:val="both"/>
        <w:rPr>
          <w:rFonts w:ascii="Arial" w:hAnsi="Arial" w:cs="Arial"/>
          <w:sz w:val="20"/>
          <w:szCs w:val="20"/>
        </w:rPr>
      </w:pPr>
    </w:p>
    <w:p w:rsidR="000130B8" w:rsidRDefault="000130B8" w:rsidP="00071542">
      <w:pPr>
        <w:spacing w:after="0" w:line="240" w:lineRule="auto"/>
        <w:jc w:val="both"/>
        <w:rPr>
          <w:rFonts w:ascii="Arial" w:hAnsi="Arial" w:cs="Arial"/>
          <w:sz w:val="20"/>
          <w:szCs w:val="20"/>
        </w:rPr>
      </w:pPr>
      <w:r>
        <w:rPr>
          <w:rFonts w:ascii="Arial" w:hAnsi="Arial" w:cs="Arial"/>
          <w:sz w:val="20"/>
          <w:szCs w:val="20"/>
        </w:rPr>
        <w:t>Conteste si la siguiente afirmación es falsa o verdadera “Las cuencas fluviales se dividen en sectores teniendo en cuenta sus características hidrográficas, las cuales son importantes para el planeamiento y ejecución de las operaciones. Ambiente Fluvial tipo I (Nivel alto del río, Ambiente Fluvial Tipo II (Nivel Medio del Río) y Ambiente Fluvial Tipo III (Nivel Bajo del Río)</w:t>
      </w:r>
    </w:p>
    <w:p w:rsidR="000130B8" w:rsidRDefault="000130B8" w:rsidP="00071542">
      <w:pPr>
        <w:spacing w:after="0" w:line="240" w:lineRule="auto"/>
        <w:jc w:val="both"/>
        <w:rPr>
          <w:rFonts w:ascii="Arial" w:hAnsi="Arial" w:cs="Arial"/>
          <w:sz w:val="20"/>
          <w:szCs w:val="20"/>
        </w:rPr>
      </w:pPr>
    </w:p>
    <w:p w:rsidR="000130B8" w:rsidRPr="00576329" w:rsidRDefault="000130B8"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0130B8" w:rsidRPr="00576329" w:rsidRDefault="000130B8" w:rsidP="00071542">
      <w:pPr>
        <w:spacing w:after="0" w:line="240" w:lineRule="auto"/>
        <w:jc w:val="both"/>
        <w:rPr>
          <w:rFonts w:ascii="Arial" w:hAnsi="Arial" w:cs="Arial"/>
          <w:sz w:val="20"/>
          <w:szCs w:val="20"/>
        </w:rPr>
      </w:pPr>
    </w:p>
    <w:p w:rsidR="000130B8" w:rsidRDefault="000130B8" w:rsidP="00071542">
      <w:pPr>
        <w:pStyle w:val="Prrafodelista"/>
        <w:spacing w:after="0" w:line="240" w:lineRule="auto"/>
        <w:ind w:left="1770"/>
        <w:jc w:val="both"/>
        <w:rPr>
          <w:rFonts w:ascii="Arial" w:hAnsi="Arial" w:cs="Arial"/>
          <w:sz w:val="20"/>
          <w:szCs w:val="20"/>
        </w:rPr>
      </w:pPr>
      <w:r>
        <w:rPr>
          <w:rFonts w:ascii="Arial" w:hAnsi="Arial" w:cs="Arial"/>
          <w:sz w:val="20"/>
          <w:szCs w:val="20"/>
        </w:rPr>
        <w:t>Verdadero</w:t>
      </w:r>
    </w:p>
    <w:p w:rsidR="000130B8" w:rsidRPr="00576329" w:rsidRDefault="000130B8" w:rsidP="00071542">
      <w:pPr>
        <w:pStyle w:val="Prrafodelista"/>
        <w:spacing w:after="0" w:line="240" w:lineRule="auto"/>
        <w:ind w:left="1770"/>
        <w:jc w:val="both"/>
        <w:rPr>
          <w:rFonts w:ascii="Arial" w:hAnsi="Arial" w:cs="Arial"/>
          <w:sz w:val="20"/>
          <w:szCs w:val="20"/>
        </w:rPr>
      </w:pPr>
      <w:r>
        <w:rPr>
          <w:rFonts w:ascii="Arial" w:hAnsi="Arial" w:cs="Arial"/>
          <w:sz w:val="20"/>
          <w:szCs w:val="20"/>
        </w:rPr>
        <w:t>Falso</w:t>
      </w:r>
    </w:p>
    <w:p w:rsidR="000130B8" w:rsidRPr="00576329" w:rsidRDefault="000130B8" w:rsidP="00071542">
      <w:pPr>
        <w:spacing w:after="0" w:line="240" w:lineRule="auto"/>
        <w:jc w:val="both"/>
        <w:rPr>
          <w:rFonts w:ascii="Arial" w:hAnsi="Arial" w:cs="Arial"/>
          <w:sz w:val="20"/>
          <w:szCs w:val="20"/>
        </w:rPr>
      </w:pPr>
    </w:p>
    <w:p w:rsidR="000130B8" w:rsidRDefault="000130B8" w:rsidP="00071542">
      <w:pPr>
        <w:spacing w:after="0" w:line="240" w:lineRule="auto"/>
        <w:jc w:val="both"/>
        <w:rPr>
          <w:rFonts w:ascii="Arial" w:hAnsi="Arial" w:cs="Arial"/>
          <w:sz w:val="20"/>
          <w:szCs w:val="20"/>
        </w:rPr>
      </w:pPr>
      <w:r>
        <w:rPr>
          <w:rFonts w:ascii="Arial" w:hAnsi="Arial" w:cs="Arial"/>
          <w:sz w:val="20"/>
          <w:szCs w:val="20"/>
        </w:rPr>
        <w:t>Respuesta correcta (</w:t>
      </w:r>
      <w:r w:rsidR="004B387E">
        <w:rPr>
          <w:rFonts w:ascii="Arial" w:hAnsi="Arial" w:cs="Arial"/>
          <w:sz w:val="20"/>
          <w:szCs w:val="20"/>
        </w:rPr>
        <w:t>Verdadero</w:t>
      </w:r>
      <w:r>
        <w:rPr>
          <w:rFonts w:ascii="Arial" w:hAnsi="Arial" w:cs="Arial"/>
          <w:sz w:val="20"/>
          <w:szCs w:val="20"/>
        </w:rPr>
        <w:t>.</w:t>
      </w:r>
      <w:r w:rsidRPr="00576329">
        <w:rPr>
          <w:rFonts w:ascii="Arial" w:hAnsi="Arial" w:cs="Arial"/>
          <w:sz w:val="20"/>
          <w:szCs w:val="20"/>
        </w:rPr>
        <w:t>)</w:t>
      </w:r>
    </w:p>
    <w:p w:rsidR="000130B8" w:rsidRDefault="000130B8" w:rsidP="00071542">
      <w:pPr>
        <w:spacing w:after="0" w:line="240" w:lineRule="auto"/>
        <w:jc w:val="both"/>
        <w:rPr>
          <w:rFonts w:ascii="Arial" w:hAnsi="Arial" w:cs="Arial"/>
          <w:sz w:val="20"/>
          <w:szCs w:val="20"/>
        </w:rPr>
      </w:pPr>
    </w:p>
    <w:p w:rsidR="000130B8" w:rsidRPr="004B387E" w:rsidRDefault="004B387E" w:rsidP="00071542">
      <w:pPr>
        <w:spacing w:after="0" w:line="240" w:lineRule="auto"/>
        <w:jc w:val="both"/>
        <w:rPr>
          <w:rFonts w:ascii="Arial" w:hAnsi="Arial" w:cs="Arial"/>
          <w:b/>
          <w:sz w:val="20"/>
          <w:szCs w:val="20"/>
        </w:rPr>
      </w:pPr>
      <w:r>
        <w:rPr>
          <w:rFonts w:ascii="Arial" w:hAnsi="Arial" w:cs="Arial"/>
          <w:b/>
          <w:sz w:val="20"/>
          <w:szCs w:val="20"/>
        </w:rPr>
        <w:t>Pregunta 8</w:t>
      </w:r>
    </w:p>
    <w:p w:rsidR="000130B8" w:rsidRDefault="000130B8" w:rsidP="00071542">
      <w:pPr>
        <w:spacing w:after="0" w:line="240" w:lineRule="auto"/>
        <w:jc w:val="both"/>
      </w:pPr>
    </w:p>
    <w:p w:rsidR="004B387E" w:rsidRDefault="004B387E" w:rsidP="00071542">
      <w:pPr>
        <w:spacing w:after="0" w:line="240" w:lineRule="auto"/>
        <w:jc w:val="both"/>
      </w:pPr>
      <w:r>
        <w:t>Selecciona solo una respuesta</w:t>
      </w:r>
    </w:p>
    <w:p w:rsidR="004B387E" w:rsidRDefault="004B387E" w:rsidP="00071542">
      <w:pPr>
        <w:spacing w:after="0" w:line="240" w:lineRule="auto"/>
        <w:jc w:val="both"/>
      </w:pPr>
    </w:p>
    <w:p w:rsidR="004B387E" w:rsidRDefault="004B387E" w:rsidP="00071542">
      <w:pPr>
        <w:spacing w:after="0" w:line="240" w:lineRule="auto"/>
        <w:jc w:val="both"/>
      </w:pPr>
      <w:r>
        <w:t>Es una operación ofensiva que se realiza cuando se ha hecho una explotación exitosa y se busca la destrucción total de la fuerza enemiga y la resistencia está desorganizada.</w:t>
      </w:r>
    </w:p>
    <w:p w:rsidR="004B387E" w:rsidRDefault="004B387E" w:rsidP="00071542">
      <w:pPr>
        <w:spacing w:after="0" w:line="240" w:lineRule="auto"/>
        <w:jc w:val="both"/>
      </w:pPr>
    </w:p>
    <w:p w:rsidR="004B387E" w:rsidRPr="00576329" w:rsidRDefault="004B387E"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4B387E" w:rsidRPr="00576329" w:rsidRDefault="004B387E" w:rsidP="00071542">
      <w:pPr>
        <w:pStyle w:val="Prrafodelista"/>
        <w:numPr>
          <w:ilvl w:val="0"/>
          <w:numId w:val="5"/>
        </w:numPr>
        <w:spacing w:after="0" w:line="240" w:lineRule="auto"/>
        <w:jc w:val="both"/>
        <w:rPr>
          <w:rFonts w:ascii="Arial" w:hAnsi="Arial" w:cs="Arial"/>
          <w:sz w:val="20"/>
          <w:szCs w:val="20"/>
        </w:rPr>
      </w:pPr>
      <w:r>
        <w:rPr>
          <w:rFonts w:ascii="Arial" w:hAnsi="Arial" w:cs="Arial"/>
          <w:sz w:val="20"/>
          <w:szCs w:val="20"/>
        </w:rPr>
        <w:t>Persecución</w:t>
      </w:r>
    </w:p>
    <w:p w:rsidR="004B387E" w:rsidRPr="00576329" w:rsidRDefault="004B387E" w:rsidP="00071542">
      <w:pPr>
        <w:pStyle w:val="Prrafodelista"/>
        <w:numPr>
          <w:ilvl w:val="0"/>
          <w:numId w:val="5"/>
        </w:numPr>
        <w:spacing w:after="0" w:line="240" w:lineRule="auto"/>
        <w:jc w:val="both"/>
        <w:rPr>
          <w:rFonts w:ascii="Arial" w:hAnsi="Arial" w:cs="Arial"/>
          <w:sz w:val="20"/>
          <w:szCs w:val="20"/>
        </w:rPr>
      </w:pPr>
      <w:r>
        <w:rPr>
          <w:rFonts w:ascii="Arial" w:hAnsi="Arial" w:cs="Arial"/>
          <w:sz w:val="20"/>
          <w:szCs w:val="20"/>
        </w:rPr>
        <w:t>Incursión</w:t>
      </w:r>
    </w:p>
    <w:p w:rsidR="004B387E" w:rsidRPr="00576329" w:rsidRDefault="004B387E" w:rsidP="00071542">
      <w:pPr>
        <w:pStyle w:val="Prrafodelista"/>
        <w:numPr>
          <w:ilvl w:val="0"/>
          <w:numId w:val="5"/>
        </w:numPr>
        <w:spacing w:after="0" w:line="240" w:lineRule="auto"/>
        <w:jc w:val="both"/>
        <w:rPr>
          <w:rFonts w:ascii="Arial" w:hAnsi="Arial" w:cs="Arial"/>
          <w:sz w:val="20"/>
          <w:szCs w:val="20"/>
        </w:rPr>
      </w:pPr>
      <w:r>
        <w:rPr>
          <w:rFonts w:ascii="Arial" w:hAnsi="Arial" w:cs="Arial"/>
          <w:sz w:val="20"/>
          <w:szCs w:val="20"/>
        </w:rPr>
        <w:t>Reconocimiento</w:t>
      </w:r>
    </w:p>
    <w:p w:rsidR="004B387E" w:rsidRPr="00576329" w:rsidRDefault="004B387E" w:rsidP="00071542">
      <w:pPr>
        <w:pStyle w:val="Prrafodelista"/>
        <w:numPr>
          <w:ilvl w:val="0"/>
          <w:numId w:val="5"/>
        </w:numPr>
        <w:spacing w:after="0" w:line="240" w:lineRule="auto"/>
        <w:jc w:val="both"/>
        <w:rPr>
          <w:rFonts w:ascii="Arial" w:hAnsi="Arial" w:cs="Arial"/>
          <w:sz w:val="20"/>
          <w:szCs w:val="20"/>
        </w:rPr>
      </w:pPr>
      <w:r>
        <w:rPr>
          <w:rFonts w:ascii="Arial" w:hAnsi="Arial" w:cs="Arial"/>
          <w:sz w:val="20"/>
          <w:szCs w:val="20"/>
        </w:rPr>
        <w:t>Ataque de engaño</w:t>
      </w:r>
    </w:p>
    <w:p w:rsidR="004B387E" w:rsidRDefault="004B387E" w:rsidP="00071542">
      <w:pPr>
        <w:spacing w:after="0" w:line="240" w:lineRule="auto"/>
        <w:jc w:val="both"/>
        <w:rPr>
          <w:rFonts w:ascii="Arial" w:hAnsi="Arial" w:cs="Arial"/>
          <w:sz w:val="20"/>
          <w:szCs w:val="20"/>
        </w:rPr>
      </w:pPr>
    </w:p>
    <w:p w:rsidR="004B387E" w:rsidRDefault="004B387E" w:rsidP="00071542">
      <w:pPr>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a</w:t>
      </w:r>
      <w:r w:rsidRPr="00576329">
        <w:rPr>
          <w:rFonts w:ascii="Arial" w:hAnsi="Arial" w:cs="Arial"/>
          <w:sz w:val="20"/>
          <w:szCs w:val="20"/>
        </w:rPr>
        <w:t xml:space="preserve">. </w:t>
      </w:r>
      <w:r>
        <w:rPr>
          <w:rFonts w:ascii="Arial" w:hAnsi="Arial" w:cs="Arial"/>
          <w:sz w:val="20"/>
          <w:szCs w:val="20"/>
        </w:rPr>
        <w:t>Persecución.</w:t>
      </w:r>
      <w:r w:rsidRPr="00576329">
        <w:rPr>
          <w:rFonts w:ascii="Arial" w:hAnsi="Arial" w:cs="Arial"/>
          <w:sz w:val="20"/>
          <w:szCs w:val="20"/>
        </w:rPr>
        <w:t>)</w:t>
      </w:r>
    </w:p>
    <w:p w:rsidR="00675413" w:rsidRDefault="00675413" w:rsidP="00071542">
      <w:pPr>
        <w:spacing w:after="0" w:line="240" w:lineRule="auto"/>
        <w:jc w:val="both"/>
        <w:rPr>
          <w:rFonts w:ascii="Arial" w:hAnsi="Arial" w:cs="Arial"/>
          <w:sz w:val="20"/>
          <w:szCs w:val="20"/>
        </w:rPr>
      </w:pPr>
    </w:p>
    <w:p w:rsidR="00675413" w:rsidRDefault="00675413" w:rsidP="00071542">
      <w:pPr>
        <w:spacing w:after="0" w:line="240" w:lineRule="auto"/>
        <w:jc w:val="both"/>
        <w:rPr>
          <w:rFonts w:ascii="Arial" w:hAnsi="Arial" w:cs="Arial"/>
          <w:sz w:val="20"/>
          <w:szCs w:val="20"/>
        </w:rPr>
      </w:pPr>
      <w:r>
        <w:rPr>
          <w:rFonts w:ascii="Arial" w:hAnsi="Arial" w:cs="Arial"/>
          <w:b/>
          <w:sz w:val="20"/>
          <w:szCs w:val="20"/>
        </w:rPr>
        <w:t>Pregunta 9</w:t>
      </w:r>
    </w:p>
    <w:p w:rsidR="00675413" w:rsidRDefault="00675413" w:rsidP="00071542">
      <w:pPr>
        <w:spacing w:after="0" w:line="240" w:lineRule="auto"/>
        <w:jc w:val="both"/>
        <w:rPr>
          <w:rFonts w:ascii="Arial" w:hAnsi="Arial" w:cs="Arial"/>
          <w:sz w:val="20"/>
          <w:szCs w:val="20"/>
        </w:rPr>
      </w:pPr>
    </w:p>
    <w:p w:rsidR="00675413" w:rsidRDefault="00675413" w:rsidP="00071542">
      <w:pPr>
        <w:spacing w:after="0" w:line="240" w:lineRule="auto"/>
        <w:jc w:val="both"/>
        <w:rPr>
          <w:rFonts w:ascii="Arial" w:hAnsi="Arial" w:cs="Arial"/>
          <w:sz w:val="20"/>
          <w:szCs w:val="20"/>
        </w:rPr>
      </w:pPr>
      <w:r>
        <w:rPr>
          <w:rFonts w:ascii="Arial" w:hAnsi="Arial" w:cs="Arial"/>
          <w:sz w:val="20"/>
          <w:szCs w:val="20"/>
        </w:rPr>
        <w:t>Selecciona las tres respuestas correctas</w:t>
      </w:r>
    </w:p>
    <w:p w:rsidR="00675413" w:rsidRDefault="00675413" w:rsidP="00071542">
      <w:pPr>
        <w:spacing w:after="0" w:line="240" w:lineRule="auto"/>
        <w:jc w:val="both"/>
        <w:rPr>
          <w:rFonts w:ascii="Arial" w:hAnsi="Arial" w:cs="Arial"/>
          <w:sz w:val="20"/>
          <w:szCs w:val="20"/>
        </w:rPr>
      </w:pPr>
    </w:p>
    <w:p w:rsidR="00675413" w:rsidRDefault="00675413" w:rsidP="00071542">
      <w:pPr>
        <w:spacing w:after="0" w:line="240" w:lineRule="auto"/>
        <w:jc w:val="both"/>
        <w:rPr>
          <w:rFonts w:ascii="Arial" w:hAnsi="Arial" w:cs="Arial"/>
          <w:sz w:val="20"/>
          <w:szCs w:val="20"/>
        </w:rPr>
      </w:pPr>
      <w:r>
        <w:rPr>
          <w:rFonts w:ascii="Arial" w:hAnsi="Arial" w:cs="Arial"/>
          <w:sz w:val="20"/>
          <w:szCs w:val="20"/>
        </w:rPr>
        <w:t>Las operaciones de control territorial se ejecutan con los siguientes propósitos:</w:t>
      </w:r>
    </w:p>
    <w:p w:rsidR="00675413" w:rsidRDefault="00675413" w:rsidP="00071542">
      <w:pPr>
        <w:spacing w:after="0" w:line="240" w:lineRule="auto"/>
        <w:jc w:val="both"/>
        <w:rPr>
          <w:rFonts w:ascii="Arial" w:hAnsi="Arial" w:cs="Arial"/>
          <w:sz w:val="20"/>
          <w:szCs w:val="20"/>
        </w:rPr>
      </w:pPr>
    </w:p>
    <w:p w:rsidR="00675413" w:rsidRPr="00576329" w:rsidRDefault="00675413"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675413" w:rsidRPr="00576329" w:rsidRDefault="00675413" w:rsidP="00071542">
      <w:pPr>
        <w:pStyle w:val="Prrafodelista"/>
        <w:numPr>
          <w:ilvl w:val="0"/>
          <w:numId w:val="6"/>
        </w:numPr>
        <w:spacing w:after="0" w:line="240" w:lineRule="auto"/>
        <w:jc w:val="both"/>
        <w:rPr>
          <w:rFonts w:ascii="Arial" w:hAnsi="Arial" w:cs="Arial"/>
          <w:sz w:val="20"/>
          <w:szCs w:val="20"/>
        </w:rPr>
      </w:pPr>
      <w:r>
        <w:rPr>
          <w:rFonts w:ascii="Arial" w:hAnsi="Arial" w:cs="Arial"/>
          <w:sz w:val="20"/>
          <w:szCs w:val="20"/>
        </w:rPr>
        <w:t>Protección de la integridad del territorio nacional.</w:t>
      </w:r>
    </w:p>
    <w:p w:rsidR="00675413" w:rsidRPr="00576329" w:rsidRDefault="00675413" w:rsidP="00071542">
      <w:pPr>
        <w:pStyle w:val="Prrafodelista"/>
        <w:numPr>
          <w:ilvl w:val="0"/>
          <w:numId w:val="6"/>
        </w:numPr>
        <w:spacing w:after="0" w:line="240" w:lineRule="auto"/>
        <w:jc w:val="both"/>
        <w:rPr>
          <w:rFonts w:ascii="Arial" w:hAnsi="Arial" w:cs="Arial"/>
          <w:sz w:val="20"/>
          <w:szCs w:val="20"/>
        </w:rPr>
      </w:pPr>
      <w:r>
        <w:rPr>
          <w:rFonts w:ascii="Arial" w:hAnsi="Arial" w:cs="Arial"/>
          <w:sz w:val="20"/>
          <w:szCs w:val="20"/>
        </w:rPr>
        <w:t>Proteger en forma permanente la población civil, sus bienes y los recursos del Estado en un área determinada.</w:t>
      </w:r>
    </w:p>
    <w:p w:rsidR="00675413" w:rsidRPr="00576329" w:rsidRDefault="00675413" w:rsidP="00071542">
      <w:pPr>
        <w:pStyle w:val="Prrafodelista"/>
        <w:numPr>
          <w:ilvl w:val="0"/>
          <w:numId w:val="6"/>
        </w:numPr>
        <w:spacing w:after="0" w:line="240" w:lineRule="auto"/>
        <w:jc w:val="both"/>
        <w:rPr>
          <w:rFonts w:ascii="Arial" w:hAnsi="Arial" w:cs="Arial"/>
          <w:sz w:val="20"/>
          <w:szCs w:val="20"/>
        </w:rPr>
      </w:pPr>
      <w:r>
        <w:rPr>
          <w:rFonts w:ascii="Arial" w:hAnsi="Arial" w:cs="Arial"/>
          <w:sz w:val="20"/>
          <w:szCs w:val="20"/>
        </w:rPr>
        <w:t>Desarrollo de operaciones regulares.</w:t>
      </w:r>
    </w:p>
    <w:p w:rsidR="00675413" w:rsidRPr="00576329" w:rsidRDefault="00675413" w:rsidP="00071542">
      <w:pPr>
        <w:pStyle w:val="Prrafodelista"/>
        <w:numPr>
          <w:ilvl w:val="0"/>
          <w:numId w:val="6"/>
        </w:numPr>
        <w:spacing w:after="0" w:line="240" w:lineRule="auto"/>
        <w:jc w:val="both"/>
        <w:rPr>
          <w:rFonts w:ascii="Arial" w:hAnsi="Arial" w:cs="Arial"/>
          <w:sz w:val="20"/>
          <w:szCs w:val="20"/>
        </w:rPr>
      </w:pPr>
      <w:r>
        <w:rPr>
          <w:rFonts w:ascii="Arial" w:hAnsi="Arial" w:cs="Arial"/>
          <w:sz w:val="20"/>
          <w:szCs w:val="20"/>
        </w:rPr>
        <w:t>Neutralizar las organizaciones armadas al margen de la ley en el área.</w:t>
      </w:r>
    </w:p>
    <w:p w:rsidR="00675413" w:rsidRDefault="00675413" w:rsidP="00071542">
      <w:pPr>
        <w:spacing w:after="0" w:line="240" w:lineRule="auto"/>
        <w:jc w:val="both"/>
        <w:rPr>
          <w:rFonts w:ascii="Arial" w:hAnsi="Arial" w:cs="Arial"/>
          <w:sz w:val="20"/>
          <w:szCs w:val="20"/>
        </w:rPr>
      </w:pPr>
    </w:p>
    <w:p w:rsidR="00675413" w:rsidRDefault="00675413" w:rsidP="00071542">
      <w:pPr>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ab/>
        <w:t>a.</w:t>
      </w:r>
      <w:r w:rsidRPr="00675413">
        <w:rPr>
          <w:rFonts w:ascii="Arial" w:hAnsi="Arial" w:cs="Arial"/>
          <w:sz w:val="20"/>
          <w:szCs w:val="20"/>
        </w:rPr>
        <w:t xml:space="preserve"> </w:t>
      </w:r>
      <w:r>
        <w:rPr>
          <w:rFonts w:ascii="Arial" w:hAnsi="Arial" w:cs="Arial"/>
          <w:sz w:val="20"/>
          <w:szCs w:val="20"/>
        </w:rPr>
        <w:t>Protección de la integridad del territorio nacional.</w:t>
      </w:r>
    </w:p>
    <w:p w:rsidR="00675413" w:rsidRDefault="00675413" w:rsidP="00071542">
      <w:pPr>
        <w:spacing w:after="0" w:line="240" w:lineRule="auto"/>
        <w:ind w:left="2410" w:hanging="286"/>
        <w:jc w:val="both"/>
        <w:rPr>
          <w:rFonts w:ascii="Arial" w:hAnsi="Arial" w:cs="Arial"/>
          <w:sz w:val="20"/>
          <w:szCs w:val="20"/>
        </w:rPr>
      </w:pPr>
      <w:r>
        <w:rPr>
          <w:rFonts w:ascii="Arial" w:hAnsi="Arial" w:cs="Arial"/>
          <w:sz w:val="20"/>
          <w:szCs w:val="20"/>
        </w:rPr>
        <w:t>b.</w:t>
      </w:r>
      <w:r w:rsidRPr="00675413">
        <w:rPr>
          <w:rFonts w:ascii="Arial" w:hAnsi="Arial" w:cs="Arial"/>
          <w:sz w:val="20"/>
          <w:szCs w:val="20"/>
        </w:rPr>
        <w:t xml:space="preserve"> </w:t>
      </w:r>
      <w:r>
        <w:rPr>
          <w:rFonts w:ascii="Arial" w:hAnsi="Arial" w:cs="Arial"/>
          <w:sz w:val="20"/>
          <w:szCs w:val="20"/>
        </w:rPr>
        <w:t>Proteger en forma permanente la población civil, sus</w:t>
      </w:r>
      <w:r>
        <w:rPr>
          <w:rFonts w:ascii="Arial" w:hAnsi="Arial" w:cs="Arial"/>
          <w:sz w:val="20"/>
          <w:szCs w:val="20"/>
        </w:rPr>
        <w:t xml:space="preserve"> bienes y los </w:t>
      </w:r>
      <w:r>
        <w:rPr>
          <w:rFonts w:ascii="Arial" w:hAnsi="Arial" w:cs="Arial"/>
          <w:sz w:val="20"/>
          <w:szCs w:val="20"/>
        </w:rPr>
        <w:t>recursos del Estado en un área determinada.</w:t>
      </w:r>
    </w:p>
    <w:p w:rsidR="00675413" w:rsidRDefault="00675413" w:rsidP="00071542">
      <w:pPr>
        <w:spacing w:after="0" w:line="240" w:lineRule="auto"/>
        <w:ind w:left="1416" w:firstLine="708"/>
        <w:jc w:val="both"/>
        <w:rPr>
          <w:rFonts w:ascii="Arial" w:hAnsi="Arial" w:cs="Arial"/>
          <w:sz w:val="20"/>
          <w:szCs w:val="20"/>
        </w:rPr>
      </w:pPr>
      <w:r>
        <w:rPr>
          <w:rFonts w:ascii="Arial" w:hAnsi="Arial" w:cs="Arial"/>
          <w:sz w:val="20"/>
          <w:szCs w:val="20"/>
        </w:rPr>
        <w:t>d.</w:t>
      </w:r>
      <w:r w:rsidRPr="00675413">
        <w:rPr>
          <w:rFonts w:ascii="Arial" w:hAnsi="Arial" w:cs="Arial"/>
          <w:sz w:val="20"/>
          <w:szCs w:val="20"/>
        </w:rPr>
        <w:t xml:space="preserve"> </w:t>
      </w:r>
      <w:r>
        <w:rPr>
          <w:rFonts w:ascii="Arial" w:hAnsi="Arial" w:cs="Arial"/>
          <w:sz w:val="20"/>
          <w:szCs w:val="20"/>
        </w:rPr>
        <w:t>Neutralizar las organizaciones armadas al margen de la ley en el área.</w:t>
      </w:r>
      <w:r w:rsidRPr="00576329">
        <w:rPr>
          <w:rFonts w:ascii="Arial" w:hAnsi="Arial" w:cs="Arial"/>
          <w:sz w:val="20"/>
          <w:szCs w:val="20"/>
        </w:rPr>
        <w:t>)</w:t>
      </w:r>
    </w:p>
    <w:p w:rsidR="00675413" w:rsidRDefault="00675413" w:rsidP="00071542">
      <w:pPr>
        <w:spacing w:after="0" w:line="240" w:lineRule="auto"/>
        <w:ind w:left="1416" w:firstLine="708"/>
        <w:jc w:val="both"/>
        <w:rPr>
          <w:rFonts w:ascii="Arial" w:hAnsi="Arial" w:cs="Arial"/>
          <w:sz w:val="20"/>
          <w:szCs w:val="20"/>
        </w:rPr>
      </w:pPr>
    </w:p>
    <w:p w:rsidR="0064525E" w:rsidRDefault="0064525E" w:rsidP="00071542">
      <w:pPr>
        <w:spacing w:after="0" w:line="240" w:lineRule="auto"/>
        <w:jc w:val="both"/>
        <w:rPr>
          <w:rFonts w:ascii="Arial" w:hAnsi="Arial" w:cs="Arial"/>
          <w:b/>
          <w:sz w:val="20"/>
          <w:szCs w:val="20"/>
        </w:rPr>
      </w:pPr>
    </w:p>
    <w:p w:rsidR="0064525E" w:rsidRDefault="0064525E" w:rsidP="00071542">
      <w:pPr>
        <w:spacing w:after="0" w:line="240" w:lineRule="auto"/>
        <w:jc w:val="both"/>
        <w:rPr>
          <w:rFonts w:ascii="Arial" w:hAnsi="Arial" w:cs="Arial"/>
          <w:b/>
          <w:sz w:val="20"/>
          <w:szCs w:val="20"/>
        </w:rPr>
      </w:pPr>
    </w:p>
    <w:p w:rsidR="0064525E" w:rsidRDefault="0064525E" w:rsidP="00071542">
      <w:pPr>
        <w:spacing w:after="0" w:line="240" w:lineRule="auto"/>
        <w:jc w:val="both"/>
        <w:rPr>
          <w:rFonts w:ascii="Arial" w:hAnsi="Arial" w:cs="Arial"/>
          <w:b/>
          <w:sz w:val="20"/>
          <w:szCs w:val="20"/>
        </w:rPr>
      </w:pPr>
    </w:p>
    <w:p w:rsidR="0064525E" w:rsidRDefault="0064525E" w:rsidP="00071542">
      <w:pPr>
        <w:spacing w:after="0" w:line="240" w:lineRule="auto"/>
        <w:jc w:val="both"/>
        <w:rPr>
          <w:rFonts w:ascii="Arial" w:hAnsi="Arial" w:cs="Arial"/>
          <w:b/>
          <w:sz w:val="20"/>
          <w:szCs w:val="20"/>
        </w:rPr>
      </w:pPr>
    </w:p>
    <w:p w:rsidR="0064525E" w:rsidRDefault="0064525E" w:rsidP="00071542">
      <w:pPr>
        <w:spacing w:after="0" w:line="240" w:lineRule="auto"/>
        <w:jc w:val="both"/>
        <w:rPr>
          <w:rFonts w:ascii="Arial" w:hAnsi="Arial" w:cs="Arial"/>
          <w:b/>
          <w:sz w:val="20"/>
          <w:szCs w:val="20"/>
        </w:rPr>
      </w:pPr>
    </w:p>
    <w:p w:rsidR="0064525E" w:rsidRDefault="0064525E" w:rsidP="00071542">
      <w:pPr>
        <w:spacing w:after="0" w:line="240" w:lineRule="auto"/>
        <w:jc w:val="both"/>
        <w:rPr>
          <w:rFonts w:ascii="Arial" w:hAnsi="Arial" w:cs="Arial"/>
          <w:b/>
          <w:sz w:val="20"/>
          <w:szCs w:val="20"/>
        </w:rPr>
      </w:pPr>
    </w:p>
    <w:p w:rsidR="00675413" w:rsidRDefault="00675413" w:rsidP="00071542">
      <w:pPr>
        <w:spacing w:after="0" w:line="240" w:lineRule="auto"/>
        <w:jc w:val="both"/>
        <w:rPr>
          <w:rFonts w:ascii="Arial" w:hAnsi="Arial" w:cs="Arial"/>
          <w:sz w:val="20"/>
          <w:szCs w:val="20"/>
        </w:rPr>
      </w:pPr>
      <w:r>
        <w:rPr>
          <w:rFonts w:ascii="Arial" w:hAnsi="Arial" w:cs="Arial"/>
          <w:b/>
          <w:sz w:val="20"/>
          <w:szCs w:val="20"/>
        </w:rPr>
        <w:lastRenderedPageBreak/>
        <w:t>Pregunta 10</w:t>
      </w:r>
    </w:p>
    <w:p w:rsidR="00675413" w:rsidRDefault="00675413" w:rsidP="00071542">
      <w:pPr>
        <w:spacing w:after="0" w:line="240" w:lineRule="auto"/>
        <w:jc w:val="both"/>
        <w:rPr>
          <w:rFonts w:ascii="Arial" w:hAnsi="Arial" w:cs="Arial"/>
          <w:sz w:val="20"/>
          <w:szCs w:val="20"/>
        </w:rPr>
      </w:pPr>
    </w:p>
    <w:p w:rsidR="00675413" w:rsidRDefault="00675413" w:rsidP="00071542">
      <w:pPr>
        <w:spacing w:after="0" w:line="240" w:lineRule="auto"/>
        <w:jc w:val="both"/>
        <w:rPr>
          <w:rFonts w:ascii="Arial" w:hAnsi="Arial" w:cs="Arial"/>
          <w:sz w:val="20"/>
          <w:szCs w:val="20"/>
        </w:rPr>
      </w:pPr>
      <w:r>
        <w:rPr>
          <w:rFonts w:ascii="Arial" w:hAnsi="Arial" w:cs="Arial"/>
          <w:sz w:val="20"/>
          <w:szCs w:val="20"/>
        </w:rPr>
        <w:t>Seleccione las dos respuestas correctas</w:t>
      </w:r>
    </w:p>
    <w:p w:rsidR="00675413" w:rsidRDefault="00675413" w:rsidP="00071542">
      <w:pPr>
        <w:spacing w:after="0" w:line="240" w:lineRule="auto"/>
        <w:jc w:val="both"/>
        <w:rPr>
          <w:rFonts w:ascii="Arial" w:hAnsi="Arial" w:cs="Arial"/>
          <w:sz w:val="20"/>
          <w:szCs w:val="20"/>
        </w:rPr>
      </w:pPr>
    </w:p>
    <w:p w:rsidR="0064525E" w:rsidRDefault="00675413" w:rsidP="00071542">
      <w:pPr>
        <w:tabs>
          <w:tab w:val="left" w:pos="5085"/>
        </w:tabs>
        <w:spacing w:after="0" w:line="240" w:lineRule="auto"/>
        <w:jc w:val="both"/>
        <w:rPr>
          <w:rFonts w:ascii="Arial" w:hAnsi="Arial" w:cs="Arial"/>
          <w:sz w:val="20"/>
          <w:szCs w:val="20"/>
        </w:rPr>
      </w:pPr>
      <w:r>
        <w:rPr>
          <w:rFonts w:ascii="Arial" w:hAnsi="Arial" w:cs="Arial"/>
          <w:sz w:val="20"/>
          <w:szCs w:val="20"/>
        </w:rPr>
        <w:t xml:space="preserve">Fundamentos de las operaciones </w:t>
      </w:r>
      <w:r w:rsidR="0064525E">
        <w:rPr>
          <w:rFonts w:ascii="Arial" w:hAnsi="Arial" w:cs="Arial"/>
          <w:sz w:val="20"/>
          <w:szCs w:val="20"/>
        </w:rPr>
        <w:t>retrogradas</w:t>
      </w:r>
    </w:p>
    <w:p w:rsidR="0064525E" w:rsidRDefault="0064525E" w:rsidP="00071542">
      <w:pPr>
        <w:tabs>
          <w:tab w:val="left" w:pos="5085"/>
        </w:tabs>
        <w:spacing w:after="0" w:line="240" w:lineRule="auto"/>
        <w:jc w:val="both"/>
        <w:rPr>
          <w:rFonts w:ascii="Arial" w:hAnsi="Arial" w:cs="Arial"/>
          <w:sz w:val="20"/>
          <w:szCs w:val="20"/>
        </w:rPr>
      </w:pPr>
    </w:p>
    <w:p w:rsidR="0064525E" w:rsidRPr="00576329" w:rsidRDefault="0064525E"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64525E" w:rsidRPr="00576329" w:rsidRDefault="0064525E" w:rsidP="00071542">
      <w:pPr>
        <w:pStyle w:val="Prrafodelista"/>
        <w:numPr>
          <w:ilvl w:val="0"/>
          <w:numId w:val="7"/>
        </w:numPr>
        <w:spacing w:after="0" w:line="240" w:lineRule="auto"/>
        <w:jc w:val="both"/>
        <w:rPr>
          <w:rFonts w:ascii="Arial" w:hAnsi="Arial" w:cs="Arial"/>
          <w:sz w:val="20"/>
          <w:szCs w:val="20"/>
        </w:rPr>
      </w:pPr>
      <w:r>
        <w:rPr>
          <w:rFonts w:ascii="Arial" w:hAnsi="Arial" w:cs="Arial"/>
          <w:sz w:val="20"/>
          <w:szCs w:val="20"/>
        </w:rPr>
        <w:t>Mantener la libertad de acción.</w:t>
      </w:r>
    </w:p>
    <w:p w:rsidR="0064525E" w:rsidRPr="00576329" w:rsidRDefault="0064525E" w:rsidP="00071542">
      <w:pPr>
        <w:pStyle w:val="Prrafodelista"/>
        <w:numPr>
          <w:ilvl w:val="0"/>
          <w:numId w:val="7"/>
        </w:numPr>
        <w:spacing w:after="0" w:line="240" w:lineRule="auto"/>
        <w:jc w:val="both"/>
        <w:rPr>
          <w:rFonts w:ascii="Arial" w:hAnsi="Arial" w:cs="Arial"/>
          <w:sz w:val="20"/>
          <w:szCs w:val="20"/>
        </w:rPr>
      </w:pPr>
      <w:r>
        <w:rPr>
          <w:rFonts w:ascii="Arial" w:hAnsi="Arial" w:cs="Arial"/>
          <w:sz w:val="20"/>
          <w:szCs w:val="20"/>
        </w:rPr>
        <w:t>Ganar tiempo.</w:t>
      </w:r>
    </w:p>
    <w:p w:rsidR="0064525E" w:rsidRPr="00576329" w:rsidRDefault="0064525E" w:rsidP="00071542">
      <w:pPr>
        <w:pStyle w:val="Prrafodelista"/>
        <w:numPr>
          <w:ilvl w:val="0"/>
          <w:numId w:val="7"/>
        </w:numPr>
        <w:spacing w:after="0" w:line="240" w:lineRule="auto"/>
        <w:jc w:val="both"/>
        <w:rPr>
          <w:rFonts w:ascii="Arial" w:hAnsi="Arial" w:cs="Arial"/>
          <w:sz w:val="20"/>
          <w:szCs w:val="20"/>
        </w:rPr>
      </w:pPr>
      <w:r>
        <w:rPr>
          <w:rFonts w:ascii="Arial" w:hAnsi="Arial" w:cs="Arial"/>
          <w:sz w:val="20"/>
          <w:szCs w:val="20"/>
        </w:rPr>
        <w:t>Resistir y retardar al enemigo.</w:t>
      </w:r>
    </w:p>
    <w:p w:rsidR="0064525E" w:rsidRPr="00576329" w:rsidRDefault="0064525E" w:rsidP="00071542">
      <w:pPr>
        <w:pStyle w:val="Prrafodelista"/>
        <w:numPr>
          <w:ilvl w:val="0"/>
          <w:numId w:val="7"/>
        </w:numPr>
        <w:spacing w:after="0" w:line="240" w:lineRule="auto"/>
        <w:jc w:val="both"/>
        <w:rPr>
          <w:rFonts w:ascii="Arial" w:hAnsi="Arial" w:cs="Arial"/>
          <w:sz w:val="20"/>
          <w:szCs w:val="20"/>
        </w:rPr>
      </w:pPr>
      <w:r>
        <w:rPr>
          <w:rFonts w:ascii="Arial" w:hAnsi="Arial" w:cs="Arial"/>
          <w:sz w:val="20"/>
          <w:szCs w:val="20"/>
        </w:rPr>
        <w:t>Mantener la moral.</w:t>
      </w:r>
    </w:p>
    <w:p w:rsidR="0064525E" w:rsidRDefault="0064525E" w:rsidP="00071542">
      <w:pPr>
        <w:spacing w:after="0" w:line="240" w:lineRule="auto"/>
        <w:jc w:val="both"/>
        <w:rPr>
          <w:rFonts w:ascii="Arial" w:hAnsi="Arial" w:cs="Arial"/>
          <w:sz w:val="20"/>
          <w:szCs w:val="20"/>
        </w:rPr>
      </w:pPr>
    </w:p>
    <w:p w:rsidR="00675413" w:rsidRDefault="0064525E" w:rsidP="00071542">
      <w:pPr>
        <w:tabs>
          <w:tab w:val="left" w:pos="5085"/>
        </w:tabs>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a. Mantener la libertad de acción</w:t>
      </w:r>
    </w:p>
    <w:p w:rsidR="0064525E" w:rsidRDefault="0064525E" w:rsidP="00071542">
      <w:pPr>
        <w:spacing w:after="0" w:line="24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d. Mantener la moral)</w:t>
      </w:r>
    </w:p>
    <w:p w:rsidR="0064525E" w:rsidRDefault="0064525E" w:rsidP="00071542">
      <w:pPr>
        <w:spacing w:after="0" w:line="240" w:lineRule="auto"/>
        <w:jc w:val="both"/>
      </w:pPr>
    </w:p>
    <w:p w:rsidR="0064525E" w:rsidRDefault="0064525E" w:rsidP="00071542">
      <w:pPr>
        <w:spacing w:after="0" w:line="240" w:lineRule="auto"/>
        <w:jc w:val="both"/>
        <w:rPr>
          <w:b/>
        </w:rPr>
      </w:pPr>
      <w:r>
        <w:rPr>
          <w:b/>
        </w:rPr>
        <w:t>Pregunta 11</w:t>
      </w:r>
    </w:p>
    <w:p w:rsidR="0064525E" w:rsidRDefault="0064525E" w:rsidP="00071542">
      <w:pPr>
        <w:spacing w:after="0" w:line="240" w:lineRule="auto"/>
        <w:jc w:val="both"/>
        <w:rPr>
          <w:b/>
        </w:rPr>
      </w:pPr>
    </w:p>
    <w:p w:rsidR="0064525E" w:rsidRDefault="0064525E" w:rsidP="00071542">
      <w:pPr>
        <w:spacing w:after="0" w:line="240" w:lineRule="auto"/>
        <w:jc w:val="both"/>
      </w:pPr>
      <w:r>
        <w:t>Seleccione solo una respuesta</w:t>
      </w:r>
    </w:p>
    <w:p w:rsidR="0064525E" w:rsidRDefault="0064525E" w:rsidP="00071542">
      <w:pPr>
        <w:spacing w:after="0" w:line="240" w:lineRule="auto"/>
        <w:jc w:val="both"/>
      </w:pPr>
    </w:p>
    <w:p w:rsidR="0064525E" w:rsidRDefault="0064525E" w:rsidP="00071542">
      <w:pPr>
        <w:spacing w:after="0" w:line="240" w:lineRule="auto"/>
        <w:jc w:val="both"/>
      </w:pPr>
      <w:r>
        <w:t>“Son aquellas que realizan en apoyo a otras fuerzas con el fin de contribuir al control y neutralización de fuerzas enemigas en un área fluvial y/o adyacente”, la anterior definición corresponde a:</w:t>
      </w:r>
    </w:p>
    <w:p w:rsidR="0064525E" w:rsidRDefault="0064525E" w:rsidP="00071542">
      <w:pPr>
        <w:spacing w:after="0" w:line="240" w:lineRule="auto"/>
        <w:jc w:val="both"/>
      </w:pPr>
    </w:p>
    <w:p w:rsidR="0064525E" w:rsidRPr="00576329" w:rsidRDefault="0064525E"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64525E" w:rsidRPr="00576329" w:rsidRDefault="0064525E" w:rsidP="00071542">
      <w:pPr>
        <w:pStyle w:val="Prrafodelista"/>
        <w:numPr>
          <w:ilvl w:val="0"/>
          <w:numId w:val="8"/>
        </w:numPr>
        <w:spacing w:after="0" w:line="240" w:lineRule="auto"/>
        <w:jc w:val="both"/>
        <w:rPr>
          <w:rFonts w:ascii="Arial" w:hAnsi="Arial" w:cs="Arial"/>
          <w:sz w:val="20"/>
          <w:szCs w:val="20"/>
        </w:rPr>
      </w:pPr>
      <w:r>
        <w:rPr>
          <w:rFonts w:ascii="Arial" w:hAnsi="Arial" w:cs="Arial"/>
          <w:sz w:val="20"/>
          <w:szCs w:val="20"/>
        </w:rPr>
        <w:t>Escolta de un convoy.</w:t>
      </w:r>
    </w:p>
    <w:p w:rsidR="0064525E" w:rsidRPr="00576329" w:rsidRDefault="0064525E" w:rsidP="00071542">
      <w:pPr>
        <w:pStyle w:val="Prrafodelista"/>
        <w:numPr>
          <w:ilvl w:val="0"/>
          <w:numId w:val="8"/>
        </w:numPr>
        <w:spacing w:after="0" w:line="240" w:lineRule="auto"/>
        <w:jc w:val="both"/>
        <w:rPr>
          <w:rFonts w:ascii="Arial" w:hAnsi="Arial" w:cs="Arial"/>
          <w:sz w:val="20"/>
          <w:szCs w:val="20"/>
        </w:rPr>
      </w:pPr>
      <w:r>
        <w:rPr>
          <w:rFonts w:ascii="Arial" w:hAnsi="Arial" w:cs="Arial"/>
          <w:sz w:val="20"/>
          <w:szCs w:val="20"/>
        </w:rPr>
        <w:t>Transporte de tropas.</w:t>
      </w:r>
    </w:p>
    <w:p w:rsidR="0064525E" w:rsidRPr="00576329" w:rsidRDefault="0064525E" w:rsidP="00071542">
      <w:pPr>
        <w:pStyle w:val="Prrafodelista"/>
        <w:numPr>
          <w:ilvl w:val="0"/>
          <w:numId w:val="8"/>
        </w:numPr>
        <w:spacing w:after="0" w:line="240" w:lineRule="auto"/>
        <w:jc w:val="both"/>
        <w:rPr>
          <w:rFonts w:ascii="Arial" w:hAnsi="Arial" w:cs="Arial"/>
          <w:sz w:val="20"/>
          <w:szCs w:val="20"/>
        </w:rPr>
      </w:pPr>
      <w:r>
        <w:rPr>
          <w:rFonts w:ascii="Arial" w:hAnsi="Arial" w:cs="Arial"/>
          <w:sz w:val="20"/>
          <w:szCs w:val="20"/>
        </w:rPr>
        <w:t>Operaciones de apoyo fluvial.</w:t>
      </w:r>
    </w:p>
    <w:p w:rsidR="0064525E" w:rsidRPr="00576329" w:rsidRDefault="0064525E" w:rsidP="00071542">
      <w:pPr>
        <w:pStyle w:val="Prrafodelista"/>
        <w:numPr>
          <w:ilvl w:val="0"/>
          <w:numId w:val="8"/>
        </w:numPr>
        <w:spacing w:after="0" w:line="240" w:lineRule="auto"/>
        <w:jc w:val="both"/>
        <w:rPr>
          <w:rFonts w:ascii="Arial" w:hAnsi="Arial" w:cs="Arial"/>
          <w:sz w:val="20"/>
          <w:szCs w:val="20"/>
        </w:rPr>
      </w:pPr>
      <w:r>
        <w:rPr>
          <w:rFonts w:ascii="Arial" w:hAnsi="Arial" w:cs="Arial"/>
          <w:sz w:val="20"/>
          <w:szCs w:val="20"/>
        </w:rPr>
        <w:t>Escolta a una unidad fluvial.</w:t>
      </w:r>
    </w:p>
    <w:p w:rsidR="0064525E" w:rsidRDefault="0064525E" w:rsidP="00071542">
      <w:pPr>
        <w:spacing w:after="0" w:line="240" w:lineRule="auto"/>
        <w:jc w:val="both"/>
        <w:rPr>
          <w:rFonts w:ascii="Arial" w:hAnsi="Arial" w:cs="Arial"/>
          <w:sz w:val="20"/>
          <w:szCs w:val="20"/>
        </w:rPr>
      </w:pPr>
    </w:p>
    <w:p w:rsidR="0064525E" w:rsidRDefault="0064525E" w:rsidP="00071542">
      <w:pPr>
        <w:tabs>
          <w:tab w:val="left" w:pos="5085"/>
        </w:tabs>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c</w:t>
      </w:r>
      <w:r>
        <w:rPr>
          <w:rFonts w:ascii="Arial" w:hAnsi="Arial" w:cs="Arial"/>
          <w:sz w:val="20"/>
          <w:szCs w:val="20"/>
        </w:rPr>
        <w:t xml:space="preserve">. </w:t>
      </w:r>
      <w:r>
        <w:rPr>
          <w:rFonts w:ascii="Arial" w:hAnsi="Arial" w:cs="Arial"/>
          <w:sz w:val="20"/>
          <w:szCs w:val="20"/>
        </w:rPr>
        <w:t>Operaciones de apoyo fluvial</w:t>
      </w:r>
      <w:r>
        <w:rPr>
          <w:rFonts w:ascii="Arial" w:hAnsi="Arial" w:cs="Arial"/>
          <w:sz w:val="20"/>
          <w:szCs w:val="20"/>
        </w:rPr>
        <w:t>)</w:t>
      </w:r>
    </w:p>
    <w:p w:rsidR="0064525E" w:rsidRDefault="0064525E" w:rsidP="00071542">
      <w:pPr>
        <w:tabs>
          <w:tab w:val="left" w:pos="5085"/>
        </w:tabs>
        <w:spacing w:after="0" w:line="240" w:lineRule="auto"/>
        <w:jc w:val="both"/>
        <w:rPr>
          <w:rFonts w:ascii="Arial" w:hAnsi="Arial" w:cs="Arial"/>
          <w:sz w:val="20"/>
          <w:szCs w:val="20"/>
        </w:rPr>
      </w:pPr>
    </w:p>
    <w:p w:rsidR="0064525E" w:rsidRDefault="0064525E" w:rsidP="00071542">
      <w:pPr>
        <w:tabs>
          <w:tab w:val="left" w:pos="5085"/>
        </w:tabs>
        <w:spacing w:after="0" w:line="240" w:lineRule="auto"/>
        <w:jc w:val="both"/>
        <w:rPr>
          <w:rFonts w:ascii="Arial" w:hAnsi="Arial" w:cs="Arial"/>
          <w:sz w:val="20"/>
          <w:szCs w:val="20"/>
        </w:rPr>
      </w:pPr>
      <w:r>
        <w:rPr>
          <w:rFonts w:ascii="Arial" w:hAnsi="Arial" w:cs="Arial"/>
          <w:b/>
          <w:sz w:val="20"/>
          <w:szCs w:val="20"/>
        </w:rPr>
        <w:t>Pregunta 12</w:t>
      </w:r>
    </w:p>
    <w:p w:rsidR="0064525E" w:rsidRDefault="0064525E" w:rsidP="00071542">
      <w:pPr>
        <w:spacing w:after="0" w:line="240" w:lineRule="auto"/>
        <w:jc w:val="both"/>
        <w:rPr>
          <w:rFonts w:ascii="Arial" w:hAnsi="Arial" w:cs="Arial"/>
          <w:sz w:val="20"/>
          <w:szCs w:val="20"/>
        </w:rPr>
      </w:pPr>
    </w:p>
    <w:p w:rsidR="0064525E" w:rsidRDefault="0064525E" w:rsidP="00071542">
      <w:pPr>
        <w:spacing w:after="0" w:line="240" w:lineRule="auto"/>
        <w:jc w:val="both"/>
        <w:rPr>
          <w:rFonts w:ascii="Arial" w:hAnsi="Arial" w:cs="Arial"/>
          <w:sz w:val="20"/>
          <w:szCs w:val="20"/>
        </w:rPr>
      </w:pPr>
      <w:r>
        <w:rPr>
          <w:rFonts w:ascii="Arial" w:hAnsi="Arial" w:cs="Arial"/>
          <w:sz w:val="20"/>
          <w:szCs w:val="20"/>
        </w:rPr>
        <w:t>Encuentre la correspondencia de cada alternativa</w:t>
      </w:r>
    </w:p>
    <w:p w:rsidR="0064525E" w:rsidRDefault="0064525E" w:rsidP="00071542">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4457"/>
        <w:gridCol w:w="2201"/>
        <w:gridCol w:w="2170"/>
      </w:tblGrid>
      <w:tr w:rsidR="0064525E" w:rsidRPr="00F731F5" w:rsidTr="00EE1176">
        <w:tc>
          <w:tcPr>
            <w:tcW w:w="4457" w:type="dxa"/>
          </w:tcPr>
          <w:p w:rsidR="0064525E" w:rsidRPr="00F731F5" w:rsidRDefault="0064525E" w:rsidP="00071542">
            <w:pPr>
              <w:jc w:val="both"/>
              <w:rPr>
                <w:rFonts w:ascii="Arial Narrow" w:hAnsi="Arial Narrow" w:cs="Arial"/>
                <w:sz w:val="20"/>
                <w:szCs w:val="20"/>
              </w:rPr>
            </w:pPr>
            <w:r w:rsidRPr="00F731F5">
              <w:rPr>
                <w:rFonts w:ascii="Arial Narrow" w:hAnsi="Arial Narrow" w:cs="Arial"/>
                <w:sz w:val="20"/>
                <w:szCs w:val="20"/>
              </w:rPr>
              <w:t>Pregunta</w:t>
            </w:r>
          </w:p>
        </w:tc>
        <w:tc>
          <w:tcPr>
            <w:tcW w:w="2201" w:type="dxa"/>
          </w:tcPr>
          <w:p w:rsidR="0064525E" w:rsidRPr="00F731F5" w:rsidRDefault="0064525E" w:rsidP="00071542">
            <w:pPr>
              <w:jc w:val="both"/>
              <w:rPr>
                <w:rFonts w:ascii="Arial Narrow" w:hAnsi="Arial Narrow" w:cs="Arial"/>
                <w:sz w:val="20"/>
                <w:szCs w:val="20"/>
              </w:rPr>
            </w:pPr>
            <w:r w:rsidRPr="00F731F5">
              <w:rPr>
                <w:rFonts w:ascii="Arial Narrow" w:hAnsi="Arial Narrow" w:cs="Arial"/>
                <w:sz w:val="20"/>
                <w:szCs w:val="20"/>
              </w:rPr>
              <w:t>Correspondencia correcta</w:t>
            </w:r>
          </w:p>
        </w:tc>
        <w:tc>
          <w:tcPr>
            <w:tcW w:w="2170" w:type="dxa"/>
          </w:tcPr>
          <w:p w:rsidR="0064525E" w:rsidRPr="00F731F5" w:rsidRDefault="0064525E" w:rsidP="00071542">
            <w:pPr>
              <w:jc w:val="both"/>
              <w:rPr>
                <w:rFonts w:ascii="Arial Narrow" w:hAnsi="Arial Narrow" w:cs="Arial"/>
                <w:sz w:val="20"/>
                <w:szCs w:val="20"/>
              </w:rPr>
            </w:pPr>
            <w:r w:rsidRPr="00F731F5">
              <w:rPr>
                <w:rFonts w:ascii="Arial Narrow" w:hAnsi="Arial Narrow" w:cs="Arial"/>
                <w:sz w:val="20"/>
                <w:szCs w:val="20"/>
              </w:rPr>
              <w:t>Opciones de respuesta</w:t>
            </w:r>
          </w:p>
        </w:tc>
      </w:tr>
      <w:tr w:rsidR="0064525E" w:rsidRPr="00F731F5" w:rsidTr="00EE1176">
        <w:tc>
          <w:tcPr>
            <w:tcW w:w="4457" w:type="dxa"/>
          </w:tcPr>
          <w:p w:rsidR="0064525E" w:rsidRPr="00F731F5" w:rsidRDefault="0064525E" w:rsidP="00071542">
            <w:pPr>
              <w:jc w:val="both"/>
              <w:rPr>
                <w:rFonts w:ascii="Arial Narrow" w:hAnsi="Arial Narrow" w:cs="Arial"/>
                <w:sz w:val="20"/>
                <w:szCs w:val="20"/>
              </w:rPr>
            </w:pPr>
            <w:r>
              <w:rPr>
                <w:rFonts w:ascii="Arial Narrow" w:hAnsi="Arial Narrow" w:cs="Arial"/>
                <w:sz w:val="20"/>
                <w:szCs w:val="20"/>
              </w:rPr>
              <w:t>Puede desarrollarse con un Grupo de Combate Fluvial (G.C.F) o unidades de control fluvial (PRF).</w:t>
            </w:r>
          </w:p>
        </w:tc>
        <w:tc>
          <w:tcPr>
            <w:tcW w:w="2201" w:type="dxa"/>
          </w:tcPr>
          <w:p w:rsidR="0064525E" w:rsidRPr="00F731F5" w:rsidRDefault="00E1207D" w:rsidP="00071542">
            <w:pPr>
              <w:jc w:val="both"/>
              <w:rPr>
                <w:rFonts w:ascii="Arial Narrow" w:hAnsi="Arial Narrow" w:cs="Arial"/>
                <w:sz w:val="20"/>
                <w:szCs w:val="20"/>
              </w:rPr>
            </w:pPr>
            <w:r>
              <w:rPr>
                <w:rFonts w:ascii="Arial Narrow" w:hAnsi="Arial Narrow" w:cs="Arial"/>
                <w:sz w:val="20"/>
                <w:szCs w:val="20"/>
              </w:rPr>
              <w:t>d. Control Fluvial</w:t>
            </w:r>
          </w:p>
        </w:tc>
        <w:tc>
          <w:tcPr>
            <w:tcW w:w="2170" w:type="dxa"/>
          </w:tcPr>
          <w:p w:rsidR="0064525E" w:rsidRPr="00F731F5" w:rsidRDefault="00E1207D" w:rsidP="00071542">
            <w:pPr>
              <w:jc w:val="both"/>
              <w:rPr>
                <w:rFonts w:ascii="Arial Narrow" w:hAnsi="Arial Narrow" w:cs="Arial"/>
                <w:sz w:val="20"/>
                <w:szCs w:val="20"/>
              </w:rPr>
            </w:pPr>
            <w:r>
              <w:rPr>
                <w:rFonts w:ascii="Arial Narrow" w:hAnsi="Arial Narrow" w:cs="Arial"/>
                <w:sz w:val="20"/>
                <w:szCs w:val="20"/>
              </w:rPr>
              <w:t>a. Control de personal, embarcaciones y material.</w:t>
            </w:r>
          </w:p>
        </w:tc>
      </w:tr>
      <w:tr w:rsidR="0064525E" w:rsidRPr="00F731F5" w:rsidTr="00EE1176">
        <w:tc>
          <w:tcPr>
            <w:tcW w:w="4457" w:type="dxa"/>
          </w:tcPr>
          <w:p w:rsidR="0064525E" w:rsidRPr="00F731F5" w:rsidRDefault="00E1207D" w:rsidP="00071542">
            <w:pPr>
              <w:jc w:val="both"/>
              <w:rPr>
                <w:rFonts w:ascii="Arial Narrow" w:hAnsi="Arial Narrow" w:cs="Arial"/>
                <w:sz w:val="20"/>
                <w:szCs w:val="20"/>
              </w:rPr>
            </w:pPr>
            <w:r>
              <w:rPr>
                <w:rFonts w:ascii="Arial Narrow" w:hAnsi="Arial Narrow" w:cs="Arial"/>
                <w:sz w:val="20"/>
                <w:szCs w:val="20"/>
              </w:rPr>
              <w:t>Son las acciones de control del tráfico fluvial que se ejercen sobre un punto específico de un área fluvial para garantizar su uso lícito, como detectar, localizar y neutralizar las organizaciones al margen de la ley en sus intenciones delictivas.</w:t>
            </w:r>
          </w:p>
        </w:tc>
        <w:tc>
          <w:tcPr>
            <w:tcW w:w="2201" w:type="dxa"/>
          </w:tcPr>
          <w:p w:rsidR="0064525E" w:rsidRPr="00F731F5" w:rsidRDefault="00E1207D" w:rsidP="00071542">
            <w:pPr>
              <w:jc w:val="both"/>
              <w:rPr>
                <w:rFonts w:ascii="Arial Narrow" w:hAnsi="Arial Narrow" w:cs="Arial"/>
                <w:sz w:val="20"/>
                <w:szCs w:val="20"/>
              </w:rPr>
            </w:pPr>
            <w:r>
              <w:rPr>
                <w:rFonts w:ascii="Arial Narrow" w:hAnsi="Arial Narrow" w:cs="Arial"/>
                <w:sz w:val="20"/>
                <w:szCs w:val="20"/>
              </w:rPr>
              <w:t>c. Posiciones de bloqueo y retenes fluviales</w:t>
            </w:r>
          </w:p>
        </w:tc>
        <w:tc>
          <w:tcPr>
            <w:tcW w:w="2170" w:type="dxa"/>
          </w:tcPr>
          <w:p w:rsidR="0064525E" w:rsidRPr="00F731F5" w:rsidRDefault="00E1207D" w:rsidP="00071542">
            <w:pPr>
              <w:jc w:val="both"/>
              <w:rPr>
                <w:rFonts w:ascii="Arial Narrow" w:hAnsi="Arial Narrow" w:cs="Arial"/>
                <w:sz w:val="20"/>
                <w:szCs w:val="20"/>
              </w:rPr>
            </w:pPr>
            <w:r>
              <w:rPr>
                <w:rFonts w:ascii="Arial Narrow" w:hAnsi="Arial Narrow" w:cs="Arial"/>
                <w:sz w:val="20"/>
                <w:szCs w:val="20"/>
              </w:rPr>
              <w:t>b. Visitas, registro e inspecciones de embarcaciones.</w:t>
            </w:r>
          </w:p>
        </w:tc>
      </w:tr>
      <w:tr w:rsidR="0064525E" w:rsidRPr="00F731F5" w:rsidTr="00EE1176">
        <w:tc>
          <w:tcPr>
            <w:tcW w:w="4457" w:type="dxa"/>
          </w:tcPr>
          <w:p w:rsidR="0064525E" w:rsidRPr="00F731F5" w:rsidRDefault="0046278E" w:rsidP="00071542">
            <w:pPr>
              <w:jc w:val="both"/>
              <w:rPr>
                <w:rFonts w:ascii="Arial Narrow" w:hAnsi="Arial Narrow" w:cs="Arial"/>
                <w:sz w:val="20"/>
                <w:szCs w:val="20"/>
              </w:rPr>
            </w:pPr>
            <w:r>
              <w:rPr>
                <w:rFonts w:ascii="Arial Narrow" w:hAnsi="Arial Narrow" w:cs="Arial"/>
                <w:sz w:val="20"/>
                <w:szCs w:val="20"/>
              </w:rPr>
              <w:t>Son operaciones de control de área que se realizan en una vía fluvial o a través de ella, con el fin de obtener información o inteligencia de combate, que debidamente evaluada permitirá el planeamiento y conducción de operaciones futuras.</w:t>
            </w:r>
          </w:p>
        </w:tc>
        <w:tc>
          <w:tcPr>
            <w:tcW w:w="2201" w:type="dxa"/>
          </w:tcPr>
          <w:p w:rsidR="0064525E" w:rsidRPr="00F731F5" w:rsidRDefault="0046278E" w:rsidP="00071542">
            <w:pPr>
              <w:jc w:val="both"/>
              <w:rPr>
                <w:rFonts w:ascii="Arial Narrow" w:hAnsi="Arial Narrow" w:cs="Arial"/>
                <w:sz w:val="20"/>
                <w:szCs w:val="20"/>
              </w:rPr>
            </w:pPr>
            <w:r>
              <w:rPr>
                <w:rFonts w:ascii="Arial Narrow" w:hAnsi="Arial Narrow" w:cs="Arial"/>
                <w:sz w:val="20"/>
                <w:szCs w:val="20"/>
              </w:rPr>
              <w:t>e. Operaciones de observación y escucha.</w:t>
            </w:r>
          </w:p>
        </w:tc>
        <w:tc>
          <w:tcPr>
            <w:tcW w:w="2170" w:type="dxa"/>
          </w:tcPr>
          <w:p w:rsidR="0064525E" w:rsidRPr="00F731F5" w:rsidRDefault="0046278E" w:rsidP="00071542">
            <w:pPr>
              <w:jc w:val="both"/>
              <w:rPr>
                <w:rFonts w:ascii="Arial Narrow" w:hAnsi="Arial Narrow" w:cs="Arial"/>
                <w:sz w:val="20"/>
                <w:szCs w:val="20"/>
              </w:rPr>
            </w:pPr>
            <w:r>
              <w:rPr>
                <w:rFonts w:ascii="Arial Narrow" w:hAnsi="Arial Narrow" w:cs="Arial"/>
                <w:sz w:val="20"/>
                <w:szCs w:val="20"/>
              </w:rPr>
              <w:t>c. Posiciones de bloqueo y retenes fluviales.</w:t>
            </w:r>
          </w:p>
        </w:tc>
      </w:tr>
      <w:tr w:rsidR="0064525E" w:rsidRPr="00F731F5" w:rsidTr="00EE1176">
        <w:tc>
          <w:tcPr>
            <w:tcW w:w="4457" w:type="dxa"/>
          </w:tcPr>
          <w:p w:rsidR="0064525E" w:rsidRPr="00F731F5" w:rsidRDefault="0046278E" w:rsidP="00071542">
            <w:pPr>
              <w:jc w:val="both"/>
              <w:rPr>
                <w:rFonts w:ascii="Arial Narrow" w:hAnsi="Arial Narrow" w:cs="Arial"/>
                <w:sz w:val="20"/>
                <w:szCs w:val="20"/>
              </w:rPr>
            </w:pPr>
            <w:r>
              <w:rPr>
                <w:rFonts w:ascii="Arial Narrow" w:hAnsi="Arial Narrow" w:cs="Arial"/>
                <w:sz w:val="20"/>
                <w:szCs w:val="20"/>
              </w:rPr>
              <w:t>Son procedimientos de control que se realizan en desarrollo de operaciones fluviales con el propósito de verificar, inspeccionar embarcaciones en tránsito por los ríos de la jurisdicción.</w:t>
            </w:r>
          </w:p>
        </w:tc>
        <w:tc>
          <w:tcPr>
            <w:tcW w:w="2201" w:type="dxa"/>
          </w:tcPr>
          <w:p w:rsidR="0064525E" w:rsidRPr="00F731F5" w:rsidRDefault="0046278E" w:rsidP="00071542">
            <w:pPr>
              <w:jc w:val="both"/>
              <w:rPr>
                <w:rFonts w:ascii="Arial Narrow" w:hAnsi="Arial Narrow" w:cs="Arial"/>
                <w:sz w:val="20"/>
                <w:szCs w:val="20"/>
              </w:rPr>
            </w:pPr>
            <w:r>
              <w:rPr>
                <w:rFonts w:ascii="Arial Narrow" w:hAnsi="Arial Narrow" w:cs="Arial"/>
                <w:sz w:val="20"/>
                <w:szCs w:val="20"/>
              </w:rPr>
              <w:t>b. Visitas, registro e inspecciones de embarcaciones.</w:t>
            </w:r>
          </w:p>
        </w:tc>
        <w:tc>
          <w:tcPr>
            <w:tcW w:w="2170" w:type="dxa"/>
          </w:tcPr>
          <w:p w:rsidR="0064525E" w:rsidRPr="00F731F5" w:rsidRDefault="0046278E" w:rsidP="00071542">
            <w:pPr>
              <w:jc w:val="both"/>
              <w:rPr>
                <w:rFonts w:ascii="Arial Narrow" w:hAnsi="Arial Narrow" w:cs="Arial"/>
                <w:sz w:val="20"/>
                <w:szCs w:val="20"/>
              </w:rPr>
            </w:pPr>
            <w:r>
              <w:rPr>
                <w:rFonts w:ascii="Arial Narrow" w:hAnsi="Arial Narrow" w:cs="Arial"/>
                <w:sz w:val="20"/>
                <w:szCs w:val="20"/>
              </w:rPr>
              <w:t>d. Control Fluvial</w:t>
            </w:r>
          </w:p>
        </w:tc>
      </w:tr>
      <w:tr w:rsidR="0064525E" w:rsidRPr="00F731F5" w:rsidTr="00EE1176">
        <w:tc>
          <w:tcPr>
            <w:tcW w:w="4457" w:type="dxa"/>
          </w:tcPr>
          <w:p w:rsidR="0064525E" w:rsidRPr="00F731F5" w:rsidRDefault="0064525E" w:rsidP="00071542">
            <w:pPr>
              <w:jc w:val="both"/>
              <w:rPr>
                <w:rFonts w:ascii="Arial Narrow" w:hAnsi="Arial Narrow" w:cs="Arial"/>
                <w:sz w:val="20"/>
                <w:szCs w:val="20"/>
              </w:rPr>
            </w:pPr>
          </w:p>
        </w:tc>
        <w:tc>
          <w:tcPr>
            <w:tcW w:w="2201" w:type="dxa"/>
          </w:tcPr>
          <w:p w:rsidR="0064525E" w:rsidRPr="00F731F5" w:rsidRDefault="0064525E" w:rsidP="00071542">
            <w:pPr>
              <w:jc w:val="both"/>
              <w:rPr>
                <w:rFonts w:ascii="Arial Narrow" w:hAnsi="Arial Narrow" w:cs="Arial"/>
                <w:sz w:val="20"/>
                <w:szCs w:val="20"/>
              </w:rPr>
            </w:pPr>
          </w:p>
        </w:tc>
        <w:tc>
          <w:tcPr>
            <w:tcW w:w="2170" w:type="dxa"/>
          </w:tcPr>
          <w:p w:rsidR="0064525E" w:rsidRPr="00F731F5" w:rsidRDefault="0046278E" w:rsidP="00071542">
            <w:pPr>
              <w:jc w:val="both"/>
              <w:rPr>
                <w:rFonts w:ascii="Arial Narrow" w:hAnsi="Arial Narrow" w:cs="Arial"/>
                <w:sz w:val="20"/>
                <w:szCs w:val="20"/>
              </w:rPr>
            </w:pPr>
            <w:r>
              <w:rPr>
                <w:rFonts w:ascii="Arial Narrow" w:hAnsi="Arial Narrow" w:cs="Arial"/>
                <w:sz w:val="20"/>
                <w:szCs w:val="20"/>
              </w:rPr>
              <w:t>e. Operaciones de observación y escucha</w:t>
            </w:r>
          </w:p>
        </w:tc>
      </w:tr>
    </w:tbl>
    <w:p w:rsidR="0064525E" w:rsidRDefault="0064525E" w:rsidP="00071542">
      <w:pPr>
        <w:spacing w:after="0" w:line="240" w:lineRule="auto"/>
        <w:jc w:val="both"/>
      </w:pPr>
    </w:p>
    <w:p w:rsidR="003C652E" w:rsidRDefault="003C652E" w:rsidP="00071542">
      <w:pPr>
        <w:spacing w:after="0" w:line="240" w:lineRule="auto"/>
        <w:jc w:val="both"/>
      </w:pPr>
      <w:r>
        <w:rPr>
          <w:b/>
        </w:rPr>
        <w:lastRenderedPageBreak/>
        <w:t>Pregunta 13</w:t>
      </w:r>
    </w:p>
    <w:p w:rsidR="003C652E" w:rsidRDefault="003C652E" w:rsidP="00071542">
      <w:pPr>
        <w:spacing w:after="0" w:line="240" w:lineRule="auto"/>
        <w:jc w:val="both"/>
      </w:pPr>
    </w:p>
    <w:p w:rsidR="003C652E" w:rsidRDefault="00FD16A1" w:rsidP="00071542">
      <w:pPr>
        <w:spacing w:after="0" w:line="240" w:lineRule="auto"/>
        <w:jc w:val="both"/>
      </w:pPr>
      <w:r>
        <w:t>Selecciones sólo una respuesta</w:t>
      </w:r>
    </w:p>
    <w:p w:rsidR="00FD16A1" w:rsidRDefault="00FD16A1" w:rsidP="00071542">
      <w:pPr>
        <w:spacing w:after="0" w:line="240" w:lineRule="auto"/>
        <w:jc w:val="both"/>
      </w:pPr>
    </w:p>
    <w:p w:rsidR="00FD16A1" w:rsidRDefault="00FD16A1" w:rsidP="00071542">
      <w:pPr>
        <w:spacing w:after="0" w:line="240" w:lineRule="auto"/>
        <w:jc w:val="both"/>
      </w:pPr>
      <w:r>
        <w:t>¿Qué métodos de operaciones de Acción Ofensiva conoce que puedan ser aplicados en las operaciones?</w:t>
      </w:r>
    </w:p>
    <w:p w:rsidR="00FD16A1" w:rsidRDefault="00FD16A1" w:rsidP="00071542">
      <w:pPr>
        <w:spacing w:after="0" w:line="240" w:lineRule="auto"/>
        <w:jc w:val="both"/>
      </w:pPr>
    </w:p>
    <w:p w:rsidR="00FD16A1" w:rsidRPr="00576329" w:rsidRDefault="00FD16A1"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FD16A1" w:rsidRPr="00576329" w:rsidRDefault="00FD16A1" w:rsidP="00071542">
      <w:pPr>
        <w:pStyle w:val="Prrafodelista"/>
        <w:numPr>
          <w:ilvl w:val="0"/>
          <w:numId w:val="9"/>
        </w:numPr>
        <w:spacing w:after="0" w:line="240" w:lineRule="auto"/>
        <w:jc w:val="both"/>
        <w:rPr>
          <w:rFonts w:ascii="Arial" w:hAnsi="Arial" w:cs="Arial"/>
          <w:sz w:val="20"/>
          <w:szCs w:val="20"/>
        </w:rPr>
      </w:pPr>
      <w:r>
        <w:rPr>
          <w:rFonts w:ascii="Arial" w:hAnsi="Arial" w:cs="Arial"/>
          <w:sz w:val="20"/>
          <w:szCs w:val="20"/>
        </w:rPr>
        <w:t>Método de ocupación, Método de Registro.</w:t>
      </w:r>
    </w:p>
    <w:p w:rsidR="00FD16A1" w:rsidRPr="00576329" w:rsidRDefault="00FD16A1" w:rsidP="00071542">
      <w:pPr>
        <w:pStyle w:val="Prrafodelista"/>
        <w:numPr>
          <w:ilvl w:val="0"/>
          <w:numId w:val="9"/>
        </w:numPr>
        <w:spacing w:after="0" w:line="240" w:lineRule="auto"/>
        <w:jc w:val="both"/>
        <w:rPr>
          <w:rFonts w:ascii="Arial" w:hAnsi="Arial" w:cs="Arial"/>
          <w:sz w:val="20"/>
          <w:szCs w:val="20"/>
        </w:rPr>
      </w:pPr>
      <w:r>
        <w:rPr>
          <w:rFonts w:ascii="Arial" w:hAnsi="Arial" w:cs="Arial"/>
          <w:sz w:val="20"/>
          <w:szCs w:val="20"/>
        </w:rPr>
        <w:t>Defensa de área, defensa móvil.</w:t>
      </w:r>
    </w:p>
    <w:p w:rsidR="00FD16A1" w:rsidRPr="00576329" w:rsidRDefault="00FD16A1" w:rsidP="00071542">
      <w:pPr>
        <w:pStyle w:val="Prrafodelista"/>
        <w:numPr>
          <w:ilvl w:val="0"/>
          <w:numId w:val="9"/>
        </w:numPr>
        <w:spacing w:after="0" w:line="240" w:lineRule="auto"/>
        <w:jc w:val="both"/>
        <w:rPr>
          <w:rFonts w:ascii="Arial" w:hAnsi="Arial" w:cs="Arial"/>
          <w:sz w:val="20"/>
          <w:szCs w:val="20"/>
        </w:rPr>
      </w:pPr>
      <w:r>
        <w:rPr>
          <w:rFonts w:ascii="Arial" w:hAnsi="Arial" w:cs="Arial"/>
          <w:sz w:val="20"/>
          <w:szCs w:val="20"/>
        </w:rPr>
        <w:t>Método de engaño y fintas.</w:t>
      </w:r>
    </w:p>
    <w:p w:rsidR="00FD16A1" w:rsidRPr="00576329" w:rsidRDefault="00FD16A1" w:rsidP="00071542">
      <w:pPr>
        <w:pStyle w:val="Prrafodelista"/>
        <w:numPr>
          <w:ilvl w:val="0"/>
          <w:numId w:val="9"/>
        </w:numPr>
        <w:spacing w:after="0" w:line="240" w:lineRule="auto"/>
        <w:jc w:val="both"/>
        <w:rPr>
          <w:rFonts w:ascii="Arial" w:hAnsi="Arial" w:cs="Arial"/>
          <w:sz w:val="20"/>
          <w:szCs w:val="20"/>
        </w:rPr>
      </w:pPr>
      <w:r>
        <w:rPr>
          <w:rFonts w:ascii="Arial" w:hAnsi="Arial" w:cs="Arial"/>
          <w:sz w:val="20"/>
          <w:szCs w:val="20"/>
        </w:rPr>
        <w:t>Ataques Planeados, Combates de encuentro.</w:t>
      </w:r>
    </w:p>
    <w:p w:rsidR="00FD16A1" w:rsidRDefault="00FD16A1" w:rsidP="00071542">
      <w:pPr>
        <w:spacing w:after="0" w:line="240" w:lineRule="auto"/>
        <w:jc w:val="both"/>
        <w:rPr>
          <w:rFonts w:ascii="Arial" w:hAnsi="Arial" w:cs="Arial"/>
          <w:sz w:val="20"/>
          <w:szCs w:val="20"/>
        </w:rPr>
      </w:pPr>
    </w:p>
    <w:p w:rsidR="00FD16A1" w:rsidRDefault="00FD16A1" w:rsidP="00071542">
      <w:pPr>
        <w:tabs>
          <w:tab w:val="left" w:pos="5085"/>
        </w:tabs>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d</w:t>
      </w:r>
      <w:r>
        <w:rPr>
          <w:rFonts w:ascii="Arial" w:hAnsi="Arial" w:cs="Arial"/>
          <w:sz w:val="20"/>
          <w:szCs w:val="20"/>
        </w:rPr>
        <w:t xml:space="preserve">. </w:t>
      </w:r>
      <w:r>
        <w:rPr>
          <w:rFonts w:ascii="Arial" w:hAnsi="Arial" w:cs="Arial"/>
          <w:sz w:val="20"/>
          <w:szCs w:val="20"/>
        </w:rPr>
        <w:t>Ataques Planeados, Combates de Encuentro</w:t>
      </w:r>
      <w:r>
        <w:rPr>
          <w:rFonts w:ascii="Arial" w:hAnsi="Arial" w:cs="Arial"/>
          <w:sz w:val="20"/>
          <w:szCs w:val="20"/>
        </w:rPr>
        <w:t>)</w:t>
      </w:r>
    </w:p>
    <w:p w:rsidR="00FD16A1" w:rsidRDefault="00FD16A1" w:rsidP="00071542">
      <w:pPr>
        <w:tabs>
          <w:tab w:val="left" w:pos="5085"/>
        </w:tabs>
        <w:spacing w:after="0" w:line="240" w:lineRule="auto"/>
        <w:jc w:val="both"/>
        <w:rPr>
          <w:rFonts w:ascii="Arial" w:hAnsi="Arial" w:cs="Arial"/>
          <w:sz w:val="20"/>
          <w:szCs w:val="20"/>
        </w:rPr>
      </w:pPr>
    </w:p>
    <w:p w:rsidR="00FD16A1" w:rsidRDefault="00FD16A1" w:rsidP="00071542">
      <w:pPr>
        <w:tabs>
          <w:tab w:val="left" w:pos="5085"/>
        </w:tabs>
        <w:spacing w:after="0" w:line="240" w:lineRule="auto"/>
        <w:jc w:val="both"/>
        <w:rPr>
          <w:rFonts w:ascii="Arial" w:hAnsi="Arial" w:cs="Arial"/>
          <w:sz w:val="20"/>
          <w:szCs w:val="20"/>
        </w:rPr>
      </w:pPr>
      <w:r>
        <w:rPr>
          <w:rFonts w:ascii="Arial" w:hAnsi="Arial" w:cs="Arial"/>
          <w:b/>
          <w:sz w:val="20"/>
          <w:szCs w:val="20"/>
        </w:rPr>
        <w:t>Pregunta 14</w:t>
      </w:r>
    </w:p>
    <w:p w:rsidR="00FD16A1" w:rsidRDefault="00FD16A1" w:rsidP="00071542">
      <w:pPr>
        <w:tabs>
          <w:tab w:val="left" w:pos="5085"/>
        </w:tabs>
        <w:spacing w:after="0" w:line="240" w:lineRule="auto"/>
        <w:jc w:val="both"/>
        <w:rPr>
          <w:rFonts w:ascii="Arial" w:hAnsi="Arial" w:cs="Arial"/>
          <w:sz w:val="20"/>
          <w:szCs w:val="20"/>
        </w:rPr>
      </w:pPr>
    </w:p>
    <w:p w:rsidR="00FD16A1" w:rsidRDefault="00FD16A1" w:rsidP="00071542">
      <w:pPr>
        <w:tabs>
          <w:tab w:val="left" w:pos="5085"/>
        </w:tabs>
        <w:spacing w:after="0" w:line="240" w:lineRule="auto"/>
        <w:jc w:val="both"/>
        <w:rPr>
          <w:rFonts w:ascii="Arial" w:hAnsi="Arial" w:cs="Arial"/>
          <w:sz w:val="20"/>
          <w:szCs w:val="20"/>
        </w:rPr>
      </w:pPr>
      <w:r>
        <w:rPr>
          <w:rFonts w:ascii="Arial" w:hAnsi="Arial" w:cs="Arial"/>
          <w:sz w:val="20"/>
          <w:szCs w:val="20"/>
        </w:rPr>
        <w:t>Encuentre la correspondencia de cada alternativa</w:t>
      </w:r>
    </w:p>
    <w:p w:rsidR="00FD16A1" w:rsidRDefault="00FD16A1" w:rsidP="00071542">
      <w:pPr>
        <w:tabs>
          <w:tab w:val="left" w:pos="5085"/>
        </w:tabs>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4673"/>
        <w:gridCol w:w="2126"/>
        <w:gridCol w:w="2029"/>
      </w:tblGrid>
      <w:tr w:rsidR="00FD16A1" w:rsidRPr="00F731F5" w:rsidTr="00EE1176">
        <w:tc>
          <w:tcPr>
            <w:tcW w:w="4673" w:type="dxa"/>
          </w:tcPr>
          <w:p w:rsidR="00FD16A1" w:rsidRPr="00F731F5" w:rsidRDefault="00FD16A1" w:rsidP="00071542">
            <w:pPr>
              <w:jc w:val="both"/>
              <w:rPr>
                <w:rFonts w:ascii="Arial Narrow" w:hAnsi="Arial Narrow" w:cs="Arial"/>
                <w:sz w:val="20"/>
                <w:szCs w:val="20"/>
              </w:rPr>
            </w:pPr>
            <w:r w:rsidRPr="00F731F5">
              <w:rPr>
                <w:rFonts w:ascii="Arial Narrow" w:hAnsi="Arial Narrow" w:cs="Arial"/>
                <w:sz w:val="20"/>
                <w:szCs w:val="20"/>
              </w:rPr>
              <w:t>Pregunta</w:t>
            </w:r>
          </w:p>
        </w:tc>
        <w:tc>
          <w:tcPr>
            <w:tcW w:w="2126" w:type="dxa"/>
          </w:tcPr>
          <w:p w:rsidR="00FD16A1" w:rsidRPr="00F731F5" w:rsidRDefault="00FD16A1" w:rsidP="00071542">
            <w:pPr>
              <w:jc w:val="both"/>
              <w:rPr>
                <w:rFonts w:ascii="Arial Narrow" w:hAnsi="Arial Narrow" w:cs="Arial"/>
                <w:sz w:val="20"/>
                <w:szCs w:val="20"/>
              </w:rPr>
            </w:pPr>
            <w:r w:rsidRPr="00F731F5">
              <w:rPr>
                <w:rFonts w:ascii="Arial Narrow" w:hAnsi="Arial Narrow" w:cs="Arial"/>
                <w:sz w:val="20"/>
                <w:szCs w:val="20"/>
              </w:rPr>
              <w:t>Correspondencia correcta</w:t>
            </w:r>
          </w:p>
        </w:tc>
        <w:tc>
          <w:tcPr>
            <w:tcW w:w="2029" w:type="dxa"/>
          </w:tcPr>
          <w:p w:rsidR="00FD16A1" w:rsidRPr="00F731F5" w:rsidRDefault="00FD16A1" w:rsidP="00071542">
            <w:pPr>
              <w:jc w:val="both"/>
              <w:rPr>
                <w:rFonts w:ascii="Arial Narrow" w:hAnsi="Arial Narrow" w:cs="Arial"/>
                <w:sz w:val="20"/>
                <w:szCs w:val="20"/>
              </w:rPr>
            </w:pPr>
            <w:r w:rsidRPr="00F731F5">
              <w:rPr>
                <w:rFonts w:ascii="Arial Narrow" w:hAnsi="Arial Narrow" w:cs="Arial"/>
                <w:sz w:val="20"/>
                <w:szCs w:val="20"/>
              </w:rPr>
              <w:t>Opciones de respuesta</w:t>
            </w:r>
          </w:p>
        </w:tc>
      </w:tr>
      <w:tr w:rsidR="00FD16A1" w:rsidRPr="00F731F5" w:rsidTr="00EE1176">
        <w:tc>
          <w:tcPr>
            <w:tcW w:w="4673" w:type="dxa"/>
          </w:tcPr>
          <w:p w:rsidR="00FD16A1" w:rsidRPr="00F731F5" w:rsidRDefault="00FD16A1" w:rsidP="00071542">
            <w:pPr>
              <w:jc w:val="both"/>
              <w:rPr>
                <w:rFonts w:ascii="Arial Narrow" w:hAnsi="Arial Narrow" w:cs="Arial"/>
                <w:sz w:val="20"/>
                <w:szCs w:val="20"/>
              </w:rPr>
            </w:pPr>
            <w:r>
              <w:rPr>
                <w:rFonts w:ascii="Arial Narrow" w:hAnsi="Arial Narrow" w:cs="Arial"/>
                <w:sz w:val="20"/>
                <w:szCs w:val="20"/>
              </w:rPr>
              <w:t>Es aquel que ejecutan las unidades de combate irregular por medio del movimiento desde posiciones exteriores al área afectada hasta la zona de combate con el fin de tomar posesión de ella, enfrentar la amenaza y verificar el estado de la población civil, así mismo brindar protección y la de sus bienes.</w:t>
            </w:r>
          </w:p>
        </w:tc>
        <w:tc>
          <w:tcPr>
            <w:tcW w:w="2126" w:type="dxa"/>
          </w:tcPr>
          <w:p w:rsidR="00FD16A1" w:rsidRPr="00F731F5" w:rsidRDefault="00FD16A1" w:rsidP="00071542">
            <w:pPr>
              <w:jc w:val="both"/>
              <w:rPr>
                <w:rFonts w:ascii="Arial Narrow" w:hAnsi="Arial Narrow" w:cs="Arial"/>
                <w:sz w:val="20"/>
                <w:szCs w:val="20"/>
              </w:rPr>
            </w:pPr>
            <w:r>
              <w:rPr>
                <w:rFonts w:ascii="Arial Narrow" w:hAnsi="Arial Narrow" w:cs="Arial"/>
                <w:sz w:val="20"/>
                <w:szCs w:val="20"/>
              </w:rPr>
              <w:t>d. Método de ocupación</w:t>
            </w:r>
          </w:p>
        </w:tc>
        <w:tc>
          <w:tcPr>
            <w:tcW w:w="2029" w:type="dxa"/>
          </w:tcPr>
          <w:p w:rsidR="00FD16A1" w:rsidRPr="00F731F5" w:rsidRDefault="00FD16A1" w:rsidP="00071542">
            <w:pPr>
              <w:jc w:val="both"/>
              <w:rPr>
                <w:rFonts w:ascii="Arial Narrow" w:hAnsi="Arial Narrow" w:cs="Arial"/>
                <w:sz w:val="20"/>
                <w:szCs w:val="20"/>
              </w:rPr>
            </w:pPr>
            <w:r>
              <w:rPr>
                <w:rFonts w:ascii="Arial Narrow" w:hAnsi="Arial Narrow" w:cs="Arial"/>
                <w:sz w:val="20"/>
                <w:szCs w:val="20"/>
              </w:rPr>
              <w:t>a. Método de desminado</w:t>
            </w:r>
          </w:p>
        </w:tc>
      </w:tr>
      <w:tr w:rsidR="00FD16A1" w:rsidRPr="00F731F5" w:rsidTr="00EE1176">
        <w:tc>
          <w:tcPr>
            <w:tcW w:w="4673" w:type="dxa"/>
          </w:tcPr>
          <w:p w:rsidR="00FD16A1" w:rsidRPr="00F731F5" w:rsidRDefault="00FD16A1" w:rsidP="00071542">
            <w:pPr>
              <w:jc w:val="both"/>
              <w:rPr>
                <w:rFonts w:ascii="Arial Narrow" w:hAnsi="Arial Narrow" w:cs="Arial"/>
                <w:sz w:val="20"/>
                <w:szCs w:val="20"/>
              </w:rPr>
            </w:pPr>
            <w:r>
              <w:rPr>
                <w:rFonts w:ascii="Arial Narrow" w:hAnsi="Arial Narrow" w:cs="Arial"/>
                <w:sz w:val="20"/>
                <w:szCs w:val="20"/>
              </w:rPr>
              <w:t>Este método consiste en las actividades ejecutadas por las unidades en un área de operaciones, con el fin de ubicar y/o confirmar información de personas y/o bienes relacionados con organizaciones armadas al margen de la ley.</w:t>
            </w:r>
          </w:p>
        </w:tc>
        <w:tc>
          <w:tcPr>
            <w:tcW w:w="2126" w:type="dxa"/>
          </w:tcPr>
          <w:p w:rsidR="00FD16A1" w:rsidRPr="00F731F5" w:rsidRDefault="00FD16A1" w:rsidP="00071542">
            <w:pPr>
              <w:jc w:val="both"/>
              <w:rPr>
                <w:rFonts w:ascii="Arial Narrow" w:hAnsi="Arial Narrow" w:cs="Arial"/>
                <w:sz w:val="20"/>
                <w:szCs w:val="20"/>
              </w:rPr>
            </w:pPr>
            <w:r>
              <w:rPr>
                <w:rFonts w:ascii="Arial Narrow" w:hAnsi="Arial Narrow" w:cs="Arial"/>
                <w:sz w:val="20"/>
                <w:szCs w:val="20"/>
              </w:rPr>
              <w:t>b. Método de registro</w:t>
            </w:r>
          </w:p>
        </w:tc>
        <w:tc>
          <w:tcPr>
            <w:tcW w:w="2029" w:type="dxa"/>
          </w:tcPr>
          <w:p w:rsidR="00FD16A1" w:rsidRPr="00F731F5" w:rsidRDefault="00FD16A1" w:rsidP="00071542">
            <w:pPr>
              <w:jc w:val="both"/>
              <w:rPr>
                <w:rFonts w:ascii="Arial Narrow" w:hAnsi="Arial Narrow" w:cs="Arial"/>
                <w:sz w:val="20"/>
                <w:szCs w:val="20"/>
              </w:rPr>
            </w:pPr>
            <w:r>
              <w:rPr>
                <w:rFonts w:ascii="Arial Narrow" w:hAnsi="Arial Narrow" w:cs="Arial"/>
                <w:sz w:val="20"/>
                <w:szCs w:val="20"/>
              </w:rPr>
              <w:t>b. Método de registro</w:t>
            </w:r>
          </w:p>
        </w:tc>
      </w:tr>
      <w:tr w:rsidR="00FD16A1" w:rsidRPr="00F731F5" w:rsidTr="00EE1176">
        <w:tc>
          <w:tcPr>
            <w:tcW w:w="4673" w:type="dxa"/>
          </w:tcPr>
          <w:p w:rsidR="00FD16A1" w:rsidRPr="00F731F5" w:rsidRDefault="00E81F05" w:rsidP="00071542">
            <w:pPr>
              <w:jc w:val="both"/>
              <w:rPr>
                <w:rFonts w:ascii="Arial Narrow" w:hAnsi="Arial Narrow" w:cs="Arial"/>
                <w:sz w:val="20"/>
                <w:szCs w:val="20"/>
              </w:rPr>
            </w:pPr>
            <w:r>
              <w:rPr>
                <w:rFonts w:ascii="Arial Narrow" w:hAnsi="Arial Narrow" w:cs="Arial"/>
                <w:sz w:val="20"/>
                <w:szCs w:val="20"/>
              </w:rPr>
              <w:t>Lo</w:t>
            </w:r>
            <w:bookmarkStart w:id="0" w:name="_GoBack"/>
            <w:bookmarkEnd w:id="0"/>
            <w:r>
              <w:rPr>
                <w:rFonts w:ascii="Arial Narrow" w:hAnsi="Arial Narrow" w:cs="Arial"/>
                <w:sz w:val="20"/>
                <w:szCs w:val="20"/>
              </w:rPr>
              <w:t xml:space="preserve"> emplea una unidad con el fin de proteger a la población civil, alejándola de los peligros que puedan amenazar su seguridad, bienestar, progreso y tranquilidad, consiste en realizar una serie de acciones militares tendientes a bloquear líneas de abastecimiento, comunicación, alojamiento y en general de la realización de acciones que contribuyan al impedimento del esfuerzo hostil del enemigo.</w:t>
            </w:r>
          </w:p>
        </w:tc>
        <w:tc>
          <w:tcPr>
            <w:tcW w:w="2126" w:type="dxa"/>
          </w:tcPr>
          <w:p w:rsidR="00FD16A1" w:rsidRPr="00F731F5" w:rsidRDefault="00E81F05" w:rsidP="00071542">
            <w:pPr>
              <w:jc w:val="both"/>
              <w:rPr>
                <w:rFonts w:ascii="Arial Narrow" w:hAnsi="Arial Narrow" w:cs="Arial"/>
                <w:sz w:val="20"/>
                <w:szCs w:val="20"/>
              </w:rPr>
            </w:pPr>
            <w:r>
              <w:rPr>
                <w:rFonts w:ascii="Arial Narrow" w:hAnsi="Arial Narrow" w:cs="Arial"/>
                <w:sz w:val="20"/>
                <w:szCs w:val="20"/>
              </w:rPr>
              <w:t>e. Método de control militar de área</w:t>
            </w:r>
          </w:p>
        </w:tc>
        <w:tc>
          <w:tcPr>
            <w:tcW w:w="2029" w:type="dxa"/>
          </w:tcPr>
          <w:p w:rsidR="00FD16A1" w:rsidRPr="00F731F5" w:rsidRDefault="00E81F05" w:rsidP="00071542">
            <w:pPr>
              <w:jc w:val="both"/>
              <w:rPr>
                <w:rFonts w:ascii="Arial Narrow" w:hAnsi="Arial Narrow" w:cs="Arial"/>
                <w:sz w:val="20"/>
                <w:szCs w:val="20"/>
              </w:rPr>
            </w:pPr>
            <w:r>
              <w:rPr>
                <w:rFonts w:ascii="Arial Narrow" w:hAnsi="Arial Narrow" w:cs="Arial"/>
                <w:sz w:val="20"/>
                <w:szCs w:val="20"/>
              </w:rPr>
              <w:t>c. Operaciones de control</w:t>
            </w:r>
          </w:p>
        </w:tc>
      </w:tr>
      <w:tr w:rsidR="00FD16A1" w:rsidRPr="00F731F5" w:rsidTr="00EE1176">
        <w:tc>
          <w:tcPr>
            <w:tcW w:w="4673" w:type="dxa"/>
          </w:tcPr>
          <w:p w:rsidR="00FD16A1" w:rsidRPr="00F731F5" w:rsidRDefault="00E81F05" w:rsidP="00071542">
            <w:pPr>
              <w:jc w:val="both"/>
              <w:rPr>
                <w:rFonts w:ascii="Arial Narrow" w:hAnsi="Arial Narrow" w:cs="Arial"/>
                <w:sz w:val="20"/>
                <w:szCs w:val="20"/>
              </w:rPr>
            </w:pPr>
            <w:r>
              <w:rPr>
                <w:rFonts w:ascii="Arial Narrow" w:hAnsi="Arial Narrow" w:cs="Arial"/>
                <w:sz w:val="20"/>
                <w:szCs w:val="20"/>
              </w:rPr>
              <w:t>Las diferentes unidades militares realizan la revisión de algunas áreas de las que se tiene información o se ha detectado que han sido sembradas con los diferentes tipos de minas y artefactos explosivos.</w:t>
            </w:r>
          </w:p>
        </w:tc>
        <w:tc>
          <w:tcPr>
            <w:tcW w:w="2126" w:type="dxa"/>
          </w:tcPr>
          <w:p w:rsidR="00FD16A1" w:rsidRPr="00F731F5" w:rsidRDefault="00E81F05" w:rsidP="00071542">
            <w:pPr>
              <w:jc w:val="both"/>
              <w:rPr>
                <w:rFonts w:ascii="Arial Narrow" w:hAnsi="Arial Narrow" w:cs="Arial"/>
                <w:sz w:val="20"/>
                <w:szCs w:val="20"/>
              </w:rPr>
            </w:pPr>
            <w:r>
              <w:rPr>
                <w:rFonts w:ascii="Arial Narrow" w:hAnsi="Arial Narrow" w:cs="Arial"/>
                <w:sz w:val="20"/>
                <w:szCs w:val="20"/>
              </w:rPr>
              <w:t>a. Método de desminado</w:t>
            </w:r>
          </w:p>
        </w:tc>
        <w:tc>
          <w:tcPr>
            <w:tcW w:w="2029" w:type="dxa"/>
          </w:tcPr>
          <w:p w:rsidR="00FD16A1" w:rsidRPr="00F731F5" w:rsidRDefault="00E81F05" w:rsidP="00071542">
            <w:pPr>
              <w:jc w:val="both"/>
              <w:rPr>
                <w:rFonts w:ascii="Arial Narrow" w:hAnsi="Arial Narrow" w:cs="Arial"/>
                <w:sz w:val="20"/>
                <w:szCs w:val="20"/>
              </w:rPr>
            </w:pPr>
            <w:r>
              <w:rPr>
                <w:rFonts w:ascii="Arial Narrow" w:hAnsi="Arial Narrow" w:cs="Arial"/>
                <w:sz w:val="20"/>
                <w:szCs w:val="20"/>
              </w:rPr>
              <w:t>d. Método de ocupación.</w:t>
            </w:r>
          </w:p>
        </w:tc>
      </w:tr>
      <w:tr w:rsidR="00FD16A1" w:rsidRPr="00F731F5" w:rsidTr="00EE1176">
        <w:tc>
          <w:tcPr>
            <w:tcW w:w="4673" w:type="dxa"/>
          </w:tcPr>
          <w:p w:rsidR="00FD16A1" w:rsidRPr="00F731F5" w:rsidRDefault="00FD16A1" w:rsidP="00071542">
            <w:pPr>
              <w:jc w:val="both"/>
              <w:rPr>
                <w:rFonts w:ascii="Arial Narrow" w:hAnsi="Arial Narrow" w:cs="Arial"/>
                <w:sz w:val="20"/>
                <w:szCs w:val="20"/>
              </w:rPr>
            </w:pPr>
          </w:p>
        </w:tc>
        <w:tc>
          <w:tcPr>
            <w:tcW w:w="2126" w:type="dxa"/>
          </w:tcPr>
          <w:p w:rsidR="00FD16A1" w:rsidRPr="00F731F5" w:rsidRDefault="00FD16A1" w:rsidP="00071542">
            <w:pPr>
              <w:jc w:val="both"/>
              <w:rPr>
                <w:rFonts w:ascii="Arial Narrow" w:hAnsi="Arial Narrow" w:cs="Arial"/>
                <w:sz w:val="20"/>
                <w:szCs w:val="20"/>
              </w:rPr>
            </w:pPr>
          </w:p>
        </w:tc>
        <w:tc>
          <w:tcPr>
            <w:tcW w:w="2029" w:type="dxa"/>
          </w:tcPr>
          <w:p w:rsidR="00FD16A1" w:rsidRPr="00F731F5" w:rsidRDefault="00E81F05" w:rsidP="00071542">
            <w:pPr>
              <w:jc w:val="both"/>
              <w:rPr>
                <w:rFonts w:ascii="Arial Narrow" w:hAnsi="Arial Narrow" w:cs="Arial"/>
                <w:sz w:val="20"/>
                <w:szCs w:val="20"/>
              </w:rPr>
            </w:pPr>
            <w:r>
              <w:rPr>
                <w:rFonts w:ascii="Arial Narrow" w:hAnsi="Arial Narrow" w:cs="Arial"/>
                <w:sz w:val="20"/>
                <w:szCs w:val="20"/>
              </w:rPr>
              <w:t>e. Método de control militar de área.</w:t>
            </w:r>
          </w:p>
        </w:tc>
      </w:tr>
    </w:tbl>
    <w:p w:rsidR="00E81F05" w:rsidRDefault="00E81F05" w:rsidP="00071542">
      <w:pPr>
        <w:tabs>
          <w:tab w:val="left" w:pos="5085"/>
        </w:tabs>
        <w:spacing w:after="0" w:line="240" w:lineRule="auto"/>
        <w:jc w:val="both"/>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F20CE0" w:rsidRDefault="00F20CE0" w:rsidP="00071542">
      <w:pPr>
        <w:tabs>
          <w:tab w:val="left" w:pos="5085"/>
        </w:tabs>
        <w:spacing w:after="0" w:line="240" w:lineRule="auto"/>
        <w:jc w:val="both"/>
        <w:rPr>
          <w:b/>
        </w:rPr>
      </w:pPr>
    </w:p>
    <w:p w:rsidR="00E81F05" w:rsidRDefault="00E81F05" w:rsidP="00071542">
      <w:pPr>
        <w:tabs>
          <w:tab w:val="left" w:pos="5085"/>
        </w:tabs>
        <w:spacing w:after="0" w:line="240" w:lineRule="auto"/>
        <w:jc w:val="both"/>
        <w:rPr>
          <w:b/>
        </w:rPr>
      </w:pPr>
      <w:r>
        <w:rPr>
          <w:b/>
        </w:rPr>
        <w:lastRenderedPageBreak/>
        <w:t>Pregunta 15</w:t>
      </w:r>
    </w:p>
    <w:p w:rsidR="00E81F05" w:rsidRDefault="00E81F05" w:rsidP="00071542">
      <w:pPr>
        <w:tabs>
          <w:tab w:val="left" w:pos="5085"/>
        </w:tabs>
        <w:spacing w:after="0" w:line="240" w:lineRule="auto"/>
        <w:jc w:val="both"/>
        <w:rPr>
          <w:b/>
        </w:rPr>
      </w:pPr>
    </w:p>
    <w:p w:rsidR="00E81F05" w:rsidRDefault="00E81F05" w:rsidP="00071542">
      <w:pPr>
        <w:tabs>
          <w:tab w:val="left" w:pos="5085"/>
        </w:tabs>
        <w:spacing w:after="0" w:line="240" w:lineRule="auto"/>
        <w:jc w:val="both"/>
      </w:pPr>
      <w:r>
        <w:t xml:space="preserve">Seleccione sólo una respuesta </w:t>
      </w:r>
    </w:p>
    <w:p w:rsidR="00E81F05" w:rsidRDefault="00E81F05" w:rsidP="00071542">
      <w:pPr>
        <w:tabs>
          <w:tab w:val="left" w:pos="5085"/>
        </w:tabs>
        <w:spacing w:after="0" w:line="240" w:lineRule="auto"/>
        <w:jc w:val="both"/>
      </w:pPr>
    </w:p>
    <w:p w:rsidR="00E81F05" w:rsidRDefault="00E81F05" w:rsidP="00071542">
      <w:pPr>
        <w:tabs>
          <w:tab w:val="left" w:pos="5085"/>
        </w:tabs>
        <w:spacing w:after="0" w:line="240" w:lineRule="auto"/>
        <w:jc w:val="both"/>
      </w:pPr>
      <w:r>
        <w:t>“Es un tipo de movimientos en el cual toda o una parte de una fuerza desplegada se desprende o rompe el contacto con el enemigo”. La anterior definición corresponde a:</w:t>
      </w:r>
    </w:p>
    <w:p w:rsidR="00E81F05" w:rsidRDefault="00E81F05" w:rsidP="00071542">
      <w:pPr>
        <w:tabs>
          <w:tab w:val="left" w:pos="5085"/>
        </w:tabs>
        <w:spacing w:after="0" w:line="240" w:lineRule="auto"/>
        <w:jc w:val="both"/>
      </w:pPr>
    </w:p>
    <w:p w:rsidR="00E81F05" w:rsidRPr="00576329" w:rsidRDefault="00E81F05"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E81F05" w:rsidRPr="00576329" w:rsidRDefault="00E81F05" w:rsidP="00071542">
      <w:pPr>
        <w:pStyle w:val="Prrafodelista"/>
        <w:numPr>
          <w:ilvl w:val="0"/>
          <w:numId w:val="10"/>
        </w:numPr>
        <w:spacing w:after="0" w:line="240" w:lineRule="auto"/>
        <w:jc w:val="both"/>
        <w:rPr>
          <w:rFonts w:ascii="Arial" w:hAnsi="Arial" w:cs="Arial"/>
          <w:sz w:val="20"/>
          <w:szCs w:val="20"/>
        </w:rPr>
      </w:pPr>
      <w:r>
        <w:rPr>
          <w:rFonts w:ascii="Arial" w:hAnsi="Arial" w:cs="Arial"/>
          <w:sz w:val="20"/>
          <w:szCs w:val="20"/>
        </w:rPr>
        <w:t>Retirada</w:t>
      </w:r>
    </w:p>
    <w:p w:rsidR="00E81F05" w:rsidRPr="00576329" w:rsidRDefault="00E81F05" w:rsidP="00071542">
      <w:pPr>
        <w:pStyle w:val="Prrafodelista"/>
        <w:numPr>
          <w:ilvl w:val="0"/>
          <w:numId w:val="10"/>
        </w:numPr>
        <w:spacing w:after="0" w:line="240" w:lineRule="auto"/>
        <w:jc w:val="both"/>
        <w:rPr>
          <w:rFonts w:ascii="Arial" w:hAnsi="Arial" w:cs="Arial"/>
          <w:sz w:val="20"/>
          <w:szCs w:val="20"/>
        </w:rPr>
      </w:pPr>
      <w:r>
        <w:rPr>
          <w:rFonts w:ascii="Arial" w:hAnsi="Arial" w:cs="Arial"/>
          <w:sz w:val="20"/>
          <w:szCs w:val="20"/>
        </w:rPr>
        <w:t>Movilidad</w:t>
      </w:r>
    </w:p>
    <w:p w:rsidR="00E81F05" w:rsidRPr="00576329" w:rsidRDefault="00E81F05" w:rsidP="00071542">
      <w:pPr>
        <w:pStyle w:val="Prrafodelista"/>
        <w:numPr>
          <w:ilvl w:val="0"/>
          <w:numId w:val="10"/>
        </w:numPr>
        <w:spacing w:after="0" w:line="240" w:lineRule="auto"/>
        <w:jc w:val="both"/>
        <w:rPr>
          <w:rFonts w:ascii="Arial" w:hAnsi="Arial" w:cs="Arial"/>
          <w:sz w:val="20"/>
          <w:szCs w:val="20"/>
        </w:rPr>
      </w:pPr>
      <w:r>
        <w:rPr>
          <w:rFonts w:ascii="Arial" w:hAnsi="Arial" w:cs="Arial"/>
          <w:sz w:val="20"/>
          <w:szCs w:val="20"/>
        </w:rPr>
        <w:t>Repliegue</w:t>
      </w:r>
    </w:p>
    <w:p w:rsidR="00E81F05" w:rsidRPr="00576329" w:rsidRDefault="00E81F05" w:rsidP="00071542">
      <w:pPr>
        <w:pStyle w:val="Prrafodelista"/>
        <w:numPr>
          <w:ilvl w:val="0"/>
          <w:numId w:val="10"/>
        </w:numPr>
        <w:spacing w:after="0" w:line="240" w:lineRule="auto"/>
        <w:jc w:val="both"/>
        <w:rPr>
          <w:rFonts w:ascii="Arial" w:hAnsi="Arial" w:cs="Arial"/>
          <w:sz w:val="20"/>
          <w:szCs w:val="20"/>
        </w:rPr>
      </w:pPr>
      <w:r>
        <w:rPr>
          <w:rFonts w:ascii="Arial" w:hAnsi="Arial" w:cs="Arial"/>
          <w:sz w:val="20"/>
          <w:szCs w:val="20"/>
        </w:rPr>
        <w:t>Acción dilatoria</w:t>
      </w:r>
    </w:p>
    <w:p w:rsidR="00E81F05" w:rsidRDefault="00E81F05" w:rsidP="00071542">
      <w:pPr>
        <w:spacing w:after="0" w:line="240" w:lineRule="auto"/>
        <w:jc w:val="both"/>
        <w:rPr>
          <w:rFonts w:ascii="Arial" w:hAnsi="Arial" w:cs="Arial"/>
          <w:sz w:val="20"/>
          <w:szCs w:val="20"/>
        </w:rPr>
      </w:pPr>
    </w:p>
    <w:p w:rsidR="00E81F05" w:rsidRDefault="00E81F05" w:rsidP="00071542">
      <w:pPr>
        <w:tabs>
          <w:tab w:val="left" w:pos="5085"/>
        </w:tabs>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c</w:t>
      </w:r>
      <w:r>
        <w:rPr>
          <w:rFonts w:ascii="Arial" w:hAnsi="Arial" w:cs="Arial"/>
          <w:sz w:val="20"/>
          <w:szCs w:val="20"/>
        </w:rPr>
        <w:t xml:space="preserve">. </w:t>
      </w:r>
      <w:r>
        <w:rPr>
          <w:rFonts w:ascii="Arial" w:hAnsi="Arial" w:cs="Arial"/>
          <w:sz w:val="20"/>
          <w:szCs w:val="20"/>
        </w:rPr>
        <w:t>Repliegue</w:t>
      </w:r>
      <w:r>
        <w:rPr>
          <w:rFonts w:ascii="Arial" w:hAnsi="Arial" w:cs="Arial"/>
          <w:sz w:val="20"/>
          <w:szCs w:val="20"/>
        </w:rPr>
        <w:t>)</w:t>
      </w:r>
    </w:p>
    <w:p w:rsidR="00E81F05" w:rsidRDefault="00E81F05" w:rsidP="00071542">
      <w:pPr>
        <w:tabs>
          <w:tab w:val="left" w:pos="5085"/>
        </w:tabs>
        <w:spacing w:after="0" w:line="240" w:lineRule="auto"/>
        <w:jc w:val="both"/>
        <w:rPr>
          <w:rFonts w:ascii="Arial" w:hAnsi="Arial" w:cs="Arial"/>
          <w:sz w:val="20"/>
          <w:szCs w:val="20"/>
        </w:rPr>
      </w:pPr>
    </w:p>
    <w:p w:rsidR="00E81F05" w:rsidRDefault="00E81F05" w:rsidP="00071542">
      <w:pPr>
        <w:tabs>
          <w:tab w:val="left" w:pos="5085"/>
        </w:tabs>
        <w:spacing w:after="0" w:line="240" w:lineRule="auto"/>
        <w:jc w:val="both"/>
        <w:rPr>
          <w:rFonts w:ascii="Arial" w:hAnsi="Arial" w:cs="Arial"/>
          <w:sz w:val="20"/>
          <w:szCs w:val="20"/>
        </w:rPr>
      </w:pPr>
      <w:r>
        <w:rPr>
          <w:rFonts w:ascii="Arial" w:hAnsi="Arial" w:cs="Arial"/>
          <w:b/>
          <w:sz w:val="20"/>
          <w:szCs w:val="20"/>
        </w:rPr>
        <w:t>Pregunta 16</w:t>
      </w:r>
    </w:p>
    <w:p w:rsidR="00E81F05" w:rsidRDefault="00E81F05" w:rsidP="00071542">
      <w:pPr>
        <w:tabs>
          <w:tab w:val="left" w:pos="5085"/>
        </w:tabs>
        <w:spacing w:after="0" w:line="240" w:lineRule="auto"/>
        <w:jc w:val="both"/>
        <w:rPr>
          <w:rFonts w:ascii="Arial" w:hAnsi="Arial" w:cs="Arial"/>
          <w:sz w:val="20"/>
          <w:szCs w:val="20"/>
        </w:rPr>
      </w:pPr>
    </w:p>
    <w:p w:rsidR="00E81F05" w:rsidRDefault="00E81F05" w:rsidP="00071542">
      <w:pPr>
        <w:tabs>
          <w:tab w:val="left" w:pos="5085"/>
        </w:tabs>
        <w:spacing w:after="0" w:line="240" w:lineRule="auto"/>
        <w:jc w:val="both"/>
        <w:rPr>
          <w:rFonts w:ascii="Arial" w:hAnsi="Arial" w:cs="Arial"/>
          <w:sz w:val="20"/>
          <w:szCs w:val="20"/>
        </w:rPr>
      </w:pPr>
      <w:r>
        <w:rPr>
          <w:rFonts w:ascii="Arial" w:hAnsi="Arial" w:cs="Arial"/>
          <w:sz w:val="20"/>
          <w:szCs w:val="20"/>
        </w:rPr>
        <w:t>Selecciones sólo una respuesta</w:t>
      </w:r>
    </w:p>
    <w:p w:rsidR="00E81F05" w:rsidRDefault="00E81F05" w:rsidP="00071542">
      <w:pPr>
        <w:tabs>
          <w:tab w:val="left" w:pos="5085"/>
        </w:tabs>
        <w:spacing w:after="0" w:line="240" w:lineRule="auto"/>
        <w:jc w:val="both"/>
        <w:rPr>
          <w:rFonts w:ascii="Arial" w:hAnsi="Arial" w:cs="Arial"/>
          <w:sz w:val="20"/>
          <w:szCs w:val="20"/>
        </w:rPr>
      </w:pPr>
    </w:p>
    <w:p w:rsidR="00E81F05" w:rsidRDefault="00E81F05" w:rsidP="00071542">
      <w:pPr>
        <w:tabs>
          <w:tab w:val="left" w:pos="5085"/>
        </w:tabs>
        <w:spacing w:after="0" w:line="240" w:lineRule="auto"/>
        <w:jc w:val="both"/>
        <w:rPr>
          <w:rFonts w:ascii="Arial" w:hAnsi="Arial" w:cs="Arial"/>
          <w:sz w:val="20"/>
          <w:szCs w:val="20"/>
        </w:rPr>
      </w:pPr>
      <w:r>
        <w:rPr>
          <w:rFonts w:ascii="Arial" w:hAnsi="Arial" w:cs="Arial"/>
          <w:sz w:val="20"/>
          <w:szCs w:val="20"/>
        </w:rPr>
        <w:t>Determine cuál de las siguientes afirmaciones no es correcta.</w:t>
      </w:r>
    </w:p>
    <w:p w:rsidR="00E81F05" w:rsidRDefault="00E81F05" w:rsidP="00071542">
      <w:pPr>
        <w:tabs>
          <w:tab w:val="left" w:pos="5085"/>
        </w:tabs>
        <w:spacing w:after="0" w:line="240" w:lineRule="auto"/>
        <w:jc w:val="both"/>
        <w:rPr>
          <w:rFonts w:ascii="Arial" w:hAnsi="Arial" w:cs="Arial"/>
          <w:sz w:val="20"/>
          <w:szCs w:val="20"/>
        </w:rPr>
      </w:pPr>
    </w:p>
    <w:p w:rsidR="00E81F05" w:rsidRPr="00576329" w:rsidRDefault="00E81F05"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E81F05" w:rsidRPr="00576329" w:rsidRDefault="00FA53FA" w:rsidP="00071542">
      <w:pPr>
        <w:pStyle w:val="Prrafodelista"/>
        <w:numPr>
          <w:ilvl w:val="0"/>
          <w:numId w:val="11"/>
        </w:numPr>
        <w:spacing w:after="0" w:line="240" w:lineRule="auto"/>
        <w:jc w:val="both"/>
        <w:rPr>
          <w:rFonts w:ascii="Arial" w:hAnsi="Arial" w:cs="Arial"/>
          <w:sz w:val="20"/>
          <w:szCs w:val="20"/>
        </w:rPr>
      </w:pPr>
      <w:r>
        <w:rPr>
          <w:rFonts w:ascii="Arial" w:hAnsi="Arial" w:cs="Arial"/>
          <w:sz w:val="20"/>
          <w:szCs w:val="20"/>
        </w:rPr>
        <w:t>Una base naval es una unidad operativa que comprende unidades aéreas, de superficie, submarinas, guardacostas, fluviales y los componentes de infantería de marina.</w:t>
      </w:r>
    </w:p>
    <w:p w:rsidR="00E81F05" w:rsidRPr="00576329" w:rsidRDefault="00FA53FA" w:rsidP="00071542">
      <w:pPr>
        <w:pStyle w:val="Prrafodelista"/>
        <w:numPr>
          <w:ilvl w:val="0"/>
          <w:numId w:val="11"/>
        </w:numPr>
        <w:spacing w:after="0" w:line="240" w:lineRule="auto"/>
        <w:jc w:val="both"/>
        <w:rPr>
          <w:rFonts w:ascii="Arial" w:hAnsi="Arial" w:cs="Arial"/>
          <w:sz w:val="20"/>
          <w:szCs w:val="20"/>
        </w:rPr>
      </w:pPr>
      <w:r>
        <w:rPr>
          <w:rFonts w:ascii="Arial" w:hAnsi="Arial" w:cs="Arial"/>
          <w:sz w:val="20"/>
          <w:szCs w:val="20"/>
        </w:rPr>
        <w:t>Los límites entre unidades se grafican por medio de una línea con la indicación del tamaño, colocada a intervalos convenientes.</w:t>
      </w:r>
    </w:p>
    <w:p w:rsidR="00E81F05" w:rsidRPr="00576329" w:rsidRDefault="00FA53FA" w:rsidP="00071542">
      <w:pPr>
        <w:pStyle w:val="Prrafodelista"/>
        <w:numPr>
          <w:ilvl w:val="0"/>
          <w:numId w:val="11"/>
        </w:numPr>
        <w:spacing w:after="0" w:line="240" w:lineRule="auto"/>
        <w:jc w:val="both"/>
        <w:rPr>
          <w:rFonts w:ascii="Arial" w:hAnsi="Arial" w:cs="Arial"/>
          <w:sz w:val="20"/>
          <w:szCs w:val="20"/>
        </w:rPr>
      </w:pPr>
      <w:r>
        <w:rPr>
          <w:rFonts w:ascii="Arial" w:hAnsi="Arial" w:cs="Arial"/>
          <w:sz w:val="20"/>
          <w:szCs w:val="20"/>
        </w:rPr>
        <w:t>Un sector de defensa se indica normalmente utilizando límites y puntos de coordinación.</w:t>
      </w:r>
    </w:p>
    <w:p w:rsidR="00E81F05" w:rsidRPr="00576329" w:rsidRDefault="00FA53FA" w:rsidP="00071542">
      <w:pPr>
        <w:pStyle w:val="Prrafodelista"/>
        <w:numPr>
          <w:ilvl w:val="0"/>
          <w:numId w:val="11"/>
        </w:numPr>
        <w:spacing w:after="0" w:line="240" w:lineRule="auto"/>
        <w:jc w:val="both"/>
        <w:rPr>
          <w:rFonts w:ascii="Arial" w:hAnsi="Arial" w:cs="Arial"/>
          <w:sz w:val="20"/>
          <w:szCs w:val="20"/>
        </w:rPr>
      </w:pPr>
      <w:r>
        <w:rPr>
          <w:rFonts w:ascii="Arial" w:hAnsi="Arial" w:cs="Arial"/>
          <w:sz w:val="20"/>
          <w:szCs w:val="20"/>
        </w:rPr>
        <w:t>Un eje de avance terrestre se demarca con una flecha abierta, trazada con línea continua o interrumpida según sea actual o previsto.</w:t>
      </w:r>
    </w:p>
    <w:p w:rsidR="00E81F05" w:rsidRDefault="00E81F05" w:rsidP="00071542">
      <w:pPr>
        <w:spacing w:after="0" w:line="240" w:lineRule="auto"/>
        <w:jc w:val="both"/>
        <w:rPr>
          <w:rFonts w:ascii="Arial" w:hAnsi="Arial" w:cs="Arial"/>
          <w:sz w:val="20"/>
          <w:szCs w:val="20"/>
        </w:rPr>
      </w:pPr>
    </w:p>
    <w:p w:rsidR="00E81F05" w:rsidRDefault="00E81F05" w:rsidP="00071542">
      <w:pPr>
        <w:tabs>
          <w:tab w:val="left" w:pos="5085"/>
        </w:tabs>
        <w:spacing w:after="0" w:line="240" w:lineRule="auto"/>
        <w:ind w:left="2127" w:hanging="2127"/>
        <w:jc w:val="both"/>
        <w:rPr>
          <w:rFonts w:ascii="Arial" w:hAnsi="Arial" w:cs="Arial"/>
          <w:sz w:val="20"/>
          <w:szCs w:val="20"/>
        </w:rPr>
      </w:pPr>
      <w:r w:rsidRPr="00576329">
        <w:rPr>
          <w:rFonts w:ascii="Arial" w:hAnsi="Arial" w:cs="Arial"/>
          <w:sz w:val="20"/>
          <w:szCs w:val="20"/>
        </w:rPr>
        <w:t>Respuesta correcta (</w:t>
      </w:r>
      <w:r w:rsidR="00FA53FA">
        <w:rPr>
          <w:rFonts w:ascii="Arial" w:hAnsi="Arial" w:cs="Arial"/>
          <w:sz w:val="20"/>
          <w:szCs w:val="20"/>
        </w:rPr>
        <w:t>a</w:t>
      </w:r>
      <w:r>
        <w:rPr>
          <w:rFonts w:ascii="Arial" w:hAnsi="Arial" w:cs="Arial"/>
          <w:sz w:val="20"/>
          <w:szCs w:val="20"/>
        </w:rPr>
        <w:t xml:space="preserve">. </w:t>
      </w:r>
      <w:r w:rsidR="00FA53FA">
        <w:rPr>
          <w:rFonts w:ascii="Arial" w:hAnsi="Arial" w:cs="Arial"/>
          <w:sz w:val="20"/>
          <w:szCs w:val="20"/>
        </w:rPr>
        <w:t>Una base naval es una unidad operativa que comprende unidades aéreas, de superficie, submarinas, guardacostas, fluviales y los componentes de infantería de marina</w:t>
      </w:r>
      <w:r>
        <w:rPr>
          <w:rFonts w:ascii="Arial" w:hAnsi="Arial" w:cs="Arial"/>
          <w:sz w:val="20"/>
          <w:szCs w:val="20"/>
        </w:rPr>
        <w:t>)</w:t>
      </w:r>
    </w:p>
    <w:p w:rsidR="00E81F05" w:rsidRDefault="00E81F05" w:rsidP="00071542">
      <w:pPr>
        <w:tabs>
          <w:tab w:val="left" w:pos="5085"/>
        </w:tabs>
        <w:spacing w:after="0" w:line="240" w:lineRule="auto"/>
        <w:jc w:val="both"/>
      </w:pPr>
    </w:p>
    <w:p w:rsidR="00FA53FA" w:rsidRDefault="00FA53FA" w:rsidP="00071542">
      <w:pPr>
        <w:tabs>
          <w:tab w:val="left" w:pos="5085"/>
        </w:tabs>
        <w:spacing w:after="0" w:line="240" w:lineRule="auto"/>
        <w:jc w:val="both"/>
      </w:pPr>
      <w:r>
        <w:rPr>
          <w:b/>
        </w:rPr>
        <w:t xml:space="preserve">Pregunta 17 </w:t>
      </w:r>
    </w:p>
    <w:p w:rsidR="00FA53FA" w:rsidRDefault="00FA53FA" w:rsidP="00071542">
      <w:pPr>
        <w:tabs>
          <w:tab w:val="left" w:pos="5085"/>
        </w:tabs>
        <w:spacing w:after="0" w:line="240" w:lineRule="auto"/>
        <w:jc w:val="both"/>
      </w:pPr>
    </w:p>
    <w:p w:rsidR="00FA53FA" w:rsidRDefault="00FA53FA" w:rsidP="00071542">
      <w:pPr>
        <w:tabs>
          <w:tab w:val="left" w:pos="5085"/>
        </w:tabs>
        <w:spacing w:after="0" w:line="240" w:lineRule="auto"/>
        <w:jc w:val="both"/>
      </w:pPr>
      <w:r>
        <w:t>Seleccione solo una respuesta</w:t>
      </w:r>
    </w:p>
    <w:p w:rsidR="00FA53FA" w:rsidRDefault="00FA53FA" w:rsidP="00071542">
      <w:pPr>
        <w:tabs>
          <w:tab w:val="left" w:pos="5085"/>
        </w:tabs>
        <w:spacing w:after="0" w:line="240" w:lineRule="auto"/>
        <w:jc w:val="both"/>
      </w:pPr>
    </w:p>
    <w:p w:rsidR="00FA53FA" w:rsidRDefault="00FA53FA" w:rsidP="00071542">
      <w:pPr>
        <w:tabs>
          <w:tab w:val="left" w:pos="5085"/>
        </w:tabs>
        <w:spacing w:after="0" w:line="240" w:lineRule="auto"/>
        <w:jc w:val="both"/>
      </w:pPr>
      <w:r>
        <w:t>La siguiente definición corresponde a: “Es la representación gráfica por medio de diagramas, números, letras, abreviaturas, colores o la combinación de algunos de estos elementos con el fin de identificar o distinguir particularmente a una unidad, función, actividad o instalación militar”.</w:t>
      </w:r>
    </w:p>
    <w:p w:rsidR="00FA53FA" w:rsidRDefault="00FA53FA" w:rsidP="00071542">
      <w:pPr>
        <w:tabs>
          <w:tab w:val="left" w:pos="5085"/>
        </w:tabs>
        <w:spacing w:after="0" w:line="240" w:lineRule="auto"/>
        <w:jc w:val="both"/>
      </w:pPr>
    </w:p>
    <w:p w:rsidR="00FA53FA" w:rsidRPr="00576329" w:rsidRDefault="00FA53FA"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FA53FA" w:rsidRPr="00576329" w:rsidRDefault="00FA53FA" w:rsidP="00071542">
      <w:pPr>
        <w:pStyle w:val="Prrafodelista"/>
        <w:numPr>
          <w:ilvl w:val="0"/>
          <w:numId w:val="12"/>
        </w:numPr>
        <w:spacing w:after="0" w:line="240" w:lineRule="auto"/>
        <w:jc w:val="both"/>
        <w:rPr>
          <w:rFonts w:ascii="Arial" w:hAnsi="Arial" w:cs="Arial"/>
          <w:sz w:val="20"/>
          <w:szCs w:val="20"/>
        </w:rPr>
      </w:pPr>
      <w:r>
        <w:rPr>
          <w:rFonts w:ascii="Arial" w:hAnsi="Arial" w:cs="Arial"/>
          <w:sz w:val="20"/>
          <w:szCs w:val="20"/>
        </w:rPr>
        <w:t>Gráfica.</w:t>
      </w:r>
    </w:p>
    <w:p w:rsidR="00FA53FA" w:rsidRPr="00576329" w:rsidRDefault="00FA53FA" w:rsidP="00071542">
      <w:pPr>
        <w:pStyle w:val="Prrafodelista"/>
        <w:numPr>
          <w:ilvl w:val="0"/>
          <w:numId w:val="12"/>
        </w:numPr>
        <w:spacing w:after="0" w:line="240" w:lineRule="auto"/>
        <w:jc w:val="both"/>
        <w:rPr>
          <w:rFonts w:ascii="Arial" w:hAnsi="Arial" w:cs="Arial"/>
          <w:sz w:val="20"/>
          <w:szCs w:val="20"/>
        </w:rPr>
      </w:pPr>
      <w:r>
        <w:rPr>
          <w:rFonts w:ascii="Arial" w:hAnsi="Arial" w:cs="Arial"/>
          <w:sz w:val="20"/>
          <w:szCs w:val="20"/>
        </w:rPr>
        <w:t>Cobertura.</w:t>
      </w:r>
    </w:p>
    <w:p w:rsidR="00FA53FA" w:rsidRPr="00576329" w:rsidRDefault="00FA53FA" w:rsidP="00071542">
      <w:pPr>
        <w:pStyle w:val="Prrafodelista"/>
        <w:numPr>
          <w:ilvl w:val="0"/>
          <w:numId w:val="12"/>
        </w:numPr>
        <w:spacing w:after="0" w:line="240" w:lineRule="auto"/>
        <w:jc w:val="both"/>
        <w:rPr>
          <w:rFonts w:ascii="Arial" w:hAnsi="Arial" w:cs="Arial"/>
          <w:sz w:val="20"/>
          <w:szCs w:val="20"/>
        </w:rPr>
      </w:pPr>
      <w:r>
        <w:rPr>
          <w:rFonts w:ascii="Arial" w:hAnsi="Arial" w:cs="Arial"/>
          <w:sz w:val="20"/>
          <w:szCs w:val="20"/>
        </w:rPr>
        <w:t>Coordenadas de Cuadrícula.</w:t>
      </w:r>
    </w:p>
    <w:p w:rsidR="00FA53FA" w:rsidRPr="00576329" w:rsidRDefault="00FA53FA" w:rsidP="00071542">
      <w:pPr>
        <w:pStyle w:val="Prrafodelista"/>
        <w:numPr>
          <w:ilvl w:val="0"/>
          <w:numId w:val="12"/>
        </w:numPr>
        <w:spacing w:after="0" w:line="240" w:lineRule="auto"/>
        <w:jc w:val="both"/>
        <w:rPr>
          <w:rFonts w:ascii="Arial" w:hAnsi="Arial" w:cs="Arial"/>
          <w:sz w:val="20"/>
          <w:szCs w:val="20"/>
        </w:rPr>
      </w:pPr>
      <w:r>
        <w:rPr>
          <w:rFonts w:ascii="Arial" w:hAnsi="Arial" w:cs="Arial"/>
          <w:sz w:val="20"/>
          <w:szCs w:val="20"/>
        </w:rPr>
        <w:t>Símbolo Militar</w:t>
      </w:r>
    </w:p>
    <w:p w:rsidR="00FA53FA" w:rsidRDefault="00FA53FA" w:rsidP="00071542">
      <w:pPr>
        <w:spacing w:after="0" w:line="240" w:lineRule="auto"/>
        <w:jc w:val="both"/>
        <w:rPr>
          <w:rFonts w:ascii="Arial" w:hAnsi="Arial" w:cs="Arial"/>
          <w:sz w:val="20"/>
          <w:szCs w:val="20"/>
        </w:rPr>
      </w:pPr>
    </w:p>
    <w:p w:rsidR="00FA53FA" w:rsidRDefault="00FA53FA" w:rsidP="00071542">
      <w:pPr>
        <w:tabs>
          <w:tab w:val="left" w:pos="5085"/>
        </w:tabs>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d</w:t>
      </w:r>
      <w:r>
        <w:rPr>
          <w:rFonts w:ascii="Arial" w:hAnsi="Arial" w:cs="Arial"/>
          <w:sz w:val="20"/>
          <w:szCs w:val="20"/>
        </w:rPr>
        <w:t xml:space="preserve">. </w:t>
      </w:r>
      <w:r>
        <w:rPr>
          <w:rFonts w:ascii="Arial" w:hAnsi="Arial" w:cs="Arial"/>
          <w:sz w:val="20"/>
          <w:szCs w:val="20"/>
        </w:rPr>
        <w:t>Símbolo Militar</w:t>
      </w:r>
      <w:r>
        <w:rPr>
          <w:rFonts w:ascii="Arial" w:hAnsi="Arial" w:cs="Arial"/>
          <w:sz w:val="20"/>
          <w:szCs w:val="20"/>
        </w:rPr>
        <w:t>)</w:t>
      </w:r>
    </w:p>
    <w:p w:rsidR="00FA53FA" w:rsidRDefault="00FA53FA" w:rsidP="00071542">
      <w:pPr>
        <w:tabs>
          <w:tab w:val="left" w:pos="5085"/>
        </w:tabs>
        <w:spacing w:after="0" w:line="240" w:lineRule="auto"/>
        <w:jc w:val="both"/>
        <w:rPr>
          <w:rFonts w:ascii="Arial" w:hAnsi="Arial" w:cs="Arial"/>
          <w:sz w:val="20"/>
          <w:szCs w:val="20"/>
        </w:rPr>
      </w:pPr>
    </w:p>
    <w:p w:rsidR="00F20CE0" w:rsidRDefault="00F20CE0" w:rsidP="00071542">
      <w:pPr>
        <w:tabs>
          <w:tab w:val="left" w:pos="5085"/>
        </w:tabs>
        <w:spacing w:after="0" w:line="240" w:lineRule="auto"/>
        <w:jc w:val="both"/>
        <w:rPr>
          <w:rFonts w:ascii="Arial" w:hAnsi="Arial" w:cs="Arial"/>
          <w:b/>
          <w:sz w:val="20"/>
          <w:szCs w:val="20"/>
        </w:rPr>
      </w:pPr>
    </w:p>
    <w:p w:rsidR="00FA53FA" w:rsidRDefault="00FA53FA" w:rsidP="00071542">
      <w:pPr>
        <w:tabs>
          <w:tab w:val="left" w:pos="5085"/>
        </w:tabs>
        <w:spacing w:after="0" w:line="240" w:lineRule="auto"/>
        <w:jc w:val="both"/>
        <w:rPr>
          <w:rFonts w:ascii="Arial" w:hAnsi="Arial" w:cs="Arial"/>
          <w:b/>
          <w:sz w:val="20"/>
          <w:szCs w:val="20"/>
        </w:rPr>
      </w:pPr>
      <w:r>
        <w:rPr>
          <w:rFonts w:ascii="Arial" w:hAnsi="Arial" w:cs="Arial"/>
          <w:b/>
          <w:sz w:val="20"/>
          <w:szCs w:val="20"/>
        </w:rPr>
        <w:lastRenderedPageBreak/>
        <w:t>Pregunta 18</w:t>
      </w:r>
    </w:p>
    <w:p w:rsidR="00FA53FA" w:rsidRDefault="00FA53FA" w:rsidP="00071542">
      <w:pPr>
        <w:tabs>
          <w:tab w:val="left" w:pos="5085"/>
        </w:tabs>
        <w:spacing w:after="0" w:line="240" w:lineRule="auto"/>
        <w:jc w:val="both"/>
        <w:rPr>
          <w:rFonts w:ascii="Arial" w:hAnsi="Arial" w:cs="Arial"/>
          <w:b/>
          <w:sz w:val="20"/>
          <w:szCs w:val="20"/>
        </w:rPr>
      </w:pPr>
    </w:p>
    <w:p w:rsidR="00FA53FA" w:rsidRDefault="00FA53FA" w:rsidP="00071542">
      <w:pPr>
        <w:tabs>
          <w:tab w:val="left" w:pos="5085"/>
        </w:tabs>
        <w:spacing w:after="0" w:line="240" w:lineRule="auto"/>
        <w:jc w:val="both"/>
        <w:rPr>
          <w:rFonts w:ascii="Arial" w:hAnsi="Arial" w:cs="Arial"/>
          <w:sz w:val="20"/>
          <w:szCs w:val="20"/>
        </w:rPr>
      </w:pPr>
      <w:r>
        <w:rPr>
          <w:rFonts w:ascii="Arial" w:hAnsi="Arial" w:cs="Arial"/>
          <w:sz w:val="20"/>
          <w:szCs w:val="20"/>
        </w:rPr>
        <w:t>Selecciones sólo una respuesta</w:t>
      </w:r>
    </w:p>
    <w:p w:rsidR="00FA53FA" w:rsidRDefault="00FA53FA" w:rsidP="00071542">
      <w:pPr>
        <w:tabs>
          <w:tab w:val="left" w:pos="5085"/>
        </w:tabs>
        <w:spacing w:after="0" w:line="240" w:lineRule="auto"/>
        <w:jc w:val="both"/>
        <w:rPr>
          <w:rFonts w:ascii="Arial" w:hAnsi="Arial" w:cs="Arial"/>
          <w:sz w:val="20"/>
          <w:szCs w:val="20"/>
        </w:rPr>
      </w:pPr>
    </w:p>
    <w:p w:rsidR="00FA53FA" w:rsidRDefault="00071542" w:rsidP="00071542">
      <w:pPr>
        <w:tabs>
          <w:tab w:val="left" w:pos="5085"/>
        </w:tabs>
        <w:spacing w:after="0" w:line="240" w:lineRule="auto"/>
        <w:jc w:val="both"/>
        <w:rPr>
          <w:rFonts w:ascii="Arial" w:hAnsi="Arial" w:cs="Arial"/>
          <w:sz w:val="20"/>
          <w:szCs w:val="20"/>
        </w:rPr>
      </w:pPr>
      <w:r>
        <w:rPr>
          <w:rFonts w:ascii="Arial" w:hAnsi="Arial" w:cs="Arial"/>
          <w:sz w:val="20"/>
          <w:szCs w:val="20"/>
        </w:rPr>
        <w:t>“Son ataques rápidos lanzados por unidades fluviales y terrestres contra fuerzas enemigas localizadas en una ribera, previa la ejecución de un planeamiento detallado”. La anterior definición corresponde a:</w:t>
      </w:r>
    </w:p>
    <w:p w:rsidR="00071542" w:rsidRDefault="00071542" w:rsidP="00071542">
      <w:pPr>
        <w:tabs>
          <w:tab w:val="left" w:pos="5085"/>
        </w:tabs>
        <w:spacing w:after="0" w:line="240" w:lineRule="auto"/>
        <w:jc w:val="both"/>
      </w:pPr>
    </w:p>
    <w:p w:rsidR="00071542" w:rsidRPr="00576329" w:rsidRDefault="00071542" w:rsidP="00071542">
      <w:pPr>
        <w:spacing w:after="0" w:line="240" w:lineRule="auto"/>
        <w:jc w:val="both"/>
        <w:rPr>
          <w:rFonts w:ascii="Arial" w:hAnsi="Arial" w:cs="Arial"/>
          <w:sz w:val="20"/>
          <w:szCs w:val="20"/>
        </w:rPr>
      </w:pPr>
      <w:r w:rsidRPr="00576329">
        <w:rPr>
          <w:rFonts w:ascii="Arial" w:hAnsi="Arial" w:cs="Arial"/>
          <w:sz w:val="20"/>
          <w:szCs w:val="20"/>
        </w:rPr>
        <w:t>Respuestas:</w:t>
      </w:r>
    </w:p>
    <w:p w:rsidR="00071542" w:rsidRPr="00576329" w:rsidRDefault="00FC0FAD" w:rsidP="00071542">
      <w:pPr>
        <w:pStyle w:val="Prrafodelista"/>
        <w:numPr>
          <w:ilvl w:val="0"/>
          <w:numId w:val="13"/>
        </w:numPr>
        <w:spacing w:after="0" w:line="240" w:lineRule="auto"/>
        <w:jc w:val="both"/>
        <w:rPr>
          <w:rFonts w:ascii="Arial" w:hAnsi="Arial" w:cs="Arial"/>
          <w:sz w:val="20"/>
          <w:szCs w:val="20"/>
        </w:rPr>
      </w:pPr>
      <w:r>
        <w:rPr>
          <w:rFonts w:ascii="Arial" w:hAnsi="Arial" w:cs="Arial"/>
          <w:sz w:val="20"/>
          <w:szCs w:val="20"/>
        </w:rPr>
        <w:t>Operaciones fluviales.</w:t>
      </w:r>
    </w:p>
    <w:p w:rsidR="00071542" w:rsidRPr="00576329" w:rsidRDefault="00FC0FAD" w:rsidP="00071542">
      <w:pPr>
        <w:pStyle w:val="Prrafodelista"/>
        <w:numPr>
          <w:ilvl w:val="0"/>
          <w:numId w:val="13"/>
        </w:numPr>
        <w:spacing w:after="0" w:line="240" w:lineRule="auto"/>
        <w:jc w:val="both"/>
        <w:rPr>
          <w:rFonts w:ascii="Arial" w:hAnsi="Arial" w:cs="Arial"/>
          <w:sz w:val="20"/>
          <w:szCs w:val="20"/>
        </w:rPr>
      </w:pPr>
      <w:r>
        <w:rPr>
          <w:rFonts w:ascii="Arial" w:hAnsi="Arial" w:cs="Arial"/>
          <w:sz w:val="20"/>
          <w:szCs w:val="20"/>
        </w:rPr>
        <w:t>Combates de encuentro.</w:t>
      </w:r>
    </w:p>
    <w:p w:rsidR="00071542" w:rsidRPr="00576329" w:rsidRDefault="00FC0FAD" w:rsidP="00071542">
      <w:pPr>
        <w:pStyle w:val="Prrafodelista"/>
        <w:numPr>
          <w:ilvl w:val="0"/>
          <w:numId w:val="13"/>
        </w:numPr>
        <w:spacing w:after="0" w:line="240" w:lineRule="auto"/>
        <w:jc w:val="both"/>
        <w:rPr>
          <w:rFonts w:ascii="Arial" w:hAnsi="Arial" w:cs="Arial"/>
          <w:sz w:val="20"/>
          <w:szCs w:val="20"/>
        </w:rPr>
      </w:pPr>
      <w:r>
        <w:rPr>
          <w:rFonts w:ascii="Arial" w:hAnsi="Arial" w:cs="Arial"/>
          <w:sz w:val="20"/>
          <w:szCs w:val="20"/>
        </w:rPr>
        <w:t>Operaciones de apoyo.</w:t>
      </w:r>
    </w:p>
    <w:p w:rsidR="00071542" w:rsidRPr="00576329" w:rsidRDefault="00FC0FAD" w:rsidP="00071542">
      <w:pPr>
        <w:pStyle w:val="Prrafodelista"/>
        <w:numPr>
          <w:ilvl w:val="0"/>
          <w:numId w:val="13"/>
        </w:numPr>
        <w:spacing w:after="0" w:line="240" w:lineRule="auto"/>
        <w:jc w:val="both"/>
        <w:rPr>
          <w:rFonts w:ascii="Arial" w:hAnsi="Arial" w:cs="Arial"/>
          <w:sz w:val="20"/>
          <w:szCs w:val="20"/>
        </w:rPr>
      </w:pPr>
      <w:r>
        <w:rPr>
          <w:rFonts w:ascii="Arial" w:hAnsi="Arial" w:cs="Arial"/>
          <w:sz w:val="20"/>
          <w:szCs w:val="20"/>
        </w:rPr>
        <w:t>Operaciones de asalto fluvial.</w:t>
      </w:r>
    </w:p>
    <w:p w:rsidR="00071542" w:rsidRDefault="00071542" w:rsidP="00071542">
      <w:pPr>
        <w:spacing w:after="0" w:line="240" w:lineRule="auto"/>
        <w:jc w:val="both"/>
        <w:rPr>
          <w:rFonts w:ascii="Arial" w:hAnsi="Arial" w:cs="Arial"/>
          <w:sz w:val="20"/>
          <w:szCs w:val="20"/>
        </w:rPr>
      </w:pPr>
    </w:p>
    <w:p w:rsidR="00071542" w:rsidRDefault="00071542" w:rsidP="00071542">
      <w:pPr>
        <w:tabs>
          <w:tab w:val="left" w:pos="5085"/>
        </w:tabs>
        <w:spacing w:after="0" w:line="240" w:lineRule="auto"/>
        <w:jc w:val="both"/>
        <w:rPr>
          <w:rFonts w:ascii="Arial" w:hAnsi="Arial" w:cs="Arial"/>
          <w:sz w:val="20"/>
          <w:szCs w:val="20"/>
        </w:rPr>
      </w:pPr>
      <w:r w:rsidRPr="00576329">
        <w:rPr>
          <w:rFonts w:ascii="Arial" w:hAnsi="Arial" w:cs="Arial"/>
          <w:sz w:val="20"/>
          <w:szCs w:val="20"/>
        </w:rPr>
        <w:t>Respuesta correcta (</w:t>
      </w:r>
      <w:r>
        <w:rPr>
          <w:rFonts w:ascii="Arial" w:hAnsi="Arial" w:cs="Arial"/>
          <w:sz w:val="20"/>
          <w:szCs w:val="20"/>
        </w:rPr>
        <w:t xml:space="preserve">d. </w:t>
      </w:r>
      <w:r w:rsidR="00FC0FAD">
        <w:rPr>
          <w:rFonts w:ascii="Arial" w:hAnsi="Arial" w:cs="Arial"/>
          <w:sz w:val="20"/>
          <w:szCs w:val="20"/>
        </w:rPr>
        <w:t>Operaciones de asalto fluvial</w:t>
      </w:r>
      <w:r>
        <w:rPr>
          <w:rFonts w:ascii="Arial" w:hAnsi="Arial" w:cs="Arial"/>
          <w:sz w:val="20"/>
          <w:szCs w:val="20"/>
        </w:rPr>
        <w:t>)</w:t>
      </w:r>
    </w:p>
    <w:p w:rsidR="00FC0FAD" w:rsidRDefault="00FC0FAD" w:rsidP="00071542">
      <w:pPr>
        <w:tabs>
          <w:tab w:val="left" w:pos="5085"/>
        </w:tabs>
        <w:spacing w:after="0" w:line="240" w:lineRule="auto"/>
        <w:jc w:val="both"/>
        <w:rPr>
          <w:rFonts w:ascii="Arial" w:hAnsi="Arial" w:cs="Arial"/>
          <w:sz w:val="20"/>
          <w:szCs w:val="20"/>
        </w:rPr>
      </w:pPr>
    </w:p>
    <w:p w:rsidR="00FC0FAD" w:rsidRDefault="00FC0FAD" w:rsidP="00071542">
      <w:pPr>
        <w:tabs>
          <w:tab w:val="left" w:pos="5085"/>
        </w:tabs>
        <w:spacing w:after="0" w:line="240" w:lineRule="auto"/>
        <w:jc w:val="both"/>
        <w:rPr>
          <w:rFonts w:ascii="Arial" w:hAnsi="Arial" w:cs="Arial"/>
          <w:sz w:val="20"/>
          <w:szCs w:val="20"/>
        </w:rPr>
      </w:pPr>
      <w:r>
        <w:rPr>
          <w:rFonts w:ascii="Arial" w:hAnsi="Arial" w:cs="Arial"/>
          <w:b/>
          <w:sz w:val="20"/>
          <w:szCs w:val="20"/>
        </w:rPr>
        <w:t>Pregunta 19</w:t>
      </w:r>
    </w:p>
    <w:p w:rsidR="00FC0FAD" w:rsidRDefault="00FC0FAD" w:rsidP="00071542">
      <w:pPr>
        <w:tabs>
          <w:tab w:val="left" w:pos="5085"/>
        </w:tabs>
        <w:spacing w:after="0" w:line="240" w:lineRule="auto"/>
        <w:jc w:val="both"/>
        <w:rPr>
          <w:rFonts w:ascii="Arial" w:hAnsi="Arial" w:cs="Arial"/>
          <w:sz w:val="20"/>
          <w:szCs w:val="20"/>
        </w:rPr>
      </w:pPr>
    </w:p>
    <w:p w:rsidR="00FC0FAD" w:rsidRDefault="00FC0FAD" w:rsidP="00071542">
      <w:pPr>
        <w:tabs>
          <w:tab w:val="left" w:pos="5085"/>
        </w:tabs>
        <w:spacing w:after="0" w:line="240" w:lineRule="auto"/>
        <w:jc w:val="both"/>
      </w:pPr>
      <w:r>
        <w:t>Encuentre la correspondencia de cada alternativa</w:t>
      </w:r>
    </w:p>
    <w:p w:rsidR="00FC0FAD" w:rsidRDefault="00FC0FAD" w:rsidP="00071542">
      <w:pPr>
        <w:tabs>
          <w:tab w:val="left" w:pos="5085"/>
        </w:tabs>
        <w:spacing w:after="0" w:line="240" w:lineRule="auto"/>
        <w:jc w:val="both"/>
      </w:pPr>
    </w:p>
    <w:tbl>
      <w:tblPr>
        <w:tblStyle w:val="Tablaconcuadrcula"/>
        <w:tblW w:w="0" w:type="auto"/>
        <w:tblLook w:val="04A0" w:firstRow="1" w:lastRow="0" w:firstColumn="1" w:lastColumn="0" w:noHBand="0" w:noVBand="1"/>
      </w:tblPr>
      <w:tblGrid>
        <w:gridCol w:w="4460"/>
        <w:gridCol w:w="2198"/>
        <w:gridCol w:w="2170"/>
      </w:tblGrid>
      <w:tr w:rsidR="00FC0FAD" w:rsidRPr="00F731F5" w:rsidTr="00EE1176">
        <w:tc>
          <w:tcPr>
            <w:tcW w:w="4460" w:type="dxa"/>
          </w:tcPr>
          <w:p w:rsidR="00FC0FAD" w:rsidRPr="00F731F5" w:rsidRDefault="00FC0FAD" w:rsidP="003550CC">
            <w:pPr>
              <w:jc w:val="both"/>
              <w:rPr>
                <w:rFonts w:ascii="Arial Narrow" w:hAnsi="Arial Narrow" w:cs="Arial"/>
                <w:sz w:val="20"/>
                <w:szCs w:val="20"/>
              </w:rPr>
            </w:pPr>
            <w:r w:rsidRPr="00F731F5">
              <w:rPr>
                <w:rFonts w:ascii="Arial Narrow" w:hAnsi="Arial Narrow" w:cs="Arial"/>
                <w:sz w:val="20"/>
                <w:szCs w:val="20"/>
              </w:rPr>
              <w:t>Pregunta</w:t>
            </w:r>
          </w:p>
        </w:tc>
        <w:tc>
          <w:tcPr>
            <w:tcW w:w="2198" w:type="dxa"/>
          </w:tcPr>
          <w:p w:rsidR="00FC0FAD" w:rsidRPr="00F731F5" w:rsidRDefault="00FC0FAD" w:rsidP="003550CC">
            <w:pPr>
              <w:jc w:val="both"/>
              <w:rPr>
                <w:rFonts w:ascii="Arial Narrow" w:hAnsi="Arial Narrow" w:cs="Arial"/>
                <w:sz w:val="20"/>
                <w:szCs w:val="20"/>
              </w:rPr>
            </w:pPr>
            <w:r w:rsidRPr="00F731F5">
              <w:rPr>
                <w:rFonts w:ascii="Arial Narrow" w:hAnsi="Arial Narrow" w:cs="Arial"/>
                <w:sz w:val="20"/>
                <w:szCs w:val="20"/>
              </w:rPr>
              <w:t>Correspondencia correcta</w:t>
            </w:r>
          </w:p>
        </w:tc>
        <w:tc>
          <w:tcPr>
            <w:tcW w:w="2170" w:type="dxa"/>
          </w:tcPr>
          <w:p w:rsidR="00FC0FAD" w:rsidRPr="00F731F5" w:rsidRDefault="00FC0FAD" w:rsidP="003550CC">
            <w:pPr>
              <w:jc w:val="both"/>
              <w:rPr>
                <w:rFonts w:ascii="Arial Narrow" w:hAnsi="Arial Narrow" w:cs="Arial"/>
                <w:sz w:val="20"/>
                <w:szCs w:val="20"/>
              </w:rPr>
            </w:pPr>
            <w:r w:rsidRPr="00F731F5">
              <w:rPr>
                <w:rFonts w:ascii="Arial Narrow" w:hAnsi="Arial Narrow" w:cs="Arial"/>
                <w:sz w:val="20"/>
                <w:szCs w:val="20"/>
              </w:rPr>
              <w:t>Opciones de respuesta</w:t>
            </w:r>
          </w:p>
        </w:tc>
      </w:tr>
      <w:tr w:rsidR="00FC0FAD" w:rsidRPr="00F731F5" w:rsidTr="00EE1176">
        <w:tc>
          <w:tcPr>
            <w:tcW w:w="4460" w:type="dxa"/>
          </w:tcPr>
          <w:p w:rsidR="00FC0FAD" w:rsidRPr="00F731F5" w:rsidRDefault="00FC0FAD" w:rsidP="003550CC">
            <w:pPr>
              <w:jc w:val="both"/>
              <w:rPr>
                <w:rFonts w:ascii="Arial Narrow" w:hAnsi="Arial Narrow" w:cs="Arial"/>
                <w:sz w:val="20"/>
                <w:szCs w:val="20"/>
              </w:rPr>
            </w:pPr>
            <w:r>
              <w:rPr>
                <w:rFonts w:ascii="Arial Narrow" w:hAnsi="Arial Narrow" w:cs="Arial"/>
                <w:sz w:val="20"/>
                <w:szCs w:val="20"/>
              </w:rPr>
              <w:t>Es un método utilizado en las operaciones de defensa, en el que una unidad o parte de ella, rompe el contacto con el enemigo de tal forma que protege la integridad de la misma unidad y prepara un ataque más organizado o con el apoyo de otra unidad, es decir cambia espacio por tiempo.</w:t>
            </w:r>
          </w:p>
        </w:tc>
        <w:tc>
          <w:tcPr>
            <w:tcW w:w="2198" w:type="dxa"/>
          </w:tcPr>
          <w:p w:rsidR="00FC0FAD" w:rsidRPr="00F731F5" w:rsidRDefault="00FC0FAD" w:rsidP="003550CC">
            <w:pPr>
              <w:jc w:val="both"/>
              <w:rPr>
                <w:rFonts w:ascii="Arial Narrow" w:hAnsi="Arial Narrow" w:cs="Arial"/>
                <w:sz w:val="20"/>
                <w:szCs w:val="20"/>
              </w:rPr>
            </w:pPr>
            <w:r>
              <w:rPr>
                <w:rFonts w:ascii="Arial Narrow" w:hAnsi="Arial Narrow" w:cs="Arial"/>
                <w:sz w:val="20"/>
                <w:szCs w:val="20"/>
              </w:rPr>
              <w:t>a. Repliegue</w:t>
            </w:r>
          </w:p>
        </w:tc>
        <w:tc>
          <w:tcPr>
            <w:tcW w:w="2170" w:type="dxa"/>
          </w:tcPr>
          <w:p w:rsidR="00FC0FAD" w:rsidRPr="00F731F5" w:rsidRDefault="00FC0FAD" w:rsidP="003550CC">
            <w:pPr>
              <w:jc w:val="both"/>
              <w:rPr>
                <w:rFonts w:ascii="Arial Narrow" w:hAnsi="Arial Narrow" w:cs="Arial"/>
                <w:sz w:val="20"/>
                <w:szCs w:val="20"/>
              </w:rPr>
            </w:pPr>
            <w:r>
              <w:rPr>
                <w:rFonts w:ascii="Arial Narrow" w:hAnsi="Arial Narrow" w:cs="Arial"/>
                <w:sz w:val="20"/>
                <w:szCs w:val="20"/>
              </w:rPr>
              <w:t>a. Repliegue</w:t>
            </w:r>
          </w:p>
        </w:tc>
      </w:tr>
      <w:tr w:rsidR="00FC0FAD" w:rsidRPr="00F731F5" w:rsidTr="00EE1176">
        <w:tc>
          <w:tcPr>
            <w:tcW w:w="4460" w:type="dxa"/>
          </w:tcPr>
          <w:p w:rsidR="00FC0FAD" w:rsidRPr="00F731F5" w:rsidRDefault="00FC0FAD" w:rsidP="003550CC">
            <w:pPr>
              <w:jc w:val="both"/>
              <w:rPr>
                <w:rFonts w:ascii="Arial Narrow" w:hAnsi="Arial Narrow" w:cs="Arial"/>
                <w:sz w:val="20"/>
                <w:szCs w:val="20"/>
              </w:rPr>
            </w:pPr>
            <w:r>
              <w:rPr>
                <w:rFonts w:ascii="Arial Narrow" w:hAnsi="Arial Narrow" w:cs="Arial"/>
                <w:sz w:val="20"/>
                <w:szCs w:val="20"/>
              </w:rPr>
              <w:t xml:space="preserve">Consiste en dejar una unidad estática defendiendo un área mientras que el esfuerzo principal ataca las posiciones del enemigo por los flancos o la retaguardia, </w:t>
            </w:r>
            <w:r w:rsidR="0033438D">
              <w:rPr>
                <w:rFonts w:ascii="Arial Narrow" w:hAnsi="Arial Narrow" w:cs="Arial"/>
                <w:sz w:val="20"/>
                <w:szCs w:val="20"/>
              </w:rPr>
              <w:t>concentrándose más que en defensa del terreno en la destrucción del enemigo mediante ataques decisivos.</w:t>
            </w:r>
          </w:p>
        </w:tc>
        <w:tc>
          <w:tcPr>
            <w:tcW w:w="2198"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d. Defensa móvil</w:t>
            </w:r>
          </w:p>
        </w:tc>
        <w:tc>
          <w:tcPr>
            <w:tcW w:w="2170"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Operaciones de seguridad y defensa de la fuerza.</w:t>
            </w:r>
          </w:p>
        </w:tc>
      </w:tr>
      <w:tr w:rsidR="00FC0FAD" w:rsidRPr="00F731F5" w:rsidTr="00EE1176">
        <w:tc>
          <w:tcPr>
            <w:tcW w:w="4460"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Consiste en tener una unidad en posiciones defensivas en un área específica de tal forma que asuma su responsabilidad en esa porción del terreno contra los ataques que pueda sufrir por parte del enemigo que realice acciones armadas en el área que le ha sido asignada</w:t>
            </w:r>
          </w:p>
        </w:tc>
        <w:tc>
          <w:tcPr>
            <w:tcW w:w="2198"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e. Defensa de área</w:t>
            </w:r>
          </w:p>
        </w:tc>
        <w:tc>
          <w:tcPr>
            <w:tcW w:w="2170"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c. Capacidad numérica del enemigo</w:t>
            </w:r>
          </w:p>
        </w:tc>
      </w:tr>
      <w:tr w:rsidR="00FC0FAD" w:rsidRPr="00F731F5" w:rsidTr="00EE1176">
        <w:tc>
          <w:tcPr>
            <w:tcW w:w="4460"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Son operaciones en las que las unidades militares se defienden de amenazas hostiles, ya sea en el terreno, instalaciones, propias tropas, grupos especiales, o la población civil y sus bienes en general.</w:t>
            </w:r>
          </w:p>
        </w:tc>
        <w:tc>
          <w:tcPr>
            <w:tcW w:w="2198"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 xml:space="preserve">b. Operaciones de seguridad y defensa de </w:t>
            </w:r>
            <w:r w:rsidR="00EE1176">
              <w:rPr>
                <w:rFonts w:ascii="Arial Narrow" w:hAnsi="Arial Narrow" w:cs="Arial"/>
                <w:sz w:val="20"/>
                <w:szCs w:val="20"/>
              </w:rPr>
              <w:t>l</w:t>
            </w:r>
            <w:r>
              <w:rPr>
                <w:rFonts w:ascii="Arial Narrow" w:hAnsi="Arial Narrow" w:cs="Arial"/>
                <w:sz w:val="20"/>
                <w:szCs w:val="20"/>
              </w:rPr>
              <w:t>a fuerza</w:t>
            </w:r>
          </w:p>
        </w:tc>
        <w:tc>
          <w:tcPr>
            <w:tcW w:w="2170"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d. Defensa móvil</w:t>
            </w:r>
          </w:p>
        </w:tc>
      </w:tr>
      <w:tr w:rsidR="00FC0FAD" w:rsidRPr="00F731F5" w:rsidTr="00EE1176">
        <w:tc>
          <w:tcPr>
            <w:tcW w:w="4460" w:type="dxa"/>
          </w:tcPr>
          <w:p w:rsidR="00FC0FAD" w:rsidRPr="00F731F5" w:rsidRDefault="00FC0FAD" w:rsidP="003550CC">
            <w:pPr>
              <w:jc w:val="both"/>
              <w:rPr>
                <w:rFonts w:ascii="Arial Narrow" w:hAnsi="Arial Narrow" w:cs="Arial"/>
                <w:sz w:val="20"/>
                <w:szCs w:val="20"/>
              </w:rPr>
            </w:pPr>
          </w:p>
        </w:tc>
        <w:tc>
          <w:tcPr>
            <w:tcW w:w="2198" w:type="dxa"/>
          </w:tcPr>
          <w:p w:rsidR="00FC0FAD" w:rsidRPr="00F731F5" w:rsidRDefault="00FC0FAD" w:rsidP="003550CC">
            <w:pPr>
              <w:jc w:val="both"/>
              <w:rPr>
                <w:rFonts w:ascii="Arial Narrow" w:hAnsi="Arial Narrow" w:cs="Arial"/>
                <w:sz w:val="20"/>
                <w:szCs w:val="20"/>
              </w:rPr>
            </w:pPr>
          </w:p>
        </w:tc>
        <w:tc>
          <w:tcPr>
            <w:tcW w:w="2170" w:type="dxa"/>
          </w:tcPr>
          <w:p w:rsidR="00FC0FAD" w:rsidRPr="00F731F5" w:rsidRDefault="0033438D" w:rsidP="003550CC">
            <w:pPr>
              <w:jc w:val="both"/>
              <w:rPr>
                <w:rFonts w:ascii="Arial Narrow" w:hAnsi="Arial Narrow" w:cs="Arial"/>
                <w:sz w:val="20"/>
                <w:szCs w:val="20"/>
              </w:rPr>
            </w:pPr>
            <w:r>
              <w:rPr>
                <w:rFonts w:ascii="Arial Narrow" w:hAnsi="Arial Narrow" w:cs="Arial"/>
                <w:sz w:val="20"/>
                <w:szCs w:val="20"/>
              </w:rPr>
              <w:t>e. Defensa de área.</w:t>
            </w:r>
          </w:p>
        </w:tc>
      </w:tr>
    </w:tbl>
    <w:p w:rsidR="0033438D" w:rsidRDefault="0033438D" w:rsidP="00071542">
      <w:pPr>
        <w:tabs>
          <w:tab w:val="left" w:pos="5085"/>
        </w:tabs>
        <w:spacing w:after="0" w:line="240" w:lineRule="auto"/>
        <w:jc w:val="both"/>
      </w:pPr>
    </w:p>
    <w:p w:rsidR="0033438D" w:rsidRDefault="0033438D" w:rsidP="00071542">
      <w:pPr>
        <w:tabs>
          <w:tab w:val="left" w:pos="5085"/>
        </w:tabs>
        <w:spacing w:after="0" w:line="240" w:lineRule="auto"/>
        <w:jc w:val="both"/>
        <w:rPr>
          <w:b/>
        </w:rPr>
      </w:pPr>
      <w:r>
        <w:rPr>
          <w:b/>
        </w:rPr>
        <w:t>Pregunta 20</w:t>
      </w:r>
    </w:p>
    <w:p w:rsidR="0033438D" w:rsidRDefault="0033438D" w:rsidP="00071542">
      <w:pPr>
        <w:tabs>
          <w:tab w:val="left" w:pos="5085"/>
        </w:tabs>
        <w:spacing w:after="0" w:line="240" w:lineRule="auto"/>
        <w:jc w:val="both"/>
        <w:rPr>
          <w:b/>
        </w:rPr>
      </w:pPr>
    </w:p>
    <w:p w:rsidR="0033438D" w:rsidRDefault="0033438D" w:rsidP="00071542">
      <w:pPr>
        <w:tabs>
          <w:tab w:val="left" w:pos="5085"/>
        </w:tabs>
        <w:spacing w:after="0" w:line="240" w:lineRule="auto"/>
        <w:jc w:val="both"/>
      </w:pPr>
      <w:r>
        <w:t>Selecciones una respuesta</w:t>
      </w:r>
    </w:p>
    <w:p w:rsidR="0033438D" w:rsidRDefault="0033438D" w:rsidP="00071542">
      <w:pPr>
        <w:tabs>
          <w:tab w:val="left" w:pos="5085"/>
        </w:tabs>
        <w:spacing w:after="0" w:line="240" w:lineRule="auto"/>
        <w:jc w:val="both"/>
      </w:pPr>
    </w:p>
    <w:p w:rsidR="0033438D" w:rsidRDefault="0033438D" w:rsidP="00071542">
      <w:pPr>
        <w:tabs>
          <w:tab w:val="left" w:pos="5085"/>
        </w:tabs>
        <w:spacing w:after="0" w:line="240" w:lineRule="auto"/>
        <w:jc w:val="both"/>
      </w:pPr>
      <w:r>
        <w:t>Un Objetivo de las operaciones fluviales es:</w:t>
      </w:r>
    </w:p>
    <w:p w:rsidR="0033438D" w:rsidRDefault="0033438D" w:rsidP="00071542">
      <w:pPr>
        <w:tabs>
          <w:tab w:val="left" w:pos="5085"/>
        </w:tabs>
        <w:spacing w:after="0" w:line="240" w:lineRule="auto"/>
        <w:jc w:val="both"/>
      </w:pPr>
    </w:p>
    <w:p w:rsidR="0033438D" w:rsidRPr="00576329" w:rsidRDefault="0033438D" w:rsidP="0033438D">
      <w:pPr>
        <w:spacing w:after="0" w:line="240" w:lineRule="auto"/>
        <w:jc w:val="both"/>
        <w:rPr>
          <w:rFonts w:ascii="Arial" w:hAnsi="Arial" w:cs="Arial"/>
          <w:sz w:val="20"/>
          <w:szCs w:val="20"/>
        </w:rPr>
      </w:pPr>
      <w:r w:rsidRPr="00576329">
        <w:rPr>
          <w:rFonts w:ascii="Arial" w:hAnsi="Arial" w:cs="Arial"/>
          <w:sz w:val="20"/>
          <w:szCs w:val="20"/>
        </w:rPr>
        <w:t>Respuestas:</w:t>
      </w:r>
    </w:p>
    <w:p w:rsidR="0033438D" w:rsidRPr="00576329" w:rsidRDefault="0033438D" w:rsidP="0033438D">
      <w:pPr>
        <w:pStyle w:val="Prrafodelista"/>
        <w:numPr>
          <w:ilvl w:val="0"/>
          <w:numId w:val="14"/>
        </w:numPr>
        <w:spacing w:after="0" w:line="240" w:lineRule="auto"/>
        <w:jc w:val="both"/>
        <w:rPr>
          <w:rFonts w:ascii="Arial" w:hAnsi="Arial" w:cs="Arial"/>
          <w:sz w:val="20"/>
          <w:szCs w:val="20"/>
        </w:rPr>
      </w:pPr>
      <w:r>
        <w:rPr>
          <w:rFonts w:ascii="Arial" w:hAnsi="Arial" w:cs="Arial"/>
          <w:sz w:val="20"/>
          <w:szCs w:val="20"/>
        </w:rPr>
        <w:t>Apoyo.</w:t>
      </w:r>
    </w:p>
    <w:p w:rsidR="0033438D" w:rsidRPr="00576329" w:rsidRDefault="0033438D" w:rsidP="0033438D">
      <w:pPr>
        <w:pStyle w:val="Prrafodelista"/>
        <w:numPr>
          <w:ilvl w:val="0"/>
          <w:numId w:val="14"/>
        </w:numPr>
        <w:spacing w:after="0" w:line="240" w:lineRule="auto"/>
        <w:jc w:val="both"/>
        <w:rPr>
          <w:rFonts w:ascii="Arial" w:hAnsi="Arial" w:cs="Arial"/>
          <w:sz w:val="20"/>
          <w:szCs w:val="20"/>
        </w:rPr>
      </w:pPr>
      <w:r>
        <w:rPr>
          <w:rFonts w:ascii="Arial" w:hAnsi="Arial" w:cs="Arial"/>
          <w:sz w:val="20"/>
          <w:szCs w:val="20"/>
        </w:rPr>
        <w:t>Vigilancia</w:t>
      </w:r>
    </w:p>
    <w:p w:rsidR="0033438D" w:rsidRPr="00576329" w:rsidRDefault="0033438D" w:rsidP="0033438D">
      <w:pPr>
        <w:pStyle w:val="Prrafodelista"/>
        <w:numPr>
          <w:ilvl w:val="0"/>
          <w:numId w:val="14"/>
        </w:numPr>
        <w:spacing w:after="0" w:line="240" w:lineRule="auto"/>
        <w:jc w:val="both"/>
        <w:rPr>
          <w:rFonts w:ascii="Arial" w:hAnsi="Arial" w:cs="Arial"/>
          <w:sz w:val="20"/>
          <w:szCs w:val="20"/>
        </w:rPr>
      </w:pPr>
      <w:r>
        <w:rPr>
          <w:rFonts w:ascii="Arial" w:hAnsi="Arial" w:cs="Arial"/>
          <w:sz w:val="20"/>
          <w:szCs w:val="20"/>
        </w:rPr>
        <w:t>Proporcionar seguridad al tráfico fluvial.</w:t>
      </w:r>
    </w:p>
    <w:p w:rsidR="0033438D" w:rsidRPr="00576329" w:rsidRDefault="0033438D" w:rsidP="0033438D">
      <w:pPr>
        <w:pStyle w:val="Prrafodelista"/>
        <w:numPr>
          <w:ilvl w:val="0"/>
          <w:numId w:val="14"/>
        </w:numPr>
        <w:spacing w:after="0" w:line="240" w:lineRule="auto"/>
        <w:jc w:val="both"/>
        <w:rPr>
          <w:rFonts w:ascii="Arial" w:hAnsi="Arial" w:cs="Arial"/>
          <w:sz w:val="20"/>
          <w:szCs w:val="20"/>
        </w:rPr>
      </w:pPr>
      <w:r>
        <w:rPr>
          <w:rFonts w:ascii="Arial" w:hAnsi="Arial" w:cs="Arial"/>
          <w:sz w:val="20"/>
          <w:szCs w:val="20"/>
        </w:rPr>
        <w:t>Asalto</w:t>
      </w:r>
    </w:p>
    <w:p w:rsidR="0033438D" w:rsidRPr="0033438D" w:rsidRDefault="0033438D" w:rsidP="0033438D">
      <w:pPr>
        <w:tabs>
          <w:tab w:val="left" w:pos="5085"/>
        </w:tabs>
        <w:spacing w:after="0" w:line="240" w:lineRule="auto"/>
        <w:jc w:val="both"/>
      </w:pPr>
      <w:r w:rsidRPr="00576329">
        <w:rPr>
          <w:rFonts w:ascii="Arial" w:hAnsi="Arial" w:cs="Arial"/>
          <w:sz w:val="20"/>
          <w:szCs w:val="20"/>
        </w:rPr>
        <w:t>Respuesta correcta (</w:t>
      </w:r>
      <w:r>
        <w:rPr>
          <w:rFonts w:ascii="Arial" w:hAnsi="Arial" w:cs="Arial"/>
          <w:sz w:val="20"/>
          <w:szCs w:val="20"/>
        </w:rPr>
        <w:t>c</w:t>
      </w:r>
      <w:r>
        <w:rPr>
          <w:rFonts w:ascii="Arial" w:hAnsi="Arial" w:cs="Arial"/>
          <w:sz w:val="20"/>
          <w:szCs w:val="20"/>
        </w:rPr>
        <w:t xml:space="preserve">. </w:t>
      </w:r>
      <w:r>
        <w:rPr>
          <w:rFonts w:ascii="Arial" w:hAnsi="Arial" w:cs="Arial"/>
          <w:sz w:val="20"/>
          <w:szCs w:val="20"/>
        </w:rPr>
        <w:t>Proporcionar seguridad al tráfico fluvial</w:t>
      </w:r>
      <w:r>
        <w:rPr>
          <w:rFonts w:ascii="Arial" w:hAnsi="Arial" w:cs="Arial"/>
          <w:sz w:val="20"/>
          <w:szCs w:val="20"/>
        </w:rPr>
        <w:t>)</w:t>
      </w:r>
    </w:p>
    <w:sectPr w:rsidR="0033438D" w:rsidRPr="003343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56AC"/>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1" w15:restartNumberingAfterBreak="0">
    <w:nsid w:val="05497E1D"/>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2" w15:restartNumberingAfterBreak="0">
    <w:nsid w:val="110B0EBC"/>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3" w15:restartNumberingAfterBreak="0">
    <w:nsid w:val="166D7A1C"/>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4" w15:restartNumberingAfterBreak="0">
    <w:nsid w:val="179D13E8"/>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5" w15:restartNumberingAfterBreak="0">
    <w:nsid w:val="1B3F72CF"/>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6" w15:restartNumberingAfterBreak="0">
    <w:nsid w:val="31500B88"/>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7" w15:restartNumberingAfterBreak="0">
    <w:nsid w:val="3F0024AA"/>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8" w15:restartNumberingAfterBreak="0">
    <w:nsid w:val="5A954D85"/>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9" w15:restartNumberingAfterBreak="0">
    <w:nsid w:val="606F5496"/>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10" w15:restartNumberingAfterBreak="0">
    <w:nsid w:val="658273C7"/>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11" w15:restartNumberingAfterBreak="0">
    <w:nsid w:val="67DE0747"/>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12" w15:restartNumberingAfterBreak="0">
    <w:nsid w:val="759B0939"/>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abstractNum w:abstractNumId="13" w15:restartNumberingAfterBreak="0">
    <w:nsid w:val="7F4E1F45"/>
    <w:multiLevelType w:val="hybridMultilevel"/>
    <w:tmpl w:val="91E0BF88"/>
    <w:lvl w:ilvl="0" w:tplc="F6325DA2">
      <w:start w:val="1"/>
      <w:numFmt w:val="lowerLetter"/>
      <w:lvlText w:val="%1."/>
      <w:lvlJc w:val="left"/>
      <w:pPr>
        <w:ind w:left="1770" w:hanging="360"/>
      </w:pPr>
      <w:rPr>
        <w:rFonts w:hint="default"/>
      </w:rPr>
    </w:lvl>
    <w:lvl w:ilvl="1" w:tplc="240A0019" w:tentative="1">
      <w:start w:val="1"/>
      <w:numFmt w:val="lowerLetter"/>
      <w:lvlText w:val="%2."/>
      <w:lvlJc w:val="left"/>
      <w:pPr>
        <w:ind w:left="2490" w:hanging="360"/>
      </w:pPr>
    </w:lvl>
    <w:lvl w:ilvl="2" w:tplc="240A001B" w:tentative="1">
      <w:start w:val="1"/>
      <w:numFmt w:val="lowerRoman"/>
      <w:lvlText w:val="%3."/>
      <w:lvlJc w:val="right"/>
      <w:pPr>
        <w:ind w:left="3210" w:hanging="180"/>
      </w:pPr>
    </w:lvl>
    <w:lvl w:ilvl="3" w:tplc="240A000F" w:tentative="1">
      <w:start w:val="1"/>
      <w:numFmt w:val="decimal"/>
      <w:lvlText w:val="%4."/>
      <w:lvlJc w:val="left"/>
      <w:pPr>
        <w:ind w:left="3930" w:hanging="360"/>
      </w:pPr>
    </w:lvl>
    <w:lvl w:ilvl="4" w:tplc="240A0019" w:tentative="1">
      <w:start w:val="1"/>
      <w:numFmt w:val="lowerLetter"/>
      <w:lvlText w:val="%5."/>
      <w:lvlJc w:val="left"/>
      <w:pPr>
        <w:ind w:left="4650" w:hanging="360"/>
      </w:pPr>
    </w:lvl>
    <w:lvl w:ilvl="5" w:tplc="240A001B" w:tentative="1">
      <w:start w:val="1"/>
      <w:numFmt w:val="lowerRoman"/>
      <w:lvlText w:val="%6."/>
      <w:lvlJc w:val="right"/>
      <w:pPr>
        <w:ind w:left="5370" w:hanging="180"/>
      </w:pPr>
    </w:lvl>
    <w:lvl w:ilvl="6" w:tplc="240A000F" w:tentative="1">
      <w:start w:val="1"/>
      <w:numFmt w:val="decimal"/>
      <w:lvlText w:val="%7."/>
      <w:lvlJc w:val="left"/>
      <w:pPr>
        <w:ind w:left="6090" w:hanging="360"/>
      </w:pPr>
    </w:lvl>
    <w:lvl w:ilvl="7" w:tplc="240A0019" w:tentative="1">
      <w:start w:val="1"/>
      <w:numFmt w:val="lowerLetter"/>
      <w:lvlText w:val="%8."/>
      <w:lvlJc w:val="left"/>
      <w:pPr>
        <w:ind w:left="6810" w:hanging="360"/>
      </w:pPr>
    </w:lvl>
    <w:lvl w:ilvl="8" w:tplc="240A001B" w:tentative="1">
      <w:start w:val="1"/>
      <w:numFmt w:val="lowerRoman"/>
      <w:lvlText w:val="%9."/>
      <w:lvlJc w:val="right"/>
      <w:pPr>
        <w:ind w:left="7530" w:hanging="180"/>
      </w:pPr>
    </w:lvl>
  </w:abstractNum>
  <w:num w:numId="1">
    <w:abstractNumId w:val="5"/>
  </w:num>
  <w:num w:numId="2">
    <w:abstractNumId w:val="10"/>
  </w:num>
  <w:num w:numId="3">
    <w:abstractNumId w:val="9"/>
  </w:num>
  <w:num w:numId="4">
    <w:abstractNumId w:val="2"/>
  </w:num>
  <w:num w:numId="5">
    <w:abstractNumId w:val="13"/>
  </w:num>
  <w:num w:numId="6">
    <w:abstractNumId w:val="1"/>
  </w:num>
  <w:num w:numId="7">
    <w:abstractNumId w:val="12"/>
  </w:num>
  <w:num w:numId="8">
    <w:abstractNumId w:val="8"/>
  </w:num>
  <w:num w:numId="9">
    <w:abstractNumId w:val="3"/>
  </w:num>
  <w:num w:numId="10">
    <w:abstractNumId w:val="11"/>
  </w:num>
  <w:num w:numId="11">
    <w:abstractNumId w:val="4"/>
  </w:num>
  <w:num w:numId="12">
    <w:abstractNumId w:val="6"/>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503"/>
    <w:rsid w:val="000130B8"/>
    <w:rsid w:val="00071542"/>
    <w:rsid w:val="00214DE7"/>
    <w:rsid w:val="0033438D"/>
    <w:rsid w:val="003C652E"/>
    <w:rsid w:val="0046278E"/>
    <w:rsid w:val="004B387E"/>
    <w:rsid w:val="005F2503"/>
    <w:rsid w:val="0064525E"/>
    <w:rsid w:val="00675413"/>
    <w:rsid w:val="007C2350"/>
    <w:rsid w:val="009E4350"/>
    <w:rsid w:val="00A10BCC"/>
    <w:rsid w:val="00E1207D"/>
    <w:rsid w:val="00E81F05"/>
    <w:rsid w:val="00EE1176"/>
    <w:rsid w:val="00F20CE0"/>
    <w:rsid w:val="00F731F5"/>
    <w:rsid w:val="00FA53FA"/>
    <w:rsid w:val="00FC0FAD"/>
    <w:rsid w:val="00FC5856"/>
    <w:rsid w:val="00FD16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FA16"/>
  <w15:chartTrackingRefBased/>
  <w15:docId w15:val="{99F14D8A-B2A9-4013-89C4-5652E393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F250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F2503"/>
    <w:pPr>
      <w:spacing w:after="200" w:line="276" w:lineRule="auto"/>
      <w:ind w:left="720"/>
      <w:contextualSpacing/>
    </w:pPr>
  </w:style>
  <w:style w:type="table" w:styleId="Tablaconcuadrcula">
    <w:name w:val="Table Grid"/>
    <w:basedOn w:val="Tablanormal"/>
    <w:uiPriority w:val="39"/>
    <w:rsid w:val="00F73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4525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452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Pages>
  <Words>1829</Words>
  <Characters>10061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SANCHEZ</dc:creator>
  <cp:keywords/>
  <dc:description/>
  <cp:lastModifiedBy>JAVIER SANCHEZ</cp:lastModifiedBy>
  <cp:revision>8</cp:revision>
  <cp:lastPrinted>2016-10-02T15:31:00Z</cp:lastPrinted>
  <dcterms:created xsi:type="dcterms:W3CDTF">2016-10-02T00:46:00Z</dcterms:created>
  <dcterms:modified xsi:type="dcterms:W3CDTF">2016-10-02T20:39:00Z</dcterms:modified>
</cp:coreProperties>
</file>