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5B9" w:rsidRDefault="0030531B" w:rsidP="00D32FEA">
      <w:pPr>
        <w:jc w:val="center"/>
      </w:pPr>
      <w:r>
        <w:rPr>
          <w:noProof/>
          <w:lang w:eastAsia="es-CL"/>
        </w:rPr>
        <w:drawing>
          <wp:inline distT="0" distB="0" distL="0" distR="0" wp14:anchorId="2EC111FC" wp14:editId="6B130A9D">
            <wp:extent cx="4755339" cy="1616669"/>
            <wp:effectExtent l="19050" t="19050" r="26670" b="22225"/>
            <wp:docPr id="69" name="Google Shape;69;p13"/>
            <wp:cNvGraphicFramePr/>
            <a:graphic xmlns:a="http://schemas.openxmlformats.org/drawingml/2006/main">
              <a:graphicData uri="http://schemas.openxmlformats.org/drawingml/2006/picture">
                <pic:pic xmlns:pic="http://schemas.openxmlformats.org/drawingml/2006/picture">
                  <pic:nvPicPr>
                    <pic:cNvPr id="69" name="Google Shape;69;p13"/>
                    <pic:cNvPicPr preferRelativeResize="0"/>
                  </pic:nvPicPr>
                  <pic:blipFill>
                    <a:blip r:embed="rId5">
                      <a:alphaModFix/>
                    </a:blip>
                    <a:stretch>
                      <a:fillRect/>
                    </a:stretch>
                  </pic:blipFill>
                  <pic:spPr>
                    <a:xfrm>
                      <a:off x="0" y="0"/>
                      <a:ext cx="4755339" cy="1616669"/>
                    </a:xfrm>
                    <a:prstGeom prst="rect">
                      <a:avLst/>
                    </a:prstGeom>
                    <a:noFill/>
                    <a:ln>
                      <a:solidFill>
                        <a:schemeClr val="accent1"/>
                      </a:solidFill>
                    </a:ln>
                  </pic:spPr>
                </pic:pic>
              </a:graphicData>
            </a:graphic>
          </wp:inline>
        </w:drawing>
      </w:r>
    </w:p>
    <w:p w:rsidR="0030531B" w:rsidRDefault="0030531B" w:rsidP="00D32FEA">
      <w:pPr>
        <w:jc w:val="center"/>
      </w:pPr>
    </w:p>
    <w:p w:rsidR="0030531B" w:rsidRDefault="0030531B" w:rsidP="00D32FEA">
      <w:pPr>
        <w:jc w:val="center"/>
      </w:pPr>
    </w:p>
    <w:p w:rsidR="0030531B" w:rsidRDefault="0030531B" w:rsidP="00D32FEA">
      <w:pPr>
        <w:jc w:val="center"/>
        <w:rPr>
          <w:rFonts w:ascii="Arial" w:hAnsi="Arial" w:cs="Arial"/>
          <w:b/>
          <w:sz w:val="44"/>
          <w:szCs w:val="44"/>
        </w:rPr>
      </w:pPr>
      <w:r w:rsidRPr="0030531B">
        <w:rPr>
          <w:rFonts w:ascii="Arial" w:hAnsi="Arial" w:cs="Arial"/>
          <w:b/>
          <w:sz w:val="44"/>
          <w:szCs w:val="44"/>
        </w:rPr>
        <w:t xml:space="preserve">Curso: Introducción a Data </w:t>
      </w:r>
      <w:proofErr w:type="spellStart"/>
      <w:r w:rsidRPr="0030531B">
        <w:rPr>
          <w:rFonts w:ascii="Arial" w:hAnsi="Arial" w:cs="Arial"/>
          <w:b/>
          <w:sz w:val="44"/>
          <w:szCs w:val="44"/>
        </w:rPr>
        <w:t>Science</w:t>
      </w:r>
      <w:proofErr w:type="spellEnd"/>
      <w:r w:rsidRPr="0030531B">
        <w:rPr>
          <w:rFonts w:ascii="Arial" w:hAnsi="Arial" w:cs="Arial"/>
          <w:b/>
          <w:sz w:val="44"/>
          <w:szCs w:val="44"/>
        </w:rPr>
        <w:t xml:space="preserve"> con R</w:t>
      </w:r>
    </w:p>
    <w:p w:rsidR="0030531B" w:rsidRDefault="0030531B" w:rsidP="00D32FEA">
      <w:pPr>
        <w:jc w:val="center"/>
        <w:rPr>
          <w:rFonts w:ascii="Arial" w:hAnsi="Arial" w:cs="Arial"/>
          <w:b/>
          <w:sz w:val="44"/>
          <w:szCs w:val="44"/>
        </w:rPr>
      </w:pPr>
      <w:r>
        <w:rPr>
          <w:rFonts w:ascii="Arial" w:hAnsi="Arial" w:cs="Arial"/>
          <w:b/>
          <w:sz w:val="44"/>
          <w:szCs w:val="44"/>
        </w:rPr>
        <w:t xml:space="preserve">Trabajo final: análisis de </w:t>
      </w:r>
      <w:proofErr w:type="spellStart"/>
      <w:r>
        <w:rPr>
          <w:rFonts w:ascii="Arial" w:hAnsi="Arial" w:cs="Arial"/>
          <w:b/>
          <w:sz w:val="44"/>
          <w:szCs w:val="44"/>
        </w:rPr>
        <w:t>dataset</w:t>
      </w:r>
      <w:proofErr w:type="spellEnd"/>
      <w:r>
        <w:rPr>
          <w:rFonts w:ascii="Arial" w:hAnsi="Arial" w:cs="Arial"/>
          <w:b/>
          <w:sz w:val="44"/>
          <w:szCs w:val="44"/>
        </w:rPr>
        <w:t xml:space="preserve"> </w:t>
      </w:r>
      <w:r w:rsidR="00C90DD2">
        <w:rPr>
          <w:rFonts w:ascii="Arial" w:hAnsi="Arial" w:cs="Arial"/>
          <w:b/>
          <w:sz w:val="44"/>
          <w:szCs w:val="44"/>
        </w:rPr>
        <w:t>“</w:t>
      </w:r>
      <w:r>
        <w:rPr>
          <w:rFonts w:ascii="Arial" w:hAnsi="Arial" w:cs="Arial"/>
          <w:b/>
          <w:sz w:val="44"/>
          <w:szCs w:val="44"/>
        </w:rPr>
        <w:t>Educación Sexual</w:t>
      </w:r>
      <w:r w:rsidR="00C90DD2">
        <w:rPr>
          <w:rFonts w:ascii="Arial" w:hAnsi="Arial" w:cs="Arial"/>
          <w:b/>
          <w:sz w:val="44"/>
          <w:szCs w:val="44"/>
        </w:rPr>
        <w:t>”</w:t>
      </w:r>
    </w:p>
    <w:p w:rsidR="0030531B" w:rsidRDefault="0030531B" w:rsidP="00D32FEA">
      <w:pPr>
        <w:jc w:val="center"/>
        <w:rPr>
          <w:rFonts w:ascii="Arial" w:hAnsi="Arial" w:cs="Arial"/>
          <w:b/>
          <w:sz w:val="44"/>
          <w:szCs w:val="44"/>
        </w:rPr>
      </w:pPr>
    </w:p>
    <w:p w:rsidR="0030531B" w:rsidRDefault="0030531B" w:rsidP="00D32FEA">
      <w:pPr>
        <w:jc w:val="center"/>
        <w:rPr>
          <w:rFonts w:ascii="Arial" w:hAnsi="Arial" w:cs="Arial"/>
          <w:b/>
          <w:sz w:val="44"/>
          <w:szCs w:val="44"/>
        </w:rPr>
      </w:pPr>
    </w:p>
    <w:p w:rsidR="0030531B" w:rsidRDefault="0030531B" w:rsidP="00D32FEA">
      <w:pPr>
        <w:jc w:val="center"/>
        <w:rPr>
          <w:rFonts w:ascii="Arial" w:hAnsi="Arial" w:cs="Arial"/>
          <w:b/>
          <w:sz w:val="44"/>
          <w:szCs w:val="44"/>
        </w:rPr>
      </w:pPr>
    </w:p>
    <w:p w:rsidR="0030531B" w:rsidRDefault="0030531B" w:rsidP="00D32FEA">
      <w:pPr>
        <w:jc w:val="center"/>
        <w:rPr>
          <w:rFonts w:ascii="Arial" w:hAnsi="Arial" w:cs="Arial"/>
          <w:b/>
          <w:sz w:val="44"/>
          <w:szCs w:val="44"/>
        </w:rPr>
      </w:pPr>
    </w:p>
    <w:p w:rsidR="0030531B" w:rsidRDefault="0030531B" w:rsidP="00D32FEA">
      <w:pPr>
        <w:jc w:val="center"/>
        <w:rPr>
          <w:rFonts w:ascii="Arial" w:hAnsi="Arial" w:cs="Arial"/>
          <w:b/>
          <w:sz w:val="44"/>
          <w:szCs w:val="44"/>
        </w:rPr>
      </w:pPr>
      <w:r>
        <w:rPr>
          <w:rFonts w:ascii="Arial" w:hAnsi="Arial" w:cs="Arial"/>
          <w:b/>
          <w:sz w:val="44"/>
          <w:szCs w:val="44"/>
        </w:rPr>
        <w:t>Alumno: Christian Farnast Contardo</w:t>
      </w:r>
    </w:p>
    <w:p w:rsidR="0030531B" w:rsidRDefault="0030531B" w:rsidP="00D32FEA">
      <w:pPr>
        <w:jc w:val="center"/>
        <w:rPr>
          <w:rFonts w:ascii="Arial" w:hAnsi="Arial" w:cs="Arial"/>
          <w:b/>
          <w:sz w:val="44"/>
          <w:szCs w:val="44"/>
        </w:rPr>
      </w:pPr>
      <w:r>
        <w:rPr>
          <w:rFonts w:ascii="Arial" w:hAnsi="Arial" w:cs="Arial"/>
          <w:b/>
          <w:sz w:val="44"/>
          <w:szCs w:val="44"/>
        </w:rPr>
        <w:t xml:space="preserve">Profesora: Mg. </w:t>
      </w:r>
      <w:proofErr w:type="spellStart"/>
      <w:r>
        <w:rPr>
          <w:rFonts w:ascii="Arial" w:hAnsi="Arial" w:cs="Arial"/>
          <w:b/>
          <w:sz w:val="44"/>
          <w:szCs w:val="44"/>
        </w:rPr>
        <w:t>Layla</w:t>
      </w:r>
      <w:proofErr w:type="spellEnd"/>
      <w:r>
        <w:rPr>
          <w:rFonts w:ascii="Arial" w:hAnsi="Arial" w:cs="Arial"/>
          <w:b/>
          <w:sz w:val="44"/>
          <w:szCs w:val="44"/>
        </w:rPr>
        <w:t xml:space="preserve"> </w:t>
      </w:r>
      <w:proofErr w:type="spellStart"/>
      <w:r>
        <w:rPr>
          <w:rFonts w:ascii="Arial" w:hAnsi="Arial" w:cs="Arial"/>
          <w:b/>
          <w:sz w:val="44"/>
          <w:szCs w:val="44"/>
        </w:rPr>
        <w:t>Scheli</w:t>
      </w:r>
      <w:proofErr w:type="spellEnd"/>
    </w:p>
    <w:p w:rsidR="0030531B" w:rsidRDefault="0030531B" w:rsidP="00D32FEA">
      <w:pPr>
        <w:jc w:val="center"/>
        <w:rPr>
          <w:rFonts w:ascii="Arial" w:hAnsi="Arial" w:cs="Arial"/>
          <w:b/>
          <w:sz w:val="44"/>
          <w:szCs w:val="44"/>
        </w:rPr>
      </w:pPr>
      <w:r>
        <w:rPr>
          <w:rFonts w:ascii="Arial" w:hAnsi="Arial" w:cs="Arial"/>
          <w:b/>
          <w:sz w:val="44"/>
          <w:szCs w:val="44"/>
        </w:rPr>
        <w:t>Marzo 2021</w:t>
      </w:r>
    </w:p>
    <w:p w:rsidR="0030531B" w:rsidRDefault="0030531B" w:rsidP="00D65086">
      <w:pPr>
        <w:jc w:val="both"/>
        <w:rPr>
          <w:rFonts w:ascii="Arial" w:hAnsi="Arial" w:cs="Arial"/>
          <w:b/>
          <w:sz w:val="44"/>
          <w:szCs w:val="44"/>
        </w:rPr>
      </w:pPr>
    </w:p>
    <w:p w:rsidR="0030531B" w:rsidRDefault="0030531B" w:rsidP="00D65086">
      <w:pPr>
        <w:jc w:val="both"/>
        <w:rPr>
          <w:rFonts w:ascii="Arial" w:hAnsi="Arial" w:cs="Arial"/>
          <w:b/>
          <w:sz w:val="44"/>
          <w:szCs w:val="44"/>
        </w:rPr>
      </w:pPr>
    </w:p>
    <w:p w:rsidR="0030531B" w:rsidRDefault="0030531B" w:rsidP="00D65086">
      <w:pPr>
        <w:jc w:val="both"/>
        <w:rPr>
          <w:rFonts w:ascii="Arial" w:hAnsi="Arial" w:cs="Arial"/>
          <w:b/>
          <w:sz w:val="44"/>
          <w:szCs w:val="44"/>
        </w:rPr>
      </w:pPr>
    </w:p>
    <w:p w:rsidR="0030531B" w:rsidRDefault="0030531B" w:rsidP="00D65086">
      <w:pPr>
        <w:jc w:val="both"/>
        <w:rPr>
          <w:rFonts w:ascii="Arial" w:hAnsi="Arial" w:cs="Arial"/>
          <w:sz w:val="24"/>
          <w:szCs w:val="24"/>
        </w:rPr>
      </w:pPr>
    </w:p>
    <w:p w:rsidR="0030531B" w:rsidRPr="00C90DD2" w:rsidRDefault="0030531B" w:rsidP="00D65086">
      <w:pPr>
        <w:pStyle w:val="Prrafodelista"/>
        <w:numPr>
          <w:ilvl w:val="0"/>
          <w:numId w:val="5"/>
        </w:numPr>
        <w:spacing w:line="276" w:lineRule="auto"/>
        <w:jc w:val="both"/>
        <w:rPr>
          <w:rFonts w:ascii="Arial" w:hAnsi="Arial" w:cs="Arial"/>
          <w:b/>
          <w:sz w:val="24"/>
          <w:szCs w:val="24"/>
          <w:u w:val="single"/>
        </w:rPr>
      </w:pPr>
      <w:r w:rsidRPr="00C90DD2">
        <w:rPr>
          <w:rFonts w:ascii="Arial" w:hAnsi="Arial" w:cs="Arial"/>
          <w:b/>
          <w:sz w:val="24"/>
          <w:szCs w:val="24"/>
          <w:u w:val="single"/>
        </w:rPr>
        <w:lastRenderedPageBreak/>
        <w:t>INTRODUCCION</w:t>
      </w:r>
    </w:p>
    <w:p w:rsidR="0030531B" w:rsidRDefault="00C31758" w:rsidP="00D65086">
      <w:pPr>
        <w:spacing w:line="276" w:lineRule="auto"/>
        <w:jc w:val="both"/>
        <w:rPr>
          <w:rFonts w:ascii="Arial" w:hAnsi="Arial" w:cs="Arial"/>
          <w:sz w:val="24"/>
          <w:szCs w:val="24"/>
        </w:rPr>
      </w:pPr>
      <w:r>
        <w:rPr>
          <w:rFonts w:ascii="Arial" w:hAnsi="Arial" w:cs="Arial"/>
          <w:sz w:val="24"/>
          <w:szCs w:val="24"/>
        </w:rPr>
        <w:t xml:space="preserve">El trabajo final consiste en el análisis de un </w:t>
      </w:r>
      <w:proofErr w:type="spellStart"/>
      <w:r>
        <w:rPr>
          <w:rFonts w:ascii="Arial" w:hAnsi="Arial" w:cs="Arial"/>
          <w:sz w:val="24"/>
          <w:szCs w:val="24"/>
        </w:rPr>
        <w:t>dataset</w:t>
      </w:r>
      <w:proofErr w:type="spellEnd"/>
      <w:r>
        <w:rPr>
          <w:rFonts w:ascii="Arial" w:hAnsi="Arial" w:cs="Arial"/>
          <w:sz w:val="24"/>
          <w:szCs w:val="24"/>
        </w:rPr>
        <w:t xml:space="preserve"> provisto por la relatora del curso, Prof. </w:t>
      </w:r>
      <w:proofErr w:type="spellStart"/>
      <w:r>
        <w:rPr>
          <w:rFonts w:ascii="Arial" w:hAnsi="Arial" w:cs="Arial"/>
          <w:sz w:val="24"/>
          <w:szCs w:val="24"/>
        </w:rPr>
        <w:t>Layla</w:t>
      </w:r>
      <w:proofErr w:type="spellEnd"/>
      <w:r>
        <w:rPr>
          <w:rFonts w:ascii="Arial" w:hAnsi="Arial" w:cs="Arial"/>
          <w:sz w:val="24"/>
          <w:szCs w:val="24"/>
        </w:rPr>
        <w:t xml:space="preserve"> </w:t>
      </w:r>
      <w:proofErr w:type="spellStart"/>
      <w:r>
        <w:rPr>
          <w:rFonts w:ascii="Arial" w:hAnsi="Arial" w:cs="Arial"/>
          <w:sz w:val="24"/>
          <w:szCs w:val="24"/>
        </w:rPr>
        <w:t>Scheli</w:t>
      </w:r>
      <w:proofErr w:type="spellEnd"/>
      <w:r>
        <w:rPr>
          <w:rFonts w:ascii="Arial" w:hAnsi="Arial" w:cs="Arial"/>
          <w:sz w:val="24"/>
          <w:szCs w:val="24"/>
        </w:rPr>
        <w:t>, llamado “Educación Sexual”, el que está en formato .</w:t>
      </w:r>
      <w:proofErr w:type="spellStart"/>
      <w:r>
        <w:rPr>
          <w:rFonts w:ascii="Arial" w:hAnsi="Arial" w:cs="Arial"/>
          <w:sz w:val="24"/>
          <w:szCs w:val="24"/>
        </w:rPr>
        <w:t>xlsx</w:t>
      </w:r>
      <w:proofErr w:type="spellEnd"/>
    </w:p>
    <w:p w:rsidR="00C31758" w:rsidRDefault="00C31758" w:rsidP="00D65086">
      <w:pPr>
        <w:spacing w:line="276" w:lineRule="auto"/>
        <w:jc w:val="both"/>
        <w:rPr>
          <w:rFonts w:ascii="Arial" w:hAnsi="Arial" w:cs="Arial"/>
          <w:sz w:val="24"/>
          <w:szCs w:val="24"/>
        </w:rPr>
      </w:pPr>
      <w:r>
        <w:rPr>
          <w:rFonts w:ascii="Arial" w:hAnsi="Arial" w:cs="Arial"/>
          <w:sz w:val="24"/>
          <w:szCs w:val="24"/>
        </w:rPr>
        <w:t xml:space="preserve">Las variables del </w:t>
      </w:r>
      <w:proofErr w:type="spellStart"/>
      <w:r>
        <w:rPr>
          <w:rFonts w:ascii="Arial" w:hAnsi="Arial" w:cs="Arial"/>
          <w:sz w:val="24"/>
          <w:szCs w:val="24"/>
        </w:rPr>
        <w:t>dataset</w:t>
      </w:r>
      <w:proofErr w:type="spellEnd"/>
      <w:r>
        <w:rPr>
          <w:rFonts w:ascii="Arial" w:hAnsi="Arial" w:cs="Arial"/>
          <w:sz w:val="24"/>
          <w:szCs w:val="24"/>
        </w:rPr>
        <w:t xml:space="preserve"> son:</w:t>
      </w:r>
    </w:p>
    <w:p w:rsidR="00DA738F" w:rsidRPr="00DA738F" w:rsidRDefault="00DA738F" w:rsidP="00D65086">
      <w:pPr>
        <w:pStyle w:val="Prrafodelista"/>
        <w:numPr>
          <w:ilvl w:val="0"/>
          <w:numId w:val="1"/>
        </w:numPr>
        <w:spacing w:line="276" w:lineRule="auto"/>
        <w:jc w:val="both"/>
        <w:rPr>
          <w:rFonts w:ascii="Arial" w:hAnsi="Arial" w:cs="Arial"/>
          <w:sz w:val="24"/>
          <w:szCs w:val="24"/>
        </w:rPr>
      </w:pPr>
      <w:r w:rsidRPr="00DA738F">
        <w:rPr>
          <w:rFonts w:ascii="Arial" w:hAnsi="Arial" w:cs="Arial"/>
          <w:sz w:val="24"/>
          <w:szCs w:val="24"/>
        </w:rPr>
        <w:t>Condición socioeconómica</w:t>
      </w:r>
    </w:p>
    <w:p w:rsidR="00DA738F" w:rsidRPr="00DA738F" w:rsidRDefault="00DA738F" w:rsidP="00D65086">
      <w:pPr>
        <w:pStyle w:val="Prrafodelista"/>
        <w:numPr>
          <w:ilvl w:val="0"/>
          <w:numId w:val="1"/>
        </w:numPr>
        <w:spacing w:line="276" w:lineRule="auto"/>
        <w:jc w:val="both"/>
        <w:rPr>
          <w:rFonts w:ascii="Arial" w:hAnsi="Arial" w:cs="Arial"/>
          <w:sz w:val="24"/>
          <w:szCs w:val="24"/>
        </w:rPr>
      </w:pPr>
      <w:r w:rsidRPr="00DA738F">
        <w:rPr>
          <w:rFonts w:ascii="Arial" w:hAnsi="Arial" w:cs="Arial"/>
          <w:sz w:val="24"/>
          <w:szCs w:val="24"/>
        </w:rPr>
        <w:t>Años de escolaridad</w:t>
      </w:r>
    </w:p>
    <w:p w:rsidR="00DA738F" w:rsidRPr="00DA738F" w:rsidRDefault="00DA738F" w:rsidP="00D65086">
      <w:pPr>
        <w:pStyle w:val="Prrafodelista"/>
        <w:numPr>
          <w:ilvl w:val="0"/>
          <w:numId w:val="1"/>
        </w:numPr>
        <w:spacing w:line="276" w:lineRule="auto"/>
        <w:jc w:val="both"/>
        <w:rPr>
          <w:rFonts w:ascii="Arial" w:hAnsi="Arial" w:cs="Arial"/>
          <w:sz w:val="24"/>
          <w:szCs w:val="24"/>
        </w:rPr>
      </w:pPr>
      <w:r w:rsidRPr="00DA738F">
        <w:rPr>
          <w:rFonts w:ascii="Arial" w:hAnsi="Arial" w:cs="Arial"/>
          <w:sz w:val="24"/>
          <w:szCs w:val="24"/>
        </w:rPr>
        <w:t>Relación de pareja</w:t>
      </w:r>
    </w:p>
    <w:p w:rsidR="00DA738F" w:rsidRPr="00DA738F" w:rsidRDefault="00DA738F" w:rsidP="00D65086">
      <w:pPr>
        <w:pStyle w:val="Prrafodelista"/>
        <w:numPr>
          <w:ilvl w:val="0"/>
          <w:numId w:val="1"/>
        </w:numPr>
        <w:spacing w:line="276" w:lineRule="auto"/>
        <w:jc w:val="both"/>
        <w:rPr>
          <w:rFonts w:ascii="Arial" w:hAnsi="Arial" w:cs="Arial"/>
          <w:sz w:val="24"/>
          <w:szCs w:val="24"/>
        </w:rPr>
      </w:pPr>
      <w:r w:rsidRPr="00DA738F">
        <w:rPr>
          <w:rFonts w:ascii="Arial" w:hAnsi="Arial" w:cs="Arial"/>
          <w:sz w:val="24"/>
          <w:szCs w:val="24"/>
        </w:rPr>
        <w:t>Número de hijos</w:t>
      </w:r>
    </w:p>
    <w:p w:rsidR="00DA738F" w:rsidRDefault="00DA738F" w:rsidP="00D65086">
      <w:pPr>
        <w:pStyle w:val="Prrafodelista"/>
        <w:numPr>
          <w:ilvl w:val="0"/>
          <w:numId w:val="1"/>
        </w:numPr>
        <w:spacing w:line="276" w:lineRule="auto"/>
        <w:jc w:val="both"/>
        <w:rPr>
          <w:rFonts w:ascii="Arial" w:hAnsi="Arial" w:cs="Arial"/>
          <w:sz w:val="24"/>
          <w:szCs w:val="24"/>
        </w:rPr>
      </w:pPr>
      <w:r w:rsidRPr="00DA738F">
        <w:rPr>
          <w:rFonts w:ascii="Arial" w:hAnsi="Arial" w:cs="Arial"/>
          <w:sz w:val="24"/>
          <w:szCs w:val="24"/>
        </w:rPr>
        <w:t xml:space="preserve">Edad </w:t>
      </w:r>
    </w:p>
    <w:p w:rsidR="00DA738F" w:rsidRDefault="00C31758" w:rsidP="00D65086">
      <w:pPr>
        <w:spacing w:line="276" w:lineRule="auto"/>
        <w:jc w:val="both"/>
        <w:rPr>
          <w:rFonts w:ascii="Arial" w:hAnsi="Arial" w:cs="Arial"/>
          <w:sz w:val="24"/>
          <w:szCs w:val="24"/>
        </w:rPr>
      </w:pPr>
      <w:r>
        <w:rPr>
          <w:rFonts w:ascii="Arial" w:hAnsi="Arial" w:cs="Arial"/>
          <w:sz w:val="24"/>
          <w:szCs w:val="24"/>
        </w:rPr>
        <w:t>Para el análisis se usará el software estadístico R y sus librerías:</w:t>
      </w:r>
    </w:p>
    <w:p w:rsidR="00C31758" w:rsidRDefault="00C31758" w:rsidP="00D65086">
      <w:pPr>
        <w:pStyle w:val="Prrafodelista"/>
        <w:numPr>
          <w:ilvl w:val="0"/>
          <w:numId w:val="2"/>
        </w:numPr>
        <w:spacing w:line="276" w:lineRule="auto"/>
        <w:jc w:val="both"/>
        <w:rPr>
          <w:rFonts w:ascii="Arial" w:hAnsi="Arial" w:cs="Arial"/>
          <w:sz w:val="24"/>
          <w:szCs w:val="24"/>
        </w:rPr>
      </w:pPr>
      <w:proofErr w:type="spellStart"/>
      <w:r>
        <w:rPr>
          <w:rFonts w:ascii="Arial" w:hAnsi="Arial" w:cs="Arial"/>
          <w:sz w:val="24"/>
          <w:szCs w:val="24"/>
        </w:rPr>
        <w:t>readxl</w:t>
      </w:r>
      <w:proofErr w:type="spellEnd"/>
      <w:r>
        <w:rPr>
          <w:rFonts w:ascii="Arial" w:hAnsi="Arial" w:cs="Arial"/>
          <w:sz w:val="24"/>
          <w:szCs w:val="24"/>
        </w:rPr>
        <w:t>, el que permite leer archivos .</w:t>
      </w:r>
      <w:proofErr w:type="spellStart"/>
      <w:r>
        <w:rPr>
          <w:rFonts w:ascii="Arial" w:hAnsi="Arial" w:cs="Arial"/>
          <w:sz w:val="24"/>
          <w:szCs w:val="24"/>
        </w:rPr>
        <w:t>xlsx</w:t>
      </w:r>
      <w:proofErr w:type="spellEnd"/>
    </w:p>
    <w:p w:rsidR="00C31758" w:rsidRDefault="00C31758" w:rsidP="00D65086">
      <w:pPr>
        <w:pStyle w:val="Prrafodelista"/>
        <w:numPr>
          <w:ilvl w:val="0"/>
          <w:numId w:val="2"/>
        </w:numPr>
        <w:spacing w:line="276" w:lineRule="auto"/>
        <w:jc w:val="both"/>
        <w:rPr>
          <w:rFonts w:ascii="Arial" w:hAnsi="Arial" w:cs="Arial"/>
          <w:sz w:val="24"/>
          <w:szCs w:val="24"/>
        </w:rPr>
      </w:pPr>
      <w:r>
        <w:rPr>
          <w:rFonts w:ascii="Arial" w:hAnsi="Arial" w:cs="Arial"/>
          <w:sz w:val="24"/>
          <w:szCs w:val="24"/>
        </w:rPr>
        <w:t xml:space="preserve">ggplot2, librería que permite la visualización de datos por medio de </w:t>
      </w:r>
      <w:r w:rsidR="00CD2638">
        <w:rPr>
          <w:rFonts w:ascii="Arial" w:hAnsi="Arial" w:cs="Arial"/>
          <w:sz w:val="24"/>
          <w:szCs w:val="24"/>
        </w:rPr>
        <w:t>gráficos</w:t>
      </w:r>
    </w:p>
    <w:p w:rsidR="00C31758" w:rsidRDefault="00C31758" w:rsidP="00D65086">
      <w:pPr>
        <w:pStyle w:val="Prrafodelista"/>
        <w:numPr>
          <w:ilvl w:val="0"/>
          <w:numId w:val="2"/>
        </w:numPr>
        <w:spacing w:line="276" w:lineRule="auto"/>
        <w:jc w:val="both"/>
        <w:rPr>
          <w:rFonts w:ascii="Arial" w:hAnsi="Arial" w:cs="Arial"/>
          <w:sz w:val="24"/>
          <w:szCs w:val="24"/>
        </w:rPr>
      </w:pPr>
      <w:proofErr w:type="spellStart"/>
      <w:r>
        <w:rPr>
          <w:rFonts w:ascii="Arial" w:hAnsi="Arial" w:cs="Arial"/>
          <w:sz w:val="24"/>
          <w:szCs w:val="24"/>
        </w:rPr>
        <w:t>plotly</w:t>
      </w:r>
      <w:proofErr w:type="spellEnd"/>
      <w:r>
        <w:rPr>
          <w:rFonts w:ascii="Arial" w:hAnsi="Arial" w:cs="Arial"/>
          <w:sz w:val="24"/>
          <w:szCs w:val="24"/>
        </w:rPr>
        <w:t>, librería que complementa ggplot2 y otorga al grafico interactividad mostrando los datos en los gráficos obtenidos.</w:t>
      </w:r>
    </w:p>
    <w:p w:rsidR="00C31758" w:rsidRPr="00C31758" w:rsidRDefault="00C31758" w:rsidP="00D65086">
      <w:pPr>
        <w:spacing w:line="276" w:lineRule="auto"/>
        <w:jc w:val="both"/>
        <w:rPr>
          <w:rFonts w:ascii="Arial" w:hAnsi="Arial" w:cs="Arial"/>
          <w:sz w:val="24"/>
          <w:szCs w:val="24"/>
        </w:rPr>
      </w:pPr>
      <w:r>
        <w:rPr>
          <w:rFonts w:ascii="Arial" w:hAnsi="Arial" w:cs="Arial"/>
          <w:sz w:val="24"/>
          <w:szCs w:val="24"/>
        </w:rPr>
        <w:t>Con todo lo anterior, se deberán concluir o inferir las posibles interacciones entre variables con la finalidad de dilucidar el comienzo de una educación sexual que permita bajar la cantidad de embarazos en etapa escolar.</w:t>
      </w:r>
    </w:p>
    <w:p w:rsidR="00DA738F" w:rsidRDefault="00DA738F" w:rsidP="00D65086">
      <w:pPr>
        <w:spacing w:line="276" w:lineRule="auto"/>
        <w:jc w:val="both"/>
        <w:rPr>
          <w:rFonts w:ascii="Arial" w:hAnsi="Arial" w:cs="Arial"/>
          <w:sz w:val="24"/>
          <w:szCs w:val="24"/>
        </w:rPr>
      </w:pPr>
    </w:p>
    <w:p w:rsidR="00DA738F" w:rsidRDefault="00DA738F" w:rsidP="00D65086">
      <w:pPr>
        <w:spacing w:line="276" w:lineRule="auto"/>
        <w:jc w:val="both"/>
        <w:rPr>
          <w:rFonts w:ascii="Arial" w:hAnsi="Arial" w:cs="Arial"/>
          <w:color w:val="FF0000"/>
          <w:sz w:val="24"/>
          <w:szCs w:val="24"/>
        </w:rPr>
      </w:pPr>
    </w:p>
    <w:p w:rsidR="00DA738F" w:rsidRDefault="00DA738F" w:rsidP="00D65086">
      <w:pPr>
        <w:spacing w:line="276" w:lineRule="auto"/>
        <w:jc w:val="both"/>
        <w:rPr>
          <w:rFonts w:ascii="Arial" w:hAnsi="Arial" w:cs="Arial"/>
          <w:color w:val="FF0000"/>
          <w:sz w:val="24"/>
          <w:szCs w:val="24"/>
        </w:rPr>
      </w:pPr>
    </w:p>
    <w:p w:rsidR="00DA738F" w:rsidRDefault="00DA738F" w:rsidP="00D65086">
      <w:pPr>
        <w:spacing w:line="276" w:lineRule="auto"/>
        <w:jc w:val="both"/>
        <w:rPr>
          <w:rFonts w:ascii="Arial" w:hAnsi="Arial" w:cs="Arial"/>
          <w:sz w:val="24"/>
          <w:szCs w:val="24"/>
        </w:rPr>
      </w:pPr>
    </w:p>
    <w:p w:rsidR="00DA738F" w:rsidRDefault="00DA738F" w:rsidP="00D65086">
      <w:pPr>
        <w:spacing w:line="276" w:lineRule="auto"/>
        <w:jc w:val="both"/>
        <w:rPr>
          <w:rFonts w:ascii="Arial" w:hAnsi="Arial" w:cs="Arial"/>
          <w:sz w:val="24"/>
          <w:szCs w:val="24"/>
        </w:rPr>
      </w:pPr>
    </w:p>
    <w:p w:rsidR="00DA738F" w:rsidRDefault="00DA738F" w:rsidP="00D65086">
      <w:pPr>
        <w:spacing w:line="276" w:lineRule="auto"/>
        <w:jc w:val="both"/>
        <w:rPr>
          <w:rFonts w:ascii="Arial" w:hAnsi="Arial" w:cs="Arial"/>
          <w:sz w:val="24"/>
          <w:szCs w:val="24"/>
        </w:rPr>
      </w:pPr>
    </w:p>
    <w:p w:rsidR="00DA738F" w:rsidRDefault="00DA738F" w:rsidP="00D65086">
      <w:pPr>
        <w:spacing w:line="276" w:lineRule="auto"/>
        <w:jc w:val="both"/>
        <w:rPr>
          <w:rFonts w:ascii="Arial" w:hAnsi="Arial" w:cs="Arial"/>
          <w:sz w:val="24"/>
          <w:szCs w:val="24"/>
        </w:rPr>
      </w:pPr>
    </w:p>
    <w:p w:rsidR="00C90DD2" w:rsidRDefault="00C90DD2" w:rsidP="00D65086">
      <w:pPr>
        <w:spacing w:line="276" w:lineRule="auto"/>
        <w:jc w:val="both"/>
        <w:rPr>
          <w:rFonts w:ascii="Arial" w:hAnsi="Arial" w:cs="Arial"/>
          <w:sz w:val="24"/>
          <w:szCs w:val="24"/>
        </w:rPr>
      </w:pPr>
    </w:p>
    <w:p w:rsidR="00C90DD2" w:rsidRDefault="00C90DD2" w:rsidP="00D65086">
      <w:pPr>
        <w:spacing w:line="276" w:lineRule="auto"/>
        <w:jc w:val="both"/>
        <w:rPr>
          <w:rFonts w:ascii="Arial" w:hAnsi="Arial" w:cs="Arial"/>
          <w:sz w:val="24"/>
          <w:szCs w:val="24"/>
        </w:rPr>
      </w:pPr>
    </w:p>
    <w:p w:rsidR="00C90DD2" w:rsidRDefault="00C90DD2" w:rsidP="00D65086">
      <w:pPr>
        <w:spacing w:line="276" w:lineRule="auto"/>
        <w:jc w:val="both"/>
        <w:rPr>
          <w:rFonts w:ascii="Arial" w:hAnsi="Arial" w:cs="Arial"/>
          <w:sz w:val="24"/>
          <w:szCs w:val="24"/>
        </w:rPr>
      </w:pPr>
    </w:p>
    <w:p w:rsidR="00C90DD2" w:rsidRDefault="00C90DD2" w:rsidP="00D65086">
      <w:pPr>
        <w:spacing w:line="276" w:lineRule="auto"/>
        <w:jc w:val="both"/>
        <w:rPr>
          <w:rFonts w:ascii="Arial" w:hAnsi="Arial" w:cs="Arial"/>
          <w:sz w:val="24"/>
          <w:szCs w:val="24"/>
        </w:rPr>
      </w:pPr>
    </w:p>
    <w:p w:rsidR="00C90DD2" w:rsidRDefault="00C90DD2" w:rsidP="00D65086">
      <w:pPr>
        <w:spacing w:line="276" w:lineRule="auto"/>
        <w:jc w:val="both"/>
        <w:rPr>
          <w:rFonts w:ascii="Arial" w:hAnsi="Arial" w:cs="Arial"/>
          <w:sz w:val="24"/>
          <w:szCs w:val="24"/>
        </w:rPr>
      </w:pPr>
    </w:p>
    <w:p w:rsidR="00C31758" w:rsidRDefault="00C31758" w:rsidP="00D65086">
      <w:pPr>
        <w:spacing w:line="276" w:lineRule="auto"/>
        <w:jc w:val="both"/>
        <w:rPr>
          <w:rFonts w:ascii="Arial" w:hAnsi="Arial" w:cs="Arial"/>
          <w:sz w:val="24"/>
          <w:szCs w:val="24"/>
        </w:rPr>
      </w:pPr>
    </w:p>
    <w:p w:rsidR="00DA738F" w:rsidRPr="00C90DD2" w:rsidRDefault="00DA738F" w:rsidP="00D65086">
      <w:pPr>
        <w:pStyle w:val="Prrafodelista"/>
        <w:numPr>
          <w:ilvl w:val="0"/>
          <w:numId w:val="5"/>
        </w:numPr>
        <w:spacing w:line="276" w:lineRule="auto"/>
        <w:jc w:val="both"/>
        <w:rPr>
          <w:rFonts w:ascii="Arial" w:hAnsi="Arial" w:cs="Arial"/>
          <w:b/>
          <w:sz w:val="24"/>
          <w:szCs w:val="24"/>
          <w:u w:val="single"/>
        </w:rPr>
      </w:pPr>
      <w:r w:rsidRPr="00C90DD2">
        <w:rPr>
          <w:rFonts w:ascii="Arial" w:hAnsi="Arial" w:cs="Arial"/>
          <w:b/>
          <w:sz w:val="24"/>
          <w:szCs w:val="24"/>
          <w:u w:val="single"/>
        </w:rPr>
        <w:lastRenderedPageBreak/>
        <w:t xml:space="preserve">DESARROLLO: </w:t>
      </w:r>
      <w:r w:rsidR="00181ED2">
        <w:rPr>
          <w:rFonts w:ascii="Arial" w:hAnsi="Arial" w:cs="Arial"/>
          <w:b/>
          <w:sz w:val="24"/>
          <w:szCs w:val="24"/>
          <w:u w:val="single"/>
        </w:rPr>
        <w:t>ANÁLISIS GRÁFICO DEL DATASET</w:t>
      </w:r>
    </w:p>
    <w:p w:rsidR="00DA738F" w:rsidRDefault="00DA738F" w:rsidP="00D65086">
      <w:pPr>
        <w:spacing w:line="276" w:lineRule="auto"/>
        <w:jc w:val="both"/>
        <w:rPr>
          <w:rFonts w:ascii="Arial" w:hAnsi="Arial" w:cs="Arial"/>
          <w:sz w:val="24"/>
          <w:szCs w:val="24"/>
        </w:rPr>
      </w:pPr>
    </w:p>
    <w:p w:rsidR="00C31758" w:rsidRDefault="00C31758" w:rsidP="00D65086">
      <w:pPr>
        <w:spacing w:line="276" w:lineRule="auto"/>
        <w:jc w:val="both"/>
        <w:rPr>
          <w:rFonts w:ascii="Arial" w:hAnsi="Arial" w:cs="Arial"/>
          <w:sz w:val="24"/>
          <w:szCs w:val="24"/>
        </w:rPr>
      </w:pPr>
      <w:r>
        <w:rPr>
          <w:rFonts w:ascii="Arial" w:hAnsi="Arial" w:cs="Arial"/>
          <w:sz w:val="24"/>
          <w:szCs w:val="24"/>
        </w:rPr>
        <w:t xml:space="preserve">Como se nombró previamente, para el análisis de los datos se ocuparan los paquetes </w:t>
      </w:r>
      <w:r w:rsidR="00652974">
        <w:rPr>
          <w:rFonts w:ascii="Arial" w:hAnsi="Arial" w:cs="Arial"/>
          <w:sz w:val="24"/>
          <w:szCs w:val="24"/>
        </w:rPr>
        <w:t xml:space="preserve">o librerías </w:t>
      </w:r>
      <w:r>
        <w:rPr>
          <w:rFonts w:ascii="Arial" w:hAnsi="Arial" w:cs="Arial"/>
          <w:sz w:val="24"/>
          <w:szCs w:val="24"/>
        </w:rPr>
        <w:t>del software estadístico R:</w:t>
      </w:r>
    </w:p>
    <w:p w:rsidR="00652974" w:rsidRDefault="00652974" w:rsidP="00D65086">
      <w:pPr>
        <w:pStyle w:val="Prrafodelista"/>
        <w:numPr>
          <w:ilvl w:val="0"/>
          <w:numId w:val="2"/>
        </w:numPr>
        <w:spacing w:line="276" w:lineRule="auto"/>
        <w:jc w:val="both"/>
        <w:rPr>
          <w:rFonts w:ascii="Arial" w:hAnsi="Arial" w:cs="Arial"/>
          <w:sz w:val="24"/>
          <w:szCs w:val="24"/>
        </w:rPr>
      </w:pPr>
      <w:proofErr w:type="spellStart"/>
      <w:r>
        <w:rPr>
          <w:rFonts w:ascii="Arial" w:hAnsi="Arial" w:cs="Arial"/>
          <w:sz w:val="24"/>
          <w:szCs w:val="24"/>
        </w:rPr>
        <w:t>readxl</w:t>
      </w:r>
      <w:proofErr w:type="spellEnd"/>
      <w:r>
        <w:rPr>
          <w:rFonts w:ascii="Arial" w:hAnsi="Arial" w:cs="Arial"/>
          <w:sz w:val="24"/>
          <w:szCs w:val="24"/>
        </w:rPr>
        <w:t>.</w:t>
      </w:r>
    </w:p>
    <w:p w:rsidR="00652974" w:rsidRDefault="00652974" w:rsidP="00D65086">
      <w:pPr>
        <w:pStyle w:val="Prrafodelista"/>
        <w:numPr>
          <w:ilvl w:val="0"/>
          <w:numId w:val="2"/>
        </w:numPr>
        <w:spacing w:line="276" w:lineRule="auto"/>
        <w:jc w:val="both"/>
        <w:rPr>
          <w:rFonts w:ascii="Arial" w:hAnsi="Arial" w:cs="Arial"/>
          <w:sz w:val="24"/>
          <w:szCs w:val="24"/>
        </w:rPr>
      </w:pPr>
      <w:r>
        <w:rPr>
          <w:rFonts w:ascii="Arial" w:hAnsi="Arial" w:cs="Arial"/>
          <w:sz w:val="24"/>
          <w:szCs w:val="24"/>
        </w:rPr>
        <w:t>ggplot2.</w:t>
      </w:r>
    </w:p>
    <w:p w:rsidR="00C90DD2" w:rsidRDefault="00652974" w:rsidP="00D65086">
      <w:pPr>
        <w:pStyle w:val="Prrafodelista"/>
        <w:numPr>
          <w:ilvl w:val="0"/>
          <w:numId w:val="2"/>
        </w:numPr>
        <w:spacing w:line="276" w:lineRule="auto"/>
        <w:jc w:val="both"/>
        <w:rPr>
          <w:rFonts w:ascii="Arial" w:hAnsi="Arial" w:cs="Arial"/>
          <w:sz w:val="24"/>
          <w:szCs w:val="24"/>
        </w:rPr>
      </w:pPr>
      <w:proofErr w:type="spellStart"/>
      <w:r>
        <w:rPr>
          <w:rFonts w:ascii="Arial" w:hAnsi="Arial" w:cs="Arial"/>
          <w:sz w:val="24"/>
          <w:szCs w:val="24"/>
        </w:rPr>
        <w:t>p</w:t>
      </w:r>
      <w:r w:rsidRPr="00652974">
        <w:rPr>
          <w:rFonts w:ascii="Arial" w:hAnsi="Arial" w:cs="Arial"/>
          <w:sz w:val="24"/>
          <w:szCs w:val="24"/>
        </w:rPr>
        <w:t>lotly</w:t>
      </w:r>
      <w:proofErr w:type="spellEnd"/>
      <w:r>
        <w:rPr>
          <w:rFonts w:ascii="Arial" w:hAnsi="Arial" w:cs="Arial"/>
          <w:sz w:val="24"/>
          <w:szCs w:val="24"/>
        </w:rPr>
        <w:t>.</w:t>
      </w:r>
    </w:p>
    <w:p w:rsidR="00632DE3" w:rsidRPr="00632DE3" w:rsidRDefault="00632DE3" w:rsidP="00D65086">
      <w:pPr>
        <w:pStyle w:val="Prrafodelista"/>
        <w:spacing w:line="276" w:lineRule="auto"/>
        <w:jc w:val="both"/>
        <w:rPr>
          <w:rFonts w:ascii="Arial" w:hAnsi="Arial" w:cs="Arial"/>
          <w:sz w:val="24"/>
          <w:szCs w:val="24"/>
        </w:rPr>
      </w:pPr>
    </w:p>
    <w:p w:rsidR="00C90DD2" w:rsidRPr="00C90DD2" w:rsidRDefault="00C90DD2" w:rsidP="00D65086">
      <w:pPr>
        <w:pStyle w:val="Prrafodelista"/>
        <w:numPr>
          <w:ilvl w:val="1"/>
          <w:numId w:val="5"/>
        </w:numPr>
        <w:spacing w:line="276" w:lineRule="auto"/>
        <w:jc w:val="both"/>
        <w:rPr>
          <w:rFonts w:ascii="Arial" w:hAnsi="Arial" w:cs="Arial"/>
          <w:b/>
          <w:sz w:val="24"/>
          <w:szCs w:val="24"/>
          <w:u w:val="single"/>
        </w:rPr>
      </w:pPr>
      <w:r w:rsidRPr="00C90DD2">
        <w:rPr>
          <w:rFonts w:ascii="Arial" w:hAnsi="Arial" w:cs="Arial"/>
          <w:b/>
          <w:sz w:val="24"/>
          <w:szCs w:val="24"/>
          <w:u w:val="single"/>
        </w:rPr>
        <w:t>ESTUDIO DE LOS DATOS</w:t>
      </w:r>
    </w:p>
    <w:p w:rsidR="00C90DD2" w:rsidRDefault="00C90DD2" w:rsidP="00D65086">
      <w:pPr>
        <w:spacing w:line="276" w:lineRule="auto"/>
        <w:jc w:val="both"/>
        <w:rPr>
          <w:rFonts w:ascii="Arial" w:hAnsi="Arial" w:cs="Arial"/>
          <w:sz w:val="24"/>
          <w:szCs w:val="24"/>
        </w:rPr>
      </w:pPr>
      <w:r>
        <w:rPr>
          <w:rFonts w:ascii="Arial" w:hAnsi="Arial" w:cs="Arial"/>
          <w:sz w:val="24"/>
          <w:szCs w:val="24"/>
        </w:rPr>
        <w:t xml:space="preserve"> Aplicando la función </w:t>
      </w:r>
      <w:proofErr w:type="spellStart"/>
      <w:r>
        <w:rPr>
          <w:rFonts w:ascii="Arial" w:hAnsi="Arial" w:cs="Arial"/>
          <w:sz w:val="24"/>
          <w:szCs w:val="24"/>
        </w:rPr>
        <w:t>summary</w:t>
      </w:r>
      <w:proofErr w:type="spellEnd"/>
      <w:r>
        <w:rPr>
          <w:rFonts w:ascii="Arial" w:hAnsi="Arial" w:cs="Arial"/>
          <w:sz w:val="24"/>
          <w:szCs w:val="24"/>
        </w:rPr>
        <w:t>, se muestran los siguientes resultados:</w:t>
      </w:r>
    </w:p>
    <w:p w:rsidR="00C90DD2" w:rsidRPr="00C90DD2" w:rsidRDefault="00C90DD2" w:rsidP="00D65086">
      <w:pPr>
        <w:spacing w:line="276" w:lineRule="auto"/>
        <w:jc w:val="both"/>
        <w:rPr>
          <w:rFonts w:ascii="Arial" w:hAnsi="Arial" w:cs="Arial"/>
          <w:sz w:val="24"/>
          <w:szCs w:val="24"/>
        </w:rPr>
      </w:pPr>
      <w:r>
        <w:rPr>
          <w:rFonts w:ascii="Arial" w:hAnsi="Arial" w:cs="Arial"/>
          <w:noProof/>
          <w:sz w:val="24"/>
          <w:szCs w:val="24"/>
          <w:lang w:eastAsia="es-CL"/>
        </w:rPr>
        <w:drawing>
          <wp:inline distT="0" distB="0" distL="0" distR="0">
            <wp:extent cx="5610225" cy="19050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905000"/>
                    </a:xfrm>
                    <a:prstGeom prst="rect">
                      <a:avLst/>
                    </a:prstGeom>
                    <a:noFill/>
                    <a:ln>
                      <a:noFill/>
                    </a:ln>
                  </pic:spPr>
                </pic:pic>
              </a:graphicData>
            </a:graphic>
          </wp:inline>
        </w:drawing>
      </w:r>
    </w:p>
    <w:p w:rsidR="00C90DD2" w:rsidRDefault="00632DE3" w:rsidP="00D65086">
      <w:pPr>
        <w:spacing w:line="276" w:lineRule="auto"/>
        <w:jc w:val="both"/>
        <w:rPr>
          <w:rFonts w:ascii="Arial" w:hAnsi="Arial" w:cs="Arial"/>
          <w:sz w:val="24"/>
          <w:szCs w:val="24"/>
        </w:rPr>
      </w:pPr>
      <w:r>
        <w:rPr>
          <w:rFonts w:ascii="Arial" w:hAnsi="Arial" w:cs="Arial"/>
          <w:sz w:val="24"/>
          <w:szCs w:val="24"/>
        </w:rPr>
        <w:t>De la imagen se desprende que:</w:t>
      </w:r>
    </w:p>
    <w:p w:rsidR="00652974" w:rsidRPr="00C90DD2" w:rsidRDefault="00C90DD2" w:rsidP="00D65086">
      <w:pPr>
        <w:pStyle w:val="Prrafodelista"/>
        <w:numPr>
          <w:ilvl w:val="0"/>
          <w:numId w:val="6"/>
        </w:numPr>
        <w:spacing w:line="276" w:lineRule="auto"/>
        <w:jc w:val="both"/>
        <w:rPr>
          <w:rFonts w:ascii="Arial" w:hAnsi="Arial" w:cs="Arial"/>
          <w:sz w:val="24"/>
          <w:szCs w:val="24"/>
        </w:rPr>
      </w:pPr>
      <w:r w:rsidRPr="00C90DD2">
        <w:rPr>
          <w:rFonts w:ascii="Arial" w:hAnsi="Arial" w:cs="Arial"/>
          <w:sz w:val="24"/>
          <w:szCs w:val="24"/>
        </w:rPr>
        <w:t>El número de encuestados</w:t>
      </w:r>
      <w:r>
        <w:rPr>
          <w:rFonts w:ascii="Arial" w:hAnsi="Arial" w:cs="Arial"/>
          <w:sz w:val="24"/>
          <w:szCs w:val="24"/>
        </w:rPr>
        <w:t xml:space="preserve"> (“id”)</w:t>
      </w:r>
      <w:r w:rsidRPr="00C90DD2">
        <w:rPr>
          <w:rFonts w:ascii="Arial" w:hAnsi="Arial" w:cs="Arial"/>
          <w:sz w:val="24"/>
          <w:szCs w:val="24"/>
        </w:rPr>
        <w:t xml:space="preserve"> son 15157 personas</w:t>
      </w:r>
    </w:p>
    <w:p w:rsidR="00C90DD2" w:rsidRPr="00C90DD2" w:rsidRDefault="00C90DD2" w:rsidP="00D65086">
      <w:pPr>
        <w:pStyle w:val="Prrafodelista"/>
        <w:numPr>
          <w:ilvl w:val="0"/>
          <w:numId w:val="6"/>
        </w:numPr>
        <w:spacing w:before="240" w:line="276" w:lineRule="auto"/>
        <w:jc w:val="both"/>
        <w:rPr>
          <w:rFonts w:ascii="Arial" w:hAnsi="Arial" w:cs="Arial"/>
          <w:sz w:val="24"/>
          <w:szCs w:val="24"/>
        </w:rPr>
      </w:pPr>
      <w:r w:rsidRPr="00C90DD2">
        <w:rPr>
          <w:rFonts w:ascii="Arial" w:hAnsi="Arial" w:cs="Arial"/>
          <w:sz w:val="24"/>
          <w:szCs w:val="24"/>
        </w:rPr>
        <w:t>La edad de los encuestados</w:t>
      </w:r>
      <w:r>
        <w:rPr>
          <w:rFonts w:ascii="Arial" w:hAnsi="Arial" w:cs="Arial"/>
          <w:sz w:val="24"/>
          <w:szCs w:val="24"/>
        </w:rPr>
        <w:t xml:space="preserve"> (“edad”)</w:t>
      </w:r>
      <w:r w:rsidRPr="00C90DD2">
        <w:rPr>
          <w:rFonts w:ascii="Arial" w:hAnsi="Arial" w:cs="Arial"/>
          <w:sz w:val="24"/>
          <w:szCs w:val="24"/>
        </w:rPr>
        <w:t xml:space="preserve"> varía entre 15 y 19 años</w:t>
      </w:r>
    </w:p>
    <w:p w:rsidR="00C90DD2" w:rsidRPr="00C90DD2" w:rsidRDefault="00C90DD2" w:rsidP="00D65086">
      <w:pPr>
        <w:pStyle w:val="Prrafodelista"/>
        <w:numPr>
          <w:ilvl w:val="0"/>
          <w:numId w:val="6"/>
        </w:numPr>
        <w:spacing w:line="276" w:lineRule="auto"/>
        <w:jc w:val="both"/>
        <w:rPr>
          <w:rFonts w:ascii="Arial" w:hAnsi="Arial" w:cs="Arial"/>
          <w:sz w:val="24"/>
          <w:szCs w:val="24"/>
        </w:rPr>
      </w:pPr>
      <w:r w:rsidRPr="00C90DD2">
        <w:rPr>
          <w:rFonts w:ascii="Arial" w:hAnsi="Arial" w:cs="Arial"/>
          <w:sz w:val="24"/>
          <w:szCs w:val="24"/>
        </w:rPr>
        <w:t>Los años de educación</w:t>
      </w:r>
      <w:r>
        <w:rPr>
          <w:rFonts w:ascii="Arial" w:hAnsi="Arial" w:cs="Arial"/>
          <w:sz w:val="24"/>
          <w:szCs w:val="24"/>
        </w:rPr>
        <w:t xml:space="preserve"> (“</w:t>
      </w:r>
      <w:proofErr w:type="spellStart"/>
      <w:r>
        <w:rPr>
          <w:rFonts w:ascii="Arial" w:hAnsi="Arial" w:cs="Arial"/>
          <w:sz w:val="24"/>
          <w:szCs w:val="24"/>
        </w:rPr>
        <w:t>anios_educ</w:t>
      </w:r>
      <w:proofErr w:type="spellEnd"/>
      <w:r>
        <w:rPr>
          <w:rFonts w:ascii="Arial" w:hAnsi="Arial" w:cs="Arial"/>
          <w:sz w:val="24"/>
          <w:szCs w:val="24"/>
        </w:rPr>
        <w:t>”)</w:t>
      </w:r>
      <w:r w:rsidRPr="00C90DD2">
        <w:rPr>
          <w:rFonts w:ascii="Arial" w:hAnsi="Arial" w:cs="Arial"/>
          <w:sz w:val="24"/>
          <w:szCs w:val="24"/>
        </w:rPr>
        <w:t xml:space="preserve"> van desde los 6 hasta los 12 años</w:t>
      </w:r>
    </w:p>
    <w:p w:rsidR="00C90DD2" w:rsidRPr="00C90DD2" w:rsidRDefault="00C90DD2" w:rsidP="00D65086">
      <w:pPr>
        <w:pStyle w:val="Prrafodelista"/>
        <w:numPr>
          <w:ilvl w:val="0"/>
          <w:numId w:val="6"/>
        </w:numPr>
        <w:spacing w:line="276" w:lineRule="auto"/>
        <w:jc w:val="both"/>
        <w:rPr>
          <w:rFonts w:ascii="Arial" w:hAnsi="Arial" w:cs="Arial"/>
          <w:sz w:val="24"/>
          <w:szCs w:val="24"/>
        </w:rPr>
      </w:pPr>
      <w:r w:rsidRPr="00C90DD2">
        <w:rPr>
          <w:rFonts w:ascii="Arial" w:hAnsi="Arial" w:cs="Arial"/>
          <w:sz w:val="24"/>
          <w:szCs w:val="24"/>
        </w:rPr>
        <w:t>La variable en pareja</w:t>
      </w:r>
      <w:r>
        <w:rPr>
          <w:rFonts w:ascii="Arial" w:hAnsi="Arial" w:cs="Arial"/>
          <w:sz w:val="24"/>
          <w:szCs w:val="24"/>
        </w:rPr>
        <w:t xml:space="preserve"> (“</w:t>
      </w:r>
      <w:proofErr w:type="spellStart"/>
      <w:r>
        <w:rPr>
          <w:rFonts w:ascii="Arial" w:hAnsi="Arial" w:cs="Arial"/>
          <w:sz w:val="24"/>
          <w:szCs w:val="24"/>
        </w:rPr>
        <w:t>en_pareja</w:t>
      </w:r>
      <w:proofErr w:type="spellEnd"/>
      <w:r>
        <w:rPr>
          <w:rFonts w:ascii="Arial" w:hAnsi="Arial" w:cs="Arial"/>
          <w:sz w:val="24"/>
          <w:szCs w:val="24"/>
        </w:rPr>
        <w:t>”)</w:t>
      </w:r>
      <w:r w:rsidRPr="00C90DD2">
        <w:rPr>
          <w:rFonts w:ascii="Arial" w:hAnsi="Arial" w:cs="Arial"/>
          <w:sz w:val="24"/>
          <w:szCs w:val="24"/>
        </w:rPr>
        <w:t xml:space="preserve"> muestra 0, para quienes están solteros y 1 para una relación de noviazgo</w:t>
      </w:r>
      <w:r>
        <w:rPr>
          <w:rFonts w:ascii="Arial" w:hAnsi="Arial" w:cs="Arial"/>
          <w:sz w:val="24"/>
          <w:szCs w:val="24"/>
        </w:rPr>
        <w:t>.</w:t>
      </w:r>
    </w:p>
    <w:p w:rsidR="00C90DD2" w:rsidRPr="00C90DD2" w:rsidRDefault="00C90DD2" w:rsidP="00D65086">
      <w:pPr>
        <w:pStyle w:val="Prrafodelista"/>
        <w:numPr>
          <w:ilvl w:val="0"/>
          <w:numId w:val="6"/>
        </w:numPr>
        <w:spacing w:line="276" w:lineRule="auto"/>
        <w:jc w:val="both"/>
        <w:rPr>
          <w:rFonts w:ascii="Arial" w:hAnsi="Arial" w:cs="Arial"/>
          <w:sz w:val="24"/>
          <w:szCs w:val="24"/>
        </w:rPr>
      </w:pPr>
      <w:r w:rsidRPr="00C90DD2">
        <w:rPr>
          <w:rFonts w:ascii="Arial" w:hAnsi="Arial" w:cs="Arial"/>
          <w:sz w:val="24"/>
          <w:szCs w:val="24"/>
        </w:rPr>
        <w:t>El número de hijos</w:t>
      </w:r>
      <w:r>
        <w:rPr>
          <w:rFonts w:ascii="Arial" w:hAnsi="Arial" w:cs="Arial"/>
          <w:sz w:val="24"/>
          <w:szCs w:val="24"/>
        </w:rPr>
        <w:t xml:space="preserve"> (“</w:t>
      </w:r>
      <w:proofErr w:type="spellStart"/>
      <w:r>
        <w:rPr>
          <w:rFonts w:ascii="Arial" w:hAnsi="Arial" w:cs="Arial"/>
          <w:sz w:val="24"/>
          <w:szCs w:val="24"/>
        </w:rPr>
        <w:t>num_hijos</w:t>
      </w:r>
      <w:proofErr w:type="spellEnd"/>
      <w:r>
        <w:rPr>
          <w:rFonts w:ascii="Arial" w:hAnsi="Arial" w:cs="Arial"/>
          <w:sz w:val="24"/>
          <w:szCs w:val="24"/>
        </w:rPr>
        <w:t>”)</w:t>
      </w:r>
      <w:r w:rsidRPr="00C90DD2">
        <w:rPr>
          <w:rFonts w:ascii="Arial" w:hAnsi="Arial" w:cs="Arial"/>
          <w:sz w:val="24"/>
          <w:szCs w:val="24"/>
        </w:rPr>
        <w:t xml:space="preserve"> varia de 0 a 3 hijos y,</w:t>
      </w:r>
    </w:p>
    <w:p w:rsidR="00C90DD2" w:rsidRDefault="00C90DD2" w:rsidP="00D65086">
      <w:pPr>
        <w:pStyle w:val="Prrafodelista"/>
        <w:numPr>
          <w:ilvl w:val="0"/>
          <w:numId w:val="6"/>
        </w:numPr>
        <w:spacing w:line="276" w:lineRule="auto"/>
        <w:jc w:val="both"/>
        <w:rPr>
          <w:rFonts w:ascii="Arial" w:hAnsi="Arial" w:cs="Arial"/>
          <w:sz w:val="24"/>
          <w:szCs w:val="24"/>
        </w:rPr>
      </w:pPr>
      <w:r w:rsidRPr="00C90DD2">
        <w:rPr>
          <w:rFonts w:ascii="Arial" w:hAnsi="Arial" w:cs="Arial"/>
          <w:sz w:val="24"/>
          <w:szCs w:val="24"/>
        </w:rPr>
        <w:t>La variable socio económica</w:t>
      </w:r>
      <w:r>
        <w:rPr>
          <w:rFonts w:ascii="Arial" w:hAnsi="Arial" w:cs="Arial"/>
          <w:sz w:val="24"/>
          <w:szCs w:val="24"/>
        </w:rPr>
        <w:t xml:space="preserve"> (“</w:t>
      </w:r>
      <w:proofErr w:type="spellStart"/>
      <w:r>
        <w:rPr>
          <w:rFonts w:ascii="Arial" w:hAnsi="Arial" w:cs="Arial"/>
          <w:sz w:val="24"/>
          <w:szCs w:val="24"/>
        </w:rPr>
        <w:t>bajo_socioecon</w:t>
      </w:r>
      <w:proofErr w:type="spellEnd"/>
      <w:r>
        <w:rPr>
          <w:rFonts w:ascii="Arial" w:hAnsi="Arial" w:cs="Arial"/>
          <w:sz w:val="24"/>
          <w:szCs w:val="24"/>
        </w:rPr>
        <w:t>”)</w:t>
      </w:r>
      <w:r w:rsidRPr="00C90DD2">
        <w:rPr>
          <w:rFonts w:ascii="Arial" w:hAnsi="Arial" w:cs="Arial"/>
          <w:sz w:val="24"/>
          <w:szCs w:val="24"/>
        </w:rPr>
        <w:t xml:space="preserve"> es de 0 para quienes no tienen condición baja y 1 para quienes si tienen una condición baja.</w:t>
      </w:r>
    </w:p>
    <w:p w:rsidR="00C90DD2" w:rsidRDefault="00C90DD2" w:rsidP="00D65086">
      <w:pPr>
        <w:spacing w:line="276" w:lineRule="auto"/>
        <w:jc w:val="both"/>
        <w:rPr>
          <w:rFonts w:ascii="Arial" w:hAnsi="Arial" w:cs="Arial"/>
          <w:sz w:val="24"/>
          <w:szCs w:val="24"/>
        </w:rPr>
      </w:pPr>
    </w:p>
    <w:p w:rsidR="00C90DD2" w:rsidRDefault="00C90DD2" w:rsidP="00D65086">
      <w:pPr>
        <w:pStyle w:val="Prrafodelista"/>
        <w:numPr>
          <w:ilvl w:val="1"/>
          <w:numId w:val="5"/>
        </w:numPr>
        <w:spacing w:line="276" w:lineRule="auto"/>
        <w:jc w:val="both"/>
        <w:rPr>
          <w:rFonts w:ascii="Arial" w:hAnsi="Arial" w:cs="Arial"/>
          <w:b/>
          <w:sz w:val="24"/>
          <w:szCs w:val="24"/>
          <w:u w:val="single"/>
        </w:rPr>
      </w:pPr>
      <w:r>
        <w:rPr>
          <w:rFonts w:ascii="Arial" w:hAnsi="Arial" w:cs="Arial"/>
          <w:b/>
          <w:sz w:val="24"/>
          <w:szCs w:val="24"/>
          <w:u w:val="single"/>
        </w:rPr>
        <w:t>ANÁLISIS GRÁFICO</w:t>
      </w:r>
    </w:p>
    <w:p w:rsidR="00181ED2" w:rsidRPr="00181ED2" w:rsidRDefault="00181ED2" w:rsidP="00D65086">
      <w:pPr>
        <w:spacing w:line="276" w:lineRule="auto"/>
        <w:jc w:val="both"/>
        <w:rPr>
          <w:rFonts w:ascii="Arial" w:hAnsi="Arial" w:cs="Arial"/>
          <w:sz w:val="24"/>
          <w:szCs w:val="24"/>
        </w:rPr>
      </w:pPr>
      <w:r w:rsidRPr="00181ED2">
        <w:rPr>
          <w:rFonts w:ascii="Arial" w:hAnsi="Arial" w:cs="Arial"/>
          <w:sz w:val="24"/>
          <w:szCs w:val="24"/>
        </w:rPr>
        <w:t xml:space="preserve">Las variables más significativas para el estudio del </w:t>
      </w:r>
      <w:proofErr w:type="spellStart"/>
      <w:r w:rsidRPr="00181ED2">
        <w:rPr>
          <w:rFonts w:ascii="Arial" w:hAnsi="Arial" w:cs="Arial"/>
          <w:sz w:val="24"/>
          <w:szCs w:val="24"/>
        </w:rPr>
        <w:t>dataset</w:t>
      </w:r>
      <w:proofErr w:type="spellEnd"/>
      <w:r w:rsidRPr="00181ED2">
        <w:rPr>
          <w:rFonts w:ascii="Arial" w:hAnsi="Arial" w:cs="Arial"/>
          <w:sz w:val="24"/>
          <w:szCs w:val="24"/>
        </w:rPr>
        <w:t xml:space="preserve"> son:</w:t>
      </w:r>
    </w:p>
    <w:p w:rsidR="00181ED2" w:rsidRPr="00181ED2" w:rsidRDefault="00181ED2" w:rsidP="00D65086">
      <w:pPr>
        <w:pStyle w:val="Prrafodelista"/>
        <w:numPr>
          <w:ilvl w:val="0"/>
          <w:numId w:val="3"/>
        </w:numPr>
        <w:spacing w:line="276" w:lineRule="auto"/>
        <w:jc w:val="both"/>
        <w:rPr>
          <w:rFonts w:ascii="Arial" w:hAnsi="Arial" w:cs="Arial"/>
          <w:sz w:val="24"/>
          <w:szCs w:val="24"/>
        </w:rPr>
      </w:pPr>
      <w:r>
        <w:rPr>
          <w:rFonts w:ascii="Arial" w:hAnsi="Arial" w:cs="Arial"/>
          <w:sz w:val="24"/>
          <w:szCs w:val="24"/>
        </w:rPr>
        <w:t>e</w:t>
      </w:r>
      <w:r w:rsidRPr="00181ED2">
        <w:rPr>
          <w:rFonts w:ascii="Arial" w:hAnsi="Arial" w:cs="Arial"/>
          <w:sz w:val="24"/>
          <w:szCs w:val="24"/>
        </w:rPr>
        <w:t>dad y,</w:t>
      </w:r>
    </w:p>
    <w:p w:rsidR="00C90DD2" w:rsidRDefault="00181ED2" w:rsidP="00D65086">
      <w:pPr>
        <w:pStyle w:val="Prrafodelista"/>
        <w:numPr>
          <w:ilvl w:val="0"/>
          <w:numId w:val="3"/>
        </w:numPr>
        <w:spacing w:line="276" w:lineRule="auto"/>
        <w:jc w:val="both"/>
        <w:rPr>
          <w:rFonts w:ascii="Arial" w:hAnsi="Arial" w:cs="Arial"/>
          <w:sz w:val="24"/>
          <w:szCs w:val="24"/>
        </w:rPr>
      </w:pPr>
      <w:proofErr w:type="spellStart"/>
      <w:r>
        <w:rPr>
          <w:rFonts w:ascii="Arial" w:hAnsi="Arial" w:cs="Arial"/>
          <w:sz w:val="24"/>
          <w:szCs w:val="24"/>
        </w:rPr>
        <w:t>num_hijos</w:t>
      </w:r>
      <w:proofErr w:type="spellEnd"/>
    </w:p>
    <w:p w:rsidR="00181ED2" w:rsidRDefault="00181ED2" w:rsidP="00D65086">
      <w:pPr>
        <w:spacing w:line="276" w:lineRule="auto"/>
        <w:jc w:val="both"/>
        <w:rPr>
          <w:rFonts w:ascii="Arial" w:hAnsi="Arial" w:cs="Arial"/>
          <w:sz w:val="24"/>
          <w:szCs w:val="24"/>
        </w:rPr>
      </w:pPr>
      <w:r>
        <w:rPr>
          <w:rFonts w:ascii="Arial" w:hAnsi="Arial" w:cs="Arial"/>
          <w:sz w:val="24"/>
          <w:szCs w:val="24"/>
        </w:rPr>
        <w:lastRenderedPageBreak/>
        <w:t>Estas variables inciden finalmente en los años de escolaridad (“</w:t>
      </w:r>
      <w:proofErr w:type="spellStart"/>
      <w:r>
        <w:rPr>
          <w:rFonts w:ascii="Arial" w:hAnsi="Arial" w:cs="Arial"/>
          <w:sz w:val="24"/>
          <w:szCs w:val="24"/>
        </w:rPr>
        <w:t>anios_educ</w:t>
      </w:r>
      <w:proofErr w:type="spellEnd"/>
      <w:r>
        <w:rPr>
          <w:rFonts w:ascii="Arial" w:hAnsi="Arial" w:cs="Arial"/>
          <w:sz w:val="24"/>
          <w:szCs w:val="24"/>
        </w:rPr>
        <w:t>”) de los encuestados si pueden o no mantener la responsabilidad de ser padres con terminar en tiempo y forma su enseñanza secundaria.</w:t>
      </w:r>
    </w:p>
    <w:p w:rsidR="00181ED2" w:rsidRDefault="00181ED2" w:rsidP="00D65086">
      <w:pPr>
        <w:spacing w:line="276" w:lineRule="auto"/>
        <w:jc w:val="both"/>
        <w:rPr>
          <w:rFonts w:ascii="Arial" w:hAnsi="Arial" w:cs="Arial"/>
          <w:sz w:val="24"/>
          <w:szCs w:val="24"/>
        </w:rPr>
      </w:pPr>
      <w:r>
        <w:rPr>
          <w:rFonts w:ascii="Arial" w:hAnsi="Arial" w:cs="Arial"/>
          <w:sz w:val="24"/>
          <w:szCs w:val="24"/>
        </w:rPr>
        <w:t>Secundariamente, es también importante entender su condición socioeconómica, su relación en pareja y su relación con las demás variables de estudio.</w:t>
      </w:r>
    </w:p>
    <w:p w:rsidR="00181ED2" w:rsidRDefault="00502185" w:rsidP="00D65086">
      <w:pPr>
        <w:spacing w:line="276" w:lineRule="auto"/>
        <w:jc w:val="both"/>
        <w:rPr>
          <w:rFonts w:ascii="Arial" w:hAnsi="Arial" w:cs="Arial"/>
          <w:sz w:val="24"/>
          <w:szCs w:val="24"/>
        </w:rPr>
      </w:pPr>
      <w:r>
        <w:rPr>
          <w:rFonts w:ascii="Arial" w:hAnsi="Arial" w:cs="Arial"/>
          <w:sz w:val="24"/>
          <w:szCs w:val="24"/>
        </w:rPr>
        <w:t xml:space="preserve">2.2.1. </w:t>
      </w:r>
      <w:r w:rsidR="00704383">
        <w:rPr>
          <w:rFonts w:ascii="Arial" w:hAnsi="Arial" w:cs="Arial"/>
          <w:sz w:val="24"/>
          <w:szCs w:val="24"/>
        </w:rPr>
        <w:t>Edad</w:t>
      </w:r>
      <w:r>
        <w:rPr>
          <w:rFonts w:ascii="Arial" w:hAnsi="Arial" w:cs="Arial"/>
          <w:sz w:val="24"/>
          <w:szCs w:val="24"/>
        </w:rPr>
        <w:t xml:space="preserve"> en relación a los años de escolaridad.</w:t>
      </w:r>
    </w:p>
    <w:p w:rsidR="00502185" w:rsidRDefault="00704383" w:rsidP="00D65086">
      <w:pPr>
        <w:spacing w:line="276" w:lineRule="auto"/>
        <w:jc w:val="both"/>
        <w:rPr>
          <w:rFonts w:ascii="Arial" w:hAnsi="Arial" w:cs="Arial"/>
          <w:sz w:val="24"/>
          <w:szCs w:val="24"/>
        </w:rPr>
      </w:pPr>
      <w:r>
        <w:rPr>
          <w:rFonts w:ascii="Arial" w:hAnsi="Arial" w:cs="Arial"/>
          <w:noProof/>
          <w:sz w:val="24"/>
          <w:szCs w:val="24"/>
          <w:lang w:eastAsia="es-CL"/>
        </w:rPr>
        <w:drawing>
          <wp:inline distT="0" distB="0" distL="0" distR="0">
            <wp:extent cx="5612130" cy="33801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ad-escolaridad.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3380105"/>
                    </a:xfrm>
                    <a:prstGeom prst="rect">
                      <a:avLst/>
                    </a:prstGeom>
                  </pic:spPr>
                </pic:pic>
              </a:graphicData>
            </a:graphic>
          </wp:inline>
        </w:drawing>
      </w:r>
    </w:p>
    <w:p w:rsidR="00632DE3" w:rsidRDefault="00704383" w:rsidP="00D65086">
      <w:pPr>
        <w:spacing w:line="276" w:lineRule="auto"/>
        <w:jc w:val="both"/>
        <w:rPr>
          <w:rFonts w:ascii="Arial" w:hAnsi="Arial" w:cs="Arial"/>
          <w:sz w:val="24"/>
          <w:szCs w:val="24"/>
        </w:rPr>
      </w:pPr>
      <w:r>
        <w:rPr>
          <w:rFonts w:ascii="Arial" w:hAnsi="Arial" w:cs="Arial"/>
          <w:sz w:val="24"/>
          <w:szCs w:val="24"/>
        </w:rPr>
        <w:t>Se muestra una relativa uniformidad de los encuestados en su número versus su edad. Se puede observar que pocos encuestados de la edad de 18 años cursan su doceavo año de escolaridad. En el resto de las edades hay distribución entre los 6 a 12 años de escuela, posiblemente por su maternidad y/o paternidad prematura.</w:t>
      </w:r>
    </w:p>
    <w:p w:rsidR="00632DE3" w:rsidRDefault="00632DE3" w:rsidP="00D65086">
      <w:pPr>
        <w:spacing w:line="276" w:lineRule="auto"/>
        <w:jc w:val="both"/>
        <w:rPr>
          <w:rFonts w:ascii="Arial" w:hAnsi="Arial" w:cs="Arial"/>
          <w:sz w:val="24"/>
          <w:szCs w:val="24"/>
        </w:rPr>
      </w:pPr>
    </w:p>
    <w:p w:rsidR="00632DE3" w:rsidRDefault="00632DE3" w:rsidP="00D65086">
      <w:pPr>
        <w:spacing w:line="276" w:lineRule="auto"/>
        <w:jc w:val="both"/>
        <w:rPr>
          <w:rFonts w:ascii="Arial" w:hAnsi="Arial" w:cs="Arial"/>
          <w:sz w:val="24"/>
          <w:szCs w:val="24"/>
        </w:rPr>
      </w:pPr>
    </w:p>
    <w:p w:rsidR="00632DE3" w:rsidRDefault="00632DE3" w:rsidP="00D65086">
      <w:pPr>
        <w:spacing w:line="276" w:lineRule="auto"/>
        <w:jc w:val="both"/>
        <w:rPr>
          <w:rFonts w:ascii="Arial" w:hAnsi="Arial" w:cs="Arial"/>
          <w:sz w:val="24"/>
          <w:szCs w:val="24"/>
        </w:rPr>
      </w:pPr>
    </w:p>
    <w:p w:rsidR="00632DE3" w:rsidRDefault="00632DE3" w:rsidP="00D65086">
      <w:pPr>
        <w:spacing w:line="276" w:lineRule="auto"/>
        <w:jc w:val="both"/>
        <w:rPr>
          <w:rFonts w:ascii="Arial" w:hAnsi="Arial" w:cs="Arial"/>
          <w:sz w:val="24"/>
          <w:szCs w:val="24"/>
        </w:rPr>
      </w:pPr>
    </w:p>
    <w:p w:rsidR="00632DE3" w:rsidRDefault="00632DE3" w:rsidP="00D65086">
      <w:pPr>
        <w:spacing w:line="276" w:lineRule="auto"/>
        <w:jc w:val="both"/>
        <w:rPr>
          <w:rFonts w:ascii="Arial" w:hAnsi="Arial" w:cs="Arial"/>
          <w:sz w:val="24"/>
          <w:szCs w:val="24"/>
        </w:rPr>
      </w:pPr>
    </w:p>
    <w:p w:rsidR="00632DE3" w:rsidRDefault="00632DE3" w:rsidP="00D65086">
      <w:pPr>
        <w:spacing w:line="276" w:lineRule="auto"/>
        <w:jc w:val="both"/>
        <w:rPr>
          <w:rFonts w:ascii="Arial" w:hAnsi="Arial" w:cs="Arial"/>
          <w:sz w:val="24"/>
          <w:szCs w:val="24"/>
        </w:rPr>
      </w:pPr>
    </w:p>
    <w:p w:rsidR="00D65086" w:rsidRDefault="00D65086" w:rsidP="00D65086">
      <w:pPr>
        <w:spacing w:line="276" w:lineRule="auto"/>
        <w:jc w:val="both"/>
        <w:rPr>
          <w:rFonts w:ascii="Arial" w:hAnsi="Arial" w:cs="Arial"/>
          <w:sz w:val="24"/>
          <w:szCs w:val="24"/>
        </w:rPr>
      </w:pPr>
    </w:p>
    <w:p w:rsidR="00632DE3" w:rsidRDefault="00632DE3" w:rsidP="00D65086">
      <w:pPr>
        <w:spacing w:line="276" w:lineRule="auto"/>
        <w:jc w:val="both"/>
        <w:rPr>
          <w:rFonts w:ascii="Arial" w:hAnsi="Arial" w:cs="Arial"/>
          <w:sz w:val="24"/>
          <w:szCs w:val="24"/>
        </w:rPr>
      </w:pPr>
    </w:p>
    <w:p w:rsidR="00561997" w:rsidRDefault="00561997" w:rsidP="00D65086">
      <w:pPr>
        <w:spacing w:line="276" w:lineRule="auto"/>
        <w:jc w:val="both"/>
        <w:rPr>
          <w:rFonts w:ascii="Arial" w:hAnsi="Arial" w:cs="Arial"/>
          <w:sz w:val="24"/>
          <w:szCs w:val="24"/>
        </w:rPr>
      </w:pPr>
      <w:r>
        <w:rPr>
          <w:rFonts w:ascii="Arial" w:hAnsi="Arial" w:cs="Arial"/>
          <w:sz w:val="24"/>
          <w:szCs w:val="24"/>
        </w:rPr>
        <w:lastRenderedPageBreak/>
        <w:t>2.2.2 Relación de la edad con la cantidad de hijos</w:t>
      </w:r>
    </w:p>
    <w:p w:rsidR="00561997" w:rsidRDefault="00561997" w:rsidP="00D65086">
      <w:pPr>
        <w:spacing w:line="276" w:lineRule="auto"/>
        <w:jc w:val="both"/>
        <w:rPr>
          <w:rFonts w:ascii="Arial" w:hAnsi="Arial" w:cs="Arial"/>
          <w:sz w:val="24"/>
          <w:szCs w:val="24"/>
        </w:rPr>
      </w:pPr>
      <w:r>
        <w:rPr>
          <w:rFonts w:ascii="Arial" w:hAnsi="Arial" w:cs="Arial"/>
          <w:noProof/>
          <w:sz w:val="24"/>
          <w:szCs w:val="24"/>
          <w:lang w:eastAsia="es-CL"/>
        </w:rPr>
        <w:drawing>
          <wp:inline distT="0" distB="0" distL="0" distR="0">
            <wp:extent cx="5171425" cy="31146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ad-hijos.jpeg"/>
                    <pic:cNvPicPr/>
                  </pic:nvPicPr>
                  <pic:blipFill>
                    <a:blip r:embed="rId8">
                      <a:extLst>
                        <a:ext uri="{28A0092B-C50C-407E-A947-70E740481C1C}">
                          <a14:useLocalDpi xmlns:a14="http://schemas.microsoft.com/office/drawing/2010/main" val="0"/>
                        </a:ext>
                      </a:extLst>
                    </a:blip>
                    <a:stretch>
                      <a:fillRect/>
                    </a:stretch>
                  </pic:blipFill>
                  <pic:spPr>
                    <a:xfrm>
                      <a:off x="0" y="0"/>
                      <a:ext cx="5171425" cy="3114675"/>
                    </a:xfrm>
                    <a:prstGeom prst="rect">
                      <a:avLst/>
                    </a:prstGeom>
                  </pic:spPr>
                </pic:pic>
              </a:graphicData>
            </a:graphic>
          </wp:inline>
        </w:drawing>
      </w:r>
    </w:p>
    <w:p w:rsidR="00704383" w:rsidRDefault="00561997" w:rsidP="00D65086">
      <w:pPr>
        <w:spacing w:line="276" w:lineRule="auto"/>
        <w:jc w:val="both"/>
        <w:rPr>
          <w:rFonts w:ascii="Arial" w:hAnsi="Arial" w:cs="Arial"/>
          <w:sz w:val="24"/>
          <w:szCs w:val="24"/>
        </w:rPr>
      </w:pPr>
      <w:r>
        <w:rPr>
          <w:rFonts w:ascii="Arial" w:hAnsi="Arial" w:cs="Arial"/>
          <w:sz w:val="24"/>
          <w:szCs w:val="24"/>
        </w:rPr>
        <w:t>El gráfico muestra que todas las edades tienen al menos un hijo y la cantidad va aumentando a medida que crecen. Sin embargo, son mayoría aquellos que no tienen hijos por lo que este grupo puede tener menos o más años de escolaridad no presumiblemente a la maternidad y/o paternidad prematura.</w:t>
      </w:r>
    </w:p>
    <w:p w:rsidR="00502185" w:rsidRDefault="00502185" w:rsidP="00D65086">
      <w:pPr>
        <w:spacing w:line="276" w:lineRule="auto"/>
        <w:jc w:val="both"/>
        <w:rPr>
          <w:rFonts w:ascii="Arial" w:hAnsi="Arial" w:cs="Arial"/>
          <w:sz w:val="24"/>
          <w:szCs w:val="24"/>
        </w:rPr>
      </w:pPr>
    </w:p>
    <w:p w:rsidR="00502185" w:rsidRDefault="00632DE3" w:rsidP="00D65086">
      <w:pPr>
        <w:spacing w:line="276" w:lineRule="auto"/>
        <w:jc w:val="both"/>
        <w:rPr>
          <w:rFonts w:ascii="Arial" w:hAnsi="Arial" w:cs="Arial"/>
          <w:sz w:val="24"/>
          <w:szCs w:val="24"/>
        </w:rPr>
      </w:pPr>
      <w:r>
        <w:rPr>
          <w:rFonts w:ascii="Arial" w:hAnsi="Arial" w:cs="Arial"/>
          <w:sz w:val="24"/>
          <w:szCs w:val="24"/>
        </w:rPr>
        <w:t>2.2.3. Relación del número de hijos con los años de escolaridad.</w:t>
      </w:r>
    </w:p>
    <w:p w:rsidR="00632DE3" w:rsidRDefault="00632DE3" w:rsidP="00D65086">
      <w:pPr>
        <w:spacing w:line="276" w:lineRule="auto"/>
        <w:jc w:val="both"/>
        <w:rPr>
          <w:rFonts w:ascii="Arial" w:hAnsi="Arial" w:cs="Arial"/>
          <w:sz w:val="24"/>
          <w:szCs w:val="24"/>
        </w:rPr>
      </w:pPr>
      <w:r>
        <w:rPr>
          <w:rFonts w:ascii="Arial" w:hAnsi="Arial" w:cs="Arial"/>
          <w:noProof/>
          <w:sz w:val="24"/>
          <w:szCs w:val="24"/>
          <w:lang w:eastAsia="es-CL"/>
        </w:rPr>
        <w:drawing>
          <wp:inline distT="0" distB="0" distL="0" distR="0">
            <wp:extent cx="5495925" cy="31242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jos-escolaridad.jpeg"/>
                    <pic:cNvPicPr/>
                  </pic:nvPicPr>
                  <pic:blipFill>
                    <a:blip r:embed="rId9">
                      <a:extLst>
                        <a:ext uri="{28A0092B-C50C-407E-A947-70E740481C1C}">
                          <a14:useLocalDpi xmlns:a14="http://schemas.microsoft.com/office/drawing/2010/main" val="0"/>
                        </a:ext>
                      </a:extLst>
                    </a:blip>
                    <a:stretch>
                      <a:fillRect/>
                    </a:stretch>
                  </pic:blipFill>
                  <pic:spPr>
                    <a:xfrm>
                      <a:off x="0" y="0"/>
                      <a:ext cx="5496633" cy="3124602"/>
                    </a:xfrm>
                    <a:prstGeom prst="rect">
                      <a:avLst/>
                    </a:prstGeom>
                  </pic:spPr>
                </pic:pic>
              </a:graphicData>
            </a:graphic>
          </wp:inline>
        </w:drawing>
      </w:r>
    </w:p>
    <w:p w:rsidR="00561997" w:rsidRDefault="00632DE3" w:rsidP="00D65086">
      <w:pPr>
        <w:spacing w:line="276" w:lineRule="auto"/>
        <w:jc w:val="both"/>
        <w:rPr>
          <w:rFonts w:ascii="Arial" w:hAnsi="Arial" w:cs="Arial"/>
          <w:sz w:val="24"/>
          <w:szCs w:val="24"/>
        </w:rPr>
      </w:pPr>
      <w:r>
        <w:rPr>
          <w:rFonts w:ascii="Arial" w:hAnsi="Arial" w:cs="Arial"/>
          <w:sz w:val="24"/>
          <w:szCs w:val="24"/>
        </w:rPr>
        <w:lastRenderedPageBreak/>
        <w:t xml:space="preserve">El gráfico 3 muestra que el grupo sin hijos muestra una diversidad en sus años de colegiatura, esta tendencia disminuye en cantidad de encuestados a medida que el </w:t>
      </w:r>
      <w:r w:rsidR="00D669CD">
        <w:rPr>
          <w:rFonts w:ascii="Arial" w:hAnsi="Arial" w:cs="Arial"/>
          <w:sz w:val="24"/>
          <w:szCs w:val="24"/>
        </w:rPr>
        <w:t>número</w:t>
      </w:r>
      <w:r>
        <w:rPr>
          <w:rFonts w:ascii="Arial" w:hAnsi="Arial" w:cs="Arial"/>
          <w:sz w:val="24"/>
          <w:szCs w:val="24"/>
        </w:rPr>
        <w:t xml:space="preserve"> de hijos aumenta.</w:t>
      </w:r>
      <w:r w:rsidR="00485173">
        <w:rPr>
          <w:rFonts w:ascii="Arial" w:hAnsi="Arial" w:cs="Arial"/>
          <w:sz w:val="24"/>
          <w:szCs w:val="24"/>
        </w:rPr>
        <w:t xml:space="preserve"> Se observa que el grupo con 9 años de escolaridad ya tiene un hijo, con 15 años de la madre y/o padre.</w:t>
      </w:r>
    </w:p>
    <w:p w:rsidR="00181ED2" w:rsidRDefault="00181ED2" w:rsidP="00D65086">
      <w:pPr>
        <w:spacing w:line="276" w:lineRule="auto"/>
        <w:jc w:val="both"/>
        <w:rPr>
          <w:rFonts w:ascii="Arial" w:hAnsi="Arial" w:cs="Arial"/>
          <w:sz w:val="24"/>
          <w:szCs w:val="24"/>
        </w:rPr>
      </w:pPr>
    </w:p>
    <w:p w:rsidR="00CD2638" w:rsidRDefault="00CD2638" w:rsidP="00D65086">
      <w:pPr>
        <w:spacing w:line="276" w:lineRule="auto"/>
        <w:jc w:val="both"/>
        <w:rPr>
          <w:rFonts w:ascii="Arial" w:hAnsi="Arial" w:cs="Arial"/>
          <w:sz w:val="24"/>
          <w:szCs w:val="24"/>
        </w:rPr>
      </w:pPr>
      <w:r>
        <w:rPr>
          <w:rFonts w:ascii="Arial" w:hAnsi="Arial" w:cs="Arial"/>
          <w:sz w:val="24"/>
          <w:szCs w:val="24"/>
        </w:rPr>
        <w:t>2.2.4. Relación del número de hijos con la condición socioeconómica.</w:t>
      </w:r>
    </w:p>
    <w:p w:rsidR="00CD2638" w:rsidRDefault="00CD2638" w:rsidP="00D65086">
      <w:pPr>
        <w:spacing w:line="276" w:lineRule="auto"/>
        <w:jc w:val="both"/>
        <w:rPr>
          <w:rFonts w:ascii="Arial" w:hAnsi="Arial" w:cs="Arial"/>
          <w:sz w:val="24"/>
          <w:szCs w:val="24"/>
        </w:rPr>
      </w:pPr>
      <w:r>
        <w:rPr>
          <w:rFonts w:ascii="Arial" w:hAnsi="Arial" w:cs="Arial"/>
          <w:noProof/>
          <w:sz w:val="24"/>
          <w:szCs w:val="24"/>
          <w:lang w:eastAsia="es-CL"/>
        </w:rPr>
        <w:drawing>
          <wp:inline distT="0" distB="0" distL="0" distR="0">
            <wp:extent cx="5612130" cy="33801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jos-socioecon.jpeg"/>
                    <pic:cNvPicPr/>
                  </pic:nvPicPr>
                  <pic:blipFill>
                    <a:blip r:embed="rId10">
                      <a:extLst>
                        <a:ext uri="{28A0092B-C50C-407E-A947-70E740481C1C}">
                          <a14:useLocalDpi xmlns:a14="http://schemas.microsoft.com/office/drawing/2010/main" val="0"/>
                        </a:ext>
                      </a:extLst>
                    </a:blip>
                    <a:stretch>
                      <a:fillRect/>
                    </a:stretch>
                  </pic:blipFill>
                  <pic:spPr>
                    <a:xfrm>
                      <a:off x="0" y="0"/>
                      <a:ext cx="5612130" cy="3380105"/>
                    </a:xfrm>
                    <a:prstGeom prst="rect">
                      <a:avLst/>
                    </a:prstGeom>
                  </pic:spPr>
                </pic:pic>
              </a:graphicData>
            </a:graphic>
          </wp:inline>
        </w:drawing>
      </w:r>
    </w:p>
    <w:p w:rsidR="00C90DD2" w:rsidRDefault="00CD2638" w:rsidP="00D65086">
      <w:pPr>
        <w:spacing w:line="276" w:lineRule="auto"/>
        <w:jc w:val="both"/>
        <w:rPr>
          <w:rFonts w:ascii="Arial" w:hAnsi="Arial" w:cs="Arial"/>
          <w:sz w:val="24"/>
          <w:szCs w:val="24"/>
        </w:rPr>
      </w:pPr>
      <w:r>
        <w:rPr>
          <w:rFonts w:ascii="Arial" w:hAnsi="Arial" w:cs="Arial"/>
          <w:sz w:val="24"/>
          <w:szCs w:val="24"/>
        </w:rPr>
        <w:t>Se observa en el gráfico 4 que quienes tienen como también aquellos que no tienen hijos, pertenecen en su mayoría a una condición socioeconómica no baja.</w:t>
      </w:r>
    </w:p>
    <w:p w:rsidR="00BB5CBB" w:rsidRPr="00C90DD2" w:rsidRDefault="00BB5CBB" w:rsidP="00D65086">
      <w:pPr>
        <w:spacing w:line="276" w:lineRule="auto"/>
        <w:jc w:val="both"/>
        <w:rPr>
          <w:rFonts w:ascii="Arial" w:hAnsi="Arial" w:cs="Arial"/>
          <w:sz w:val="24"/>
          <w:szCs w:val="24"/>
        </w:rPr>
      </w:pPr>
    </w:p>
    <w:p w:rsidR="00C90DD2" w:rsidRDefault="00C90DD2" w:rsidP="00D65086">
      <w:pPr>
        <w:spacing w:line="240" w:lineRule="auto"/>
        <w:jc w:val="both"/>
        <w:rPr>
          <w:rFonts w:ascii="Arial" w:hAnsi="Arial" w:cs="Arial"/>
          <w:sz w:val="24"/>
          <w:szCs w:val="24"/>
        </w:rPr>
      </w:pPr>
    </w:p>
    <w:p w:rsidR="00652974" w:rsidRPr="00652974" w:rsidRDefault="00652974" w:rsidP="00D65086">
      <w:pPr>
        <w:spacing w:line="240" w:lineRule="auto"/>
        <w:jc w:val="both"/>
        <w:rPr>
          <w:rFonts w:ascii="Arial" w:hAnsi="Arial" w:cs="Arial"/>
          <w:sz w:val="24"/>
          <w:szCs w:val="24"/>
        </w:rPr>
      </w:pPr>
    </w:p>
    <w:p w:rsidR="00C31758" w:rsidRPr="00C31758" w:rsidRDefault="00C31758" w:rsidP="00D65086">
      <w:pPr>
        <w:spacing w:line="360" w:lineRule="auto"/>
        <w:jc w:val="both"/>
        <w:rPr>
          <w:rFonts w:ascii="Arial" w:hAnsi="Arial" w:cs="Arial"/>
          <w:sz w:val="24"/>
          <w:szCs w:val="24"/>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CD2638" w:rsidP="00D65086">
      <w:pPr>
        <w:spacing w:line="360" w:lineRule="auto"/>
        <w:jc w:val="both"/>
        <w:rPr>
          <w:rFonts w:ascii="Arial" w:hAnsi="Arial" w:cs="Arial"/>
          <w:b/>
          <w:sz w:val="24"/>
          <w:szCs w:val="24"/>
          <w:u w:val="single"/>
        </w:rPr>
      </w:pPr>
      <w:r w:rsidRPr="00CD2638">
        <w:rPr>
          <w:rFonts w:ascii="Arial" w:hAnsi="Arial" w:cs="Arial"/>
          <w:b/>
          <w:sz w:val="24"/>
          <w:szCs w:val="24"/>
          <w:u w:val="single"/>
        </w:rPr>
        <w:t>2.3. DISCUSION</w:t>
      </w:r>
    </w:p>
    <w:p w:rsidR="00CD2638" w:rsidRDefault="002956BD" w:rsidP="00D65086">
      <w:pPr>
        <w:spacing w:line="360" w:lineRule="auto"/>
        <w:jc w:val="both"/>
        <w:rPr>
          <w:rFonts w:ascii="Arial" w:hAnsi="Arial" w:cs="Arial"/>
          <w:sz w:val="24"/>
          <w:szCs w:val="24"/>
        </w:rPr>
      </w:pPr>
      <w:r>
        <w:rPr>
          <w:rFonts w:ascii="Arial" w:hAnsi="Arial" w:cs="Arial"/>
          <w:sz w:val="24"/>
          <w:szCs w:val="24"/>
        </w:rPr>
        <w:t xml:space="preserve">La mayor parte de los encuestados corresponde a la edad de quince años, los que </w:t>
      </w:r>
      <w:r w:rsidR="00D32FEA">
        <w:rPr>
          <w:rFonts w:ascii="Arial" w:hAnsi="Arial" w:cs="Arial"/>
          <w:sz w:val="24"/>
          <w:szCs w:val="24"/>
        </w:rPr>
        <w:t xml:space="preserve">en su mayoría </w:t>
      </w:r>
      <w:r>
        <w:rPr>
          <w:rFonts w:ascii="Arial" w:hAnsi="Arial" w:cs="Arial"/>
          <w:sz w:val="24"/>
          <w:szCs w:val="24"/>
        </w:rPr>
        <w:t>van acorde a sus años de escolaridad</w:t>
      </w:r>
      <w:r w:rsidR="0096740D">
        <w:rPr>
          <w:rFonts w:ascii="Arial" w:hAnsi="Arial" w:cs="Arial"/>
          <w:sz w:val="24"/>
          <w:szCs w:val="24"/>
        </w:rPr>
        <w:t xml:space="preserve"> (9 años)</w:t>
      </w:r>
      <w:r w:rsidR="00D32FEA">
        <w:rPr>
          <w:rFonts w:ascii="Arial" w:hAnsi="Arial" w:cs="Arial"/>
          <w:sz w:val="24"/>
          <w:szCs w:val="24"/>
        </w:rPr>
        <w:t xml:space="preserve">. Un número importantemente bajo son aquellos que teniendo 17 y 18 años van con sus 12 años de escolaridad, </w:t>
      </w:r>
      <w:r>
        <w:rPr>
          <w:rFonts w:ascii="Arial" w:hAnsi="Arial" w:cs="Arial"/>
          <w:sz w:val="24"/>
          <w:szCs w:val="24"/>
        </w:rPr>
        <w:t>sin embargo este parámetro no se relaciona con la cantidad de hijos, ni tampoco con la condición socioeconómica</w:t>
      </w:r>
      <w:r w:rsidR="0096740D">
        <w:rPr>
          <w:rFonts w:ascii="Arial" w:hAnsi="Arial" w:cs="Arial"/>
          <w:sz w:val="24"/>
          <w:szCs w:val="24"/>
        </w:rPr>
        <w:t xml:space="preserve"> donde este grupo es mayoritario (grafico 6 dispuesto en el código)</w:t>
      </w:r>
      <w:r>
        <w:rPr>
          <w:rFonts w:ascii="Arial" w:hAnsi="Arial" w:cs="Arial"/>
          <w:sz w:val="24"/>
          <w:szCs w:val="24"/>
        </w:rPr>
        <w:t xml:space="preserve"> </w:t>
      </w:r>
    </w:p>
    <w:p w:rsidR="002956BD" w:rsidRDefault="002956BD" w:rsidP="00D65086">
      <w:pPr>
        <w:spacing w:line="360" w:lineRule="auto"/>
        <w:jc w:val="both"/>
        <w:rPr>
          <w:rFonts w:ascii="Arial" w:hAnsi="Arial" w:cs="Arial"/>
          <w:sz w:val="24"/>
          <w:szCs w:val="24"/>
        </w:rPr>
      </w:pPr>
      <w:r>
        <w:rPr>
          <w:rFonts w:ascii="Arial" w:hAnsi="Arial" w:cs="Arial"/>
          <w:sz w:val="24"/>
          <w:szCs w:val="24"/>
        </w:rPr>
        <w:t xml:space="preserve">En cuanto al número de hijos, esto se puede ver en correlación de la edad y su vida en pareja (grafico 7, dispuesto en el código), no obstante la cantidad de encuestados varia a la baja conforme aumenta los años de escolaridad junto con la condición socioeconómica, siendo este último punto predominante en aquellos padres que no tienen una baja condición </w:t>
      </w:r>
      <w:r w:rsidR="0096740D">
        <w:rPr>
          <w:rFonts w:ascii="Arial" w:hAnsi="Arial" w:cs="Arial"/>
          <w:sz w:val="24"/>
          <w:szCs w:val="24"/>
        </w:rPr>
        <w:t>socioeconómica.</w:t>
      </w:r>
    </w:p>
    <w:p w:rsidR="0096740D" w:rsidRDefault="0096740D" w:rsidP="00D65086">
      <w:pPr>
        <w:spacing w:line="360" w:lineRule="auto"/>
        <w:jc w:val="both"/>
        <w:rPr>
          <w:rFonts w:ascii="Arial" w:hAnsi="Arial" w:cs="Arial"/>
          <w:sz w:val="24"/>
          <w:szCs w:val="24"/>
        </w:rPr>
      </w:pPr>
      <w:r>
        <w:rPr>
          <w:rFonts w:ascii="Arial" w:hAnsi="Arial" w:cs="Arial"/>
          <w:sz w:val="24"/>
          <w:szCs w:val="24"/>
        </w:rPr>
        <w:t xml:space="preserve">Complementando el análisis de la condición socioeconómica, el número de hijos varia notablemente entre los que tienen y aquellos que no son padres observándose mayormente aquellos encuestados no tienen hijos, junto con no tener una baja condición </w:t>
      </w:r>
      <w:r w:rsidR="00D32FEA">
        <w:rPr>
          <w:rFonts w:ascii="Arial" w:hAnsi="Arial" w:cs="Arial"/>
          <w:sz w:val="24"/>
          <w:szCs w:val="24"/>
        </w:rPr>
        <w:t>socioeconómica. Se hace ver que tampoco hay una relación entre esta variable con los años de escolaridad: para todas las edades hay un predominio de quienes no tienen una condición baja.</w:t>
      </w:r>
    </w:p>
    <w:p w:rsidR="004E1D14" w:rsidRPr="002956BD" w:rsidRDefault="004E1D14" w:rsidP="00D65086">
      <w:pPr>
        <w:spacing w:line="360" w:lineRule="auto"/>
        <w:jc w:val="both"/>
        <w:rPr>
          <w:rFonts w:ascii="Arial" w:hAnsi="Arial" w:cs="Arial"/>
          <w:sz w:val="24"/>
          <w:szCs w:val="24"/>
        </w:rPr>
      </w:pPr>
      <w:r>
        <w:rPr>
          <w:rFonts w:ascii="Arial" w:hAnsi="Arial" w:cs="Arial"/>
          <w:sz w:val="24"/>
          <w:szCs w:val="24"/>
        </w:rPr>
        <w:t xml:space="preserve">De mayor valor en el </w:t>
      </w:r>
      <w:proofErr w:type="spellStart"/>
      <w:r>
        <w:rPr>
          <w:rFonts w:ascii="Arial" w:hAnsi="Arial" w:cs="Arial"/>
          <w:sz w:val="24"/>
          <w:szCs w:val="24"/>
        </w:rPr>
        <w:t>dataset</w:t>
      </w:r>
      <w:proofErr w:type="spellEnd"/>
      <w:r>
        <w:rPr>
          <w:rFonts w:ascii="Arial" w:hAnsi="Arial" w:cs="Arial"/>
          <w:sz w:val="24"/>
          <w:szCs w:val="24"/>
        </w:rPr>
        <w:t>, hubiera sido tener la información por sexo de los encuestados para poder visualizar este punto con el resto de las variables.</w:t>
      </w: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CD2638" w:rsidRDefault="00CD2638" w:rsidP="00D65086">
      <w:pPr>
        <w:spacing w:line="360" w:lineRule="auto"/>
        <w:jc w:val="both"/>
        <w:rPr>
          <w:rFonts w:ascii="Arial" w:hAnsi="Arial" w:cs="Arial"/>
          <w:sz w:val="24"/>
          <w:szCs w:val="24"/>
          <w:u w:val="single"/>
        </w:rPr>
      </w:pPr>
    </w:p>
    <w:p w:rsidR="00CD2638" w:rsidRDefault="00CD2638" w:rsidP="00D65086">
      <w:pPr>
        <w:spacing w:line="360" w:lineRule="auto"/>
        <w:jc w:val="both"/>
        <w:rPr>
          <w:rFonts w:ascii="Arial" w:hAnsi="Arial" w:cs="Arial"/>
          <w:sz w:val="24"/>
          <w:szCs w:val="24"/>
          <w:u w:val="single"/>
        </w:rPr>
      </w:pPr>
    </w:p>
    <w:p w:rsidR="00CD2638" w:rsidRDefault="00CD2638" w:rsidP="00D65086">
      <w:pPr>
        <w:spacing w:line="360" w:lineRule="auto"/>
        <w:jc w:val="both"/>
        <w:rPr>
          <w:rFonts w:ascii="Arial" w:hAnsi="Arial" w:cs="Arial"/>
          <w:sz w:val="24"/>
          <w:szCs w:val="24"/>
          <w:u w:val="single"/>
        </w:rPr>
      </w:pPr>
    </w:p>
    <w:p w:rsidR="00CD2638" w:rsidRDefault="00CD2638" w:rsidP="00D65086">
      <w:pPr>
        <w:spacing w:line="360" w:lineRule="auto"/>
        <w:jc w:val="both"/>
        <w:rPr>
          <w:rFonts w:ascii="Arial" w:hAnsi="Arial" w:cs="Arial"/>
          <w:sz w:val="24"/>
          <w:szCs w:val="24"/>
          <w:u w:val="single"/>
        </w:rPr>
      </w:pPr>
    </w:p>
    <w:p w:rsidR="00CD2638" w:rsidRDefault="00CD2638" w:rsidP="00D65086">
      <w:pPr>
        <w:spacing w:line="360" w:lineRule="auto"/>
        <w:jc w:val="both"/>
        <w:rPr>
          <w:rFonts w:ascii="Arial" w:hAnsi="Arial" w:cs="Arial"/>
          <w:sz w:val="24"/>
          <w:szCs w:val="24"/>
          <w:u w:val="single"/>
        </w:rPr>
      </w:pPr>
    </w:p>
    <w:p w:rsidR="00CD2638" w:rsidRDefault="00CD2638"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A738F" w:rsidRDefault="00DA738F" w:rsidP="00D65086">
      <w:pPr>
        <w:spacing w:line="360" w:lineRule="auto"/>
        <w:jc w:val="both"/>
        <w:rPr>
          <w:rFonts w:ascii="Arial" w:hAnsi="Arial" w:cs="Arial"/>
          <w:sz w:val="24"/>
          <w:szCs w:val="24"/>
          <w:u w:val="single"/>
        </w:rPr>
      </w:pPr>
    </w:p>
    <w:p w:rsidR="00D32FEA" w:rsidRDefault="00D32FEA" w:rsidP="00D65086">
      <w:pPr>
        <w:spacing w:line="360" w:lineRule="auto"/>
        <w:jc w:val="both"/>
        <w:rPr>
          <w:rFonts w:ascii="Arial" w:hAnsi="Arial" w:cs="Arial"/>
          <w:sz w:val="24"/>
          <w:szCs w:val="24"/>
          <w:u w:val="single"/>
        </w:rPr>
      </w:pPr>
    </w:p>
    <w:p w:rsidR="00D32FEA" w:rsidRDefault="00D32FEA" w:rsidP="00D65086">
      <w:pPr>
        <w:spacing w:line="360" w:lineRule="auto"/>
        <w:jc w:val="both"/>
        <w:rPr>
          <w:rFonts w:ascii="Arial" w:hAnsi="Arial" w:cs="Arial"/>
          <w:sz w:val="24"/>
          <w:szCs w:val="24"/>
          <w:u w:val="single"/>
        </w:rPr>
      </w:pPr>
    </w:p>
    <w:p w:rsidR="00D32FEA" w:rsidRDefault="00D32FEA" w:rsidP="00D65086">
      <w:pPr>
        <w:spacing w:line="360" w:lineRule="auto"/>
        <w:jc w:val="both"/>
        <w:rPr>
          <w:rFonts w:ascii="Arial" w:hAnsi="Arial" w:cs="Arial"/>
          <w:sz w:val="24"/>
          <w:szCs w:val="24"/>
          <w:u w:val="single"/>
        </w:rPr>
      </w:pPr>
    </w:p>
    <w:p w:rsidR="00D32FEA" w:rsidRDefault="00D32FEA" w:rsidP="00D65086">
      <w:pPr>
        <w:spacing w:line="360" w:lineRule="auto"/>
        <w:jc w:val="both"/>
        <w:rPr>
          <w:rFonts w:ascii="Arial" w:hAnsi="Arial" w:cs="Arial"/>
          <w:sz w:val="24"/>
          <w:szCs w:val="24"/>
          <w:u w:val="single"/>
        </w:rPr>
      </w:pPr>
    </w:p>
    <w:p w:rsidR="00D32FEA" w:rsidRDefault="00D32FEA" w:rsidP="00D65086">
      <w:pPr>
        <w:spacing w:line="360" w:lineRule="auto"/>
        <w:jc w:val="both"/>
        <w:rPr>
          <w:rFonts w:ascii="Arial" w:hAnsi="Arial" w:cs="Arial"/>
          <w:sz w:val="24"/>
          <w:szCs w:val="24"/>
          <w:u w:val="single"/>
        </w:rPr>
      </w:pPr>
    </w:p>
    <w:p w:rsidR="00D32FEA" w:rsidRDefault="00D32FEA" w:rsidP="00D65086">
      <w:pPr>
        <w:spacing w:line="360" w:lineRule="auto"/>
        <w:jc w:val="both"/>
        <w:rPr>
          <w:rFonts w:ascii="Arial" w:hAnsi="Arial" w:cs="Arial"/>
          <w:sz w:val="24"/>
          <w:szCs w:val="24"/>
          <w:u w:val="single"/>
        </w:rPr>
      </w:pPr>
    </w:p>
    <w:p w:rsidR="00D32FEA" w:rsidRDefault="00D32FEA" w:rsidP="00D65086">
      <w:pPr>
        <w:spacing w:line="360" w:lineRule="auto"/>
        <w:jc w:val="both"/>
        <w:rPr>
          <w:rFonts w:ascii="Arial" w:hAnsi="Arial" w:cs="Arial"/>
          <w:sz w:val="24"/>
          <w:szCs w:val="24"/>
          <w:u w:val="single"/>
        </w:rPr>
      </w:pPr>
    </w:p>
    <w:p w:rsidR="00D32FEA" w:rsidRDefault="00D32FEA" w:rsidP="00D65086">
      <w:pPr>
        <w:spacing w:line="360" w:lineRule="auto"/>
        <w:jc w:val="both"/>
        <w:rPr>
          <w:rFonts w:ascii="Arial" w:hAnsi="Arial" w:cs="Arial"/>
          <w:sz w:val="24"/>
          <w:szCs w:val="24"/>
          <w:u w:val="single"/>
        </w:rPr>
      </w:pPr>
    </w:p>
    <w:p w:rsidR="00D32FEA" w:rsidRDefault="00D32FEA" w:rsidP="00D65086">
      <w:pPr>
        <w:spacing w:line="360" w:lineRule="auto"/>
        <w:jc w:val="both"/>
        <w:rPr>
          <w:rFonts w:ascii="Arial" w:hAnsi="Arial" w:cs="Arial"/>
          <w:sz w:val="24"/>
          <w:szCs w:val="24"/>
          <w:u w:val="single"/>
        </w:rPr>
      </w:pPr>
    </w:p>
    <w:p w:rsidR="00D32FEA" w:rsidRDefault="00D32FEA" w:rsidP="00D65086">
      <w:pPr>
        <w:spacing w:line="360" w:lineRule="auto"/>
        <w:jc w:val="both"/>
        <w:rPr>
          <w:rFonts w:ascii="Arial" w:hAnsi="Arial" w:cs="Arial"/>
          <w:sz w:val="24"/>
          <w:szCs w:val="24"/>
          <w:u w:val="single"/>
        </w:rPr>
      </w:pPr>
    </w:p>
    <w:p w:rsidR="00DA738F" w:rsidRPr="0096740D" w:rsidRDefault="00DA738F" w:rsidP="00D65086">
      <w:pPr>
        <w:pStyle w:val="Prrafodelista"/>
        <w:numPr>
          <w:ilvl w:val="1"/>
          <w:numId w:val="7"/>
        </w:numPr>
        <w:spacing w:line="360" w:lineRule="auto"/>
        <w:jc w:val="both"/>
        <w:rPr>
          <w:rFonts w:ascii="Arial" w:hAnsi="Arial" w:cs="Arial"/>
          <w:b/>
          <w:sz w:val="24"/>
          <w:szCs w:val="24"/>
          <w:u w:val="single"/>
        </w:rPr>
      </w:pPr>
      <w:r w:rsidRPr="0096740D">
        <w:rPr>
          <w:rFonts w:ascii="Arial" w:hAnsi="Arial" w:cs="Arial"/>
          <w:b/>
          <w:sz w:val="24"/>
          <w:szCs w:val="24"/>
          <w:u w:val="single"/>
        </w:rPr>
        <w:t>CONCLUSION PERSONAL DEL PROYECTO</w:t>
      </w:r>
    </w:p>
    <w:p w:rsidR="0096740D" w:rsidRDefault="0096740D" w:rsidP="00D65086">
      <w:pPr>
        <w:spacing w:line="360" w:lineRule="auto"/>
        <w:ind w:left="360"/>
        <w:jc w:val="both"/>
        <w:rPr>
          <w:rFonts w:ascii="Arial" w:hAnsi="Arial" w:cs="Arial"/>
          <w:sz w:val="24"/>
          <w:szCs w:val="24"/>
        </w:rPr>
      </w:pPr>
      <w:r>
        <w:rPr>
          <w:rFonts w:ascii="Arial" w:hAnsi="Arial" w:cs="Arial"/>
          <w:sz w:val="24"/>
          <w:szCs w:val="24"/>
        </w:rPr>
        <w:t xml:space="preserve">De lo anteriormente descrito en los resultados y en la discusión, no se concluye una relación indirecta del </w:t>
      </w:r>
      <w:r w:rsidR="00D65086">
        <w:rPr>
          <w:rFonts w:ascii="Arial" w:hAnsi="Arial" w:cs="Arial"/>
          <w:sz w:val="24"/>
          <w:szCs w:val="24"/>
        </w:rPr>
        <w:t>número</w:t>
      </w:r>
      <w:r>
        <w:rPr>
          <w:rFonts w:ascii="Arial" w:hAnsi="Arial" w:cs="Arial"/>
          <w:sz w:val="24"/>
          <w:szCs w:val="24"/>
        </w:rPr>
        <w:t xml:space="preserve"> de hijos y los años de escolaridad. De acuerdo con las nuevas responsabilidades que adquieren los jóvenes al asumir una paternidad temprana la relación tendería a ser directa, sin embargo al no ser tal, otros factores pueden influir como </w:t>
      </w:r>
      <w:r w:rsidR="00D65086">
        <w:rPr>
          <w:rFonts w:ascii="Arial" w:hAnsi="Arial" w:cs="Arial"/>
          <w:sz w:val="24"/>
          <w:szCs w:val="24"/>
        </w:rPr>
        <w:t>deserción escolar por consumo de drogas, falta de trabajo estable en el hogar que obliga a los estudiantes a trabajar en oficios tal vez poco remunerados, desarrollo de un oficio que persiguen los jóvenes como ideales de obtener mayor redito económico, etc.</w:t>
      </w:r>
    </w:p>
    <w:p w:rsidR="00D65086" w:rsidRDefault="00D65086" w:rsidP="00D65086">
      <w:pPr>
        <w:spacing w:line="360" w:lineRule="auto"/>
        <w:ind w:left="360"/>
        <w:jc w:val="both"/>
        <w:rPr>
          <w:rFonts w:ascii="Arial" w:hAnsi="Arial" w:cs="Arial"/>
          <w:sz w:val="24"/>
          <w:szCs w:val="24"/>
        </w:rPr>
      </w:pPr>
      <w:r>
        <w:rPr>
          <w:rFonts w:ascii="Arial" w:hAnsi="Arial" w:cs="Arial"/>
          <w:sz w:val="24"/>
          <w:szCs w:val="24"/>
        </w:rPr>
        <w:t>Se puede observar que los nacimientos aumentan con la vida en pareja siendo directa dicha relación y no importando la condición socioeconómica.</w:t>
      </w:r>
    </w:p>
    <w:p w:rsidR="00D65086" w:rsidRDefault="00D65086" w:rsidP="00D65086">
      <w:pPr>
        <w:spacing w:line="360" w:lineRule="auto"/>
        <w:ind w:left="360"/>
        <w:jc w:val="both"/>
        <w:rPr>
          <w:rFonts w:ascii="Arial" w:hAnsi="Arial" w:cs="Arial"/>
          <w:sz w:val="24"/>
          <w:szCs w:val="24"/>
        </w:rPr>
      </w:pPr>
      <w:r>
        <w:rPr>
          <w:rFonts w:ascii="Arial" w:hAnsi="Arial" w:cs="Arial"/>
          <w:sz w:val="24"/>
          <w:szCs w:val="24"/>
        </w:rPr>
        <w:t xml:space="preserve">A la edad de 15 años se ven pocos encuestados con al menos un hijo, por lo que es importante una educación sexual previa a esta edad, prevalecer el rol de los padres como educadores primordiales en la sexualidad de los hijos y recalcar a la escuela como reforzador de lo anterior. </w:t>
      </w:r>
      <w:r w:rsidR="006713E8">
        <w:rPr>
          <w:rFonts w:ascii="Arial" w:hAnsi="Arial" w:cs="Arial"/>
          <w:sz w:val="24"/>
          <w:szCs w:val="24"/>
        </w:rPr>
        <w:t>Además</w:t>
      </w:r>
      <w:r>
        <w:rPr>
          <w:rFonts w:ascii="Arial" w:hAnsi="Arial" w:cs="Arial"/>
          <w:sz w:val="24"/>
          <w:szCs w:val="24"/>
        </w:rPr>
        <w:t xml:space="preserve"> de la prevención de embarazos, se debe hacer hincapié en el contagio y transmisión de enfermedades por contacto sexual como SIDA, sífilis, gonorrea y hepatitis A, B y C.</w:t>
      </w:r>
    </w:p>
    <w:p w:rsidR="00D65086" w:rsidRDefault="00D65086" w:rsidP="00D65086">
      <w:pPr>
        <w:spacing w:line="360" w:lineRule="auto"/>
        <w:ind w:left="360"/>
        <w:jc w:val="both"/>
        <w:rPr>
          <w:rFonts w:ascii="Arial" w:hAnsi="Arial" w:cs="Arial"/>
          <w:sz w:val="24"/>
          <w:szCs w:val="24"/>
        </w:rPr>
      </w:pPr>
    </w:p>
    <w:p w:rsidR="00D65086" w:rsidRDefault="00D65086" w:rsidP="00D65086">
      <w:pPr>
        <w:spacing w:line="360" w:lineRule="auto"/>
        <w:ind w:left="360"/>
        <w:jc w:val="both"/>
        <w:rPr>
          <w:rFonts w:ascii="Arial" w:hAnsi="Arial" w:cs="Arial"/>
          <w:sz w:val="24"/>
          <w:szCs w:val="24"/>
        </w:rPr>
      </w:pPr>
    </w:p>
    <w:p w:rsidR="00D65086" w:rsidRDefault="00D65086" w:rsidP="00D65086">
      <w:pPr>
        <w:spacing w:line="360" w:lineRule="auto"/>
        <w:ind w:left="360"/>
        <w:jc w:val="both"/>
        <w:rPr>
          <w:rFonts w:ascii="Arial" w:hAnsi="Arial" w:cs="Arial"/>
          <w:sz w:val="24"/>
          <w:szCs w:val="24"/>
        </w:rPr>
      </w:pPr>
    </w:p>
    <w:p w:rsidR="00D65086" w:rsidRDefault="00D65086" w:rsidP="00D65086">
      <w:pPr>
        <w:spacing w:line="360" w:lineRule="auto"/>
        <w:ind w:left="360"/>
        <w:jc w:val="both"/>
        <w:rPr>
          <w:rFonts w:ascii="Arial" w:hAnsi="Arial" w:cs="Arial"/>
          <w:sz w:val="24"/>
          <w:szCs w:val="24"/>
        </w:rPr>
      </w:pPr>
    </w:p>
    <w:p w:rsidR="00D65086" w:rsidRDefault="00D65086" w:rsidP="00D65086">
      <w:pPr>
        <w:spacing w:line="360" w:lineRule="auto"/>
        <w:ind w:left="360"/>
        <w:jc w:val="both"/>
        <w:rPr>
          <w:rFonts w:ascii="Arial" w:hAnsi="Arial" w:cs="Arial"/>
          <w:sz w:val="24"/>
          <w:szCs w:val="24"/>
        </w:rPr>
      </w:pPr>
    </w:p>
    <w:p w:rsidR="00D65086" w:rsidRDefault="00D65086" w:rsidP="00D65086">
      <w:pPr>
        <w:spacing w:line="360" w:lineRule="auto"/>
        <w:ind w:left="360"/>
        <w:jc w:val="both"/>
        <w:rPr>
          <w:rFonts w:ascii="Arial" w:hAnsi="Arial" w:cs="Arial"/>
          <w:sz w:val="24"/>
          <w:szCs w:val="24"/>
        </w:rPr>
      </w:pPr>
    </w:p>
    <w:p w:rsidR="00D65086" w:rsidRDefault="00D65086" w:rsidP="00D65086">
      <w:pPr>
        <w:spacing w:line="360" w:lineRule="auto"/>
        <w:ind w:left="360"/>
        <w:jc w:val="both"/>
        <w:rPr>
          <w:rFonts w:ascii="Arial" w:hAnsi="Arial" w:cs="Arial"/>
          <w:sz w:val="24"/>
          <w:szCs w:val="24"/>
        </w:rPr>
      </w:pPr>
    </w:p>
    <w:p w:rsidR="00D65086" w:rsidRDefault="00D65086" w:rsidP="00D65086">
      <w:pPr>
        <w:spacing w:line="360" w:lineRule="auto"/>
        <w:ind w:left="360"/>
        <w:jc w:val="both"/>
        <w:rPr>
          <w:rFonts w:ascii="Arial" w:hAnsi="Arial" w:cs="Arial"/>
          <w:sz w:val="24"/>
          <w:szCs w:val="24"/>
        </w:rPr>
      </w:pPr>
    </w:p>
    <w:p w:rsidR="00D65086" w:rsidRDefault="00D65086" w:rsidP="00D65086">
      <w:pPr>
        <w:spacing w:line="360" w:lineRule="auto"/>
        <w:ind w:left="360"/>
        <w:jc w:val="both"/>
        <w:rPr>
          <w:rFonts w:ascii="Arial" w:hAnsi="Arial" w:cs="Arial"/>
          <w:sz w:val="24"/>
          <w:szCs w:val="24"/>
        </w:rPr>
      </w:pPr>
    </w:p>
    <w:p w:rsidR="00D65086" w:rsidRPr="00D32FEA" w:rsidRDefault="00D32FEA" w:rsidP="00D65086">
      <w:pPr>
        <w:spacing w:line="360" w:lineRule="auto"/>
        <w:ind w:left="360"/>
        <w:jc w:val="both"/>
        <w:rPr>
          <w:rFonts w:ascii="Arial" w:hAnsi="Arial" w:cs="Arial"/>
          <w:b/>
          <w:sz w:val="24"/>
          <w:szCs w:val="24"/>
          <w:u w:val="single"/>
        </w:rPr>
      </w:pPr>
      <w:r w:rsidRPr="00D32FEA">
        <w:rPr>
          <w:rFonts w:ascii="Arial" w:hAnsi="Arial" w:cs="Arial"/>
          <w:b/>
          <w:sz w:val="24"/>
          <w:szCs w:val="24"/>
          <w:u w:val="single"/>
        </w:rPr>
        <w:t>2.5. ANEXOS</w:t>
      </w:r>
    </w:p>
    <w:p w:rsidR="00D32FEA" w:rsidRDefault="00D32FEA" w:rsidP="00D65086">
      <w:pPr>
        <w:spacing w:line="360" w:lineRule="auto"/>
        <w:ind w:left="360"/>
        <w:jc w:val="both"/>
        <w:rPr>
          <w:rFonts w:ascii="Arial" w:hAnsi="Arial" w:cs="Arial"/>
          <w:sz w:val="24"/>
          <w:szCs w:val="24"/>
          <w:u w:val="single"/>
        </w:rPr>
      </w:pPr>
      <w:r w:rsidRPr="00D32FEA">
        <w:rPr>
          <w:rFonts w:ascii="Arial" w:hAnsi="Arial" w:cs="Arial"/>
          <w:sz w:val="24"/>
          <w:szCs w:val="24"/>
          <w:u w:val="single"/>
        </w:rPr>
        <w:t>Gráficos</w:t>
      </w:r>
    </w:p>
    <w:p w:rsidR="00D32FEA" w:rsidRDefault="006713E8" w:rsidP="006713E8">
      <w:pPr>
        <w:spacing w:line="360" w:lineRule="auto"/>
        <w:ind w:left="360"/>
        <w:jc w:val="center"/>
        <w:rPr>
          <w:rFonts w:ascii="Arial" w:hAnsi="Arial" w:cs="Arial"/>
          <w:sz w:val="24"/>
          <w:szCs w:val="24"/>
          <w:u w:val="single"/>
        </w:rPr>
      </w:pPr>
      <w:r>
        <w:rPr>
          <w:rFonts w:ascii="Arial" w:hAnsi="Arial" w:cs="Arial"/>
          <w:noProof/>
          <w:sz w:val="24"/>
          <w:szCs w:val="24"/>
          <w:u w:val="single"/>
          <w:lang w:eastAsia="es-CL"/>
        </w:rPr>
        <w:drawing>
          <wp:inline distT="0" distB="0" distL="0" distR="0">
            <wp:extent cx="4143466" cy="2495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ad-socio econ.jpeg"/>
                    <pic:cNvPicPr/>
                  </pic:nvPicPr>
                  <pic:blipFill>
                    <a:blip r:embed="rId11">
                      <a:extLst>
                        <a:ext uri="{28A0092B-C50C-407E-A947-70E740481C1C}">
                          <a14:useLocalDpi xmlns:a14="http://schemas.microsoft.com/office/drawing/2010/main" val="0"/>
                        </a:ext>
                      </a:extLst>
                    </a:blip>
                    <a:stretch>
                      <a:fillRect/>
                    </a:stretch>
                  </pic:blipFill>
                  <pic:spPr>
                    <a:xfrm>
                      <a:off x="0" y="0"/>
                      <a:ext cx="4143466" cy="2495550"/>
                    </a:xfrm>
                    <a:prstGeom prst="rect">
                      <a:avLst/>
                    </a:prstGeom>
                  </pic:spPr>
                </pic:pic>
              </a:graphicData>
            </a:graphic>
          </wp:inline>
        </w:drawing>
      </w:r>
    </w:p>
    <w:p w:rsidR="006713E8" w:rsidRDefault="006713E8" w:rsidP="006713E8">
      <w:pPr>
        <w:spacing w:line="360" w:lineRule="auto"/>
        <w:ind w:left="360"/>
        <w:jc w:val="center"/>
        <w:rPr>
          <w:rFonts w:ascii="Arial" w:hAnsi="Arial" w:cs="Arial"/>
          <w:sz w:val="24"/>
          <w:szCs w:val="24"/>
          <w:u w:val="single"/>
        </w:rPr>
      </w:pPr>
      <w:r>
        <w:rPr>
          <w:rFonts w:ascii="Arial" w:hAnsi="Arial" w:cs="Arial"/>
          <w:noProof/>
          <w:sz w:val="24"/>
          <w:szCs w:val="24"/>
          <w:u w:val="single"/>
          <w:lang w:eastAsia="es-CL"/>
        </w:rPr>
        <w:drawing>
          <wp:inline distT="0" distB="0" distL="0" distR="0">
            <wp:extent cx="3028950" cy="1824292"/>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c socioecon.jpeg"/>
                    <pic:cNvPicPr/>
                  </pic:nvPicPr>
                  <pic:blipFill>
                    <a:blip r:embed="rId12">
                      <a:extLst>
                        <a:ext uri="{28A0092B-C50C-407E-A947-70E740481C1C}">
                          <a14:useLocalDpi xmlns:a14="http://schemas.microsoft.com/office/drawing/2010/main" val="0"/>
                        </a:ext>
                      </a:extLst>
                    </a:blip>
                    <a:stretch>
                      <a:fillRect/>
                    </a:stretch>
                  </pic:blipFill>
                  <pic:spPr>
                    <a:xfrm>
                      <a:off x="0" y="0"/>
                      <a:ext cx="3073142" cy="1850908"/>
                    </a:xfrm>
                    <a:prstGeom prst="rect">
                      <a:avLst/>
                    </a:prstGeom>
                  </pic:spPr>
                </pic:pic>
              </a:graphicData>
            </a:graphic>
          </wp:inline>
        </w:drawing>
      </w:r>
    </w:p>
    <w:p w:rsidR="00D65086" w:rsidRDefault="006713E8" w:rsidP="003E5145">
      <w:pPr>
        <w:spacing w:line="360" w:lineRule="auto"/>
        <w:ind w:left="360"/>
        <w:jc w:val="center"/>
        <w:rPr>
          <w:rFonts w:ascii="Arial" w:hAnsi="Arial" w:cs="Arial"/>
          <w:sz w:val="24"/>
          <w:szCs w:val="24"/>
        </w:rPr>
      </w:pPr>
      <w:r>
        <w:rPr>
          <w:rFonts w:ascii="Arial" w:hAnsi="Arial" w:cs="Arial"/>
          <w:noProof/>
          <w:sz w:val="24"/>
          <w:szCs w:val="24"/>
          <w:lang w:eastAsia="es-CL"/>
        </w:rPr>
        <w:drawing>
          <wp:inline distT="0" distB="0" distL="0" distR="0" wp14:anchorId="235DBF8A" wp14:editId="5E89CE7F">
            <wp:extent cx="3276600" cy="1973449"/>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ad pareja.jpeg"/>
                    <pic:cNvPicPr/>
                  </pic:nvPicPr>
                  <pic:blipFill>
                    <a:blip r:embed="rId13">
                      <a:extLst>
                        <a:ext uri="{28A0092B-C50C-407E-A947-70E740481C1C}">
                          <a14:useLocalDpi xmlns:a14="http://schemas.microsoft.com/office/drawing/2010/main" val="0"/>
                        </a:ext>
                      </a:extLst>
                    </a:blip>
                    <a:stretch>
                      <a:fillRect/>
                    </a:stretch>
                  </pic:blipFill>
                  <pic:spPr>
                    <a:xfrm>
                      <a:off x="0" y="0"/>
                      <a:ext cx="3293832" cy="1983828"/>
                    </a:xfrm>
                    <a:prstGeom prst="rect">
                      <a:avLst/>
                    </a:prstGeom>
                  </pic:spPr>
                </pic:pic>
              </a:graphicData>
            </a:graphic>
          </wp:inline>
        </w:drawing>
      </w:r>
      <w:bookmarkStart w:id="0" w:name="_GoBack"/>
      <w:bookmarkEnd w:id="0"/>
    </w:p>
    <w:sectPr w:rsidR="00D650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D2C44"/>
    <w:multiLevelType w:val="hybridMultilevel"/>
    <w:tmpl w:val="12A473B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FE0585"/>
    <w:multiLevelType w:val="hybridMultilevel"/>
    <w:tmpl w:val="1B223B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3DD9718B"/>
    <w:multiLevelType w:val="hybridMultilevel"/>
    <w:tmpl w:val="4C7CA8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47FC6097"/>
    <w:multiLevelType w:val="hybridMultilevel"/>
    <w:tmpl w:val="BDB69B4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5D556073"/>
    <w:multiLevelType w:val="multilevel"/>
    <w:tmpl w:val="CDE8D62C"/>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5DB814B4"/>
    <w:multiLevelType w:val="hybridMultilevel"/>
    <w:tmpl w:val="E03E51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66FB7C63"/>
    <w:multiLevelType w:val="multilevel"/>
    <w:tmpl w:val="26DEA04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CC"/>
    <w:rsid w:val="00181ED2"/>
    <w:rsid w:val="002956BD"/>
    <w:rsid w:val="0030531B"/>
    <w:rsid w:val="003E5145"/>
    <w:rsid w:val="00485173"/>
    <w:rsid w:val="004E1D14"/>
    <w:rsid w:val="00502185"/>
    <w:rsid w:val="00561997"/>
    <w:rsid w:val="005705B9"/>
    <w:rsid w:val="00632DE3"/>
    <w:rsid w:val="00652974"/>
    <w:rsid w:val="006713E8"/>
    <w:rsid w:val="006C4DCC"/>
    <w:rsid w:val="00704383"/>
    <w:rsid w:val="0096740D"/>
    <w:rsid w:val="00AA3A95"/>
    <w:rsid w:val="00BB5CBB"/>
    <w:rsid w:val="00C31758"/>
    <w:rsid w:val="00C90DD2"/>
    <w:rsid w:val="00CD2638"/>
    <w:rsid w:val="00D32FEA"/>
    <w:rsid w:val="00D65086"/>
    <w:rsid w:val="00D669CD"/>
    <w:rsid w:val="00DA738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0C118-C71D-44A8-AF02-1FCC646F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10</Pages>
  <Words>973</Words>
  <Characters>5356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Farnast Contardo</dc:creator>
  <cp:keywords/>
  <dc:description/>
  <cp:lastModifiedBy>Christian Farnast Contardo</cp:lastModifiedBy>
  <cp:revision>9</cp:revision>
  <dcterms:created xsi:type="dcterms:W3CDTF">2021-03-12T01:25:00Z</dcterms:created>
  <dcterms:modified xsi:type="dcterms:W3CDTF">2021-03-19T02:47:00Z</dcterms:modified>
</cp:coreProperties>
</file>