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65261" w14:textId="77777777" w:rsidR="00CE1D97" w:rsidRDefault="0044676F" w:rsidP="00BE7BB4">
      <w:pPr>
        <w:jc w:val="center"/>
      </w:pPr>
      <w:r>
        <w:rPr>
          <w:noProof/>
        </w:rPr>
        <w:drawing>
          <wp:inline distT="0" distB="0" distL="0" distR="0" wp14:anchorId="28AFE170" wp14:editId="7E684A8B">
            <wp:extent cx="5706271" cy="251495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dXref.png"/>
                    <pic:cNvPicPr/>
                  </pic:nvPicPr>
                  <pic:blipFill>
                    <a:blip r:embed="rId6">
                      <a:extLst>
                        <a:ext uri="{28A0092B-C50C-407E-A947-70E740481C1C}">
                          <a14:useLocalDpi xmlns:a14="http://schemas.microsoft.com/office/drawing/2010/main" val="0"/>
                        </a:ext>
                      </a:extLst>
                    </a:blip>
                    <a:stretch>
                      <a:fillRect/>
                    </a:stretch>
                  </pic:blipFill>
                  <pic:spPr>
                    <a:xfrm>
                      <a:off x="0" y="0"/>
                      <a:ext cx="5706271" cy="2514951"/>
                    </a:xfrm>
                    <a:prstGeom prst="rect">
                      <a:avLst/>
                    </a:prstGeom>
                  </pic:spPr>
                </pic:pic>
              </a:graphicData>
            </a:graphic>
          </wp:inline>
        </w:drawing>
      </w:r>
    </w:p>
    <w:p w14:paraId="4E132AAE" w14:textId="77777777" w:rsidR="00105D68" w:rsidRDefault="00105D68"/>
    <w:p w14:paraId="50592E13" w14:textId="77777777" w:rsidR="00BE7BB4" w:rsidRPr="00BE7BB4" w:rsidRDefault="00BE7BB4" w:rsidP="00BE7BB4">
      <w:pPr>
        <w:jc w:val="center"/>
        <w:rPr>
          <w:b/>
        </w:rPr>
      </w:pPr>
      <w:r w:rsidRPr="00BE7BB4">
        <w:rPr>
          <w:b/>
          <w:sz w:val="32"/>
        </w:rPr>
        <w:t xml:space="preserve">INSTALLATION </w:t>
      </w:r>
      <w:r w:rsidR="00487E08">
        <w:rPr>
          <w:b/>
          <w:sz w:val="32"/>
        </w:rPr>
        <w:t xml:space="preserve">&amp; USAGE </w:t>
      </w:r>
      <w:r w:rsidRPr="00BE7BB4">
        <w:rPr>
          <w:b/>
          <w:sz w:val="32"/>
        </w:rPr>
        <w:t>INSTRUCTIONS</w:t>
      </w:r>
    </w:p>
    <w:p w14:paraId="08497914" w14:textId="77777777" w:rsidR="00BE7BB4" w:rsidRDefault="00BE7BB4"/>
    <w:p w14:paraId="05B6B682" w14:textId="77777777" w:rsidR="000B7C9E" w:rsidRDefault="000B7C9E">
      <w:r>
        <w:t>Prerequisites:</w:t>
      </w:r>
    </w:p>
    <w:p w14:paraId="4D843C38" w14:textId="77777777" w:rsidR="000B7C9E" w:rsidRDefault="000B7C9E" w:rsidP="000B7C9E">
      <w:pPr>
        <w:pStyle w:val="ListParagraph"/>
        <w:numPr>
          <w:ilvl w:val="0"/>
          <w:numId w:val="10"/>
        </w:numPr>
      </w:pPr>
      <w:r>
        <w:t>IBM i 7.2 or higher.</w:t>
      </w:r>
    </w:p>
    <w:p w14:paraId="65070383" w14:textId="03F55209" w:rsidR="000B7C9E" w:rsidRDefault="000B7C9E" w:rsidP="000B7C9E">
      <w:pPr>
        <w:pStyle w:val="ListParagraph"/>
        <w:numPr>
          <w:ilvl w:val="0"/>
          <w:numId w:val="10"/>
        </w:numPr>
      </w:pPr>
      <w:r>
        <w:t>IBM Rational Development Studio for i (5770-WDS)</w:t>
      </w:r>
    </w:p>
    <w:p w14:paraId="7558E31B" w14:textId="6203C382" w:rsidR="007B6622" w:rsidRDefault="007B6622" w:rsidP="000B7C9E">
      <w:pPr>
        <w:pStyle w:val="ListParagraph"/>
        <w:numPr>
          <w:ilvl w:val="0"/>
          <w:numId w:val="10"/>
        </w:numPr>
      </w:pPr>
      <w:r w:rsidRPr="007B6622">
        <w:t>DB2 Query M</w:t>
      </w:r>
      <w:r>
        <w:t>ana</w:t>
      </w:r>
      <w:r w:rsidRPr="007B6622">
        <w:t>g</w:t>
      </w:r>
      <w:r>
        <w:t>e</w:t>
      </w:r>
      <w:r w:rsidRPr="007B6622">
        <w:t>r and SQL Dev</w:t>
      </w:r>
      <w:r>
        <w:t xml:space="preserve">elopment </w:t>
      </w:r>
      <w:r w:rsidRPr="007B6622">
        <w:t>Kit</w:t>
      </w:r>
      <w:r>
        <w:t xml:space="preserve"> (5770-ST1)</w:t>
      </w:r>
    </w:p>
    <w:p w14:paraId="591EAA41" w14:textId="77777777" w:rsidR="00105D68" w:rsidRDefault="00105D68">
      <w:r>
        <w:t xml:space="preserve">Download the installation save file </w:t>
      </w:r>
      <w:r w:rsidR="00DC0F6D">
        <w:t>STDXREF</w:t>
      </w:r>
      <w:r>
        <w:t xml:space="preserve">INS.SAVF to your hard drive in an easy to reach directory, </w:t>
      </w:r>
      <w:r w:rsidR="0027388A">
        <w:t>preferably one at the root level of C.  For example:  C:\mydir</w:t>
      </w:r>
    </w:p>
    <w:p w14:paraId="08766E83" w14:textId="77777777" w:rsidR="00BE7BB4" w:rsidRDefault="00BE7BB4">
      <w:r>
        <w:t>On your IBM i:</w:t>
      </w:r>
    </w:p>
    <w:p w14:paraId="427A4479" w14:textId="77777777" w:rsidR="00105D68" w:rsidRDefault="00105D68" w:rsidP="00BE7BB4">
      <w:pPr>
        <w:pStyle w:val="ListParagraph"/>
        <w:numPr>
          <w:ilvl w:val="0"/>
          <w:numId w:val="4"/>
        </w:numPr>
      </w:pPr>
      <w:r>
        <w:t>Create a save file on your IBM i:</w:t>
      </w:r>
      <w:r w:rsidR="00BE7BB4">
        <w:t xml:space="preserve">  </w:t>
      </w:r>
      <w:r w:rsidRPr="00105D68">
        <w:t>CRTSAVF FILE(MYLIB/</w:t>
      </w:r>
      <w:r w:rsidR="00DC0F6D">
        <w:t>STDXREF</w:t>
      </w:r>
      <w:r w:rsidRPr="00105D68">
        <w:t>INS)</w:t>
      </w:r>
    </w:p>
    <w:p w14:paraId="67A1A83A" w14:textId="77777777" w:rsidR="00105D68" w:rsidRDefault="00105D68">
      <w:r>
        <w:t>From your desktop PC:</w:t>
      </w:r>
    </w:p>
    <w:p w14:paraId="3FBFA3D8" w14:textId="77777777" w:rsidR="00105D68" w:rsidRDefault="00105D68" w:rsidP="00BE7BB4">
      <w:pPr>
        <w:pStyle w:val="ListParagraph"/>
        <w:numPr>
          <w:ilvl w:val="0"/>
          <w:numId w:val="2"/>
        </w:numPr>
      </w:pPr>
      <w:r>
        <w:t>Open the DOS command prompt</w:t>
      </w:r>
    </w:p>
    <w:p w14:paraId="35FD6917" w14:textId="77777777" w:rsidR="00105D68" w:rsidRDefault="00105D68" w:rsidP="00BE7BB4">
      <w:pPr>
        <w:pStyle w:val="ListParagraph"/>
        <w:numPr>
          <w:ilvl w:val="0"/>
          <w:numId w:val="2"/>
        </w:numPr>
      </w:pPr>
      <w:r>
        <w:t xml:space="preserve">FTP a.b.c.d  </w:t>
      </w:r>
      <w:r w:rsidR="00BE7BB4">
        <w:t xml:space="preserve">&lt;enter&gt;  </w:t>
      </w:r>
      <w:r>
        <w:t>(where a.b.c.d</w:t>
      </w:r>
      <w:r w:rsidR="00E7389F">
        <w:t xml:space="preserve"> </w:t>
      </w:r>
      <w:r>
        <w:t>is the IP address of your IBM i)</w:t>
      </w:r>
    </w:p>
    <w:p w14:paraId="55B5661B" w14:textId="77777777" w:rsidR="00105D68" w:rsidRDefault="00105D68" w:rsidP="00BE7BB4">
      <w:pPr>
        <w:pStyle w:val="ListParagraph"/>
        <w:numPr>
          <w:ilvl w:val="0"/>
          <w:numId w:val="2"/>
        </w:numPr>
      </w:pPr>
      <w:r>
        <w:t>Enter user</w:t>
      </w:r>
      <w:r w:rsidR="00BE7BB4">
        <w:t xml:space="preserve"> and</w:t>
      </w:r>
      <w:r>
        <w:t xml:space="preserve"> password as prompted</w:t>
      </w:r>
    </w:p>
    <w:p w14:paraId="2B1AEFFA" w14:textId="77777777" w:rsidR="00105D68" w:rsidRDefault="00105D68" w:rsidP="00BE7BB4">
      <w:pPr>
        <w:pStyle w:val="ListParagraph"/>
        <w:numPr>
          <w:ilvl w:val="0"/>
          <w:numId w:val="2"/>
        </w:numPr>
      </w:pPr>
      <w:r>
        <w:t>BIN  &lt;enter&gt;</w:t>
      </w:r>
    </w:p>
    <w:p w14:paraId="43751F50" w14:textId="77777777" w:rsidR="00105D68" w:rsidRDefault="00105D68" w:rsidP="00BE7BB4">
      <w:pPr>
        <w:pStyle w:val="ListParagraph"/>
        <w:numPr>
          <w:ilvl w:val="0"/>
          <w:numId w:val="2"/>
        </w:numPr>
      </w:pPr>
      <w:r>
        <w:t>PUT  C:\</w:t>
      </w:r>
      <w:r w:rsidR="0027388A">
        <w:t>MYDIR\</w:t>
      </w:r>
      <w:r w:rsidR="00DC0F6D">
        <w:t>STDXREFINS</w:t>
      </w:r>
      <w:r>
        <w:t>.SAVF  MYLIB/</w:t>
      </w:r>
      <w:r w:rsidR="00DC0F6D">
        <w:t>STDXREFINS</w:t>
      </w:r>
      <w:r>
        <w:t>.SAVF  &lt;enter&gt;</w:t>
      </w:r>
    </w:p>
    <w:p w14:paraId="7F3F2390" w14:textId="77777777" w:rsidR="00105D68" w:rsidRDefault="00105D68" w:rsidP="00BE7BB4">
      <w:pPr>
        <w:pStyle w:val="ListParagraph"/>
        <w:numPr>
          <w:ilvl w:val="0"/>
          <w:numId w:val="2"/>
        </w:numPr>
      </w:pPr>
      <w:r>
        <w:t>QUIT  &lt;enter&gt;</w:t>
      </w:r>
    </w:p>
    <w:p w14:paraId="344453E8" w14:textId="77777777" w:rsidR="00105D68" w:rsidRDefault="00105D68">
      <w:r>
        <w:t>Back to your IBM i</w:t>
      </w:r>
      <w:r w:rsidR="00BE7BB4">
        <w:t>:</w:t>
      </w:r>
    </w:p>
    <w:p w14:paraId="3C53CA37" w14:textId="77777777" w:rsidR="00FC53DF" w:rsidRPr="00FC53DF" w:rsidRDefault="00FC53DF" w:rsidP="00BE7BB4">
      <w:pPr>
        <w:pStyle w:val="ListParagraph"/>
        <w:numPr>
          <w:ilvl w:val="0"/>
          <w:numId w:val="3"/>
        </w:numPr>
        <w:autoSpaceDE w:val="0"/>
        <w:autoSpaceDN w:val="0"/>
        <w:adjustRightInd w:val="0"/>
        <w:spacing w:after="0" w:line="240" w:lineRule="auto"/>
      </w:pPr>
      <w:r>
        <w:t>Sign on as a user with *SECOFR authority</w:t>
      </w:r>
    </w:p>
    <w:p w14:paraId="75817F23" w14:textId="77777777" w:rsidR="00105D68" w:rsidRDefault="00BE7BB4" w:rsidP="00BE7BB4">
      <w:pPr>
        <w:pStyle w:val="ListParagraph"/>
        <w:numPr>
          <w:ilvl w:val="0"/>
          <w:numId w:val="3"/>
        </w:numPr>
        <w:autoSpaceDE w:val="0"/>
        <w:autoSpaceDN w:val="0"/>
        <w:adjustRightInd w:val="0"/>
        <w:spacing w:after="0" w:line="240" w:lineRule="auto"/>
      </w:pPr>
      <w:r w:rsidRPr="00BE7BB4">
        <w:rPr>
          <w:rFonts w:cstheme="minorHAnsi"/>
        </w:rPr>
        <w:t xml:space="preserve">Restore the installation objects to QTEMP:  </w:t>
      </w:r>
      <w:r w:rsidR="0002676E" w:rsidRPr="00BE7BB4">
        <w:rPr>
          <w:rFonts w:cstheme="minorHAnsi"/>
        </w:rPr>
        <w:t>RSTOBJ OBJ(*ALL)</w:t>
      </w:r>
      <w:r w:rsidRPr="00BE7BB4">
        <w:rPr>
          <w:rFonts w:cstheme="minorHAnsi"/>
        </w:rPr>
        <w:t xml:space="preserve">  </w:t>
      </w:r>
      <w:r w:rsidR="0002676E" w:rsidRPr="00BE7BB4">
        <w:rPr>
          <w:rFonts w:cstheme="minorHAnsi"/>
        </w:rPr>
        <w:t>SAVLIB(</w:t>
      </w:r>
      <w:r w:rsidR="00DC0F6D">
        <w:rPr>
          <w:rFonts w:cstheme="minorHAnsi"/>
        </w:rPr>
        <w:t>STDXREFINS</w:t>
      </w:r>
      <w:r w:rsidR="0002676E" w:rsidRPr="00BE7BB4">
        <w:rPr>
          <w:rFonts w:cstheme="minorHAnsi"/>
        </w:rPr>
        <w:t>)</w:t>
      </w:r>
      <w:r w:rsidRPr="00BE7BB4">
        <w:rPr>
          <w:rFonts w:cstheme="minorHAnsi"/>
        </w:rPr>
        <w:t xml:space="preserve">  </w:t>
      </w:r>
      <w:r w:rsidR="0002676E" w:rsidRPr="00BE7BB4">
        <w:rPr>
          <w:rFonts w:cstheme="minorHAnsi"/>
        </w:rPr>
        <w:t>DEV(*SAVF)</w:t>
      </w:r>
      <w:r w:rsidRPr="00BE7BB4">
        <w:rPr>
          <w:rFonts w:cstheme="minorHAnsi"/>
        </w:rPr>
        <w:t xml:space="preserve">   </w:t>
      </w:r>
      <w:r w:rsidR="0002676E" w:rsidRPr="00BE7BB4">
        <w:rPr>
          <w:rFonts w:cstheme="minorHAnsi"/>
        </w:rPr>
        <w:t>SAVF(MYLIB/</w:t>
      </w:r>
      <w:r w:rsidR="00DC0F6D">
        <w:rPr>
          <w:rFonts w:cstheme="minorHAnsi"/>
        </w:rPr>
        <w:t>STDXREFINS</w:t>
      </w:r>
      <w:r w:rsidR="0002676E" w:rsidRPr="00BE7BB4">
        <w:rPr>
          <w:rFonts w:cstheme="minorHAnsi"/>
        </w:rPr>
        <w:t>)</w:t>
      </w:r>
      <w:r w:rsidRPr="00BE7BB4">
        <w:rPr>
          <w:rFonts w:cstheme="minorHAnsi"/>
        </w:rPr>
        <w:t xml:space="preserve">  </w:t>
      </w:r>
      <w:r w:rsidR="0002676E" w:rsidRPr="00BE7BB4">
        <w:rPr>
          <w:rFonts w:cstheme="minorHAnsi"/>
        </w:rPr>
        <w:t>MBROPT(*ALL)</w:t>
      </w:r>
      <w:r w:rsidRPr="00BE7BB4">
        <w:rPr>
          <w:rFonts w:cstheme="minorHAnsi"/>
        </w:rPr>
        <w:t xml:space="preserve"> </w:t>
      </w:r>
      <w:r w:rsidR="0002676E" w:rsidRPr="00BE7BB4">
        <w:rPr>
          <w:rFonts w:cstheme="minorHAnsi"/>
        </w:rPr>
        <w:t>ALWOBJDIF(*ALL)</w:t>
      </w:r>
      <w:r w:rsidRPr="00BE7BB4">
        <w:rPr>
          <w:rFonts w:cstheme="minorHAnsi"/>
        </w:rPr>
        <w:t xml:space="preserve">  </w:t>
      </w:r>
      <w:r w:rsidR="0002676E" w:rsidRPr="00BE7BB4">
        <w:rPr>
          <w:rFonts w:cstheme="minorHAnsi"/>
        </w:rPr>
        <w:t xml:space="preserve">RSTLIB(QTEMP)   </w:t>
      </w:r>
      <w:r w:rsidR="0002676E" w:rsidRPr="00BE7BB4">
        <w:rPr>
          <w:rFonts w:ascii="Courier New" w:hAnsi="Courier New" w:cs="Courier New"/>
        </w:rPr>
        <w:t xml:space="preserve">                                      </w:t>
      </w:r>
    </w:p>
    <w:p w14:paraId="03F755C8" w14:textId="77777777" w:rsidR="00BE7BB4" w:rsidRDefault="0002676E" w:rsidP="00BE7BB4">
      <w:pPr>
        <w:pStyle w:val="ListParagraph"/>
        <w:numPr>
          <w:ilvl w:val="0"/>
          <w:numId w:val="3"/>
        </w:numPr>
      </w:pPr>
      <w:r>
        <w:t xml:space="preserve">Ensure that QTEMP is in your library list:  </w:t>
      </w:r>
      <w:r w:rsidRPr="0002676E">
        <w:t>ADDLIBLE LIB(QTEMP)</w:t>
      </w:r>
    </w:p>
    <w:p w14:paraId="42A29B12" w14:textId="77777777" w:rsidR="0002676E" w:rsidRDefault="00BE7BB4" w:rsidP="00BE7BB4">
      <w:pPr>
        <w:pStyle w:val="ListParagraph"/>
        <w:numPr>
          <w:ilvl w:val="0"/>
          <w:numId w:val="3"/>
        </w:numPr>
      </w:pPr>
      <w:r>
        <w:t>E</w:t>
      </w:r>
      <w:r w:rsidR="0002676E">
        <w:t>nter the command INS</w:t>
      </w:r>
      <w:r w:rsidR="00DC0F6D">
        <w:t>STDXREF</w:t>
      </w:r>
      <w:r w:rsidR="0002676E">
        <w:t xml:space="preserve"> and prompt with F4.</w:t>
      </w:r>
    </w:p>
    <w:p w14:paraId="3F2E663C" w14:textId="3AE1C1B8" w:rsidR="0002676E" w:rsidRDefault="007B6622" w:rsidP="0002676E">
      <w:r>
        <w:rPr>
          <w:noProof/>
        </w:rPr>
        <w:lastRenderedPageBreak/>
        <w:drawing>
          <wp:inline distT="0" distB="0" distL="0" distR="0" wp14:anchorId="01D183B1" wp14:editId="515A4A58">
            <wp:extent cx="6400800" cy="4045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4045585"/>
                    </a:xfrm>
                    <a:prstGeom prst="rect">
                      <a:avLst/>
                    </a:prstGeom>
                  </pic:spPr>
                </pic:pic>
              </a:graphicData>
            </a:graphic>
          </wp:inline>
        </w:drawing>
      </w:r>
    </w:p>
    <w:p w14:paraId="7214D30D" w14:textId="77777777" w:rsidR="0002676E" w:rsidRDefault="0002676E" w:rsidP="0002676E"/>
    <w:p w14:paraId="23F18FF6" w14:textId="5A8A91D5" w:rsidR="0002676E" w:rsidRDefault="0002676E" w:rsidP="0002676E">
      <w:r>
        <w:t>The t</w:t>
      </w:r>
      <w:r w:rsidR="0019236F">
        <w:t>hree</w:t>
      </w:r>
      <w:r w:rsidR="00101A0A">
        <w:t xml:space="preserve"> required parameters:</w:t>
      </w:r>
    </w:p>
    <w:p w14:paraId="052C9C20" w14:textId="77777777" w:rsidR="0002676E" w:rsidRDefault="0002676E" w:rsidP="0002676E">
      <w:pPr>
        <w:pStyle w:val="ListParagraph"/>
        <w:numPr>
          <w:ilvl w:val="0"/>
          <w:numId w:val="1"/>
        </w:numPr>
      </w:pPr>
      <w:r>
        <w:t xml:space="preserve">The </w:t>
      </w:r>
      <w:r w:rsidR="007238BE">
        <w:t>Installation</w:t>
      </w:r>
      <w:r>
        <w:t xml:space="preserve"> Library is where the source code, service programs and SQL functions will go.</w:t>
      </w:r>
      <w:r w:rsidR="007238BE">
        <w:t xml:space="preserve">  It must not </w:t>
      </w:r>
      <w:r w:rsidR="00101A0A">
        <w:t xml:space="preserve">already </w:t>
      </w:r>
      <w:r w:rsidR="007238BE">
        <w:t>exist on the system.</w:t>
      </w:r>
      <w:r>
        <w:t xml:space="preserve"> </w:t>
      </w:r>
    </w:p>
    <w:p w14:paraId="1B6E1D3E" w14:textId="7D8FE9CB" w:rsidR="0002676E" w:rsidRDefault="0002676E" w:rsidP="0002676E">
      <w:pPr>
        <w:pStyle w:val="ListParagraph"/>
        <w:numPr>
          <w:ilvl w:val="0"/>
          <w:numId w:val="1"/>
        </w:numPr>
      </w:pPr>
      <w:r>
        <w:t xml:space="preserve">The </w:t>
      </w:r>
      <w:r w:rsidR="007238BE">
        <w:t xml:space="preserve">Owner </w:t>
      </w:r>
      <w:r>
        <w:t xml:space="preserve">User Profile will own all objects in </w:t>
      </w:r>
      <w:r w:rsidR="007238BE">
        <w:t>the installation library</w:t>
      </w:r>
      <w:r>
        <w:t>.</w:t>
      </w:r>
      <w:r w:rsidR="007238BE">
        <w:t xml:space="preserve">  If it does not exist, a user profile of user class *PGMR will be created with a default password.</w:t>
      </w:r>
    </w:p>
    <w:p w14:paraId="15090CFB" w14:textId="2F8FCEEC" w:rsidR="0019236F" w:rsidRDefault="0019236F" w:rsidP="0002676E">
      <w:pPr>
        <w:pStyle w:val="ListParagraph"/>
        <w:numPr>
          <w:ilvl w:val="0"/>
          <w:numId w:val="1"/>
        </w:numPr>
      </w:pPr>
      <w:r>
        <w:t xml:space="preserve">The Super Admin User Profile will have full authority to create, maintain and delete reference tables, as well as delegating such rights to other users.  This will default to match the Owner User </w:t>
      </w:r>
      <w:proofErr w:type="gramStart"/>
      <w:r>
        <w:t>Profile, or</w:t>
      </w:r>
      <w:proofErr w:type="gramEnd"/>
      <w:r>
        <w:t xml:space="preserve"> may be overridden with an existing user profile.</w:t>
      </w:r>
    </w:p>
    <w:p w14:paraId="3B020050" w14:textId="77777777" w:rsidR="0019236F" w:rsidRDefault="0019236F" w:rsidP="0019236F">
      <w:pPr>
        <w:pStyle w:val="ListParagraph"/>
      </w:pPr>
    </w:p>
    <w:p w14:paraId="6A648E0A" w14:textId="77777777" w:rsidR="00907287" w:rsidRDefault="00DC7552" w:rsidP="00907287">
      <w:r w:rsidRPr="00DC7552">
        <w:rPr>
          <w:b/>
        </w:rPr>
        <w:t>Note:</w:t>
      </w:r>
      <w:r>
        <w:t xml:space="preserve">  </w:t>
      </w:r>
      <w:r w:rsidR="00907287">
        <w:t>Your system must be capable of compiling full freeform RPG.  Therefore, IBM i release 7.</w:t>
      </w:r>
      <w:r w:rsidR="007238BE">
        <w:t>2</w:t>
      </w:r>
      <w:r w:rsidR="00907287">
        <w:t xml:space="preserve"> or higher is required.</w:t>
      </w:r>
      <w:r>
        <w:t xml:space="preserve">  </w:t>
      </w:r>
      <w:r w:rsidR="002A159E">
        <w:t xml:space="preserve">Installing the latest available PTF cumulative and group packages is always recommended prior to installing </w:t>
      </w:r>
      <w:r w:rsidR="007238BE">
        <w:t>STDXREF</w:t>
      </w:r>
      <w:r w:rsidR="002A159E">
        <w:t xml:space="preserve">.  </w:t>
      </w:r>
      <w:r>
        <w:t xml:space="preserve">The installation process will attempt to compile a program named VERIFYRPG to see if your system meets the prerequisites.  If it does not, </w:t>
      </w:r>
      <w:r w:rsidR="00907287">
        <w:t>the installation will terminate</w:t>
      </w:r>
      <w:r w:rsidR="002A159E">
        <w:t xml:space="preserve"> immediately</w:t>
      </w:r>
      <w:r w:rsidR="00907287">
        <w:t>.</w:t>
      </w:r>
    </w:p>
    <w:p w14:paraId="2EAA1084" w14:textId="77777777" w:rsidR="00F540AE" w:rsidRDefault="00F540AE" w:rsidP="00DC7552"/>
    <w:p w14:paraId="4D486D98" w14:textId="77777777" w:rsidR="00DC7552" w:rsidRDefault="00DC7552" w:rsidP="0002676E">
      <w:r>
        <w:br w:type="page"/>
      </w:r>
    </w:p>
    <w:p w14:paraId="6EA151A8" w14:textId="7E731786" w:rsidR="0002676E" w:rsidRDefault="00BE7BB4" w:rsidP="0002676E">
      <w:r>
        <w:lastRenderedPageBreak/>
        <w:t>Once the command completes (</w:t>
      </w:r>
      <w:r w:rsidR="009D37CE">
        <w:t xml:space="preserve">generally </w:t>
      </w:r>
      <w:r>
        <w:t xml:space="preserve">under </w:t>
      </w:r>
      <w:r w:rsidR="00101A0A">
        <w:t>1</w:t>
      </w:r>
      <w:r w:rsidR="00374F22">
        <w:t xml:space="preserve"> </w:t>
      </w:r>
      <w:r>
        <w:t>minute)</w:t>
      </w:r>
      <w:r w:rsidR="009D37CE">
        <w:t>, you will have the following:</w:t>
      </w:r>
    </w:p>
    <w:p w14:paraId="3DC69A62" w14:textId="77777777" w:rsidR="00261554" w:rsidRDefault="00261554" w:rsidP="00241300">
      <w:pPr>
        <w:pStyle w:val="ListParagraph"/>
        <w:numPr>
          <w:ilvl w:val="0"/>
          <w:numId w:val="5"/>
        </w:numPr>
      </w:pPr>
      <w:r>
        <w:t>A standard SQL schema with the name specified as the installation library.</w:t>
      </w:r>
    </w:p>
    <w:p w14:paraId="071D814A" w14:textId="77777777" w:rsidR="00C3347F" w:rsidRDefault="00C3347F" w:rsidP="00241300">
      <w:pPr>
        <w:pStyle w:val="ListParagraph"/>
        <w:numPr>
          <w:ilvl w:val="0"/>
          <w:numId w:val="5"/>
        </w:numPr>
      </w:pPr>
      <w:r>
        <w:t xml:space="preserve">Table </w:t>
      </w:r>
      <w:r w:rsidR="00101A0A">
        <w:t>STDXREF.</w:t>
      </w:r>
    </w:p>
    <w:p w14:paraId="11F5A5A3" w14:textId="77777777" w:rsidR="000B7C9E" w:rsidRDefault="000B7C9E" w:rsidP="000B7C9E">
      <w:pPr>
        <w:pStyle w:val="ListParagraph"/>
        <w:numPr>
          <w:ilvl w:val="1"/>
          <w:numId w:val="5"/>
        </w:numPr>
      </w:pPr>
      <w:r>
        <w:t>Associated indexes.</w:t>
      </w:r>
    </w:p>
    <w:p w14:paraId="17E02912" w14:textId="77777777" w:rsidR="007F0D18" w:rsidRDefault="007F0D18" w:rsidP="000B7C9E">
      <w:pPr>
        <w:pStyle w:val="ListParagraph"/>
        <w:numPr>
          <w:ilvl w:val="1"/>
          <w:numId w:val="5"/>
        </w:numPr>
      </w:pPr>
      <w:r>
        <w:t>If the system is on V7R3 or higher, STDXREF is defined as a temporal table with a history file of STDXREF</w:t>
      </w:r>
      <w:r w:rsidR="00C65EF2">
        <w:t>H</w:t>
      </w:r>
      <w:r>
        <w:t xml:space="preserve"> automatically created.</w:t>
      </w:r>
    </w:p>
    <w:p w14:paraId="0D945CA0" w14:textId="77777777" w:rsidR="00B50B90" w:rsidRDefault="00101A0A" w:rsidP="00101A0A">
      <w:pPr>
        <w:pStyle w:val="ListParagraph"/>
        <w:numPr>
          <w:ilvl w:val="0"/>
          <w:numId w:val="5"/>
        </w:numPr>
      </w:pPr>
      <w:r>
        <w:t xml:space="preserve">Service program STDXREFIOP, containing I/O </w:t>
      </w:r>
      <w:r w:rsidR="007F0D18">
        <w:t xml:space="preserve">and validation </w:t>
      </w:r>
      <w:r>
        <w:t>procedures</w:t>
      </w:r>
      <w:r w:rsidR="007F0D18">
        <w:t xml:space="preserve"> (includes display file).</w:t>
      </w:r>
    </w:p>
    <w:p w14:paraId="0FB22BBD" w14:textId="77777777" w:rsidR="007F0D18" w:rsidRDefault="007F0D18" w:rsidP="00101A0A">
      <w:pPr>
        <w:pStyle w:val="ListParagraph"/>
        <w:numPr>
          <w:ilvl w:val="0"/>
          <w:numId w:val="5"/>
        </w:numPr>
      </w:pPr>
      <w:r>
        <w:t>Service program STDXREFFNC, containing functions for use in application programs.</w:t>
      </w:r>
    </w:p>
    <w:p w14:paraId="41449B52" w14:textId="77777777" w:rsidR="004835A5" w:rsidRDefault="004835A5" w:rsidP="004835A5">
      <w:pPr>
        <w:pStyle w:val="ListParagraph"/>
        <w:numPr>
          <w:ilvl w:val="0"/>
          <w:numId w:val="5"/>
        </w:numPr>
      </w:pPr>
      <w:r>
        <w:t xml:space="preserve">SQL functions for </w:t>
      </w:r>
      <w:r w:rsidR="0027388A">
        <w:t xml:space="preserve">most </w:t>
      </w:r>
      <w:r>
        <w:t xml:space="preserve">exported procedures in </w:t>
      </w:r>
      <w:r w:rsidR="007F0D18">
        <w:t xml:space="preserve">both </w:t>
      </w:r>
      <w:r>
        <w:t>service program</w:t>
      </w:r>
      <w:r w:rsidR="00101A0A">
        <w:t>.</w:t>
      </w:r>
    </w:p>
    <w:p w14:paraId="00077255" w14:textId="77777777" w:rsidR="007F0D18" w:rsidRDefault="007F0D18" w:rsidP="004835A5">
      <w:pPr>
        <w:pStyle w:val="ListParagraph"/>
        <w:numPr>
          <w:ilvl w:val="0"/>
          <w:numId w:val="5"/>
        </w:numPr>
      </w:pPr>
      <w:r>
        <w:t>5250-based m</w:t>
      </w:r>
      <w:r w:rsidR="00101A0A">
        <w:t>aintenance program</w:t>
      </w:r>
      <w:r>
        <w:t>s.</w:t>
      </w:r>
    </w:p>
    <w:p w14:paraId="38B9DCAE" w14:textId="77777777" w:rsidR="00101A0A" w:rsidRDefault="007F0D18" w:rsidP="007F0D18">
      <w:pPr>
        <w:pStyle w:val="ListParagraph"/>
        <w:numPr>
          <w:ilvl w:val="1"/>
          <w:numId w:val="5"/>
        </w:numPr>
      </w:pPr>
      <w:r>
        <w:t>S</w:t>
      </w:r>
      <w:r w:rsidR="00101A0A">
        <w:t>TDXREFMN</w:t>
      </w:r>
      <w:r w:rsidR="00261554">
        <w:t>2</w:t>
      </w:r>
      <w:r>
        <w:t xml:space="preserve"> (current version)</w:t>
      </w:r>
      <w:r w:rsidR="00101A0A">
        <w:t>.</w:t>
      </w:r>
      <w:r>
        <w:t xml:space="preserve">  Includes matching display file and command.</w:t>
      </w:r>
    </w:p>
    <w:p w14:paraId="4D53C2B9" w14:textId="77777777" w:rsidR="007F0D18" w:rsidRDefault="007F0D18" w:rsidP="007F0D18">
      <w:pPr>
        <w:pStyle w:val="ListParagraph"/>
        <w:numPr>
          <w:ilvl w:val="1"/>
          <w:numId w:val="5"/>
        </w:numPr>
      </w:pPr>
      <w:r>
        <w:t>STDXREFMNT (legacy version).  Includes matching display file and command.</w:t>
      </w:r>
    </w:p>
    <w:p w14:paraId="21620D93" w14:textId="77777777" w:rsidR="00101A0A" w:rsidRDefault="00261554" w:rsidP="00261554">
      <w:pPr>
        <w:pStyle w:val="ListParagraph"/>
        <w:numPr>
          <w:ilvl w:val="0"/>
          <w:numId w:val="5"/>
        </w:numPr>
      </w:pPr>
      <w:r>
        <w:t>Command and C/L program STDXREFLST to provide spooled listing of table entries.</w:t>
      </w:r>
    </w:p>
    <w:p w14:paraId="49AF7620" w14:textId="77777777" w:rsidR="00101A0A" w:rsidRDefault="00261554" w:rsidP="00101A0A">
      <w:pPr>
        <w:pStyle w:val="ListParagraph"/>
        <w:numPr>
          <w:ilvl w:val="1"/>
          <w:numId w:val="5"/>
        </w:numPr>
      </w:pPr>
      <w:r>
        <w:t>*CURRENT version uses function PRINTXREFTABLE in service program STDXREFIOP.</w:t>
      </w:r>
    </w:p>
    <w:p w14:paraId="6B538C87" w14:textId="77777777" w:rsidR="00261554" w:rsidRDefault="00261554" w:rsidP="00101A0A">
      <w:pPr>
        <w:pStyle w:val="ListParagraph"/>
        <w:numPr>
          <w:ilvl w:val="1"/>
          <w:numId w:val="5"/>
        </w:numPr>
      </w:pPr>
      <w:r>
        <w:t>*LEGACY version uses Query Management Query and form STDXREFLST.</w:t>
      </w:r>
    </w:p>
    <w:p w14:paraId="7F430E40" w14:textId="77777777" w:rsidR="00D90EB8" w:rsidRDefault="00D90EB8" w:rsidP="004835A5">
      <w:pPr>
        <w:pStyle w:val="ListParagraph"/>
        <w:numPr>
          <w:ilvl w:val="0"/>
          <w:numId w:val="5"/>
        </w:numPr>
      </w:pPr>
      <w:r>
        <w:t xml:space="preserve">Menu </w:t>
      </w:r>
      <w:r w:rsidR="00101A0A">
        <w:t>STDXREFS.</w:t>
      </w:r>
    </w:p>
    <w:p w14:paraId="4A86AD27" w14:textId="77777777" w:rsidR="00CE42B6" w:rsidRDefault="00CE42B6" w:rsidP="0002676E">
      <w:pPr>
        <w:rPr>
          <w:b/>
        </w:rPr>
      </w:pPr>
    </w:p>
    <w:p w14:paraId="2BAD8D68" w14:textId="77777777" w:rsidR="00087180" w:rsidRDefault="00087180" w:rsidP="0002676E">
      <w:pPr>
        <w:rPr>
          <w:b/>
        </w:rPr>
      </w:pPr>
      <w:r w:rsidRPr="00F53AF3">
        <w:rPr>
          <w:b/>
        </w:rPr>
        <w:t>Now, what do I do with it?</w:t>
      </w:r>
    </w:p>
    <w:p w14:paraId="3C169943" w14:textId="77777777" w:rsidR="00533B59" w:rsidRDefault="00533B59" w:rsidP="0002676E">
      <w:r>
        <w:t>Examples of how cross reference tables could be used:</w:t>
      </w:r>
    </w:p>
    <w:p w14:paraId="4A0267F2" w14:textId="77777777" w:rsidR="00533B59" w:rsidRDefault="00533B59" w:rsidP="00533B59">
      <w:pPr>
        <w:pStyle w:val="ListParagraph"/>
        <w:numPr>
          <w:ilvl w:val="0"/>
          <w:numId w:val="15"/>
        </w:numPr>
      </w:pPr>
      <w:r>
        <w:t xml:space="preserve">Codes/categories </w:t>
      </w:r>
      <w:r w:rsidR="007F0D18">
        <w:t>with</w:t>
      </w:r>
      <w:r>
        <w:t xml:space="preserve"> associated descriptions.</w:t>
      </w:r>
    </w:p>
    <w:p w14:paraId="595A8920" w14:textId="77777777" w:rsidR="00533B59" w:rsidRDefault="00533B59" w:rsidP="00533B59">
      <w:pPr>
        <w:pStyle w:val="ListParagraph"/>
        <w:numPr>
          <w:ilvl w:val="0"/>
          <w:numId w:val="15"/>
        </w:numPr>
      </w:pPr>
      <w:r>
        <w:t xml:space="preserve">Codes/categories </w:t>
      </w:r>
      <w:r w:rsidR="007F0D18">
        <w:t>with</w:t>
      </w:r>
      <w:r>
        <w:t xml:space="preserve"> associated percentage or unit price.</w:t>
      </w:r>
    </w:p>
    <w:p w14:paraId="014B8525" w14:textId="77777777" w:rsidR="007F0D18" w:rsidRDefault="007F0D18" w:rsidP="00533B59">
      <w:pPr>
        <w:pStyle w:val="ListParagraph"/>
        <w:numPr>
          <w:ilvl w:val="0"/>
          <w:numId w:val="15"/>
        </w:numPr>
      </w:pPr>
      <w:r>
        <w:t>Company number / keyword combination with associated value.</w:t>
      </w:r>
    </w:p>
    <w:p w14:paraId="493F7ADD" w14:textId="77777777" w:rsidR="00533B59" w:rsidRDefault="00533B59" w:rsidP="00533B59">
      <w:pPr>
        <w:pStyle w:val="ListParagraph"/>
        <w:numPr>
          <w:ilvl w:val="0"/>
          <w:numId w:val="15"/>
        </w:numPr>
      </w:pPr>
      <w:r>
        <w:t>Basically any 1-to-1 relationship where an identifier has a finite set of possibilities.</w:t>
      </w:r>
    </w:p>
    <w:p w14:paraId="23594063" w14:textId="205A5A28" w:rsidR="00533B59" w:rsidRDefault="00533B59" w:rsidP="00533B59">
      <w:pPr>
        <w:pStyle w:val="ListParagraph"/>
        <w:numPr>
          <w:ilvl w:val="1"/>
          <w:numId w:val="15"/>
        </w:numPr>
      </w:pPr>
      <w:r>
        <w:t xml:space="preserve">A much better alternative to traditional compile </w:t>
      </w:r>
      <w:proofErr w:type="gramStart"/>
      <w:r>
        <w:t>time tables</w:t>
      </w:r>
      <w:proofErr w:type="gramEnd"/>
      <w:r>
        <w:t xml:space="preserve"> in RPG, or to scores of tables whose sole purpose is to reflect a 1-to-1 relationship.</w:t>
      </w:r>
    </w:p>
    <w:p w14:paraId="4541685A" w14:textId="59ED236F" w:rsidR="00374F22" w:rsidRDefault="00374F22" w:rsidP="00533B59">
      <w:pPr>
        <w:pStyle w:val="ListParagraph"/>
        <w:numPr>
          <w:ilvl w:val="1"/>
          <w:numId w:val="15"/>
        </w:numPr>
      </w:pPr>
      <w:r>
        <w:t>Also a better alternative to hard coding valid values in program code.</w:t>
      </w:r>
    </w:p>
    <w:p w14:paraId="3207DB93" w14:textId="77777777" w:rsidR="00261554" w:rsidRDefault="00261554" w:rsidP="00533B59">
      <w:pPr>
        <w:pStyle w:val="ListParagraph"/>
        <w:numPr>
          <w:ilvl w:val="1"/>
          <w:numId w:val="15"/>
        </w:numPr>
      </w:pPr>
      <w:r>
        <w:t>2-to-1, 3-to-1, 1-to-2, 1-to-3, 2-to-3 and 3-2 relationships are supported, but 1-to-1 is the norm.</w:t>
      </w:r>
    </w:p>
    <w:p w14:paraId="727F666C" w14:textId="77777777" w:rsidR="00487E08" w:rsidRDefault="00487E08" w:rsidP="0002676E">
      <w:r>
        <w:t>Some things you might want to consider:</w:t>
      </w:r>
    </w:p>
    <w:p w14:paraId="1C893D24" w14:textId="77777777" w:rsidR="00487E08" w:rsidRDefault="00487E08" w:rsidP="00487E08">
      <w:pPr>
        <w:pStyle w:val="ListParagraph"/>
        <w:numPr>
          <w:ilvl w:val="0"/>
          <w:numId w:val="12"/>
        </w:numPr>
      </w:pPr>
      <w:r>
        <w:t>Table STDXREF and its associated indexes were created in the installation library.  You might choose to move these objects into your live application data library as well as your test application data library.</w:t>
      </w:r>
    </w:p>
    <w:p w14:paraId="57FB43F3" w14:textId="77777777" w:rsidR="00487E08" w:rsidRDefault="00487E08" w:rsidP="00487E08">
      <w:pPr>
        <w:pStyle w:val="ListParagraph"/>
        <w:numPr>
          <w:ilvl w:val="0"/>
          <w:numId w:val="12"/>
        </w:numPr>
      </w:pPr>
      <w:r>
        <w:t>You might consider adding the installation library to your application library list.  Or, if STDXREF is used across multiple applications, consider adding the library to QUSRLIBL.</w:t>
      </w:r>
    </w:p>
    <w:p w14:paraId="5D6AB21E" w14:textId="77777777" w:rsidR="00487E08" w:rsidRDefault="00487E08" w:rsidP="00487E08">
      <w:pPr>
        <w:pStyle w:val="ListParagraph"/>
        <w:numPr>
          <w:ilvl w:val="0"/>
          <w:numId w:val="12"/>
        </w:numPr>
      </w:pPr>
      <w:r>
        <w:t>Since this is an open source project, please use the GitHub page to provide ideas for enhancements and to report any issues you may discover.</w:t>
      </w:r>
    </w:p>
    <w:p w14:paraId="614017DE" w14:textId="77777777" w:rsidR="00487E08" w:rsidRPr="00487E08" w:rsidRDefault="009E492C" w:rsidP="0002676E">
      <w:r>
        <w:t>S</w:t>
      </w:r>
      <w:r w:rsidR="00487E08">
        <w:t>tart by building a cross reference table.  Go to menu STDXREFS.</w:t>
      </w:r>
      <w:r w:rsidR="000A2FBD">
        <w:t xml:space="preserve">  The Technical Reference contains a section about the 5250-based maintenance utility.</w:t>
      </w:r>
    </w:p>
    <w:p w14:paraId="72E079DC" w14:textId="77777777" w:rsidR="00533B59" w:rsidRDefault="00533B59" w:rsidP="000A2FBD"/>
    <w:sectPr w:rsidR="00533B59" w:rsidSect="00CE42B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3DA"/>
    <w:multiLevelType w:val="hybridMultilevel"/>
    <w:tmpl w:val="7402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60F78"/>
    <w:multiLevelType w:val="hybridMultilevel"/>
    <w:tmpl w:val="542A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05559"/>
    <w:multiLevelType w:val="hybridMultilevel"/>
    <w:tmpl w:val="F77CF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2115E"/>
    <w:multiLevelType w:val="hybridMultilevel"/>
    <w:tmpl w:val="D642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56B89"/>
    <w:multiLevelType w:val="hybridMultilevel"/>
    <w:tmpl w:val="87E6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337CD"/>
    <w:multiLevelType w:val="hybridMultilevel"/>
    <w:tmpl w:val="E6BA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60C53"/>
    <w:multiLevelType w:val="hybridMultilevel"/>
    <w:tmpl w:val="09CAE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06BDE"/>
    <w:multiLevelType w:val="hybridMultilevel"/>
    <w:tmpl w:val="C7B28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37E9C"/>
    <w:multiLevelType w:val="hybridMultilevel"/>
    <w:tmpl w:val="1580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614F9"/>
    <w:multiLevelType w:val="hybridMultilevel"/>
    <w:tmpl w:val="768E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074C5"/>
    <w:multiLevelType w:val="hybridMultilevel"/>
    <w:tmpl w:val="1BAA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D3444"/>
    <w:multiLevelType w:val="hybridMultilevel"/>
    <w:tmpl w:val="A814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F4690D"/>
    <w:multiLevelType w:val="hybridMultilevel"/>
    <w:tmpl w:val="AE9E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D24B3"/>
    <w:multiLevelType w:val="hybridMultilevel"/>
    <w:tmpl w:val="42FAF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F16674"/>
    <w:multiLevelType w:val="hybridMultilevel"/>
    <w:tmpl w:val="9552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2"/>
  </w:num>
  <w:num w:numId="4">
    <w:abstractNumId w:val="3"/>
  </w:num>
  <w:num w:numId="5">
    <w:abstractNumId w:val="13"/>
  </w:num>
  <w:num w:numId="6">
    <w:abstractNumId w:val="14"/>
  </w:num>
  <w:num w:numId="7">
    <w:abstractNumId w:val="0"/>
  </w:num>
  <w:num w:numId="8">
    <w:abstractNumId w:val="10"/>
  </w:num>
  <w:num w:numId="9">
    <w:abstractNumId w:val="9"/>
  </w:num>
  <w:num w:numId="10">
    <w:abstractNumId w:val="1"/>
  </w:num>
  <w:num w:numId="11">
    <w:abstractNumId w:val="8"/>
  </w:num>
  <w:num w:numId="12">
    <w:abstractNumId w:val="7"/>
  </w:num>
  <w:num w:numId="13">
    <w:abstractNumId w:val="11"/>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5D68"/>
    <w:rsid w:val="0002676E"/>
    <w:rsid w:val="000608D0"/>
    <w:rsid w:val="00087180"/>
    <w:rsid w:val="000A2FBD"/>
    <w:rsid w:val="000B7C9E"/>
    <w:rsid w:val="00101A0A"/>
    <w:rsid w:val="00105D68"/>
    <w:rsid w:val="001519FF"/>
    <w:rsid w:val="0019236F"/>
    <w:rsid w:val="00194681"/>
    <w:rsid w:val="001C0CA8"/>
    <w:rsid w:val="00241300"/>
    <w:rsid w:val="0025531E"/>
    <w:rsid w:val="00261554"/>
    <w:rsid w:val="0027388A"/>
    <w:rsid w:val="002A159E"/>
    <w:rsid w:val="002C151D"/>
    <w:rsid w:val="002D17A5"/>
    <w:rsid w:val="002E4DF9"/>
    <w:rsid w:val="0034338D"/>
    <w:rsid w:val="0035467E"/>
    <w:rsid w:val="00374F22"/>
    <w:rsid w:val="004051AF"/>
    <w:rsid w:val="0044676F"/>
    <w:rsid w:val="004835A5"/>
    <w:rsid w:val="00483E87"/>
    <w:rsid w:val="00487E08"/>
    <w:rsid w:val="00533624"/>
    <w:rsid w:val="00533B59"/>
    <w:rsid w:val="005553C1"/>
    <w:rsid w:val="005B458C"/>
    <w:rsid w:val="005C76F8"/>
    <w:rsid w:val="00603EB0"/>
    <w:rsid w:val="0060721C"/>
    <w:rsid w:val="006604B4"/>
    <w:rsid w:val="006C2724"/>
    <w:rsid w:val="006D5983"/>
    <w:rsid w:val="006E2D4C"/>
    <w:rsid w:val="007238BE"/>
    <w:rsid w:val="0072643D"/>
    <w:rsid w:val="00774487"/>
    <w:rsid w:val="007B6622"/>
    <w:rsid w:val="007F0D18"/>
    <w:rsid w:val="00907287"/>
    <w:rsid w:val="00913F83"/>
    <w:rsid w:val="009240B4"/>
    <w:rsid w:val="00934008"/>
    <w:rsid w:val="009729E0"/>
    <w:rsid w:val="00975E99"/>
    <w:rsid w:val="009D37CE"/>
    <w:rsid w:val="009D6DAC"/>
    <w:rsid w:val="009E492C"/>
    <w:rsid w:val="00A10040"/>
    <w:rsid w:val="00B45122"/>
    <w:rsid w:val="00B50B90"/>
    <w:rsid w:val="00BE7BB4"/>
    <w:rsid w:val="00C3347F"/>
    <w:rsid w:val="00C65EF2"/>
    <w:rsid w:val="00CE42B6"/>
    <w:rsid w:val="00D80582"/>
    <w:rsid w:val="00D90EB8"/>
    <w:rsid w:val="00D9410C"/>
    <w:rsid w:val="00DC0F6D"/>
    <w:rsid w:val="00DC1BBA"/>
    <w:rsid w:val="00DC7552"/>
    <w:rsid w:val="00E24FCE"/>
    <w:rsid w:val="00E4638E"/>
    <w:rsid w:val="00E56A32"/>
    <w:rsid w:val="00E7389F"/>
    <w:rsid w:val="00F308BF"/>
    <w:rsid w:val="00F53AF3"/>
    <w:rsid w:val="00F540AE"/>
    <w:rsid w:val="00FC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F874"/>
  <w15:docId w15:val="{F1E2EBF8-67C3-42A4-904C-0063563D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D68"/>
    <w:rPr>
      <w:rFonts w:ascii="Tahoma" w:hAnsi="Tahoma" w:cs="Tahoma"/>
      <w:sz w:val="16"/>
      <w:szCs w:val="16"/>
    </w:rPr>
  </w:style>
  <w:style w:type="paragraph" w:styleId="ListParagraph">
    <w:name w:val="List Paragraph"/>
    <w:basedOn w:val="Normal"/>
    <w:uiPriority w:val="34"/>
    <w:qFormat/>
    <w:rsid w:val="00026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8C85C-2EA8-4BB2-ACB2-161BD48B8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Burns</dc:creator>
  <cp:lastModifiedBy>Christopher F. Burns</cp:lastModifiedBy>
  <cp:revision>51</cp:revision>
  <cp:lastPrinted>2012-05-31T00:40:00Z</cp:lastPrinted>
  <dcterms:created xsi:type="dcterms:W3CDTF">2012-04-12T21:31:00Z</dcterms:created>
  <dcterms:modified xsi:type="dcterms:W3CDTF">2021-03-07T17:48:00Z</dcterms:modified>
</cp:coreProperties>
</file>