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equations</w:t>
      </w:r>
    </w:p>
    <w:p>
      <w:pPr>
        <w:pStyle w:val="Author"/>
      </w:pPr>
      <w:r>
        <w:t xml:space="preserve">Courtney</w:t>
      </w:r>
      <w:r>
        <w:t xml:space="preserve"> </w:t>
      </w:r>
      <w:r>
        <w:t xml:space="preserve">Cooper</w:t>
      </w:r>
    </w:p>
    <w:p>
      <w:pPr>
        <w:pStyle w:val="Date"/>
      </w:pPr>
      <w:r>
        <w:t xml:space="preserve">2022-07-21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"data/finalpanel.rds"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(yield,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</w:p>
    <w:bookmarkEnd w:id="22"/>
    <w:bookmarkStart w:id="23" w:name="a-tibble-36-2"/>
    <w:p>
      <w:pPr>
        <w:pStyle w:val="Heading1"/>
      </w:pPr>
      <w:r>
        <w:t xml:space="preserve">A tibble: 36 × 2</w:t>
      </w:r>
    </w:p>
    <w:p>
      <w:pPr>
        <w:pStyle w:val="SourceCode"/>
      </w:pPr>
      <w:r>
        <w:rPr>
          <w:rStyle w:val="VerbatimChar"/>
        </w:rPr>
        <w:t xml:space="preserve">year  mean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1 1981 4.26</w:t>
      </w:r>
      <w:r>
        <w:t xml:space="preserve"> </w:t>
      </w:r>
      <w:r>
        <w:t xml:space="preserve">2 1982 4.38</w:t>
      </w:r>
      <w:r>
        <w:t xml:space="preserve"> </w:t>
      </w:r>
      <w:r>
        <w:t xml:space="preserve">3 1984 3.69</w:t>
      </w:r>
      <w:r>
        <w:t xml:space="preserve"> </w:t>
      </w:r>
      <w:r>
        <w:t xml:space="preserve">4 1985 5.23</w:t>
      </w:r>
      <w:r>
        <w:t xml:space="preserve"> </w:t>
      </w:r>
      <w:r>
        <w:t xml:space="preserve">5 1986 4.65</w:t>
      </w:r>
      <w:r>
        <w:t xml:space="preserve"> </w:t>
      </w:r>
      <w:r>
        <w:t xml:space="preserve">6 1987 4.39</w:t>
      </w:r>
      <w:r>
        <w:t xml:space="preserve"> </w:t>
      </w:r>
      <w:r>
        <w:t xml:space="preserve">7 1988 5.68</w:t>
      </w:r>
      <w:r>
        <w:t xml:space="preserve"> </w:t>
      </w:r>
      <w:r>
        <w:t xml:space="preserve">8 1989 6.08</w:t>
      </w:r>
      <w:r>
        <w:t xml:space="preserve"> </w:t>
      </w:r>
      <w:r>
        <w:t xml:space="preserve">9 1990 6.38</w:t>
      </w:r>
      <w:r>
        <w:t xml:space="preserve"> </w:t>
      </w:r>
      <w:r>
        <w:t xml:space="preserve">10 1991 6.70</w:t>
      </w:r>
      <w:r>
        <w:t xml:space="preserve"> </w:t>
      </w:r>
      <w:r>
        <w:t xml:space="preserve"># … with 26 more rows</w:t>
      </w:r>
    </w:p>
    <w:p>
      <w:pPr>
        <w:pStyle w:val="SourceCode"/>
      </w:pPr>
      <w:r>
        <w:rPr>
          <w:rStyle w:val="DocumentationTok"/>
        </w:rPr>
        <w:t xml:space="preserve">## require 5 obs per year per province</w:t>
      </w:r>
      <w:r>
        <w:br/>
      </w:r>
      <w:r>
        <w:rPr>
          <w:rStyle w:val="NormalTok"/>
        </w:rPr>
        <w:t xml:space="preserve">summaryobs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provence, color, bt)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check bt if in more than one observation per province/year</w:t>
      </w:r>
    </w:p>
    <w:p>
      <w:pPr>
        <w:pStyle w:val="SourceCode"/>
      </w:pPr>
      <w:r>
        <w:rPr>
          <w:rStyle w:val="VerbatimChar"/>
        </w:rPr>
        <w:t xml:space="preserve">## `summarise()` has grouped output by 'year', 'provence', 'color'.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summaryobs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summaryobs[summaryobs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summaryobs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(dat,summaryobs,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"provence"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no.dups=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summaryobs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(technology, year, provence, color)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'technology', 'year', 'provence'.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technology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bandconv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technology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bandconv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bandconv[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bandconv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provence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bandconv</w:t>
      </w:r>
      <w:r>
        <w:br/>
      </w:r>
      <w:r>
        <w:br/>
      </w:r>
      <w:r>
        <w:br/>
      </w:r>
      <w:r>
        <w:rPr>
          <w:rStyle w:val="NormalTok"/>
        </w:rPr>
        <w:t xml:space="preserve">summarynew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(provence,color, technology, year, </w:t>
      </w:r>
      <w:r>
        <w:rPr>
          <w:rStyle w:val="AttributeTok"/>
        </w:rPr>
        <w:t xml:space="preserve">.add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(yield,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(yield,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'provence', 'color', 'technology'.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summaryyellow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(provence, technology, year, </w:t>
      </w:r>
      <w:r>
        <w:rPr>
          <w:rStyle w:val="AttributeTok"/>
        </w:rPr>
        <w:t xml:space="preserve">.add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(yield,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(yield,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`summarise()` has grouped output by 'provence', 'technology'.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reg1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provence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irrigated,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br/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br/>
      </w:r>
      <w:r>
        <w:rPr>
          <w:rStyle w:val="NormalTok"/>
        </w:rPr>
        <w:t xml:space="preserve">reg2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color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yearsq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provence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irrigated,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y_effect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"GM"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"GM:year"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ysq_effect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"GM"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"GM:year"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reg2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"GM:yearsq"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yearsq</w:t>
      </w:r>
      <w:r>
        <w:br/>
      </w:r>
      <w:r>
        <w:br/>
      </w:r>
      <w:r>
        <w:br/>
      </w:r>
      <w:r>
        <w:rPr>
          <w:rStyle w:val="CommentTok"/>
        </w:rPr>
        <w:t xml:space="preserve"># Provence by year by GM effects in one model</w:t>
      </w:r>
      <w:r>
        <w:br/>
      </w:r>
      <w:r>
        <w:br/>
      </w:r>
      <w:r>
        <w:rPr>
          <w:rStyle w:val="NormalTok"/>
        </w:rPr>
        <w:t xml:space="preserve">reg3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(yield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color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provence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provence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yearsq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provence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irrigated,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(reg1,reg2,reg3)</w:t>
      </w:r>
    </w:p>
    <w:p>
      <w:pPr>
        <w:pStyle w:val="SourceCode"/>
      </w:pPr>
      <w:r>
        <w:rPr>
          <w:rStyle w:val="FunctionTok"/>
        </w:rPr>
        <w:t xml:space="preserve">extract_eq</w:t>
      </w:r>
      <w:r>
        <w:rPr>
          <w:rStyle w:val="NormalTok"/>
        </w:rPr>
        <w:t xml:space="preserve">(reg1)</w:t>
      </w:r>
    </w:p>
    <w:p>
      <w:pPr>
        <w:pStyle w:val="FirstParagraph"/>
      </w:pPr>
      <w:r>
        <w:t xml:space="preserve">$$
E( \operatorname{yield} ) = \alpha + \beta_{1}(\operatorname{GM}) + \beta_{2}(\operatorname{color}_{\operatorname{yellow}}) + \beta_{3}(\operatorname{provence}_{\operatorname{FS}}) + \beta_{4}(\operatorname{provence}_{\operatorname{GP}}) + \beta_{5}(\operatorname{provence}_{\operatorname{KZN}}) + \beta_{6}(\operatorname{provence}_{\operatorname{MP}}) + \beta_{7}(\operatorname{provence}_{\operatorname{NC}}) + \beta_{8}(\operatorname{provence}_{\operatorname{NW}}) + \beta_{9}(\operatorname{provence}_{\operatorname{WC}}) + \beta_{10}(\operatorname{factor(year)}_{\operatorname{1982}}) + \beta_{11}(\operatorname{factor(year)}_{\operatorname{1984}}) + \beta_{12}(\operatorname{factor(year)}_{\operatorname{1985}}) + \beta_{13}(\operatorname{factor(year)}_{\operatorname{1986}}) + \beta_{14}(\operatorname{factor(year)}_{\operatorname{1987}}) + \beta_{15}(\operatorname{factor(year)}_{\operatorname{1988}}) + \beta_{16}(\operatorname{factor(year)}_{\operatorname{1989}}) + \beta_{17}(\operatorname{factor(year)}_{\operatorname{1990}}) + \beta_{18}(\operatorname{factor(year)}_{\operatorname{1991}}) + \beta_{19}(\operatorname{factor(year)}_{\operatorname{1993}}) + \beta_{20}(\operatorname{factor(year)}_{\operatorname{1994}}) + \beta_{21}(\operatorname{factor(year)}_{\operatorname{1995}}) + \beta_{22}(\operatorname{factor(year)}_{\operatorname{1996}}) + \beta_{23}(\operatorname{factor(year)}_{\operatorname{1997}}) + \beta_{24}(\operatorname{factor(year)}_{\operatorname{1998}}) + \beta_{25}(\operatorname{factor(year)}_{\operatorname{1999}}) + \beta_{26}(\operatorname{factor(year)}_{\operatorname{2000}}) + \beta_{27}(\operatorname{factor(year)}_{\operatorname{2001}}) + \beta_{28}(\operatorname{factor(year)}_{\operatorname{2002}}) + \beta_{29}(\operatorname{factor(year)}_{\operatorname{2003}}) + \beta_{30}(\operatorname{factor(year)}_{\operatorname{2004}}) + \beta_{31}(\operatorname{factor(year)}_{\operatorname{2005}}) + \beta_{32}(\operatorname{factor(year)}_{\operatorname{2006}}) + \beta_{33}(\operatorname{factor(year)}_{\operatorname{2007}}) + \beta_{34}(\operatorname{factor(year)}_{\operatorname{2008}}) + \beta_{35}(\operatorname{factor(year)}_{\operatorname{2009}}) + \beta_{36}(\operatorname{factor(year)}_{\operatorname{2010}}) + \beta_{37}(\operatorname{factor(year)}_{\operatorname{2011}}) + \beta_{38}(\operatorname{factor(year)}_{\operatorname{2012}}) + \beta_{39}(\operatorname{factor(year)}_{\operatorname{2013}}) + \beta_{40}(\operatorname{factor(year)}_{\operatorname{2014}}) + \beta_{41}(\operatorname{factor(year)}_{\operatorname{2016}}) + \beta_{42}(\operatorname{factor(year)}_{\operatorname{2017}}) + \beta_{43}(\operatorname{factor(year)}_{\operatorname{2018}}) + \beta_{44}(\operatorname{factor(year)}_{\operatorname{2019}}) + \beta_{45}(\operatorname{irrigated})
$$</w:t>
      </w:r>
    </w:p>
    <w:p>
      <w:pPr>
        <w:pStyle w:val="SourceCode"/>
      </w:pPr>
      <w:r>
        <w:rPr>
          <w:rStyle w:val="FunctionTok"/>
        </w:rPr>
        <w:t xml:space="preserve">extract_eq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Warning in mapply(...): longer argument not a multiple of length of shorter</w:t>
      </w:r>
    </w:p>
    <w:p>
      <w:pPr>
        <w:pStyle w:val="FirstParagraph"/>
      </w:pPr>
      <w:r>
        <w:t xml:space="preserve">$$
E( \operatorname{yield} ) = \alpha + \beta_{1}(\operatorname{GM}) + \beta_{2}(\operatorname{color}_{\operatorname{yellow}}) + \beta_{3}(\operatorname{year}) + \beta_{4}(\operatorname{yearsq}) + \beta_{5}(\operatorname{provence}_{\operatorname{FS}}) + \beta_{6}(\operatorname{provence}_{\operatorname{GP}}) + \beta_{7}(\operatorname{provence}_{\operatorname{KZN}}) + \beta_{8}(\operatorname{provence}_{\operatorname{MP}}) + \beta_{9}(\operatorname{provence}_{\operatorname{NC}}) + \beta_{10}(\operatorname{provence}_{\operatorname{NW}}) + \beta_{11}(\operatorname{provence}_{\operatorname{WC}}) + \beta_{12}(\operatorname{factor(year)}_{\operatorname{1982}}) + \beta_{13}(\operatorname{factor(year)}_{\operatorname{1984}}) + \beta_{14}(\operatorname{factor(year)}_{\operatorname{1985}}) + \beta_{15}(\operatorname{factor(year)}_{\operatorname{1986}}) + \beta_{16}(\operatorname{factor(year)}_{\operatorname{1987}}) + \beta_{17}(\operatorname{factor(year)}_{\operatorname{1988}}) + \beta_{18}(\operatorname{factor(year)}_{\operatorname{1989}}) + \beta_{19}(\operatorname{factor(year)}_{\operatorname{1990}}) + \beta_{20}(\operatorname{factor(year)}_{\operatorname{1991}}) + \beta_{21}(\operatorname{factor(year)}_{\operatorname{1993}}) + \beta_{22}(\operatorname{factor(year)}_{\operatorname{1994}}) + \beta_{23}(\operatorname{factor(year)}_{\operatorname{1995}}) + \beta_{24}(\operatorname{factor(year)}_{\operatorname{1996}}) + \beta_{25}(\operatorname{factor(year)}_{\operatorname{1997}}) + \beta_{26}(\operatorname{factor(year)}_{\operatorname{1998}}) + \beta_{27}(\operatorname{factor(year)}_{\operatorname{1999}}) + \beta_{28}(\operatorname{factor(year)}_{\operatorname{2000}}) + \beta_{29}(\operatorname{factor(year)}_{\operatorname{2001}}) + \beta_{30}(\operatorname{factor(year)}_{\operatorname{2002}}) + \beta_{31}(\operatorname{factor(year)}_{\operatorname{2003}}) + \beta_{32}(\operatorname{factor(year)}_{\operatorname{2004}}) + \beta_{33}(\operatorname{factor(year)}_{\operatorname{2005}}) + \beta_{34}(\operatorname{factor(year)}_{\operatorname{2006}}) + \beta_{35}(\operatorname{factor(year)}_{\operatorname{2007}}) + \beta_{36}(\operatorname{factor(year)}_{\operatorname{2008}}) + \beta_{37}(\operatorname{factor(year)}_{\operatorname{2009}}) + \beta_{38}(\operatorname{factor(year)}_{\operatorname{2010}}) + \beta_{39}(\operatorname{factor(year)}_{\operatorname{2011}}) + \beta_{40}(\operatorname{factor(year)}_{\operatorname{2012}}) + \beta_{41}(\operatorname{factor(year)}_{\operatorname{2013}}) + \beta_{42}(\operatorname{factor(year)}_{\operatorname{2014}}) + \beta_{43}(\operatorname{factor(year)}_{\operatorname{2016}}) + \beta_{44}(\operatorname{factor(year)}_{\operatorname{2017}}) + \beta_{45}(\operatorname{factor(year)}_{\operatorname{2018}}) + \beta_{46}(\operatorname{factor(year)}_{\operatorname{2019}}) + \beta_{47}(\operatorname{irrigated}) + \beta_{48}(\operatorname{GM} \times \operatorname{year}) + \beta_{49}(\operatorname{GM} \times \operatorname{year}_{\operatorname{sq}} \times \operatorname{yearsq}_{\operatorname{GM}})
$$</w:t>
      </w:r>
    </w:p>
    <w:p>
      <w:pPr>
        <w:pStyle w:val="SourceCode"/>
      </w:pPr>
      <w:r>
        <w:rPr>
          <w:rStyle w:val="FunctionTok"/>
        </w:rPr>
        <w:t xml:space="preserve">extract_eq</w:t>
      </w:r>
      <w:r>
        <w:rPr>
          <w:rStyle w:val="NormalTok"/>
        </w:rPr>
        <w:t xml:space="preserve">(reg3)</w:t>
      </w:r>
    </w:p>
    <w:p>
      <w:pPr>
        <w:pStyle w:val="SourceCode"/>
      </w:pP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  <w:r>
        <w:br/>
      </w:r>
      <w:r>
        <w:br/>
      </w:r>
      <w:r>
        <w:rPr>
          <w:rStyle w:val="VerbatimChar"/>
        </w:rPr>
        <w:t xml:space="preserve">## Warning in mapply(...): longer argument not a multiple of length of shorter</w:t>
      </w:r>
    </w:p>
    <w:p>
      <w:pPr>
        <w:pStyle w:val="FirstParagraph"/>
      </w:pPr>
      <w:r>
        <w:t xml:space="preserve">$$
E( \operatorname{yield} ) = \alpha + \beta_{1}(\operatorname{GM}) + \beta_{2}(\operatorname{color}_{\operatorname{yellow}}) + \beta_{3}(\operatorname{year}) + \beta_{4}(\operatorname{provence}_{\operatorname{FS}}) + \beta_{5}(\operatorname{provence}_{\operatorname{GP}}) + \beta_{6}(\operatorname{provence}_{\operatorname{KZN}}) + \beta_{7}(\operatorname{provence}_{\operatorname{MP}}) + \beta_{8}(\operatorname{provence}_{\operatorname{NC}}) + \beta_{9}(\operatorname{provence}_{\operatorname{NW}}) + \beta_{10}(\operatorname{provence}_{\operatorname{WC}}) + \beta_{11}(\operatorname{yearsq}) + \beta_{12}(\operatorname{factor(year)}_{\operatorname{1982}}) + \beta_{13}(\operatorname{factor(year)}_{\operatorname{1984}}) + \beta_{14}(\operatorname{factor(year)}_{\operatorname{1985}}) + \beta_{15}(\operatorname{factor(year)}_{\operatorname{1986}}) + \beta_{16}(\operatorname{factor(year)}_{\operatorname{1987}}) + \beta_{17}(\operatorname{factor(year)}_{\operatorname{1988}}) + \beta_{18}(\operatorname{factor(year)}_{\operatorname{1989}}) + \beta_{19}(\operatorname{factor(year)}_{\operatorname{1990}}) + \beta_{20}(\operatorname{factor(year)}_{\operatorname{1991}}) + \beta_{21}(\operatorname{factor(year)}_{\operatorname{1993}}) + \beta_{22}(\operatorname{factor(year)}_{\operatorname{1994}}) + \beta_{23}(\operatorname{factor(year)}_{\operatorname{1995}}) + \beta_{24}(\operatorname{factor(year)}_{\operatorname{1996}}) + \beta_{25}(\operatorname{factor(year)}_{\operatorname{1997}}) + \beta_{26}(\operatorname{factor(year)}_{\operatorname{1998}}) + \beta_{27}(\operatorname{factor(year)}_{\operatorname{1999}}) + \beta_{28}(\operatorname{factor(year)}_{\operatorname{2000}}) + \beta_{29}(\operatorname{factor(year)}_{\operatorname{2001}}) + \beta_{30}(\operatorname{factor(year)}_{\operatorname{2002}}) + \beta_{31}(\operatorname{factor(year)}_{\operatorname{2003}}) + \beta_{32}(\operatorname{factor(year)}_{\operatorname{2004}}) + \beta_{33}(\operatorname{factor(year)}_{\operatorname{2005}}) + \beta_{34}(\operatorname{factor(year)}_{\operatorname{2006}}) + \beta_{35}(\operatorname{factor(year)}_{\operatorname{2007}}) + \beta_{36}(\operatorname{factor(year)}_{\operatorname{2008}}) + \beta_{37}(\operatorname{factor(year)}_{\operatorname{2009}}) + \beta_{38}(\operatorname{factor(year)}_{\operatorname{2010}}) + \beta_{39}(\operatorname{factor(year)}_{\operatorname{2011}}) + \beta_{40}(\operatorname{factor(year)}_{\operatorname{2012}}) + \beta_{41}(\operatorname{factor(year)}_{\operatorname{2013}}) + \beta_{42}(\operatorname{factor(year)}_{\operatorname{2014}}) + \beta_{43}(\operatorname{factor(year)}_{\operatorname{2016}}) + \beta_{44}(\operatorname{factor(year)}_{\operatorname{2017}}) + \beta_{45}(\operatorname{factor(year)}_{\operatorname{2018}}) + \beta_{46}(\operatorname{factor(year)}_{\operatorname{2019}}) + \beta_{47}(\operatorname{irrigated}) + \beta_{48}(\operatorname{year} \times \operatorname{provence}_{\operatorname{FS}}) + \beta_{49}(\operatorname{year} \times \operatorname{provence}_{\operatorname{GP}}) + \beta_{50}(\operatorname{year} \times \operatorname{provence}_{\operatorname{KZN}}) + \beta_{51}(\operatorname{year} \times \operatorname{provence}_{\operatorname{MP}}) + \beta_{52}(\operatorname{year} \times \operatorname{provence}_{\operatorname{NC}}) + \beta_{53}(\operatorname{year} \times \operatorname{provence}_{\operatorname{NW}}) + \beta_{54}(\operatorname{year} \times \operatorname{provence}_{\operatorname{WC}}) + \beta_{55}(\operatorname{GM} \times \operatorname{year}) + \beta_{56}(\operatorname{GM} \times \operatorname{provence}_{\operatorname{FS}}) + \beta_{57}(\operatorname{GM} \times \operatorname{provence}_{\operatorname{GP}}) + \beta_{58}(\operatorname{GM} \times \operatorname{provence}_{\operatorname{KZN}}) + \beta_{59}(\operatorname{GM} \times \operatorname{provence}_{\operatorname{MP}}) + \beta_{60}(\operatorname{GM} \times \operatorname{provence}_{\operatorname{NC}}) + \beta_{61}(\operatorname{GM} \times \operatorname{provence}_{\operatorname{NW}}) + \beta_{62}(\operatorname{GM} \times \operatorname{provence}_{\operatorname{WC}}) + \beta_{63}(\operatorname{year}_{\operatorname{provenceFS}} \times \operatorname{provence}_{\operatorname{yearsq}} \times \operatorname{yearsq}_{\operatorname{provenceFS}}) + \beta_{64}(\operatorname{year}_{\operatorname{provenceGP}} \times \operatorname{provence}_{\operatorname{yearsq}} \times \operatorname{yearsq}_{\operatorname{provenceGP}}) + \beta_{65}(\operatorname{year}_{\operatorname{provenceKZN}} \times \operatorname{provence}_{\operatorname{yearsq}} \times \operatorname{yearsq}_{\operatorname{provenceKZN}}) + \beta_{66}(\operatorname{year}_{\operatorname{provenceMP}} \times \operatorname{provence}_{\operatorname{yearsq}} \times \operatorname{yearsq}_{\operatorname{provenceMP}}) + \beta_{67}(\operatorname{year}_{\operatorname{provenceNC}} \times \operatorname{provence}_{\operatorname{yearsq}} \times \operatorname{yearsq}_{\operatorname{provenceNC}}) + \beta_{68}(\operatorname{year}_{\operatorname{provenceNW}} \times \operatorname{provence}_{\operatorname{yearsq}} \times \operatorname{yearsq}_{\operatorname{provenceNW}}) + \beta_{69}(\operatorname{year}_{\operatorname{provenceWC}} \times \operatorname{provence}_{\operatorname{yearsq}} \times \operatorname{yearsq}_{\operatorname{provenceWC}}) + \beta_{70}(\operatorname{GM} \times \operatorname{year}_{\operatorname{sq}} \times \operatorname{yearsq}_{\operatorname{GM}}) + \beta_{71}(\operatorname{GM} \times \operatorname{year} \times \operatorname{provence}_{\operatorname{FS}}) + \beta_{72}(\operatorname{GM} \times \operatorname{year} \times \operatorname{provence}_{\operatorname{GP}}) + \beta_{73}(\operatorname{GM} \times \operatorname{year} \times \operatorname{provence}_{\operatorname{KZN}}) + \beta_{74}(\operatorname{GM} \times \operatorname{year} \times \operatorname{provence}_{\operatorname{MP}}) + \beta_{75}(\operatorname{GM} \times \operatorname{year} \times \operatorname{provence}_{\operatorname{NC}}) + \beta_{76}(\operatorname{GM} \times \operatorname{year} \times \operatorname{provence}_{\operatorname{NW}}) + \beta_{77}(\operatorname{GM} \times \operatorname{year} \times \operatorname{provence}_{\operatorname{WC}}) + \beta_{78}(\operatorname{GM} \times \operatorname{year}_{\operatorname{provenceFS}} \times \operatorname{provence}_{\operatorname{yearsq}} \times \operatorname{yearsq}_{\operatorname{GM}}) + \beta_{79}(\operatorname{GM} \times \operatorname{year}_{\operatorname{provenceGP}} \times \operatorname{provence}_{\operatorname{yearsq}} \times \operatorname{yearsq}_{\operatorname{GM}}) + \beta_{80}(\operatorname{GM} \times \operatorname{year}_{\operatorname{provenceKZN}} \times \operatorname{provence}_{\operatorname{yearsq}} \times \operatorname{yearsq}_{\operatorname{GM}}) + \beta_{81}(\operatorname{GM} \times \operatorname{year}_{\operatorname{provenceMP}} \times \operatorname{provence}_{\operatorname{yearsq}} \times \operatorname{yearsq}_{\operatorname{GM}}) + \beta_{82}(\operatorname{GM} \times \operatorname{year}_{\operatorname{provenceNC}} \times \operatorname{provence}_{\operatorname{yearsq}} \times \operatorname{yearsq}_{\operatorname{GM}}) + \beta_{83}(\operatorname{GM} \times \operatorname{year}_{\operatorname{provenceNW}} \times \operatorname{provence}_{\operatorname{yearsq}} \times \operatorname{yearsq}_{\operatorname{GM}}) + \beta_{84}(\operatorname{GM} \times \operatorname{year}_{\operatorname{provenceWC}} \times \operatorname{provence}_{\operatorname{yearsq}} \times \operatorname{yearsq}_{\operatorname{GM}})
$$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</dc:title>
  <dc:creator>Courtney Cooper</dc:creator>
  <cp:keywords/>
  <dcterms:created xsi:type="dcterms:W3CDTF">2022-07-21T01:05:24Z</dcterms:created>
  <dcterms:modified xsi:type="dcterms:W3CDTF">2022-07-21T01:05:24Z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