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374A" w:rsidRDefault="00000000" w:rsidP="0063374A">
      <w:pPr>
        <w:pStyle w:val="a5"/>
        <w:pBdr>
          <w:bottom w:val="single" w:sz="6" w:space="1" w:color="auto"/>
        </w:pBdr>
        <w:spacing w:line="240" w:lineRule="auto"/>
        <w:rPr>
          <w:rFonts w:ascii="华文中宋" w:eastAsia="华文中宋" w:hAnsi="华文中宋"/>
        </w:rPr>
      </w:pPr>
      <w:bookmarkStart w:id="0" w:name="_Toc135566369"/>
      <w:r w:rsidRPr="00D460B4">
        <w:rPr>
          <w:rFonts w:ascii="华文中宋" w:eastAsia="华文中宋" w:hAnsi="华文中宋"/>
        </w:rPr>
        <w:t>基于光谱信息判别的高光谱目标检测研究Hyperspectral Target Detection based on Target Spectrum Analysis</w:t>
      </w:r>
      <w:bookmarkEnd w:id="0"/>
    </w:p>
    <w:p w:rsidR="0063374A" w:rsidRDefault="0063374A" w:rsidP="0063374A"/>
    <w:p w:rsidR="0063374A" w:rsidRDefault="0063374A" w:rsidP="0063374A"/>
    <w:p w:rsidR="0063374A" w:rsidRDefault="0063374A" w:rsidP="0063374A"/>
    <w:p w:rsidR="0063374A" w:rsidRDefault="0063374A" w:rsidP="0063374A"/>
    <w:p w:rsidR="0063374A" w:rsidRDefault="0063374A" w:rsidP="0063374A"/>
    <w:p w:rsidR="0063374A" w:rsidRDefault="0063374A" w:rsidP="0063374A"/>
    <w:p w:rsidR="00AE4FCC" w:rsidRPr="00AE4FCC" w:rsidRDefault="00AE4FCC" w:rsidP="00AE4FCC">
      <w:pPr>
        <w:spacing w:line="240" w:lineRule="auto"/>
        <w:jc w:val="center"/>
        <w:rPr>
          <w:rFonts w:ascii="华文中宋" w:eastAsia="华文中宋" w:hAnsi="华文中宋"/>
          <w:b/>
          <w:bCs/>
          <w:sz w:val="28"/>
          <w:szCs w:val="28"/>
        </w:rPr>
      </w:pPr>
      <w:r w:rsidRPr="00AE4FCC">
        <w:rPr>
          <w:rFonts w:ascii="华文中宋" w:eastAsia="华文中宋" w:hAnsi="华文中宋" w:hint="eastAsia"/>
          <w:b/>
          <w:bCs/>
          <w:sz w:val="40"/>
          <w:szCs w:val="40"/>
        </w:rPr>
        <w:t>专业基础实践课程报告</w:t>
      </w:r>
    </w:p>
    <w:p w:rsidR="0063374A" w:rsidRDefault="0063374A" w:rsidP="0063374A"/>
    <w:p w:rsidR="0063374A" w:rsidRDefault="0063374A" w:rsidP="0063374A"/>
    <w:p w:rsidR="00AE4FCC" w:rsidRDefault="00AE4FCC" w:rsidP="0063374A"/>
    <w:p w:rsidR="00AE4FCC" w:rsidRDefault="00AE4FCC" w:rsidP="0063374A"/>
    <w:p w:rsidR="00AE4FCC" w:rsidRDefault="00AE4FCC" w:rsidP="0063374A"/>
    <w:p w:rsidR="00AE4FCC" w:rsidRDefault="00AE4FCC" w:rsidP="0063374A"/>
    <w:p w:rsidR="00AE4FCC" w:rsidRDefault="00AE4FCC" w:rsidP="0063374A"/>
    <w:p w:rsidR="00AE4FCC" w:rsidRDefault="00AE4FCC" w:rsidP="0063374A"/>
    <w:p w:rsidR="00AE4FCC" w:rsidRDefault="00AE4FCC" w:rsidP="0063374A"/>
    <w:p w:rsidR="0063374A" w:rsidRPr="00AE4FCC" w:rsidRDefault="00AE4FCC" w:rsidP="0063374A">
      <w:pPr>
        <w:rPr>
          <w:b/>
          <w:bCs/>
        </w:rPr>
      </w:pPr>
      <w:r>
        <w:tab/>
      </w:r>
      <w:r>
        <w:tab/>
      </w:r>
      <w:r>
        <w:tab/>
      </w:r>
      <w:r>
        <w:tab/>
      </w:r>
      <w:r>
        <w:tab/>
      </w:r>
      <w:r>
        <w:tab/>
      </w:r>
      <w:r>
        <w:tab/>
      </w:r>
      <w:r w:rsidRPr="00AE4FCC">
        <w:rPr>
          <w:rFonts w:ascii="华文中宋" w:eastAsia="华文中宋" w:hAnsi="华文中宋" w:hint="eastAsia"/>
          <w:b/>
          <w:bCs/>
        </w:rPr>
        <w:t>指导老师</w:t>
      </w:r>
      <w:r w:rsidRPr="00AE4FCC">
        <w:rPr>
          <w:rFonts w:hint="eastAsia"/>
          <w:b/>
          <w:bCs/>
        </w:rPr>
        <w:t>：</w:t>
      </w:r>
    </w:p>
    <w:p w:rsidR="00AE4FCC" w:rsidRPr="00AE4FCC" w:rsidRDefault="00AE4FCC" w:rsidP="0063374A">
      <w:pPr>
        <w:rPr>
          <w:rFonts w:ascii="华文中宋" w:eastAsia="华文中宋" w:hAnsi="华文中宋"/>
          <w:b/>
          <w:bCs/>
        </w:rPr>
      </w:pPr>
      <w:r w:rsidRPr="00AE4FCC">
        <w:rPr>
          <w:b/>
          <w:bCs/>
        </w:rPr>
        <w:tab/>
      </w:r>
      <w:r w:rsidRPr="00AE4FCC">
        <w:rPr>
          <w:b/>
          <w:bCs/>
        </w:rPr>
        <w:tab/>
      </w:r>
      <w:r w:rsidRPr="00AE4FCC">
        <w:rPr>
          <w:b/>
          <w:bCs/>
        </w:rPr>
        <w:tab/>
      </w:r>
      <w:r w:rsidRPr="00AE4FCC">
        <w:rPr>
          <w:b/>
          <w:bCs/>
        </w:rPr>
        <w:tab/>
      </w:r>
      <w:r w:rsidRPr="00AE4FCC">
        <w:rPr>
          <w:b/>
          <w:bCs/>
        </w:rPr>
        <w:tab/>
      </w:r>
      <w:r w:rsidRPr="00AE4FCC">
        <w:rPr>
          <w:b/>
          <w:bCs/>
        </w:rPr>
        <w:tab/>
      </w:r>
      <w:r w:rsidRPr="00AE4FCC">
        <w:rPr>
          <w:b/>
          <w:bCs/>
        </w:rPr>
        <w:tab/>
      </w:r>
      <w:r w:rsidRPr="00AE4FCC">
        <w:rPr>
          <w:b/>
          <w:bCs/>
        </w:rPr>
        <w:tab/>
      </w:r>
      <w:r w:rsidRPr="00AE4FCC">
        <w:rPr>
          <w:b/>
          <w:bCs/>
        </w:rPr>
        <w:tab/>
      </w:r>
      <w:r w:rsidRPr="00AE4FCC">
        <w:rPr>
          <w:b/>
          <w:bCs/>
        </w:rPr>
        <w:tab/>
      </w:r>
      <w:r w:rsidRPr="00AE4FCC">
        <w:rPr>
          <w:rFonts w:ascii="华文中宋" w:eastAsia="华文中宋" w:hAnsi="华文中宋" w:hint="eastAsia"/>
          <w:b/>
          <w:bCs/>
        </w:rPr>
        <w:t>焦昶哲</w:t>
      </w:r>
    </w:p>
    <w:p w:rsidR="00AE4FCC" w:rsidRPr="00AE4FCC" w:rsidRDefault="00AE4FCC" w:rsidP="0063374A">
      <w:pPr>
        <w:rPr>
          <w:rFonts w:ascii="华文中宋" w:eastAsia="华文中宋" w:hAnsi="华文中宋"/>
          <w:b/>
          <w:bCs/>
        </w:rPr>
      </w:pPr>
      <w:r w:rsidRPr="00AE4FCC">
        <w:rPr>
          <w:b/>
          <w:bCs/>
        </w:rPr>
        <w:tab/>
      </w:r>
      <w:r w:rsidRPr="00AE4FCC">
        <w:rPr>
          <w:b/>
          <w:bCs/>
        </w:rPr>
        <w:tab/>
      </w:r>
      <w:r w:rsidRPr="00AE4FCC">
        <w:rPr>
          <w:b/>
          <w:bCs/>
        </w:rPr>
        <w:tab/>
      </w:r>
      <w:r w:rsidRPr="00AE4FCC">
        <w:rPr>
          <w:b/>
          <w:bCs/>
        </w:rPr>
        <w:tab/>
      </w:r>
      <w:r w:rsidRPr="00AE4FCC">
        <w:rPr>
          <w:b/>
          <w:bCs/>
        </w:rPr>
        <w:tab/>
      </w:r>
      <w:r w:rsidRPr="00AE4FCC">
        <w:rPr>
          <w:b/>
          <w:bCs/>
        </w:rPr>
        <w:tab/>
      </w:r>
      <w:r w:rsidRPr="00AE4FCC">
        <w:rPr>
          <w:b/>
          <w:bCs/>
        </w:rPr>
        <w:tab/>
      </w:r>
      <w:r w:rsidRPr="00AE4FCC">
        <w:rPr>
          <w:rFonts w:ascii="华文中宋" w:eastAsia="华文中宋" w:hAnsi="华文中宋" w:hint="eastAsia"/>
          <w:b/>
          <w:bCs/>
        </w:rPr>
        <w:t>小组成员：</w:t>
      </w:r>
    </w:p>
    <w:p w:rsidR="00AE4FCC" w:rsidRPr="00AE4FCC" w:rsidRDefault="00AE4FCC" w:rsidP="00AE4FCC">
      <w:pPr>
        <w:ind w:left="3780" w:firstLine="420"/>
        <w:rPr>
          <w:rFonts w:ascii="华文中宋" w:eastAsia="华文中宋" w:hAnsi="华文中宋"/>
          <w:b/>
          <w:bCs/>
        </w:rPr>
      </w:pPr>
      <w:r w:rsidRPr="00AE4FCC">
        <w:rPr>
          <w:rFonts w:ascii="华文中宋" w:eastAsia="华文中宋" w:hAnsi="华文中宋" w:hint="eastAsia"/>
          <w:b/>
          <w:bCs/>
        </w:rPr>
        <w:t xml:space="preserve">蔡明硕 </w:t>
      </w:r>
      <w:r w:rsidR="000A5D56">
        <w:rPr>
          <w:rFonts w:ascii="华文中宋" w:eastAsia="华文中宋" w:hAnsi="华文中宋"/>
          <w:b/>
          <w:bCs/>
        </w:rPr>
        <w:t xml:space="preserve"> 21009200731</w:t>
      </w:r>
    </w:p>
    <w:p w:rsidR="00AE4FCC" w:rsidRPr="00AE4FCC" w:rsidRDefault="00AE4FCC" w:rsidP="00AE4FCC">
      <w:pPr>
        <w:ind w:left="3780" w:firstLine="420"/>
        <w:rPr>
          <w:rFonts w:ascii="华文中宋" w:eastAsia="华文中宋" w:hAnsi="华文中宋"/>
          <w:b/>
          <w:bCs/>
        </w:rPr>
      </w:pPr>
      <w:r w:rsidRPr="00AE4FCC">
        <w:rPr>
          <w:rFonts w:ascii="华文中宋" w:eastAsia="华文中宋" w:hAnsi="华文中宋" w:hint="eastAsia"/>
          <w:b/>
          <w:bCs/>
        </w:rPr>
        <w:t xml:space="preserve">付友泉 </w:t>
      </w:r>
      <w:r w:rsidR="004D6896">
        <w:rPr>
          <w:rFonts w:ascii="华文中宋" w:eastAsia="华文中宋" w:hAnsi="华文中宋"/>
          <w:b/>
          <w:bCs/>
        </w:rPr>
        <w:t xml:space="preserve"> 21009200780</w:t>
      </w:r>
    </w:p>
    <w:p w:rsidR="00AE4FCC" w:rsidRPr="00AE4FCC" w:rsidRDefault="00AE4FCC" w:rsidP="00AE4FCC">
      <w:pPr>
        <w:ind w:left="3780" w:firstLine="420"/>
        <w:rPr>
          <w:rFonts w:ascii="华文中宋" w:eastAsia="华文中宋" w:hAnsi="华文中宋"/>
          <w:b/>
          <w:bCs/>
        </w:rPr>
      </w:pPr>
      <w:r w:rsidRPr="00AE4FCC">
        <w:rPr>
          <w:rFonts w:ascii="华文中宋" w:eastAsia="华文中宋" w:hAnsi="华文中宋"/>
          <w:b/>
          <w:bCs/>
        </w:rPr>
        <w:t xml:space="preserve">杨子璇 </w:t>
      </w:r>
      <w:r w:rsidR="004D6896">
        <w:rPr>
          <w:rFonts w:ascii="华文中宋" w:eastAsia="华文中宋" w:hAnsi="华文中宋"/>
          <w:b/>
          <w:bCs/>
        </w:rPr>
        <w:t xml:space="preserve"> 21009200696</w:t>
      </w:r>
    </w:p>
    <w:p w:rsidR="0063374A" w:rsidRPr="00AE4FCC" w:rsidRDefault="00AE4FCC" w:rsidP="00AE4FCC">
      <w:pPr>
        <w:ind w:left="3780" w:firstLine="420"/>
        <w:rPr>
          <w:rFonts w:ascii="华文中宋" w:eastAsia="华文中宋" w:hAnsi="华文中宋"/>
          <w:b/>
          <w:bCs/>
        </w:rPr>
      </w:pPr>
      <w:r w:rsidRPr="00AE4FCC">
        <w:rPr>
          <w:rFonts w:ascii="华文中宋" w:eastAsia="华文中宋" w:hAnsi="华文中宋"/>
          <w:b/>
          <w:bCs/>
        </w:rPr>
        <w:t>刘博玮</w:t>
      </w:r>
      <w:r w:rsidR="004D6896">
        <w:rPr>
          <w:rFonts w:ascii="华文中宋" w:eastAsia="华文中宋" w:hAnsi="华文中宋" w:hint="eastAsia"/>
          <w:b/>
          <w:bCs/>
        </w:rPr>
        <w:t xml:space="preserve"> </w:t>
      </w:r>
      <w:r w:rsidR="004D6896">
        <w:rPr>
          <w:rFonts w:ascii="华文中宋" w:eastAsia="华文中宋" w:hAnsi="华文中宋"/>
          <w:b/>
          <w:bCs/>
        </w:rPr>
        <w:t xml:space="preserve"> </w:t>
      </w:r>
      <w:r w:rsidR="004D6896" w:rsidRPr="004D6896">
        <w:rPr>
          <w:rFonts w:ascii="华文中宋" w:eastAsia="华文中宋" w:hAnsi="华文中宋"/>
          <w:b/>
          <w:bCs/>
        </w:rPr>
        <w:t>21009200623</w:t>
      </w:r>
    </w:p>
    <w:p w:rsidR="0063374A" w:rsidRDefault="0063374A" w:rsidP="0063374A"/>
    <w:p w:rsidR="0063374A" w:rsidRDefault="0063374A" w:rsidP="0063374A"/>
    <w:sdt>
      <w:sdtPr>
        <w:rPr>
          <w:rFonts w:asciiTheme="minorHAnsi" w:eastAsiaTheme="minorEastAsia" w:hAnsiTheme="minorHAnsi" w:cstheme="minorBidi"/>
          <w:color w:val="333333"/>
          <w:kern w:val="2"/>
          <w:sz w:val="22"/>
          <w:szCs w:val="22"/>
          <w:lang w:val="zh-CN"/>
        </w:rPr>
        <w:id w:val="-769156212"/>
        <w:docPartObj>
          <w:docPartGallery w:val="Table of Contents"/>
          <w:docPartUnique/>
        </w:docPartObj>
      </w:sdtPr>
      <w:sdtEndPr>
        <w:rPr>
          <w:b/>
          <w:bCs/>
        </w:rPr>
      </w:sdtEndPr>
      <w:sdtContent>
        <w:p w:rsidR="00BF59E4" w:rsidRPr="00F8495D" w:rsidRDefault="00BF59E4">
          <w:pPr>
            <w:pStyle w:val="TOC"/>
            <w:rPr>
              <w:rFonts w:ascii="华文中宋" w:eastAsia="华文中宋" w:hAnsi="华文中宋"/>
              <w:b/>
              <w:bCs/>
            </w:rPr>
          </w:pPr>
          <w:r w:rsidRPr="00F8495D">
            <w:rPr>
              <w:rFonts w:ascii="华文中宋" w:eastAsia="华文中宋" w:hAnsi="华文中宋"/>
              <w:b/>
              <w:bCs/>
              <w:lang w:val="zh-CN"/>
            </w:rPr>
            <w:t>目录</w:t>
          </w:r>
        </w:p>
        <w:p w:rsidR="00AE4FCC" w:rsidRDefault="00BF59E4">
          <w:pPr>
            <w:pStyle w:val="TOC1"/>
            <w:tabs>
              <w:tab w:val="right" w:leader="dot" w:pos="9061"/>
            </w:tabs>
            <w:rPr>
              <w:rFonts w:cstheme="minorBidi"/>
              <w:noProof/>
              <w:kern w:val="2"/>
              <w:sz w:val="21"/>
            </w:rPr>
          </w:pPr>
          <w:r>
            <w:fldChar w:fldCharType="begin"/>
          </w:r>
          <w:r>
            <w:instrText xml:space="preserve"> TOC \o "1-3" \h \z \u </w:instrText>
          </w:r>
          <w:r>
            <w:fldChar w:fldCharType="separate"/>
          </w:r>
          <w:hyperlink w:anchor="_Toc135566369" w:history="1">
            <w:r w:rsidR="00AE4FCC" w:rsidRPr="003F6751">
              <w:rPr>
                <w:rStyle w:val="a3"/>
                <w:rFonts w:ascii="华文中宋" w:eastAsia="华文中宋" w:hAnsi="华文中宋"/>
                <w:noProof/>
              </w:rPr>
              <w:t>基于光谱信息判别的高光谱目标检测研究Hyperspectral Target Detection based on Target Spectrum Analysis</w:t>
            </w:r>
            <w:r w:rsidR="00AE4FCC">
              <w:rPr>
                <w:noProof/>
                <w:webHidden/>
              </w:rPr>
              <w:tab/>
            </w:r>
            <w:r w:rsidR="00AE4FCC">
              <w:rPr>
                <w:noProof/>
                <w:webHidden/>
              </w:rPr>
              <w:fldChar w:fldCharType="begin"/>
            </w:r>
            <w:r w:rsidR="00AE4FCC">
              <w:rPr>
                <w:noProof/>
                <w:webHidden/>
              </w:rPr>
              <w:instrText xml:space="preserve"> PAGEREF _Toc135566369 \h </w:instrText>
            </w:r>
            <w:r w:rsidR="00AE4FCC">
              <w:rPr>
                <w:noProof/>
                <w:webHidden/>
              </w:rPr>
            </w:r>
            <w:r w:rsidR="00AE4FCC">
              <w:rPr>
                <w:noProof/>
                <w:webHidden/>
              </w:rPr>
              <w:fldChar w:fldCharType="separate"/>
            </w:r>
            <w:r w:rsidR="00AE4FCC">
              <w:rPr>
                <w:noProof/>
                <w:webHidden/>
              </w:rPr>
              <w:t>1</w:t>
            </w:r>
            <w:r w:rsidR="00AE4FCC">
              <w:rPr>
                <w:noProof/>
                <w:webHidden/>
              </w:rPr>
              <w:fldChar w:fldCharType="end"/>
            </w:r>
          </w:hyperlink>
        </w:p>
        <w:p w:rsidR="00AE4FCC" w:rsidRDefault="00000000">
          <w:pPr>
            <w:pStyle w:val="TOC1"/>
            <w:tabs>
              <w:tab w:val="right" w:leader="dot" w:pos="9061"/>
            </w:tabs>
            <w:rPr>
              <w:rFonts w:cstheme="minorBidi"/>
              <w:noProof/>
              <w:kern w:val="2"/>
              <w:sz w:val="21"/>
            </w:rPr>
          </w:pPr>
          <w:hyperlink w:anchor="_Toc135566370" w:history="1">
            <w:r w:rsidR="00AE4FCC" w:rsidRPr="003F6751">
              <w:rPr>
                <w:rStyle w:val="a3"/>
                <w:rFonts w:ascii="华文中宋" w:eastAsia="华文中宋" w:hAnsi="华文中宋"/>
                <w:noProof/>
              </w:rPr>
              <w:t>题目描述</w:t>
            </w:r>
            <w:r w:rsidR="00AE4FCC">
              <w:rPr>
                <w:noProof/>
                <w:webHidden/>
              </w:rPr>
              <w:tab/>
            </w:r>
            <w:r w:rsidR="00AE4FCC">
              <w:rPr>
                <w:noProof/>
                <w:webHidden/>
              </w:rPr>
              <w:fldChar w:fldCharType="begin"/>
            </w:r>
            <w:r w:rsidR="00AE4FCC">
              <w:rPr>
                <w:noProof/>
                <w:webHidden/>
              </w:rPr>
              <w:instrText xml:space="preserve"> PAGEREF _Toc135566370 \h </w:instrText>
            </w:r>
            <w:r w:rsidR="00AE4FCC">
              <w:rPr>
                <w:noProof/>
                <w:webHidden/>
              </w:rPr>
            </w:r>
            <w:r w:rsidR="00AE4FCC">
              <w:rPr>
                <w:noProof/>
                <w:webHidden/>
              </w:rPr>
              <w:fldChar w:fldCharType="separate"/>
            </w:r>
            <w:r w:rsidR="00AE4FCC">
              <w:rPr>
                <w:noProof/>
                <w:webHidden/>
              </w:rPr>
              <w:t>3</w:t>
            </w:r>
            <w:r w:rsidR="00AE4FCC">
              <w:rPr>
                <w:noProof/>
                <w:webHidden/>
              </w:rPr>
              <w:fldChar w:fldCharType="end"/>
            </w:r>
          </w:hyperlink>
        </w:p>
        <w:p w:rsidR="00AE4FCC" w:rsidRDefault="00000000">
          <w:pPr>
            <w:pStyle w:val="TOC1"/>
            <w:tabs>
              <w:tab w:val="right" w:leader="dot" w:pos="9061"/>
            </w:tabs>
            <w:rPr>
              <w:rFonts w:cstheme="minorBidi"/>
              <w:noProof/>
              <w:kern w:val="2"/>
              <w:sz w:val="21"/>
            </w:rPr>
          </w:pPr>
          <w:hyperlink w:anchor="_Toc135566371" w:history="1">
            <w:r w:rsidR="00AE4FCC" w:rsidRPr="003F6751">
              <w:rPr>
                <w:rStyle w:val="a3"/>
                <w:rFonts w:ascii="华文中宋" w:eastAsia="华文中宋" w:hAnsi="华文中宋"/>
                <w:noProof/>
              </w:rPr>
              <w:t>题目要求</w:t>
            </w:r>
            <w:r w:rsidR="00AE4FCC">
              <w:rPr>
                <w:noProof/>
                <w:webHidden/>
              </w:rPr>
              <w:tab/>
            </w:r>
            <w:r w:rsidR="00AE4FCC">
              <w:rPr>
                <w:noProof/>
                <w:webHidden/>
              </w:rPr>
              <w:fldChar w:fldCharType="begin"/>
            </w:r>
            <w:r w:rsidR="00AE4FCC">
              <w:rPr>
                <w:noProof/>
                <w:webHidden/>
              </w:rPr>
              <w:instrText xml:space="preserve"> PAGEREF _Toc135566371 \h </w:instrText>
            </w:r>
            <w:r w:rsidR="00AE4FCC">
              <w:rPr>
                <w:noProof/>
                <w:webHidden/>
              </w:rPr>
            </w:r>
            <w:r w:rsidR="00AE4FCC">
              <w:rPr>
                <w:noProof/>
                <w:webHidden/>
              </w:rPr>
              <w:fldChar w:fldCharType="separate"/>
            </w:r>
            <w:r w:rsidR="00AE4FCC">
              <w:rPr>
                <w:noProof/>
                <w:webHidden/>
              </w:rPr>
              <w:t>3</w:t>
            </w:r>
            <w:r w:rsidR="00AE4FCC">
              <w:rPr>
                <w:noProof/>
                <w:webHidden/>
              </w:rPr>
              <w:fldChar w:fldCharType="end"/>
            </w:r>
          </w:hyperlink>
        </w:p>
        <w:p w:rsidR="00AE4FCC" w:rsidRDefault="00000000">
          <w:pPr>
            <w:pStyle w:val="TOC1"/>
            <w:tabs>
              <w:tab w:val="right" w:leader="dot" w:pos="9061"/>
            </w:tabs>
            <w:rPr>
              <w:rFonts w:cstheme="minorBidi"/>
              <w:noProof/>
              <w:kern w:val="2"/>
              <w:sz w:val="21"/>
            </w:rPr>
          </w:pPr>
          <w:hyperlink w:anchor="_Toc135566372" w:history="1">
            <w:r w:rsidR="00AE4FCC" w:rsidRPr="003F6751">
              <w:rPr>
                <w:rStyle w:val="a3"/>
                <w:rFonts w:ascii="华文中宋" w:eastAsia="华文中宋" w:hAnsi="华文中宋"/>
                <w:noProof/>
              </w:rPr>
              <w:t>前置知识</w:t>
            </w:r>
            <w:r w:rsidR="00AE4FCC">
              <w:rPr>
                <w:noProof/>
                <w:webHidden/>
              </w:rPr>
              <w:tab/>
            </w:r>
            <w:r w:rsidR="00AE4FCC">
              <w:rPr>
                <w:noProof/>
                <w:webHidden/>
              </w:rPr>
              <w:fldChar w:fldCharType="begin"/>
            </w:r>
            <w:r w:rsidR="00AE4FCC">
              <w:rPr>
                <w:noProof/>
                <w:webHidden/>
              </w:rPr>
              <w:instrText xml:space="preserve"> PAGEREF _Toc135566372 \h </w:instrText>
            </w:r>
            <w:r w:rsidR="00AE4FCC">
              <w:rPr>
                <w:noProof/>
                <w:webHidden/>
              </w:rPr>
            </w:r>
            <w:r w:rsidR="00AE4FCC">
              <w:rPr>
                <w:noProof/>
                <w:webHidden/>
              </w:rPr>
              <w:fldChar w:fldCharType="separate"/>
            </w:r>
            <w:r w:rsidR="00AE4FCC">
              <w:rPr>
                <w:noProof/>
                <w:webHidden/>
              </w:rPr>
              <w:t>3</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73" w:history="1">
            <w:r w:rsidR="00AE4FCC" w:rsidRPr="003F6751">
              <w:rPr>
                <w:rStyle w:val="a3"/>
                <w:rFonts w:ascii="华文中宋" w:eastAsia="华文中宋" w:hAnsi="华文中宋"/>
                <w:noProof/>
              </w:rPr>
              <w:t>介绍</w:t>
            </w:r>
            <w:r w:rsidR="00AE4FCC">
              <w:rPr>
                <w:noProof/>
                <w:webHidden/>
              </w:rPr>
              <w:tab/>
            </w:r>
            <w:r w:rsidR="00AE4FCC">
              <w:rPr>
                <w:noProof/>
                <w:webHidden/>
              </w:rPr>
              <w:fldChar w:fldCharType="begin"/>
            </w:r>
            <w:r w:rsidR="00AE4FCC">
              <w:rPr>
                <w:noProof/>
                <w:webHidden/>
              </w:rPr>
              <w:instrText xml:space="preserve"> PAGEREF _Toc135566373 \h </w:instrText>
            </w:r>
            <w:r w:rsidR="00AE4FCC">
              <w:rPr>
                <w:noProof/>
                <w:webHidden/>
              </w:rPr>
            </w:r>
            <w:r w:rsidR="00AE4FCC">
              <w:rPr>
                <w:noProof/>
                <w:webHidden/>
              </w:rPr>
              <w:fldChar w:fldCharType="separate"/>
            </w:r>
            <w:r w:rsidR="00AE4FCC">
              <w:rPr>
                <w:noProof/>
                <w:webHidden/>
              </w:rPr>
              <w:t>3</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74" w:history="1">
            <w:r w:rsidR="00AE4FCC" w:rsidRPr="003F6751">
              <w:rPr>
                <w:rStyle w:val="a3"/>
                <w:rFonts w:ascii="华文中宋" w:eastAsia="华文中宋" w:hAnsi="华文中宋"/>
                <w:noProof/>
              </w:rPr>
              <w:t>名词</w:t>
            </w:r>
            <w:r w:rsidR="00AE4FCC">
              <w:rPr>
                <w:noProof/>
                <w:webHidden/>
              </w:rPr>
              <w:tab/>
            </w:r>
            <w:r w:rsidR="00AE4FCC">
              <w:rPr>
                <w:noProof/>
                <w:webHidden/>
              </w:rPr>
              <w:fldChar w:fldCharType="begin"/>
            </w:r>
            <w:r w:rsidR="00AE4FCC">
              <w:rPr>
                <w:noProof/>
                <w:webHidden/>
              </w:rPr>
              <w:instrText xml:space="preserve"> PAGEREF _Toc135566374 \h </w:instrText>
            </w:r>
            <w:r w:rsidR="00AE4FCC">
              <w:rPr>
                <w:noProof/>
                <w:webHidden/>
              </w:rPr>
            </w:r>
            <w:r w:rsidR="00AE4FCC">
              <w:rPr>
                <w:noProof/>
                <w:webHidden/>
              </w:rPr>
              <w:fldChar w:fldCharType="separate"/>
            </w:r>
            <w:r w:rsidR="00AE4FCC">
              <w:rPr>
                <w:noProof/>
                <w:webHidden/>
              </w:rPr>
              <w:t>3</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75" w:history="1">
            <w:r w:rsidR="00AE4FCC" w:rsidRPr="003F6751">
              <w:rPr>
                <w:rStyle w:val="a3"/>
                <w:rFonts w:ascii="华文中宋" w:eastAsia="华文中宋" w:hAnsi="华文中宋"/>
                <w:noProof/>
              </w:rPr>
              <w:t>高光谱图像的特点</w:t>
            </w:r>
            <w:r w:rsidR="00AE4FCC">
              <w:rPr>
                <w:noProof/>
                <w:webHidden/>
              </w:rPr>
              <w:tab/>
            </w:r>
            <w:r w:rsidR="00AE4FCC">
              <w:rPr>
                <w:noProof/>
                <w:webHidden/>
              </w:rPr>
              <w:fldChar w:fldCharType="begin"/>
            </w:r>
            <w:r w:rsidR="00AE4FCC">
              <w:rPr>
                <w:noProof/>
                <w:webHidden/>
              </w:rPr>
              <w:instrText xml:space="preserve"> PAGEREF _Toc135566375 \h </w:instrText>
            </w:r>
            <w:r w:rsidR="00AE4FCC">
              <w:rPr>
                <w:noProof/>
                <w:webHidden/>
              </w:rPr>
            </w:r>
            <w:r w:rsidR="00AE4FCC">
              <w:rPr>
                <w:noProof/>
                <w:webHidden/>
              </w:rPr>
              <w:fldChar w:fldCharType="separate"/>
            </w:r>
            <w:r w:rsidR="00AE4FCC">
              <w:rPr>
                <w:noProof/>
                <w:webHidden/>
              </w:rPr>
              <w:t>3</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76" w:history="1">
            <w:r w:rsidR="00AE4FCC" w:rsidRPr="003F6751">
              <w:rPr>
                <w:rStyle w:val="a3"/>
                <w:rFonts w:ascii="华文中宋" w:eastAsia="华文中宋" w:hAnsi="华文中宋"/>
                <w:noProof/>
              </w:rPr>
              <w:t>高光谱数据表示</w:t>
            </w:r>
            <w:r w:rsidR="00AE4FCC">
              <w:rPr>
                <w:noProof/>
                <w:webHidden/>
              </w:rPr>
              <w:tab/>
            </w:r>
            <w:r w:rsidR="00AE4FCC">
              <w:rPr>
                <w:noProof/>
                <w:webHidden/>
              </w:rPr>
              <w:fldChar w:fldCharType="begin"/>
            </w:r>
            <w:r w:rsidR="00AE4FCC">
              <w:rPr>
                <w:noProof/>
                <w:webHidden/>
              </w:rPr>
              <w:instrText xml:space="preserve"> PAGEREF _Toc135566376 \h </w:instrText>
            </w:r>
            <w:r w:rsidR="00AE4FCC">
              <w:rPr>
                <w:noProof/>
                <w:webHidden/>
              </w:rPr>
            </w:r>
            <w:r w:rsidR="00AE4FCC">
              <w:rPr>
                <w:noProof/>
                <w:webHidden/>
              </w:rPr>
              <w:fldChar w:fldCharType="separate"/>
            </w:r>
            <w:r w:rsidR="00AE4FCC">
              <w:rPr>
                <w:noProof/>
                <w:webHidden/>
              </w:rPr>
              <w:t>4</w:t>
            </w:r>
            <w:r w:rsidR="00AE4FCC">
              <w:rPr>
                <w:noProof/>
                <w:webHidden/>
              </w:rPr>
              <w:fldChar w:fldCharType="end"/>
            </w:r>
          </w:hyperlink>
        </w:p>
        <w:p w:rsidR="00AE4FCC" w:rsidRDefault="00000000">
          <w:pPr>
            <w:pStyle w:val="TOC1"/>
            <w:tabs>
              <w:tab w:val="right" w:leader="dot" w:pos="9061"/>
            </w:tabs>
            <w:rPr>
              <w:rFonts w:cstheme="minorBidi"/>
              <w:noProof/>
              <w:kern w:val="2"/>
              <w:sz w:val="21"/>
            </w:rPr>
          </w:pPr>
          <w:hyperlink w:anchor="_Toc135566377" w:history="1">
            <w:r w:rsidR="00AE4FCC" w:rsidRPr="003F6751">
              <w:rPr>
                <w:rStyle w:val="a3"/>
                <w:rFonts w:ascii="华文中宋" w:eastAsia="华文中宋" w:hAnsi="华文中宋"/>
                <w:noProof/>
              </w:rPr>
              <w:t>基础高光谱图像检测算法原理</w:t>
            </w:r>
            <w:r w:rsidR="00AE4FCC">
              <w:rPr>
                <w:noProof/>
                <w:webHidden/>
              </w:rPr>
              <w:tab/>
            </w:r>
            <w:r w:rsidR="00AE4FCC">
              <w:rPr>
                <w:noProof/>
                <w:webHidden/>
              </w:rPr>
              <w:fldChar w:fldCharType="begin"/>
            </w:r>
            <w:r w:rsidR="00AE4FCC">
              <w:rPr>
                <w:noProof/>
                <w:webHidden/>
              </w:rPr>
              <w:instrText xml:space="preserve"> PAGEREF _Toc135566377 \h </w:instrText>
            </w:r>
            <w:r w:rsidR="00AE4FCC">
              <w:rPr>
                <w:noProof/>
                <w:webHidden/>
              </w:rPr>
            </w:r>
            <w:r w:rsidR="00AE4FCC">
              <w:rPr>
                <w:noProof/>
                <w:webHidden/>
              </w:rPr>
              <w:fldChar w:fldCharType="separate"/>
            </w:r>
            <w:r w:rsidR="00AE4FCC">
              <w:rPr>
                <w:noProof/>
                <w:webHidden/>
              </w:rPr>
              <w:t>4</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78" w:history="1">
            <w:r w:rsidR="00AE4FCC" w:rsidRPr="003F6751">
              <w:rPr>
                <w:rStyle w:val="a3"/>
                <w:rFonts w:ascii="华文中宋" w:eastAsia="华文中宋" w:hAnsi="华文中宋"/>
                <w:noProof/>
              </w:rPr>
              <w:t>CEM——约束能量最小化算法</w:t>
            </w:r>
            <w:r w:rsidR="00AE4FCC">
              <w:rPr>
                <w:noProof/>
                <w:webHidden/>
              </w:rPr>
              <w:tab/>
            </w:r>
            <w:r w:rsidR="00AE4FCC">
              <w:rPr>
                <w:noProof/>
                <w:webHidden/>
              </w:rPr>
              <w:fldChar w:fldCharType="begin"/>
            </w:r>
            <w:r w:rsidR="00AE4FCC">
              <w:rPr>
                <w:noProof/>
                <w:webHidden/>
              </w:rPr>
              <w:instrText xml:space="preserve"> PAGEREF _Toc135566378 \h </w:instrText>
            </w:r>
            <w:r w:rsidR="00AE4FCC">
              <w:rPr>
                <w:noProof/>
                <w:webHidden/>
              </w:rPr>
            </w:r>
            <w:r w:rsidR="00AE4FCC">
              <w:rPr>
                <w:noProof/>
                <w:webHidden/>
              </w:rPr>
              <w:fldChar w:fldCharType="separate"/>
            </w:r>
            <w:r w:rsidR="00AE4FCC">
              <w:rPr>
                <w:noProof/>
                <w:webHidden/>
              </w:rPr>
              <w:t>4</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79" w:history="1">
            <w:r w:rsidR="00AE4FCC" w:rsidRPr="003F6751">
              <w:rPr>
                <w:rStyle w:val="a3"/>
                <w:rFonts w:ascii="华文中宋" w:eastAsia="华文中宋" w:hAnsi="华文中宋"/>
                <w:noProof/>
              </w:rPr>
              <w:t>ACE——自适应余弦一致性评估器算法</w:t>
            </w:r>
            <w:r w:rsidR="00AE4FCC">
              <w:rPr>
                <w:noProof/>
                <w:webHidden/>
              </w:rPr>
              <w:tab/>
            </w:r>
            <w:r w:rsidR="00AE4FCC">
              <w:rPr>
                <w:noProof/>
                <w:webHidden/>
              </w:rPr>
              <w:fldChar w:fldCharType="begin"/>
            </w:r>
            <w:r w:rsidR="00AE4FCC">
              <w:rPr>
                <w:noProof/>
                <w:webHidden/>
              </w:rPr>
              <w:instrText xml:space="preserve"> PAGEREF _Toc135566379 \h </w:instrText>
            </w:r>
            <w:r w:rsidR="00AE4FCC">
              <w:rPr>
                <w:noProof/>
                <w:webHidden/>
              </w:rPr>
            </w:r>
            <w:r w:rsidR="00AE4FCC">
              <w:rPr>
                <w:noProof/>
                <w:webHidden/>
              </w:rPr>
              <w:fldChar w:fldCharType="separate"/>
            </w:r>
            <w:r w:rsidR="00AE4FCC">
              <w:rPr>
                <w:noProof/>
                <w:webHidden/>
              </w:rPr>
              <w:t>5</w:t>
            </w:r>
            <w:r w:rsidR="00AE4FCC">
              <w:rPr>
                <w:noProof/>
                <w:webHidden/>
              </w:rPr>
              <w:fldChar w:fldCharType="end"/>
            </w:r>
          </w:hyperlink>
        </w:p>
        <w:p w:rsidR="00AE4FCC" w:rsidRDefault="00000000">
          <w:pPr>
            <w:pStyle w:val="TOC1"/>
            <w:tabs>
              <w:tab w:val="right" w:leader="dot" w:pos="9061"/>
            </w:tabs>
            <w:rPr>
              <w:rFonts w:cstheme="minorBidi"/>
              <w:noProof/>
              <w:kern w:val="2"/>
              <w:sz w:val="21"/>
            </w:rPr>
          </w:pPr>
          <w:hyperlink w:anchor="_Toc135566380" w:history="1">
            <w:r w:rsidR="00AE4FCC" w:rsidRPr="003F6751">
              <w:rPr>
                <w:rStyle w:val="a3"/>
                <w:rFonts w:ascii="华文中宋" w:eastAsia="华文中宋" w:hAnsi="华文中宋"/>
                <w:noProof/>
              </w:rPr>
              <w:t>基础算法实验结果</w:t>
            </w:r>
            <w:r w:rsidR="00AE4FCC">
              <w:rPr>
                <w:noProof/>
                <w:webHidden/>
              </w:rPr>
              <w:tab/>
            </w:r>
            <w:r w:rsidR="00AE4FCC">
              <w:rPr>
                <w:noProof/>
                <w:webHidden/>
              </w:rPr>
              <w:fldChar w:fldCharType="begin"/>
            </w:r>
            <w:r w:rsidR="00AE4FCC">
              <w:rPr>
                <w:noProof/>
                <w:webHidden/>
              </w:rPr>
              <w:instrText xml:space="preserve"> PAGEREF _Toc135566380 \h </w:instrText>
            </w:r>
            <w:r w:rsidR="00AE4FCC">
              <w:rPr>
                <w:noProof/>
                <w:webHidden/>
              </w:rPr>
            </w:r>
            <w:r w:rsidR="00AE4FCC">
              <w:rPr>
                <w:noProof/>
                <w:webHidden/>
              </w:rPr>
              <w:fldChar w:fldCharType="separate"/>
            </w:r>
            <w:r w:rsidR="00AE4FCC">
              <w:rPr>
                <w:noProof/>
                <w:webHidden/>
              </w:rPr>
              <w:t>6</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81" w:history="1">
            <w:r w:rsidR="00AE4FCC" w:rsidRPr="003F6751">
              <w:rPr>
                <w:rStyle w:val="a3"/>
                <w:rFonts w:ascii="华文中宋" w:eastAsia="华文中宋" w:hAnsi="华文中宋"/>
                <w:noProof/>
              </w:rPr>
              <w:t>实验结果分析</w:t>
            </w:r>
            <w:r w:rsidR="00AE4FCC">
              <w:rPr>
                <w:noProof/>
                <w:webHidden/>
              </w:rPr>
              <w:tab/>
            </w:r>
            <w:r w:rsidR="00AE4FCC">
              <w:rPr>
                <w:noProof/>
                <w:webHidden/>
              </w:rPr>
              <w:fldChar w:fldCharType="begin"/>
            </w:r>
            <w:r w:rsidR="00AE4FCC">
              <w:rPr>
                <w:noProof/>
                <w:webHidden/>
              </w:rPr>
              <w:instrText xml:space="preserve"> PAGEREF _Toc135566381 \h </w:instrText>
            </w:r>
            <w:r w:rsidR="00AE4FCC">
              <w:rPr>
                <w:noProof/>
                <w:webHidden/>
              </w:rPr>
            </w:r>
            <w:r w:rsidR="00AE4FCC">
              <w:rPr>
                <w:noProof/>
                <w:webHidden/>
              </w:rPr>
              <w:fldChar w:fldCharType="separate"/>
            </w:r>
            <w:r w:rsidR="00AE4FCC">
              <w:rPr>
                <w:noProof/>
                <w:webHidden/>
              </w:rPr>
              <w:t>7</w:t>
            </w:r>
            <w:r w:rsidR="00AE4FCC">
              <w:rPr>
                <w:noProof/>
                <w:webHidden/>
              </w:rPr>
              <w:fldChar w:fldCharType="end"/>
            </w:r>
          </w:hyperlink>
        </w:p>
        <w:p w:rsidR="00AE4FCC" w:rsidRDefault="00000000">
          <w:pPr>
            <w:pStyle w:val="TOC1"/>
            <w:tabs>
              <w:tab w:val="right" w:leader="dot" w:pos="9061"/>
            </w:tabs>
            <w:rPr>
              <w:rFonts w:cstheme="minorBidi"/>
              <w:noProof/>
              <w:kern w:val="2"/>
              <w:sz w:val="21"/>
            </w:rPr>
          </w:pPr>
          <w:hyperlink w:anchor="_Toc135566382" w:history="1">
            <w:r w:rsidR="00AE4FCC" w:rsidRPr="003F6751">
              <w:rPr>
                <w:rStyle w:val="a3"/>
                <w:rFonts w:ascii="华文中宋" w:eastAsia="华文中宋" w:hAnsi="华文中宋"/>
                <w:noProof/>
              </w:rPr>
              <w:t>进一步改进——ECEM算法</w:t>
            </w:r>
            <w:r w:rsidR="00AE4FCC">
              <w:rPr>
                <w:noProof/>
                <w:webHidden/>
              </w:rPr>
              <w:tab/>
            </w:r>
            <w:r w:rsidR="00AE4FCC">
              <w:rPr>
                <w:noProof/>
                <w:webHidden/>
              </w:rPr>
              <w:fldChar w:fldCharType="begin"/>
            </w:r>
            <w:r w:rsidR="00AE4FCC">
              <w:rPr>
                <w:noProof/>
                <w:webHidden/>
              </w:rPr>
              <w:instrText xml:space="preserve"> PAGEREF _Toc135566382 \h </w:instrText>
            </w:r>
            <w:r w:rsidR="00AE4FCC">
              <w:rPr>
                <w:noProof/>
                <w:webHidden/>
              </w:rPr>
            </w:r>
            <w:r w:rsidR="00AE4FCC">
              <w:rPr>
                <w:noProof/>
                <w:webHidden/>
              </w:rPr>
              <w:fldChar w:fldCharType="separate"/>
            </w:r>
            <w:r w:rsidR="00AE4FCC">
              <w:rPr>
                <w:noProof/>
                <w:webHidden/>
              </w:rPr>
              <w:t>7</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83" w:history="1">
            <w:r w:rsidR="00AE4FCC" w:rsidRPr="003F6751">
              <w:rPr>
                <w:rStyle w:val="a3"/>
                <w:rFonts w:ascii="华文中宋" w:eastAsia="华文中宋" w:hAnsi="华文中宋"/>
                <w:noProof/>
              </w:rPr>
              <w:t>集成学习思想</w:t>
            </w:r>
            <w:r w:rsidR="00AE4FCC">
              <w:rPr>
                <w:noProof/>
                <w:webHidden/>
              </w:rPr>
              <w:tab/>
            </w:r>
            <w:r w:rsidR="00AE4FCC">
              <w:rPr>
                <w:noProof/>
                <w:webHidden/>
              </w:rPr>
              <w:fldChar w:fldCharType="begin"/>
            </w:r>
            <w:r w:rsidR="00AE4FCC">
              <w:rPr>
                <w:noProof/>
                <w:webHidden/>
              </w:rPr>
              <w:instrText xml:space="preserve"> PAGEREF _Toc135566383 \h </w:instrText>
            </w:r>
            <w:r w:rsidR="00AE4FCC">
              <w:rPr>
                <w:noProof/>
                <w:webHidden/>
              </w:rPr>
            </w:r>
            <w:r w:rsidR="00AE4FCC">
              <w:rPr>
                <w:noProof/>
                <w:webHidden/>
              </w:rPr>
              <w:fldChar w:fldCharType="separate"/>
            </w:r>
            <w:r w:rsidR="00AE4FCC">
              <w:rPr>
                <w:noProof/>
                <w:webHidden/>
              </w:rPr>
              <w:t>7</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84" w:history="1">
            <w:r w:rsidR="00AE4FCC" w:rsidRPr="003F6751">
              <w:rPr>
                <w:rStyle w:val="a3"/>
                <w:rFonts w:ascii="华文中宋" w:eastAsia="华文中宋" w:hAnsi="华文中宋"/>
                <w:noProof/>
              </w:rPr>
              <w:t>ECEM算法思想</w:t>
            </w:r>
            <w:r w:rsidR="00AE4FCC">
              <w:rPr>
                <w:noProof/>
                <w:webHidden/>
              </w:rPr>
              <w:tab/>
            </w:r>
            <w:r w:rsidR="00AE4FCC">
              <w:rPr>
                <w:noProof/>
                <w:webHidden/>
              </w:rPr>
              <w:fldChar w:fldCharType="begin"/>
            </w:r>
            <w:r w:rsidR="00AE4FCC">
              <w:rPr>
                <w:noProof/>
                <w:webHidden/>
              </w:rPr>
              <w:instrText xml:space="preserve"> PAGEREF _Toc135566384 \h </w:instrText>
            </w:r>
            <w:r w:rsidR="00AE4FCC">
              <w:rPr>
                <w:noProof/>
                <w:webHidden/>
              </w:rPr>
            </w:r>
            <w:r w:rsidR="00AE4FCC">
              <w:rPr>
                <w:noProof/>
                <w:webHidden/>
              </w:rPr>
              <w:fldChar w:fldCharType="separate"/>
            </w:r>
            <w:r w:rsidR="00AE4FCC">
              <w:rPr>
                <w:noProof/>
                <w:webHidden/>
              </w:rPr>
              <w:t>7</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85" w:history="1">
            <w:r w:rsidR="00AE4FCC" w:rsidRPr="003F6751">
              <w:rPr>
                <w:rStyle w:val="a3"/>
                <w:rFonts w:ascii="华文中宋" w:eastAsia="华文中宋" w:hAnsi="华文中宋"/>
                <w:noProof/>
              </w:rPr>
              <w:t>ECEM算法实现</w:t>
            </w:r>
            <w:r w:rsidR="00AE4FCC">
              <w:rPr>
                <w:noProof/>
                <w:webHidden/>
              </w:rPr>
              <w:tab/>
            </w:r>
            <w:r w:rsidR="00AE4FCC">
              <w:rPr>
                <w:noProof/>
                <w:webHidden/>
              </w:rPr>
              <w:fldChar w:fldCharType="begin"/>
            </w:r>
            <w:r w:rsidR="00AE4FCC">
              <w:rPr>
                <w:noProof/>
                <w:webHidden/>
              </w:rPr>
              <w:instrText xml:space="preserve"> PAGEREF _Toc135566385 \h </w:instrText>
            </w:r>
            <w:r w:rsidR="00AE4FCC">
              <w:rPr>
                <w:noProof/>
                <w:webHidden/>
              </w:rPr>
            </w:r>
            <w:r w:rsidR="00AE4FCC">
              <w:rPr>
                <w:noProof/>
                <w:webHidden/>
              </w:rPr>
              <w:fldChar w:fldCharType="separate"/>
            </w:r>
            <w:r w:rsidR="00AE4FCC">
              <w:rPr>
                <w:noProof/>
                <w:webHidden/>
              </w:rPr>
              <w:t>7</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86" w:history="1">
            <w:r w:rsidR="00AE4FCC" w:rsidRPr="003F6751">
              <w:rPr>
                <w:rStyle w:val="a3"/>
                <w:rFonts w:ascii="华文中宋" w:eastAsia="华文中宋" w:hAnsi="华文中宋"/>
                <w:noProof/>
              </w:rPr>
              <w:t>ECEM算法实验结果</w:t>
            </w:r>
            <w:r w:rsidR="00AE4FCC">
              <w:rPr>
                <w:noProof/>
                <w:webHidden/>
              </w:rPr>
              <w:tab/>
            </w:r>
            <w:r w:rsidR="00AE4FCC">
              <w:rPr>
                <w:noProof/>
                <w:webHidden/>
              </w:rPr>
              <w:fldChar w:fldCharType="begin"/>
            </w:r>
            <w:r w:rsidR="00AE4FCC">
              <w:rPr>
                <w:noProof/>
                <w:webHidden/>
              </w:rPr>
              <w:instrText xml:space="preserve"> PAGEREF _Toc135566386 \h </w:instrText>
            </w:r>
            <w:r w:rsidR="00AE4FCC">
              <w:rPr>
                <w:noProof/>
                <w:webHidden/>
              </w:rPr>
            </w:r>
            <w:r w:rsidR="00AE4FCC">
              <w:rPr>
                <w:noProof/>
                <w:webHidden/>
              </w:rPr>
              <w:fldChar w:fldCharType="separate"/>
            </w:r>
            <w:r w:rsidR="00AE4FCC">
              <w:rPr>
                <w:noProof/>
                <w:webHidden/>
              </w:rPr>
              <w:t>8</w:t>
            </w:r>
            <w:r w:rsidR="00AE4FCC">
              <w:rPr>
                <w:noProof/>
                <w:webHidden/>
              </w:rPr>
              <w:fldChar w:fldCharType="end"/>
            </w:r>
          </w:hyperlink>
        </w:p>
        <w:p w:rsidR="00AE4FCC" w:rsidRDefault="00000000">
          <w:pPr>
            <w:pStyle w:val="TOC2"/>
            <w:tabs>
              <w:tab w:val="right" w:leader="dot" w:pos="9061"/>
            </w:tabs>
            <w:rPr>
              <w:rFonts w:cstheme="minorBidi"/>
              <w:noProof/>
              <w:kern w:val="2"/>
              <w:sz w:val="21"/>
            </w:rPr>
          </w:pPr>
          <w:hyperlink w:anchor="_Toc135566387" w:history="1">
            <w:r w:rsidR="00AE4FCC" w:rsidRPr="003F6751">
              <w:rPr>
                <w:rStyle w:val="a3"/>
                <w:rFonts w:ascii="华文中宋" w:eastAsia="华文中宋" w:hAnsi="华文中宋"/>
                <w:noProof/>
              </w:rPr>
              <w:t>实验结果分析</w:t>
            </w:r>
            <w:r w:rsidR="00AE4FCC">
              <w:rPr>
                <w:noProof/>
                <w:webHidden/>
              </w:rPr>
              <w:tab/>
            </w:r>
            <w:r w:rsidR="00AE4FCC">
              <w:rPr>
                <w:noProof/>
                <w:webHidden/>
              </w:rPr>
              <w:fldChar w:fldCharType="begin"/>
            </w:r>
            <w:r w:rsidR="00AE4FCC">
              <w:rPr>
                <w:noProof/>
                <w:webHidden/>
              </w:rPr>
              <w:instrText xml:space="preserve"> PAGEREF _Toc135566387 \h </w:instrText>
            </w:r>
            <w:r w:rsidR="00AE4FCC">
              <w:rPr>
                <w:noProof/>
                <w:webHidden/>
              </w:rPr>
            </w:r>
            <w:r w:rsidR="00AE4FCC">
              <w:rPr>
                <w:noProof/>
                <w:webHidden/>
              </w:rPr>
              <w:fldChar w:fldCharType="separate"/>
            </w:r>
            <w:r w:rsidR="00AE4FCC">
              <w:rPr>
                <w:noProof/>
                <w:webHidden/>
              </w:rPr>
              <w:t>9</w:t>
            </w:r>
            <w:r w:rsidR="00AE4FCC">
              <w:rPr>
                <w:noProof/>
                <w:webHidden/>
              </w:rPr>
              <w:fldChar w:fldCharType="end"/>
            </w:r>
          </w:hyperlink>
        </w:p>
        <w:p w:rsidR="00AE4FCC" w:rsidRDefault="00000000">
          <w:pPr>
            <w:pStyle w:val="TOC1"/>
            <w:tabs>
              <w:tab w:val="right" w:leader="dot" w:pos="9061"/>
            </w:tabs>
            <w:rPr>
              <w:rFonts w:cstheme="minorBidi"/>
              <w:noProof/>
              <w:kern w:val="2"/>
              <w:sz w:val="21"/>
            </w:rPr>
          </w:pPr>
          <w:hyperlink w:anchor="_Toc135566388" w:history="1">
            <w:r w:rsidR="00AE4FCC" w:rsidRPr="003F6751">
              <w:rPr>
                <w:rStyle w:val="a3"/>
                <w:rFonts w:ascii="华文中宋" w:eastAsia="华文中宋" w:hAnsi="华文中宋"/>
                <w:noProof/>
              </w:rPr>
              <w:t>程序说明</w:t>
            </w:r>
            <w:r w:rsidR="00AE4FCC">
              <w:rPr>
                <w:noProof/>
                <w:webHidden/>
              </w:rPr>
              <w:tab/>
            </w:r>
            <w:r w:rsidR="00AE4FCC">
              <w:rPr>
                <w:noProof/>
                <w:webHidden/>
              </w:rPr>
              <w:fldChar w:fldCharType="begin"/>
            </w:r>
            <w:r w:rsidR="00AE4FCC">
              <w:rPr>
                <w:noProof/>
                <w:webHidden/>
              </w:rPr>
              <w:instrText xml:space="preserve"> PAGEREF _Toc135566388 \h </w:instrText>
            </w:r>
            <w:r w:rsidR="00AE4FCC">
              <w:rPr>
                <w:noProof/>
                <w:webHidden/>
              </w:rPr>
            </w:r>
            <w:r w:rsidR="00AE4FCC">
              <w:rPr>
                <w:noProof/>
                <w:webHidden/>
              </w:rPr>
              <w:fldChar w:fldCharType="separate"/>
            </w:r>
            <w:r w:rsidR="00AE4FCC">
              <w:rPr>
                <w:noProof/>
                <w:webHidden/>
              </w:rPr>
              <w:t>9</w:t>
            </w:r>
            <w:r w:rsidR="00AE4FCC">
              <w:rPr>
                <w:noProof/>
                <w:webHidden/>
              </w:rPr>
              <w:fldChar w:fldCharType="end"/>
            </w:r>
          </w:hyperlink>
        </w:p>
        <w:p w:rsidR="00AE4FCC" w:rsidRDefault="00000000">
          <w:pPr>
            <w:pStyle w:val="TOC1"/>
            <w:tabs>
              <w:tab w:val="right" w:leader="dot" w:pos="9061"/>
            </w:tabs>
            <w:rPr>
              <w:rFonts w:cstheme="minorBidi"/>
              <w:noProof/>
              <w:kern w:val="2"/>
              <w:sz w:val="21"/>
            </w:rPr>
          </w:pPr>
          <w:hyperlink w:anchor="_Toc135566389" w:history="1">
            <w:r w:rsidR="00AE4FCC" w:rsidRPr="003F6751">
              <w:rPr>
                <w:rStyle w:val="a3"/>
                <w:rFonts w:ascii="华文中宋" w:eastAsia="华文中宋" w:hAnsi="华文中宋"/>
                <w:noProof/>
              </w:rPr>
              <w:t>参考资料</w:t>
            </w:r>
            <w:r w:rsidR="00AE4FCC">
              <w:rPr>
                <w:noProof/>
                <w:webHidden/>
              </w:rPr>
              <w:tab/>
            </w:r>
            <w:r w:rsidR="00AE4FCC">
              <w:rPr>
                <w:noProof/>
                <w:webHidden/>
              </w:rPr>
              <w:fldChar w:fldCharType="begin"/>
            </w:r>
            <w:r w:rsidR="00AE4FCC">
              <w:rPr>
                <w:noProof/>
                <w:webHidden/>
              </w:rPr>
              <w:instrText xml:space="preserve"> PAGEREF _Toc135566389 \h </w:instrText>
            </w:r>
            <w:r w:rsidR="00AE4FCC">
              <w:rPr>
                <w:noProof/>
                <w:webHidden/>
              </w:rPr>
            </w:r>
            <w:r w:rsidR="00AE4FCC">
              <w:rPr>
                <w:noProof/>
                <w:webHidden/>
              </w:rPr>
              <w:fldChar w:fldCharType="separate"/>
            </w:r>
            <w:r w:rsidR="00AE4FCC">
              <w:rPr>
                <w:noProof/>
                <w:webHidden/>
              </w:rPr>
              <w:t>9</w:t>
            </w:r>
            <w:r w:rsidR="00AE4FCC">
              <w:rPr>
                <w:noProof/>
                <w:webHidden/>
              </w:rPr>
              <w:fldChar w:fldCharType="end"/>
            </w:r>
          </w:hyperlink>
        </w:p>
        <w:p w:rsidR="00BF59E4" w:rsidRDefault="00BF59E4" w:rsidP="0063374A">
          <w:pPr>
            <w:rPr>
              <w:b/>
              <w:bCs/>
              <w:lang w:val="zh-CN"/>
            </w:rPr>
          </w:pPr>
          <w:r>
            <w:rPr>
              <w:b/>
              <w:bCs/>
              <w:lang w:val="zh-CN"/>
            </w:rPr>
            <w:fldChar w:fldCharType="end"/>
          </w:r>
        </w:p>
        <w:p w:rsidR="00BF59E4" w:rsidRDefault="00000000" w:rsidP="00BF59E4">
          <w:pPr>
            <w:rPr>
              <w:b/>
              <w:bCs/>
              <w:lang w:val="zh-CN"/>
            </w:rPr>
          </w:pPr>
        </w:p>
      </w:sdtContent>
    </w:sdt>
    <w:p w:rsidR="00BF59E4" w:rsidRDefault="00BF59E4" w:rsidP="00BF59E4">
      <w:pPr>
        <w:rPr>
          <w:lang w:val="zh-CN"/>
        </w:rPr>
      </w:pPr>
      <w:r>
        <w:rPr>
          <w:lang w:val="zh-CN"/>
        </w:rPr>
        <w:br w:type="page"/>
      </w:r>
    </w:p>
    <w:p w:rsidR="00BF59E4" w:rsidRPr="00BF59E4" w:rsidRDefault="00BF59E4" w:rsidP="00BF59E4"/>
    <w:p w:rsidR="00B74605" w:rsidRPr="00D460B4" w:rsidRDefault="00000000" w:rsidP="00E23662">
      <w:pPr>
        <w:pStyle w:val="1"/>
        <w:spacing w:line="240" w:lineRule="auto"/>
        <w:rPr>
          <w:rFonts w:ascii="华文中宋" w:eastAsia="华文中宋" w:hAnsi="华文中宋"/>
        </w:rPr>
      </w:pPr>
      <w:bookmarkStart w:id="1" w:name="_Toc135566370"/>
      <w:r w:rsidRPr="00D460B4">
        <w:rPr>
          <w:rFonts w:ascii="华文中宋" w:eastAsia="华文中宋" w:hAnsi="华文中宋"/>
        </w:rPr>
        <w:t>题目描述</w:t>
      </w:r>
      <w:bookmarkEnd w:id="1"/>
    </w:p>
    <w:p w:rsidR="00B74605" w:rsidRPr="00D460B4" w:rsidRDefault="00000000" w:rsidP="00E23662">
      <w:pPr>
        <w:spacing w:line="240" w:lineRule="auto"/>
        <w:rPr>
          <w:rFonts w:ascii="华文中宋" w:eastAsia="华文中宋" w:hAnsi="华文中宋"/>
        </w:rPr>
      </w:pPr>
      <w:r w:rsidRPr="00D460B4">
        <w:rPr>
          <w:rFonts w:ascii="华文中宋" w:eastAsia="华文中宋" w:hAnsi="华文中宋"/>
        </w:rPr>
        <w:t>高光谱遥感图像包含丰富的地物光谱信息，具有“空谱合一”的特性。然而高光谱图像通常分辨率较低，目标尺寸偏小，普遍为像素级甚至亚像素级目标，难以对目标进行精确的像素级标记，这些约束使得高光谱图像的像素级目标检测任务十分具有挑战性</w:t>
      </w:r>
    </w:p>
    <w:p w:rsidR="00B74605" w:rsidRPr="00D460B4" w:rsidRDefault="00000000" w:rsidP="00E23662">
      <w:pPr>
        <w:pStyle w:val="1"/>
        <w:spacing w:line="240" w:lineRule="auto"/>
        <w:rPr>
          <w:rFonts w:ascii="华文中宋" w:eastAsia="华文中宋" w:hAnsi="华文中宋"/>
        </w:rPr>
      </w:pPr>
      <w:bookmarkStart w:id="2" w:name="_Toc135566371"/>
      <w:r w:rsidRPr="00D460B4">
        <w:rPr>
          <w:rFonts w:ascii="华文中宋" w:eastAsia="华文中宋" w:hAnsi="华文中宋"/>
        </w:rPr>
        <w:t>题目要求</w:t>
      </w:r>
      <w:bookmarkEnd w:id="2"/>
    </w:p>
    <w:p w:rsidR="00B74605" w:rsidRPr="00D460B4" w:rsidRDefault="00000000" w:rsidP="00E23662">
      <w:pPr>
        <w:spacing w:line="240" w:lineRule="auto"/>
        <w:rPr>
          <w:rFonts w:ascii="华文中宋" w:eastAsia="华文中宋" w:hAnsi="华文中宋"/>
        </w:rPr>
      </w:pPr>
      <w:r w:rsidRPr="00D460B4">
        <w:rPr>
          <w:rFonts w:ascii="华文中宋" w:eastAsia="华文中宋" w:hAnsi="华文中宋"/>
        </w:rPr>
        <w:t>本课题研究基于光谱信息判别的高光谱目标检测，预期对高光谱目标在</w:t>
      </w:r>
      <w:r w:rsidRPr="00D460B4">
        <w:rPr>
          <w:rFonts w:ascii="华文中宋" w:eastAsia="华文中宋" w:hAnsi="华文中宋"/>
          <w:b/>
        </w:rPr>
        <w:t>虚警率</w:t>
      </w:r>
      <w:r w:rsidRPr="00D460B4">
        <w:rPr>
          <w:rFonts w:ascii="华文中宋" w:eastAsia="华文中宋" w:hAnsi="华文中宋"/>
        </w:rPr>
        <w:t>为千分之一时的</w:t>
      </w:r>
      <w:r w:rsidRPr="00D460B4">
        <w:rPr>
          <w:rFonts w:ascii="华文中宋" w:eastAsia="华文中宋" w:hAnsi="华文中宋"/>
          <w:b/>
        </w:rPr>
        <w:t>检测率</w:t>
      </w:r>
      <w:r w:rsidRPr="00D460B4">
        <w:rPr>
          <w:rFonts w:ascii="华文中宋" w:eastAsia="华文中宋" w:hAnsi="华文中宋"/>
        </w:rPr>
        <w:t>大于75%。</w:t>
      </w:r>
    </w:p>
    <w:p w:rsidR="00B74605" w:rsidRPr="00D460B4" w:rsidRDefault="00000000" w:rsidP="00E23662">
      <w:pPr>
        <w:pStyle w:val="1"/>
        <w:spacing w:line="240" w:lineRule="auto"/>
        <w:rPr>
          <w:rFonts w:ascii="华文中宋" w:eastAsia="华文中宋" w:hAnsi="华文中宋"/>
        </w:rPr>
      </w:pPr>
      <w:bookmarkStart w:id="3" w:name="_Toc135566372"/>
      <w:r w:rsidRPr="00D460B4">
        <w:rPr>
          <w:rFonts w:ascii="华文中宋" w:eastAsia="华文中宋" w:hAnsi="华文中宋"/>
        </w:rPr>
        <w:t>前置知识</w:t>
      </w:r>
      <w:bookmarkEnd w:id="3"/>
    </w:p>
    <w:p w:rsidR="00B74605" w:rsidRPr="00D460B4" w:rsidRDefault="00000000" w:rsidP="00E23662">
      <w:pPr>
        <w:pStyle w:val="2"/>
        <w:spacing w:line="240" w:lineRule="auto"/>
        <w:rPr>
          <w:rFonts w:ascii="华文中宋" w:eastAsia="华文中宋" w:hAnsi="华文中宋"/>
        </w:rPr>
      </w:pPr>
      <w:bookmarkStart w:id="4" w:name="_Toc135566373"/>
      <w:r w:rsidRPr="00D460B4">
        <w:rPr>
          <w:rFonts w:ascii="华文中宋" w:eastAsia="华文中宋" w:hAnsi="华文中宋"/>
        </w:rPr>
        <w:t>介绍</w:t>
      </w:r>
      <w:bookmarkEnd w:id="4"/>
    </w:p>
    <w:p w:rsidR="00B74605" w:rsidRPr="00D460B4" w:rsidRDefault="00000000" w:rsidP="00E23662">
      <w:pPr>
        <w:spacing w:line="240" w:lineRule="auto"/>
        <w:rPr>
          <w:rFonts w:ascii="华文中宋" w:eastAsia="华文中宋" w:hAnsi="华文中宋"/>
        </w:rPr>
      </w:pPr>
      <w:r w:rsidRPr="00D460B4">
        <w:rPr>
          <w:rFonts w:ascii="华文中宋" w:eastAsia="华文中宋" w:hAnsi="华文中宋"/>
        </w:rPr>
        <w:t>高光谱成像通过在不同波长成像来测量物体的空间和光谱特征。波长范围超出可见光谱，覆盖了从紫外(UV)到长波红外(LWIR)波长。最受欢迎的是可见光、近红外和中红外波长波段。高光谱成像传感器可以在一定的光谱范围内获取多个波长较窄且相邻的图像。每一张图片都包含了更细微和详细的信息。</w:t>
      </w:r>
    </w:p>
    <w:p w:rsidR="00B74605" w:rsidRPr="00D460B4" w:rsidRDefault="00000000" w:rsidP="00E23662">
      <w:pPr>
        <w:pStyle w:val="2"/>
        <w:spacing w:line="240" w:lineRule="auto"/>
        <w:rPr>
          <w:rFonts w:ascii="华文中宋" w:eastAsia="华文中宋" w:hAnsi="华文中宋"/>
        </w:rPr>
      </w:pPr>
      <w:bookmarkStart w:id="5" w:name="_Toc135566374"/>
      <w:r w:rsidRPr="00D460B4">
        <w:rPr>
          <w:rFonts w:ascii="华文中宋" w:eastAsia="华文中宋" w:hAnsi="华文中宋"/>
        </w:rPr>
        <w:t>名词</w:t>
      </w:r>
      <w:bookmarkEnd w:id="5"/>
    </w:p>
    <w:p w:rsidR="00B74605" w:rsidRPr="00BB1B38" w:rsidRDefault="00000000" w:rsidP="00BB1B38">
      <w:pPr>
        <w:pStyle w:val="a6"/>
        <w:numPr>
          <w:ilvl w:val="0"/>
          <w:numId w:val="7"/>
        </w:numPr>
        <w:spacing w:line="240" w:lineRule="auto"/>
        <w:ind w:firstLineChars="0"/>
        <w:rPr>
          <w:rFonts w:ascii="华文中宋" w:eastAsia="华文中宋" w:hAnsi="华文中宋"/>
        </w:rPr>
      </w:pPr>
      <w:r w:rsidRPr="00BB1B38">
        <w:rPr>
          <w:rFonts w:ascii="华文中宋" w:eastAsia="华文中宋" w:hAnsi="华文中宋"/>
          <w:b/>
        </w:rPr>
        <w:t>Ground Truth：</w:t>
      </w:r>
      <w:r w:rsidRPr="00BB1B38">
        <w:rPr>
          <w:rFonts w:ascii="华文中宋" w:eastAsia="华文中宋" w:hAnsi="华文中宋"/>
        </w:rPr>
        <w:t>翻译的意思是地面实况，放到机器学习里面，再抽象点可以把它理解为真值、真实的有效值或者是标准的答案。</w:t>
      </w:r>
    </w:p>
    <w:p w:rsidR="00AF7E38" w:rsidRPr="00BB1B38" w:rsidRDefault="00AF7E38" w:rsidP="00BB1B38">
      <w:pPr>
        <w:pStyle w:val="a6"/>
        <w:numPr>
          <w:ilvl w:val="0"/>
          <w:numId w:val="7"/>
        </w:numPr>
        <w:spacing w:line="240" w:lineRule="auto"/>
        <w:ind w:firstLineChars="0"/>
        <w:rPr>
          <w:rFonts w:ascii="华文中宋" w:eastAsia="华文中宋" w:hAnsi="华文中宋"/>
        </w:rPr>
      </w:pPr>
      <w:r w:rsidRPr="00BB1B38">
        <w:rPr>
          <w:rFonts w:ascii="华文中宋" w:eastAsia="华文中宋" w:hAnsi="华文中宋" w:hint="eastAsia"/>
          <w:b/>
          <w:bCs/>
        </w:rPr>
        <w:t>虚警率：</w:t>
      </w:r>
      <w:r w:rsidR="0097160D" w:rsidRPr="00BB1B38">
        <w:rPr>
          <w:rFonts w:ascii="华文中宋" w:eastAsia="华文中宋" w:hAnsi="华文中宋" w:hint="eastAsia"/>
        </w:rPr>
        <w:t>False</w:t>
      </w:r>
      <w:r w:rsidR="0097160D" w:rsidRPr="00BB1B38">
        <w:rPr>
          <w:rFonts w:ascii="华文中宋" w:eastAsia="华文中宋" w:hAnsi="华文中宋"/>
        </w:rPr>
        <w:t xml:space="preserve"> Positive Rate</w:t>
      </w:r>
      <w:r w:rsidR="00F07895" w:rsidRPr="00BB1B38">
        <w:rPr>
          <w:rFonts w:ascii="华文中宋" w:eastAsia="华文中宋" w:hAnsi="华文中宋" w:hint="eastAsia"/>
        </w:rPr>
        <w:t>将非目标的像素预测为目标像素的概率</w:t>
      </w:r>
      <w:r w:rsidR="00397634" w:rsidRPr="00BB1B38">
        <w:rPr>
          <w:rFonts w:ascii="华文中宋" w:eastAsia="华文中宋" w:hAnsi="华文中宋" w:hint="eastAsia"/>
        </w:rPr>
        <w:t>。</w:t>
      </w:r>
    </w:p>
    <w:p w:rsidR="00FC5736" w:rsidRPr="00BB1B38" w:rsidRDefault="00FC5736" w:rsidP="00BB1B38">
      <w:pPr>
        <w:pStyle w:val="a6"/>
        <w:numPr>
          <w:ilvl w:val="0"/>
          <w:numId w:val="7"/>
        </w:numPr>
        <w:spacing w:line="240" w:lineRule="auto"/>
        <w:ind w:firstLineChars="0"/>
        <w:rPr>
          <w:rFonts w:ascii="华文中宋" w:eastAsia="华文中宋" w:hAnsi="华文中宋"/>
          <w:b/>
          <w:bCs/>
        </w:rPr>
      </w:pPr>
      <w:r w:rsidRPr="00BB1B38">
        <w:rPr>
          <w:rFonts w:ascii="华文中宋" w:eastAsia="华文中宋" w:hAnsi="华文中宋" w:hint="eastAsia"/>
          <w:b/>
          <w:bCs/>
        </w:rPr>
        <w:t>ROC曲线</w:t>
      </w:r>
      <w:r w:rsidRPr="00BB1B38">
        <w:rPr>
          <w:rFonts w:ascii="华文中宋" w:eastAsia="华文中宋" w:hAnsi="华文中宋" w:hint="eastAsia"/>
        </w:rPr>
        <w:t>：以</w:t>
      </w:r>
      <w:r w:rsidR="00BA28A8" w:rsidRPr="00BB1B38">
        <w:rPr>
          <w:rFonts w:ascii="华文中宋" w:eastAsia="华文中宋" w:hAnsi="华文中宋" w:hint="eastAsia"/>
        </w:rPr>
        <w:t>True</w:t>
      </w:r>
      <w:r w:rsidR="00BA28A8" w:rsidRPr="00BB1B38">
        <w:rPr>
          <w:rFonts w:ascii="华文中宋" w:eastAsia="华文中宋" w:hAnsi="华文中宋"/>
        </w:rPr>
        <w:t xml:space="preserve"> Positive </w:t>
      </w:r>
      <w:r w:rsidR="00BA28A8" w:rsidRPr="00BB1B38">
        <w:rPr>
          <w:rFonts w:ascii="华文中宋" w:eastAsia="华文中宋" w:hAnsi="华文中宋" w:hint="eastAsia"/>
        </w:rPr>
        <w:t>Rate</w:t>
      </w:r>
      <w:r w:rsidR="00BA28A8" w:rsidRPr="00BB1B38">
        <w:rPr>
          <w:rFonts w:ascii="华文中宋" w:eastAsia="华文中宋" w:hAnsi="华文中宋"/>
        </w:rPr>
        <w:t xml:space="preserve"> </w:t>
      </w:r>
      <w:r w:rsidR="00BA28A8" w:rsidRPr="00BB1B38">
        <w:rPr>
          <w:rFonts w:ascii="华文中宋" w:eastAsia="华文中宋" w:hAnsi="华文中宋" w:hint="eastAsia"/>
        </w:rPr>
        <w:t>为纵坐标，以虚警率为横坐标的曲线</w:t>
      </w:r>
      <w:r w:rsidR="00397634" w:rsidRPr="00BB1B38">
        <w:rPr>
          <w:rFonts w:ascii="华文中宋" w:eastAsia="华文中宋" w:hAnsi="华文中宋" w:hint="eastAsia"/>
        </w:rPr>
        <w:t>。</w:t>
      </w:r>
    </w:p>
    <w:p w:rsidR="00AF7E38" w:rsidRPr="00BB1B38" w:rsidRDefault="0097160D" w:rsidP="00BB1B38">
      <w:pPr>
        <w:pStyle w:val="a6"/>
        <w:numPr>
          <w:ilvl w:val="0"/>
          <w:numId w:val="7"/>
        </w:numPr>
        <w:spacing w:line="240" w:lineRule="auto"/>
        <w:ind w:firstLineChars="0"/>
        <w:rPr>
          <w:rFonts w:ascii="华文中宋" w:eastAsia="华文中宋" w:hAnsi="华文中宋"/>
        </w:rPr>
      </w:pPr>
      <w:r w:rsidRPr="00BB1B38">
        <w:rPr>
          <w:rFonts w:ascii="华文中宋" w:eastAsia="华文中宋" w:hAnsi="华文中宋" w:hint="eastAsia"/>
          <w:b/>
          <w:bCs/>
        </w:rPr>
        <w:t>A</w:t>
      </w:r>
      <w:r w:rsidRPr="00BB1B38">
        <w:rPr>
          <w:rFonts w:ascii="华文中宋" w:eastAsia="华文中宋" w:hAnsi="华文中宋"/>
          <w:b/>
          <w:bCs/>
        </w:rPr>
        <w:t>UC</w:t>
      </w:r>
      <w:r w:rsidRPr="00BB1B38">
        <w:rPr>
          <w:rFonts w:ascii="华文中宋" w:eastAsia="华文中宋" w:hAnsi="华文中宋"/>
        </w:rPr>
        <w:t>:</w:t>
      </w:r>
      <w:r w:rsidR="006C66E2" w:rsidRPr="006C66E2">
        <w:t xml:space="preserve"> </w:t>
      </w:r>
      <w:r w:rsidR="006C66E2" w:rsidRPr="00BB1B38">
        <w:rPr>
          <w:rFonts w:ascii="华文中宋" w:eastAsia="华文中宋" w:hAnsi="华文中宋"/>
        </w:rPr>
        <w:t>Area under curve</w:t>
      </w:r>
      <w:r w:rsidR="00BB1B38">
        <w:rPr>
          <w:rFonts w:ascii="华文中宋" w:eastAsia="华文中宋" w:hAnsi="华文中宋"/>
        </w:rPr>
        <w:t>(of ROC)</w:t>
      </w:r>
      <w:r w:rsidR="006C66E2" w:rsidRPr="00BB1B38">
        <w:rPr>
          <w:rFonts w:ascii="华文中宋" w:eastAsia="华文中宋" w:hAnsi="华文中宋" w:hint="eastAsia"/>
        </w:rPr>
        <w:t>，也即ROC曲线与X轴所成的面积，越大越好</w:t>
      </w:r>
      <w:r w:rsidR="00397634" w:rsidRPr="00BB1B38">
        <w:rPr>
          <w:rFonts w:ascii="华文中宋" w:eastAsia="华文中宋" w:hAnsi="华文中宋" w:hint="eastAsia"/>
        </w:rPr>
        <w:t>。</w:t>
      </w:r>
    </w:p>
    <w:p w:rsidR="00B74605" w:rsidRPr="00D460B4" w:rsidRDefault="00000000" w:rsidP="00E23662">
      <w:pPr>
        <w:pStyle w:val="2"/>
        <w:spacing w:line="240" w:lineRule="auto"/>
        <w:rPr>
          <w:rFonts w:ascii="华文中宋" w:eastAsia="华文中宋" w:hAnsi="华文中宋"/>
        </w:rPr>
      </w:pPr>
      <w:bookmarkStart w:id="6" w:name="_Toc135566375"/>
      <w:r w:rsidRPr="00D460B4">
        <w:rPr>
          <w:rFonts w:ascii="华文中宋" w:eastAsia="华文中宋" w:hAnsi="华文中宋"/>
        </w:rPr>
        <w:t>高光谱图像的特点</w:t>
      </w:r>
      <w:bookmarkEnd w:id="6"/>
    </w:p>
    <w:p w:rsidR="00B74605" w:rsidRPr="00D460B4" w:rsidRDefault="00000000" w:rsidP="00E23662">
      <w:pPr>
        <w:spacing w:line="240" w:lineRule="auto"/>
        <w:rPr>
          <w:rFonts w:ascii="华文中宋" w:eastAsia="华文中宋" w:hAnsi="华文中宋"/>
          <w:b/>
        </w:rPr>
      </w:pPr>
      <w:r w:rsidRPr="00D460B4">
        <w:rPr>
          <w:rFonts w:ascii="华文中宋" w:eastAsia="华文中宋" w:hAnsi="华文中宋"/>
        </w:rPr>
        <w:t>高光谱图像数据“图谱合一”,具有丰富的光谱维信息，数据共有三个维度，如图所示，其中，</w:t>
      </w:r>
      <w:r w:rsidRPr="00D460B4">
        <w:rPr>
          <w:rFonts w:ascii="华文中宋" w:eastAsia="华文中宋" w:hAnsi="华文中宋"/>
          <w:b/>
        </w:rPr>
        <w:t>图像空间维信息x、y用于表示物体的实际空间分布，而光谱波段L用于表示每个像素的光谱属性</w:t>
      </w:r>
      <w:r w:rsidRPr="00D460B4">
        <w:rPr>
          <w:rFonts w:ascii="华文中宋" w:eastAsia="华文中宋" w:hAnsi="华文中宋"/>
        </w:rPr>
        <w:t>。图像信息可以反映样本的大小、形状、缺陷等外部品质特征，由于不同成分对光谱吸收也不同，在某个特定波长下图像对某个缺陷会有较显著的反映，而光谱信息能充分反映</w:t>
      </w:r>
      <w:r w:rsidRPr="00D460B4">
        <w:rPr>
          <w:rFonts w:ascii="华文中宋" w:eastAsia="华文中宋" w:hAnsi="华文中宋"/>
          <w:b/>
        </w:rPr>
        <w:t>样品内部的物理结构、化学成分的差异。</w:t>
      </w:r>
    </w:p>
    <w:p w:rsidR="00B74605" w:rsidRPr="00D460B4" w:rsidRDefault="00000000" w:rsidP="00E23662">
      <w:pPr>
        <w:spacing w:line="240" w:lineRule="auto"/>
        <w:jc w:val="center"/>
        <w:rPr>
          <w:rFonts w:ascii="华文中宋" w:eastAsia="华文中宋" w:hAnsi="华文中宋"/>
          <w:b/>
        </w:rPr>
      </w:pPr>
      <w:r w:rsidRPr="00D460B4">
        <w:rPr>
          <w:rFonts w:ascii="华文中宋" w:eastAsia="华文中宋" w:hAnsi="华文中宋"/>
          <w:b/>
          <w:noProof/>
        </w:rPr>
        <w:drawing>
          <wp:inline distT="0" distB="0" distL="0" distR="0">
            <wp:extent cx="3066317" cy="2286961"/>
            <wp:effectExtent l="0" t="0" r="0" b="0"/>
            <wp:docPr id="854447216" name="picture" descr="descript"/>
            <wp:cNvGraphicFramePr/>
            <a:graphic xmlns:a="http://schemas.openxmlformats.org/drawingml/2006/main">
              <a:graphicData uri="http://schemas.openxmlformats.org/drawingml/2006/picture">
                <pic:pic xmlns:pic="http://schemas.openxmlformats.org/drawingml/2006/picture">
                  <pic:nvPicPr>
                    <pic:cNvPr id="1" name="picture" descr="descript"/>
                    <pic:cNvPicPr/>
                  </pic:nvPicPr>
                  <pic:blipFill rotWithShape="1">
                    <a:blip r:embed="rId8"/>
                    <a:srcRect/>
                    <a:stretch/>
                  </pic:blipFill>
                  <pic:spPr>
                    <a:xfrm>
                      <a:off x="0" y="0"/>
                      <a:ext cx="3066317" cy="2286961"/>
                    </a:xfrm>
                    <a:prstGeom prst="rect">
                      <a:avLst/>
                    </a:prstGeom>
                  </pic:spPr>
                </pic:pic>
              </a:graphicData>
            </a:graphic>
          </wp:inline>
        </w:drawing>
      </w:r>
    </w:p>
    <w:p w:rsidR="00B74605" w:rsidRPr="00D460B4" w:rsidRDefault="00000000" w:rsidP="00E23662">
      <w:pPr>
        <w:numPr>
          <w:ilvl w:val="0"/>
          <w:numId w:val="1"/>
        </w:numPr>
        <w:spacing w:line="240" w:lineRule="auto"/>
        <w:rPr>
          <w:rFonts w:ascii="华文中宋" w:eastAsia="华文中宋" w:hAnsi="华文中宋"/>
        </w:rPr>
      </w:pPr>
      <w:r w:rsidRPr="00D460B4">
        <w:rPr>
          <w:rFonts w:ascii="华文中宋" w:eastAsia="华文中宋" w:hAnsi="华文中宋"/>
        </w:rPr>
        <w:lastRenderedPageBreak/>
        <w:t>一般的二维图像表示，这个图像像素为255*255，也就是说这幅图像有255*255个像素，可以是灰度图或者彩色图，相关信息包</w:t>
      </w:r>
      <w:r w:rsidRPr="00D460B4">
        <w:rPr>
          <w:rFonts w:ascii="华文中宋" w:eastAsia="华文中宋" w:hAnsi="华文中宋"/>
          <w:b/>
        </w:rPr>
        <w:t>含在每一个像素中</w:t>
      </w:r>
      <w:r w:rsidRPr="00D460B4">
        <w:rPr>
          <w:rFonts w:ascii="华文中宋" w:eastAsia="华文中宋" w:hAnsi="华文中宋"/>
        </w:rPr>
        <w:t>；而同样大小的高光谱图像，若包含200个光谱波段的信息，那就该表示为255*255*200。</w:t>
      </w:r>
    </w:p>
    <w:p w:rsidR="00B74605" w:rsidRPr="00D460B4" w:rsidRDefault="00000000" w:rsidP="00E23662">
      <w:pPr>
        <w:numPr>
          <w:ilvl w:val="0"/>
          <w:numId w:val="1"/>
        </w:numPr>
        <w:spacing w:line="240" w:lineRule="auto"/>
        <w:rPr>
          <w:rFonts w:ascii="华文中宋" w:eastAsia="华文中宋" w:hAnsi="华文中宋"/>
        </w:rPr>
      </w:pPr>
      <w:r w:rsidRPr="00D460B4">
        <w:rPr>
          <w:rFonts w:ascii="华文中宋" w:eastAsia="华文中宋" w:hAnsi="华文中宋"/>
        </w:rPr>
        <w:t>类似于，200幅255*255的二维图像叠加在一起，200幅图像中相同位置像素的灰度值画成曲线表示出来便是这一像素点的光谱域信息</w:t>
      </w:r>
    </w:p>
    <w:p w:rsidR="00B74605" w:rsidRPr="00D460B4" w:rsidRDefault="00000000" w:rsidP="00E23662">
      <w:pPr>
        <w:numPr>
          <w:ilvl w:val="0"/>
          <w:numId w:val="1"/>
        </w:numPr>
        <w:spacing w:line="240" w:lineRule="auto"/>
        <w:rPr>
          <w:rFonts w:ascii="华文中宋" w:eastAsia="华文中宋" w:hAnsi="华文中宋"/>
        </w:rPr>
      </w:pPr>
      <w:r w:rsidRPr="00D460B4">
        <w:rPr>
          <w:rFonts w:ascii="华文中宋" w:eastAsia="华文中宋" w:hAnsi="华文中宋"/>
        </w:rPr>
        <w:t>其中，对于光谱分辨率而言，按照成像传感器波谱通道划分数目的多少，分为多光谱、高光谱和超光谱。通常认为，多光谱波段数目在100以下，高光谱波段数目在100~10000之间，超光谱波段数目在10000以上</w:t>
      </w:r>
    </w:p>
    <w:p w:rsidR="00B74605" w:rsidRPr="00D460B4" w:rsidRDefault="00000000" w:rsidP="00E23662">
      <w:pPr>
        <w:pStyle w:val="2"/>
        <w:spacing w:line="240" w:lineRule="auto"/>
        <w:rPr>
          <w:rFonts w:ascii="华文中宋" w:eastAsia="华文中宋" w:hAnsi="华文中宋"/>
        </w:rPr>
      </w:pPr>
      <w:bookmarkStart w:id="7" w:name="_Toc135566376"/>
      <w:r w:rsidRPr="00D460B4">
        <w:rPr>
          <w:rFonts w:ascii="华文中宋" w:eastAsia="华文中宋" w:hAnsi="华文中宋"/>
        </w:rPr>
        <w:t>高光谱数据表示</w:t>
      </w:r>
      <w:bookmarkEnd w:id="7"/>
      <w:r w:rsidRPr="00D460B4">
        <w:rPr>
          <w:rFonts w:ascii="华文中宋" w:eastAsia="华文中宋" w:hAnsi="华文中宋"/>
        </w:rPr>
        <w:tab/>
      </w:r>
    </w:p>
    <w:p w:rsidR="00B74605" w:rsidRPr="00D460B4" w:rsidRDefault="00000000" w:rsidP="00E23662">
      <w:pPr>
        <w:spacing w:line="240" w:lineRule="auto"/>
        <w:rPr>
          <w:rFonts w:ascii="华文中宋" w:eastAsia="华文中宋" w:hAnsi="华文中宋"/>
          <w:b/>
        </w:rPr>
      </w:pPr>
      <w:r w:rsidRPr="00D460B4">
        <w:rPr>
          <w:rFonts w:ascii="华文中宋" w:eastAsia="华文中宋" w:hAnsi="华文中宋"/>
        </w:rPr>
        <w:t xml:space="preserve"> 网上的很多公开高光谱数据集（如cave,icvl等）下载下来是raw格式，而一般用神经网络等方法对高光谱数据进行分类、训练、超分辨的时候，大多</w:t>
      </w:r>
      <w:r w:rsidRPr="00D460B4">
        <w:rPr>
          <w:rFonts w:ascii="华文中宋" w:eastAsia="华文中宋" w:hAnsi="华文中宋"/>
          <w:b/>
        </w:rPr>
        <w:t>使用.mat格式的高光谱数据(可以使用Python读取的)</w:t>
      </w:r>
    </w:p>
    <w:p w:rsidR="00B74605" w:rsidRPr="00D460B4" w:rsidRDefault="00350447" w:rsidP="00E23662">
      <w:pPr>
        <w:spacing w:line="240" w:lineRule="auto"/>
        <w:rPr>
          <w:rFonts w:ascii="华文中宋" w:eastAsia="华文中宋" w:hAnsi="华文中宋"/>
          <w:b/>
        </w:rPr>
      </w:pPr>
      <w:r w:rsidRPr="00D460B4">
        <w:rPr>
          <w:rFonts w:ascii="华文中宋" w:eastAsia="华文中宋" w:hAnsi="华文中宋" w:hint="eastAsia"/>
          <w:b/>
        </w:rPr>
        <w:t>选择</w:t>
      </w:r>
      <w:r w:rsidRPr="00D460B4">
        <w:rPr>
          <w:rFonts w:ascii="华文中宋" w:eastAsia="华文中宋" w:hAnsi="华文中宋"/>
          <w:b/>
        </w:rPr>
        <w:t>的数据集：</w:t>
      </w:r>
    </w:p>
    <w:p w:rsidR="00B74605" w:rsidRPr="00D460B4" w:rsidRDefault="00000000" w:rsidP="00E23662">
      <w:pPr>
        <w:numPr>
          <w:ilvl w:val="0"/>
          <w:numId w:val="2"/>
        </w:numPr>
        <w:spacing w:line="240" w:lineRule="auto"/>
        <w:rPr>
          <w:rFonts w:ascii="华文中宋" w:eastAsia="华文中宋" w:hAnsi="华文中宋"/>
        </w:rPr>
      </w:pPr>
      <w:r w:rsidRPr="00D460B4">
        <w:rPr>
          <w:rFonts w:ascii="华文中宋" w:eastAsia="华文中宋" w:hAnsi="华文中宋"/>
          <w:b/>
        </w:rPr>
        <w:t xml:space="preserve">syn.mat </w:t>
      </w:r>
      <w:r w:rsidR="00B0590F">
        <w:rPr>
          <w:rFonts w:ascii="华文中宋" w:eastAsia="华文中宋" w:hAnsi="华文中宋" w:hint="eastAsia"/>
          <w:b/>
        </w:rPr>
        <w:t>(大小为</w:t>
      </w:r>
      <w:r w:rsidR="00B0590F">
        <w:rPr>
          <w:rFonts w:ascii="华文中宋" w:eastAsia="华文中宋" w:hAnsi="华文中宋"/>
          <w:b/>
        </w:rPr>
        <w:t>64X64</w:t>
      </w:r>
      <w:r w:rsidR="00B0590F">
        <w:rPr>
          <w:rFonts w:ascii="华文中宋" w:eastAsia="华文中宋" w:hAnsi="华文中宋" w:hint="eastAsia"/>
          <w:b/>
        </w:rPr>
        <w:t>，共2</w:t>
      </w:r>
      <w:r w:rsidR="00B0590F">
        <w:rPr>
          <w:rFonts w:ascii="华文中宋" w:eastAsia="华文中宋" w:hAnsi="华文中宋"/>
          <w:b/>
        </w:rPr>
        <w:t>24</w:t>
      </w:r>
      <w:r w:rsidR="00B0590F">
        <w:rPr>
          <w:rFonts w:ascii="华文中宋" w:eastAsia="华文中宋" w:hAnsi="华文中宋" w:hint="eastAsia"/>
          <w:b/>
        </w:rPr>
        <w:t>个波段</w:t>
      </w:r>
      <w:r w:rsidR="003B2E75">
        <w:rPr>
          <w:rFonts w:ascii="华文中宋" w:eastAsia="华文中宋" w:hAnsi="华文中宋" w:hint="eastAsia"/>
          <w:b/>
        </w:rPr>
        <w:t>，合成数据</w:t>
      </w:r>
      <w:r w:rsidR="00B0590F">
        <w:rPr>
          <w:rFonts w:ascii="华文中宋" w:eastAsia="华文中宋" w:hAnsi="华文中宋"/>
          <w:b/>
        </w:rPr>
        <w:t>)</w:t>
      </w:r>
      <w:r w:rsidR="003B2E75">
        <w:rPr>
          <w:rFonts w:ascii="华文中宋" w:eastAsia="华文中宋" w:hAnsi="华文中宋"/>
          <w:b/>
        </w:rPr>
        <w:t xml:space="preserve"> </w:t>
      </w:r>
    </w:p>
    <w:p w:rsidR="00B74605" w:rsidRPr="00D460B4" w:rsidRDefault="00000000" w:rsidP="00E23662">
      <w:pPr>
        <w:spacing w:line="240" w:lineRule="auto"/>
        <w:jc w:val="center"/>
        <w:rPr>
          <w:rFonts w:ascii="华文中宋" w:eastAsia="华文中宋" w:hAnsi="华文中宋"/>
        </w:rPr>
      </w:pPr>
      <w:r w:rsidRPr="00D460B4">
        <w:rPr>
          <w:rFonts w:ascii="华文中宋" w:eastAsia="华文中宋" w:hAnsi="华文中宋"/>
        </w:rPr>
        <w:t xml:space="preserve">      </w:t>
      </w:r>
      <w:r w:rsidRPr="00D460B4">
        <w:rPr>
          <w:rFonts w:ascii="华文中宋" w:eastAsia="华文中宋" w:hAnsi="华文中宋"/>
          <w:noProof/>
        </w:rPr>
        <w:drawing>
          <wp:inline distT="0" distB="0" distL="0" distR="0">
            <wp:extent cx="4905375" cy="157162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9"/>
                    <a:stretch/>
                  </pic:blipFill>
                  <pic:spPr>
                    <a:xfrm>
                      <a:off x="0" y="0"/>
                      <a:ext cx="4905375" cy="1571625"/>
                    </a:xfrm>
                    <a:prstGeom prst="rect">
                      <a:avLst/>
                    </a:prstGeom>
                  </pic:spPr>
                </pic:pic>
              </a:graphicData>
            </a:graphic>
          </wp:inline>
        </w:drawing>
      </w:r>
    </w:p>
    <w:p w:rsidR="00B74605" w:rsidRPr="00D460B4" w:rsidRDefault="00000000" w:rsidP="00E23662">
      <w:pPr>
        <w:numPr>
          <w:ilvl w:val="0"/>
          <w:numId w:val="2"/>
        </w:numPr>
        <w:spacing w:line="240" w:lineRule="auto"/>
        <w:rPr>
          <w:rFonts w:ascii="华文中宋" w:eastAsia="华文中宋" w:hAnsi="华文中宋"/>
          <w:b/>
        </w:rPr>
      </w:pPr>
      <w:r w:rsidRPr="00D460B4">
        <w:rPr>
          <w:rFonts w:ascii="华文中宋" w:eastAsia="华文中宋" w:hAnsi="华文中宋"/>
          <w:b/>
        </w:rPr>
        <w:t>san.mat</w:t>
      </w:r>
      <w:r w:rsidR="00332806">
        <w:rPr>
          <w:rFonts w:ascii="华文中宋" w:eastAsia="华文中宋" w:hAnsi="华文中宋"/>
          <w:b/>
        </w:rPr>
        <w:t xml:space="preserve"> </w:t>
      </w:r>
      <w:r w:rsidR="00332806">
        <w:rPr>
          <w:rFonts w:ascii="华文中宋" w:eastAsia="华文中宋" w:hAnsi="华文中宋" w:hint="eastAsia"/>
          <w:b/>
        </w:rPr>
        <w:t>(大小为</w:t>
      </w:r>
      <w:r w:rsidR="00332806">
        <w:rPr>
          <w:rFonts w:ascii="华文中宋" w:eastAsia="华文中宋" w:hAnsi="华文中宋"/>
          <w:b/>
        </w:rPr>
        <w:t>200</w:t>
      </w:r>
      <w:r w:rsidR="00332806">
        <w:rPr>
          <w:rFonts w:ascii="华文中宋" w:eastAsia="华文中宋" w:hAnsi="华文中宋" w:hint="eastAsia"/>
          <w:b/>
        </w:rPr>
        <w:t>X</w:t>
      </w:r>
      <w:r w:rsidR="00332806">
        <w:rPr>
          <w:rFonts w:ascii="华文中宋" w:eastAsia="华文中宋" w:hAnsi="华文中宋"/>
          <w:b/>
        </w:rPr>
        <w:t>200</w:t>
      </w:r>
      <w:r w:rsidR="00332806">
        <w:rPr>
          <w:rFonts w:ascii="华文中宋" w:eastAsia="华文中宋" w:hAnsi="华文中宋" w:hint="eastAsia"/>
          <w:b/>
        </w:rPr>
        <w:t>，共1</w:t>
      </w:r>
      <w:r w:rsidR="00332806">
        <w:rPr>
          <w:rFonts w:ascii="华文中宋" w:eastAsia="华文中宋" w:hAnsi="华文中宋"/>
          <w:b/>
        </w:rPr>
        <w:t>89</w:t>
      </w:r>
      <w:r w:rsidR="00332806">
        <w:rPr>
          <w:rFonts w:ascii="华文中宋" w:eastAsia="华文中宋" w:hAnsi="华文中宋" w:hint="eastAsia"/>
          <w:b/>
        </w:rPr>
        <w:t>个波段</w:t>
      </w:r>
      <w:r w:rsidR="002E4713">
        <w:rPr>
          <w:rFonts w:ascii="华文中宋" w:eastAsia="华文中宋" w:hAnsi="华文中宋" w:hint="eastAsia"/>
          <w:b/>
        </w:rPr>
        <w:t>，</w:t>
      </w:r>
      <w:r w:rsidR="002E4713" w:rsidRPr="002E4713">
        <w:rPr>
          <w:rFonts w:ascii="华文中宋" w:eastAsia="华文中宋" w:hAnsi="华文中宋" w:hint="eastAsia"/>
          <w:b/>
        </w:rPr>
        <w:t>圣地亚哥</w:t>
      </w:r>
      <w:r w:rsidR="002E4713" w:rsidRPr="002E4713">
        <w:rPr>
          <w:rFonts w:ascii="华文中宋" w:eastAsia="华文中宋" w:hAnsi="华文中宋"/>
          <w:b/>
        </w:rPr>
        <w:t>AVIRIS</w:t>
      </w:r>
      <w:r w:rsidR="002E4713">
        <w:rPr>
          <w:rFonts w:ascii="华文中宋" w:eastAsia="华文中宋" w:hAnsi="华文中宋" w:hint="eastAsia"/>
          <w:b/>
        </w:rPr>
        <w:t>数据</w:t>
      </w:r>
      <w:r w:rsidR="00293D3D">
        <w:rPr>
          <w:rFonts w:ascii="华文中宋" w:eastAsia="华文中宋" w:hAnsi="华文中宋"/>
          <w:b/>
        </w:rPr>
        <w:t xml:space="preserve"> </w:t>
      </w:r>
      <w:r w:rsidR="002E4713">
        <w:rPr>
          <w:rFonts w:ascii="华文中宋" w:eastAsia="华文中宋" w:hAnsi="华文中宋" w:hint="eastAsia"/>
          <w:b/>
        </w:rPr>
        <w:t>真实</w:t>
      </w:r>
      <w:r w:rsidR="00332806">
        <w:rPr>
          <w:rFonts w:ascii="华文中宋" w:eastAsia="华文中宋" w:hAnsi="华文中宋"/>
          <w:b/>
        </w:rPr>
        <w:t>)</w:t>
      </w:r>
    </w:p>
    <w:p w:rsidR="00B74605" w:rsidRPr="00FA03AE" w:rsidRDefault="00000000" w:rsidP="00FA03AE">
      <w:pPr>
        <w:spacing w:line="240" w:lineRule="auto"/>
        <w:ind w:left="336"/>
        <w:rPr>
          <w:rFonts w:ascii="华文中宋" w:eastAsia="华文中宋" w:hAnsi="华文中宋"/>
          <w:b/>
        </w:rPr>
      </w:pPr>
      <w:r w:rsidRPr="00D460B4">
        <w:rPr>
          <w:rFonts w:ascii="华文中宋" w:eastAsia="华文中宋" w:hAnsi="华文中宋"/>
          <w:b/>
        </w:rPr>
        <w:tab/>
      </w:r>
      <w:r w:rsidR="00E23662" w:rsidRPr="00D460B4">
        <w:rPr>
          <w:rFonts w:ascii="华文中宋" w:eastAsia="华文中宋" w:hAnsi="华文中宋"/>
          <w:b/>
        </w:rPr>
        <w:t xml:space="preserve">          </w:t>
      </w:r>
      <w:r w:rsidRPr="00D460B4">
        <w:rPr>
          <w:rFonts w:ascii="华文中宋" w:eastAsia="华文中宋" w:hAnsi="华文中宋"/>
          <w:b/>
        </w:rPr>
        <w:t xml:space="preserve"> </w:t>
      </w:r>
      <w:r w:rsidRPr="00D460B4">
        <w:rPr>
          <w:rFonts w:ascii="华文中宋" w:eastAsia="华文中宋" w:hAnsi="华文中宋"/>
          <w:b/>
          <w:noProof/>
        </w:rPr>
        <w:drawing>
          <wp:inline distT="0" distB="0" distL="0" distR="0">
            <wp:extent cx="4381720" cy="1427098"/>
            <wp:effectExtent l="0" t="0" r="0" b="1905"/>
            <wp:docPr id="4"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rotWithShape="1">
                    <a:blip r:embed="rId10"/>
                    <a:stretch/>
                  </pic:blipFill>
                  <pic:spPr>
                    <a:xfrm>
                      <a:off x="0" y="0"/>
                      <a:ext cx="4390690" cy="1430020"/>
                    </a:xfrm>
                    <a:prstGeom prst="rect">
                      <a:avLst/>
                    </a:prstGeom>
                  </pic:spPr>
                </pic:pic>
              </a:graphicData>
            </a:graphic>
          </wp:inline>
        </w:drawing>
      </w:r>
    </w:p>
    <w:p w:rsidR="00B74605" w:rsidRDefault="000365EC" w:rsidP="00403FFB">
      <w:pPr>
        <w:pStyle w:val="1"/>
        <w:spacing w:line="240" w:lineRule="auto"/>
        <w:rPr>
          <w:rFonts w:ascii="华文中宋" w:eastAsia="华文中宋" w:hAnsi="华文中宋"/>
        </w:rPr>
      </w:pPr>
      <w:bookmarkStart w:id="8" w:name="_Hlk135168102"/>
      <w:bookmarkStart w:id="9" w:name="_Toc135566377"/>
      <w:r>
        <w:rPr>
          <w:rFonts w:ascii="华文中宋" w:eastAsia="华文中宋" w:hAnsi="华文中宋" w:hint="eastAsia"/>
        </w:rPr>
        <w:t>基础高光谱图像检测算法</w:t>
      </w:r>
      <w:r w:rsidR="006F2A9A">
        <w:rPr>
          <w:rFonts w:ascii="华文中宋" w:eastAsia="华文中宋" w:hAnsi="华文中宋" w:hint="eastAsia"/>
        </w:rPr>
        <w:t>原理</w:t>
      </w:r>
      <w:bookmarkEnd w:id="8"/>
      <w:bookmarkEnd w:id="9"/>
      <w:r w:rsidRPr="00BF59E4">
        <w:rPr>
          <w:rFonts w:ascii="华文中宋" w:eastAsia="华文中宋" w:hAnsi="华文中宋"/>
        </w:rPr>
        <w:tab/>
      </w:r>
    </w:p>
    <w:p w:rsidR="000365EC" w:rsidRPr="00403FFB" w:rsidRDefault="000365EC" w:rsidP="00403FFB">
      <w:pPr>
        <w:pStyle w:val="2"/>
        <w:spacing w:line="240" w:lineRule="auto"/>
        <w:rPr>
          <w:rFonts w:ascii="华文中宋" w:eastAsia="华文中宋" w:hAnsi="华文中宋"/>
        </w:rPr>
      </w:pPr>
      <w:bookmarkStart w:id="10" w:name="_Toc135566378"/>
      <w:r w:rsidRPr="00403FFB">
        <w:rPr>
          <w:rFonts w:ascii="华文中宋" w:eastAsia="华文中宋" w:hAnsi="华文中宋"/>
        </w:rPr>
        <w:t>CEM</w:t>
      </w:r>
      <w:r w:rsidRPr="00403FFB">
        <w:rPr>
          <w:rFonts w:ascii="华文中宋" w:eastAsia="华文中宋" w:hAnsi="华文中宋" w:hint="eastAsia"/>
        </w:rPr>
        <w:t>——约束能量最小化</w:t>
      </w:r>
      <w:r w:rsidRPr="00403FFB">
        <w:rPr>
          <w:rFonts w:ascii="华文中宋" w:eastAsia="华文中宋" w:hAnsi="华文中宋"/>
        </w:rPr>
        <w:t>算法</w:t>
      </w:r>
      <w:bookmarkEnd w:id="10"/>
    </w:p>
    <w:p w:rsidR="00B74605" w:rsidRDefault="00000000" w:rsidP="00403FFB">
      <w:pPr>
        <w:numPr>
          <w:ilvl w:val="0"/>
          <w:numId w:val="3"/>
        </w:numPr>
        <w:spacing w:line="240" w:lineRule="auto"/>
        <w:rPr>
          <w:rFonts w:ascii="华文中宋" w:eastAsia="华文中宋" w:hAnsi="华文中宋"/>
        </w:rPr>
      </w:pPr>
      <w:r w:rsidRPr="00D460B4">
        <w:rPr>
          <w:rFonts w:ascii="华文中宋" w:eastAsia="华文中宋" w:hAnsi="华文中宋"/>
        </w:rPr>
        <w:t>简述</w:t>
      </w:r>
    </w:p>
    <w:p w:rsidR="009D4BDD" w:rsidRPr="009D4BDD" w:rsidRDefault="009D4BDD" w:rsidP="00403FFB">
      <w:pPr>
        <w:spacing w:line="240" w:lineRule="auto"/>
        <w:ind w:firstLine="420"/>
        <w:rPr>
          <w:rFonts w:ascii="华文中宋" w:eastAsia="华文中宋" w:hAnsi="华文中宋" w:cs="华文中宋"/>
        </w:rPr>
      </w:pPr>
      <w:r>
        <w:rPr>
          <w:rFonts w:ascii="华文中宋" w:eastAsia="华文中宋" w:hAnsi="华文中宋" w:cs="华文中宋" w:hint="eastAsia"/>
        </w:rPr>
        <w:t>CEM</w:t>
      </w:r>
      <w:r w:rsidRPr="001260EF">
        <w:rPr>
          <w:rFonts w:ascii="华文中宋" w:eastAsia="华文中宋" w:hAnsi="华文中宋" w:cs="华文中宋" w:hint="eastAsia"/>
        </w:rPr>
        <w:t>技术来源于数字信号处理中的线性约束最小方差波束形成器。该方法是在仅知道感兴趣目标的光谱，而对背景一无所知的条件下，对目标进行探测的方法，其思想是提取特定方向的信号而压抑其他方向</w:t>
      </w:r>
      <w:r w:rsidRPr="001260EF">
        <w:rPr>
          <w:rFonts w:ascii="华文中宋" w:eastAsia="华文中宋" w:hAnsi="华文中宋" w:cs="华文中宋"/>
        </w:rPr>
        <w:t>的信号。</w:t>
      </w:r>
    </w:p>
    <w:p w:rsidR="00B74605" w:rsidRDefault="00121242" w:rsidP="00121242">
      <w:pPr>
        <w:pStyle w:val="a6"/>
        <w:numPr>
          <w:ilvl w:val="0"/>
          <w:numId w:val="4"/>
        </w:numPr>
        <w:spacing w:line="240" w:lineRule="auto"/>
        <w:ind w:firstLineChars="0"/>
        <w:rPr>
          <w:rFonts w:ascii="华文中宋" w:eastAsia="华文中宋" w:hAnsi="华文中宋" w:cs="华文中宋"/>
        </w:rPr>
      </w:pPr>
      <w:r w:rsidRPr="00D460B4">
        <w:rPr>
          <w:rFonts w:ascii="华文中宋" w:eastAsia="华文中宋" w:hAnsi="华文中宋" w:cs="华文中宋" w:hint="eastAsia"/>
        </w:rPr>
        <w:t>算法步骤</w:t>
      </w:r>
    </w:p>
    <w:p w:rsidR="0080036E" w:rsidRPr="0080036E" w:rsidRDefault="0080036E" w:rsidP="0080036E">
      <w:pPr>
        <w:ind w:firstLine="420"/>
        <w:rPr>
          <w:rFonts w:ascii="华文中宋" w:eastAsia="华文中宋" w:hAnsi="华文中宋" w:cs="华文中宋"/>
        </w:rPr>
      </w:pPr>
      <w:r w:rsidRPr="0080036E">
        <w:rPr>
          <w:rFonts w:ascii="华文中宋" w:eastAsia="华文中宋" w:hAnsi="华文中宋" w:cs="华文中宋" w:hint="eastAsia"/>
        </w:rPr>
        <w:t xml:space="preserve">记 </w:t>
      </w:r>
      <m:oMath>
        <m:r>
          <m:rPr>
            <m:sty m:val="b"/>
          </m:rPr>
          <w:rPr>
            <w:rFonts w:ascii="Cambria Math" w:eastAsia="华文中宋" w:hAnsi="Cambria Math" w:cs="华文中宋"/>
          </w:rPr>
          <m:t>S</m:t>
        </m:r>
        <m:r>
          <m:rPr>
            <m:sty m:val="p"/>
          </m:rPr>
          <w:rPr>
            <w:rFonts w:ascii="Cambria Math" w:eastAsia="华文中宋" w:hAnsi="Cambria Math" w:cs="华文中宋"/>
          </w:rPr>
          <m:t>={</m:t>
        </m:r>
        <m:sSub>
          <m:sSubPr>
            <m:ctrlPr>
              <w:rPr>
                <w:rFonts w:ascii="Cambria Math" w:eastAsia="华文中宋" w:hAnsi="Cambria Math" w:cs="华文中宋"/>
              </w:rPr>
            </m:ctrlPr>
          </m:sSubPr>
          <m:e>
            <m:r>
              <m:rPr>
                <m:sty m:val="p"/>
              </m:rPr>
              <w:rPr>
                <w:rFonts w:ascii="Cambria Math" w:eastAsia="华文中宋" w:hAnsi="Cambria Math" w:cs="华文中宋"/>
              </w:rPr>
              <m:t>r</m:t>
            </m:r>
          </m:e>
          <m:sub>
            <m:r>
              <m:rPr>
                <m:sty m:val="p"/>
              </m:rPr>
              <w:rPr>
                <w:rFonts w:ascii="Cambria Math" w:eastAsia="华文中宋" w:hAnsi="Cambria Math" w:cs="华文中宋"/>
              </w:rPr>
              <m:t>1</m:t>
            </m:r>
          </m:sub>
        </m:sSub>
        <m:r>
          <m:rPr>
            <m:sty m:val="p"/>
          </m:rPr>
          <w:rPr>
            <w:rFonts w:ascii="Cambria Math" w:eastAsia="华文中宋" w:hAnsi="Cambria Math" w:cs="华文中宋"/>
          </w:rPr>
          <m:t>,</m:t>
        </m:r>
        <m:sSub>
          <m:sSubPr>
            <m:ctrlPr>
              <w:rPr>
                <w:rFonts w:ascii="Cambria Math" w:eastAsia="华文中宋" w:hAnsi="Cambria Math" w:cs="华文中宋"/>
              </w:rPr>
            </m:ctrlPr>
          </m:sSubPr>
          <m:e>
            <m:r>
              <m:rPr>
                <m:sty m:val="p"/>
              </m:rPr>
              <w:rPr>
                <w:rFonts w:ascii="Cambria Math" w:eastAsia="华文中宋" w:hAnsi="Cambria Math" w:cs="华文中宋"/>
              </w:rPr>
              <m:t>r</m:t>
            </m:r>
          </m:e>
          <m:sub>
            <m:r>
              <m:rPr>
                <m:sty m:val="p"/>
              </m:rPr>
              <w:rPr>
                <w:rFonts w:ascii="Cambria Math" w:eastAsia="华文中宋" w:hAnsi="Cambria Math" w:cs="华文中宋"/>
              </w:rPr>
              <m:t>2</m:t>
            </m:r>
          </m:sub>
        </m:sSub>
        <m:r>
          <m:rPr>
            <m:sty m:val="p"/>
          </m:rPr>
          <w:rPr>
            <w:rFonts w:ascii="Cambria Math" w:eastAsia="华文中宋" w:hAnsi="Cambria Math" w:cs="华文中宋"/>
          </w:rPr>
          <m:t>,...,</m:t>
        </m:r>
        <m:sSub>
          <m:sSubPr>
            <m:ctrlPr>
              <w:rPr>
                <w:rFonts w:ascii="Cambria Math" w:eastAsia="华文中宋" w:hAnsi="Cambria Math" w:cs="华文中宋"/>
              </w:rPr>
            </m:ctrlPr>
          </m:sSubPr>
          <m:e>
            <m:r>
              <m:rPr>
                <m:sty m:val="p"/>
              </m:rPr>
              <w:rPr>
                <w:rFonts w:ascii="Cambria Math" w:eastAsia="华文中宋" w:hAnsi="Cambria Math" w:cs="华文中宋"/>
              </w:rPr>
              <m:t>r</m:t>
            </m:r>
          </m:e>
          <m:sub>
            <m:r>
              <m:rPr>
                <m:sty m:val="p"/>
              </m:rPr>
              <w:rPr>
                <w:rFonts w:ascii="Cambria Math" w:eastAsia="华文中宋" w:hAnsi="Cambria Math" w:cs="华文中宋"/>
              </w:rPr>
              <m:t>N</m:t>
            </m:r>
          </m:sub>
        </m:sSub>
        <m:r>
          <m:rPr>
            <m:sty m:val="p"/>
          </m:rPr>
          <w:rPr>
            <w:rFonts w:ascii="Cambria Math" w:eastAsia="华文中宋" w:hAnsi="Cambria Math" w:cs="华文中宋"/>
          </w:rPr>
          <m:t>}</m:t>
        </m:r>
      </m:oMath>
      <w:r w:rsidRPr="0080036E">
        <w:rPr>
          <w:rFonts w:ascii="华文中宋" w:eastAsia="华文中宋" w:hAnsi="华文中宋" w:cs="华文中宋" w:hint="eastAsia"/>
        </w:rPr>
        <w:t>为所有像素集合，其中</w:t>
      </w:r>
      <m:oMath>
        <m:sSub>
          <m:sSubPr>
            <m:ctrlPr>
              <w:rPr>
                <w:rFonts w:ascii="Cambria Math" w:eastAsia="华文中宋" w:hAnsi="Cambria Math" w:cs="华文中宋"/>
              </w:rPr>
            </m:ctrlPr>
          </m:sSubPr>
          <m:e>
            <m:r>
              <m:rPr>
                <m:sty m:val="bi"/>
              </m:rPr>
              <w:rPr>
                <w:rFonts w:ascii="Cambria Math" w:eastAsia="华文中宋" w:hAnsi="Cambria Math" w:cs="华文中宋"/>
              </w:rPr>
              <m:t>r</m:t>
            </m:r>
          </m:e>
          <m:sub>
            <m:r>
              <m:rPr>
                <m:sty m:val="bi"/>
              </m:rPr>
              <w:rPr>
                <w:rFonts w:ascii="Cambria Math" w:eastAsia="华文中宋" w:hAnsi="Cambria Math" w:cs="华文中宋"/>
              </w:rPr>
              <m:t>i</m:t>
            </m:r>
          </m:sub>
        </m:sSub>
        <m:sSup>
          <m:sSupPr>
            <m:ctrlPr>
              <w:rPr>
                <w:rFonts w:ascii="Cambria Math" w:eastAsia="华文中宋" w:hAnsi="Cambria Math" w:cs="华文中宋"/>
              </w:rPr>
            </m:ctrlPr>
          </m:sSupPr>
          <m:e>
            <m:r>
              <m:rPr>
                <m:sty m:val="p"/>
              </m:rPr>
              <w:rPr>
                <w:rFonts w:ascii="Cambria Math" w:eastAsia="华文中宋" w:hAnsi="Cambria Math" w:cs="华文中宋"/>
              </w:rPr>
              <m:t>=(</m:t>
            </m:r>
            <m:sSub>
              <m:sSubPr>
                <m:ctrlPr>
                  <w:rPr>
                    <w:rFonts w:ascii="Cambria Math" w:eastAsia="华文中宋" w:hAnsi="Cambria Math" w:cs="华文中宋"/>
                  </w:rPr>
                </m:ctrlPr>
              </m:sSubPr>
              <m:e>
                <m:r>
                  <w:rPr>
                    <w:rFonts w:ascii="Cambria Math" w:eastAsia="华文中宋" w:hAnsi="Cambria Math" w:cs="华文中宋"/>
                  </w:rPr>
                  <m:t>r</m:t>
                </m:r>
              </m:e>
              <m:sub>
                <m:r>
                  <w:rPr>
                    <w:rFonts w:ascii="Cambria Math" w:eastAsia="华文中宋" w:hAnsi="Cambria Math" w:cs="华文中宋"/>
                  </w:rPr>
                  <m:t>i</m:t>
                </m:r>
                <m:r>
                  <m:rPr>
                    <m:sty m:val="p"/>
                  </m:rPr>
                  <w:rPr>
                    <w:rFonts w:ascii="Cambria Math" w:eastAsia="华文中宋" w:hAnsi="Cambria Math" w:cs="华文中宋"/>
                  </w:rPr>
                  <m:t>1</m:t>
                </m:r>
              </m:sub>
            </m:sSub>
            <m:r>
              <m:rPr>
                <m:sty m:val="p"/>
              </m:rPr>
              <w:rPr>
                <w:rFonts w:ascii="Cambria Math" w:eastAsia="华文中宋" w:hAnsi="Cambria Math" w:cs="华文中宋"/>
              </w:rPr>
              <m:t>,</m:t>
            </m:r>
            <m:sSub>
              <m:sSubPr>
                <m:ctrlPr>
                  <w:rPr>
                    <w:rFonts w:ascii="Cambria Math" w:eastAsia="华文中宋" w:hAnsi="Cambria Math" w:cs="华文中宋"/>
                  </w:rPr>
                </m:ctrlPr>
              </m:sSubPr>
              <m:e>
                <m:r>
                  <w:rPr>
                    <w:rFonts w:ascii="Cambria Math" w:eastAsia="华文中宋" w:hAnsi="Cambria Math" w:cs="华文中宋"/>
                  </w:rPr>
                  <m:t>r</m:t>
                </m:r>
              </m:e>
              <m:sub>
                <m:r>
                  <w:rPr>
                    <w:rFonts w:ascii="Cambria Math" w:eastAsia="华文中宋" w:hAnsi="Cambria Math" w:cs="华文中宋"/>
                  </w:rPr>
                  <m:t>i</m:t>
                </m:r>
                <m:r>
                  <m:rPr>
                    <m:sty m:val="p"/>
                  </m:rPr>
                  <w:rPr>
                    <w:rFonts w:ascii="Cambria Math" w:eastAsia="华文中宋" w:hAnsi="Cambria Math" w:cs="华文中宋"/>
                  </w:rPr>
                  <m:t>2</m:t>
                </m:r>
              </m:sub>
            </m:sSub>
            <m:r>
              <m:rPr>
                <m:sty m:val="p"/>
              </m:rPr>
              <w:rPr>
                <w:rFonts w:ascii="Cambria Math" w:eastAsia="华文中宋" w:hAnsi="Cambria Math" w:cs="华文中宋"/>
              </w:rPr>
              <m:t>,...,</m:t>
            </m:r>
            <m:sSub>
              <m:sSubPr>
                <m:ctrlPr>
                  <w:rPr>
                    <w:rFonts w:ascii="Cambria Math" w:eastAsia="华文中宋" w:hAnsi="Cambria Math" w:cs="华文中宋"/>
                  </w:rPr>
                </m:ctrlPr>
              </m:sSubPr>
              <m:e>
                <m:r>
                  <w:rPr>
                    <w:rFonts w:ascii="Cambria Math" w:eastAsia="华文中宋" w:hAnsi="Cambria Math" w:cs="华文中宋"/>
                  </w:rPr>
                  <m:t>r</m:t>
                </m:r>
              </m:e>
              <m:sub>
                <m:r>
                  <w:rPr>
                    <w:rFonts w:ascii="Cambria Math" w:eastAsia="华文中宋" w:hAnsi="Cambria Math" w:cs="华文中宋"/>
                  </w:rPr>
                  <m:t>iL</m:t>
                </m:r>
              </m:sub>
            </m:sSub>
            <m:r>
              <m:rPr>
                <m:sty m:val="p"/>
              </m:rPr>
              <w:rPr>
                <w:rFonts w:ascii="Cambria Math" w:eastAsia="华文中宋" w:hAnsi="Cambria Math" w:cs="华文中宋"/>
              </w:rPr>
              <m:t>)</m:t>
            </m:r>
          </m:e>
          <m:sup>
            <m:r>
              <w:rPr>
                <w:rFonts w:ascii="Cambria Math" w:eastAsia="华文中宋" w:hAnsi="Cambria Math" w:cs="华文中宋"/>
              </w:rPr>
              <m:t>T</m:t>
            </m:r>
          </m:sup>
        </m:sSup>
      </m:oMath>
      <w:r w:rsidRPr="0080036E">
        <w:rPr>
          <w:rFonts w:ascii="华文中宋" w:eastAsia="华文中宋" w:hAnsi="华文中宋" w:cs="华文中宋" w:hint="eastAsia"/>
        </w:rPr>
        <w:t>为任意样本像元光谱向量。CEM的目的就是设计一个 FIR 线性滤波器</w:t>
      </w:r>
      <m:oMath>
        <m:sSup>
          <m:sSupPr>
            <m:ctrlPr>
              <w:rPr>
                <w:rFonts w:ascii="Cambria Math" w:eastAsia="华文中宋" w:hAnsi="Cambria Math" w:cs="华文中宋"/>
              </w:rPr>
            </m:ctrlPr>
          </m:sSupPr>
          <m:e>
            <m:r>
              <m:rPr>
                <m:sty m:val="bi"/>
              </m:rPr>
              <w:rPr>
                <w:rFonts w:ascii="Cambria Math" w:eastAsia="华文中宋" w:hAnsi="Cambria Math" w:cs="华文中宋"/>
              </w:rPr>
              <m:t>w</m:t>
            </m:r>
            <m:r>
              <m:rPr>
                <m:sty m:val="p"/>
              </m:rPr>
              <w:rPr>
                <w:rFonts w:ascii="Cambria Math" w:eastAsia="华文中宋" w:hAnsi="Cambria Math" w:cs="华文中宋"/>
              </w:rPr>
              <m:t>=(</m:t>
            </m:r>
            <m:sSub>
              <m:sSubPr>
                <m:ctrlPr>
                  <w:rPr>
                    <w:rFonts w:ascii="Cambria Math" w:eastAsia="华文中宋" w:hAnsi="Cambria Math" w:cs="华文中宋"/>
                  </w:rPr>
                </m:ctrlPr>
              </m:sSubPr>
              <m:e>
                <m:r>
                  <w:rPr>
                    <w:rFonts w:ascii="Cambria Math" w:eastAsia="华文中宋" w:hAnsi="Cambria Math" w:cs="华文中宋"/>
                  </w:rPr>
                  <m:t>w</m:t>
                </m:r>
              </m:e>
              <m:sub>
                <m:r>
                  <m:rPr>
                    <m:sty m:val="p"/>
                  </m:rPr>
                  <w:rPr>
                    <w:rFonts w:ascii="Cambria Math" w:eastAsia="华文中宋" w:hAnsi="Cambria Math" w:cs="华文中宋"/>
                  </w:rPr>
                  <m:t>1</m:t>
                </m:r>
              </m:sub>
            </m:sSub>
            <m:r>
              <m:rPr>
                <m:sty m:val="p"/>
              </m:rPr>
              <w:rPr>
                <w:rFonts w:ascii="Cambria Math" w:eastAsia="华文中宋" w:hAnsi="Cambria Math" w:cs="华文中宋"/>
              </w:rPr>
              <m:t>,</m:t>
            </m:r>
            <m:sSub>
              <m:sSubPr>
                <m:ctrlPr>
                  <w:rPr>
                    <w:rFonts w:ascii="Cambria Math" w:eastAsia="华文中宋" w:hAnsi="Cambria Math" w:cs="华文中宋"/>
                  </w:rPr>
                </m:ctrlPr>
              </m:sSubPr>
              <m:e>
                <m:r>
                  <w:rPr>
                    <w:rFonts w:ascii="Cambria Math" w:eastAsia="华文中宋" w:hAnsi="Cambria Math" w:cs="华文中宋"/>
                  </w:rPr>
                  <m:t>w</m:t>
                </m:r>
              </m:e>
              <m:sub>
                <m:r>
                  <m:rPr>
                    <m:sty m:val="p"/>
                  </m:rPr>
                  <w:rPr>
                    <w:rFonts w:ascii="Cambria Math" w:eastAsia="华文中宋" w:hAnsi="Cambria Math" w:cs="华文中宋"/>
                  </w:rPr>
                  <m:t>2</m:t>
                </m:r>
              </m:sub>
            </m:sSub>
            <m:r>
              <m:rPr>
                <m:sty m:val="p"/>
              </m:rPr>
              <w:rPr>
                <w:rFonts w:ascii="Cambria Math" w:eastAsia="华文中宋" w:hAnsi="Cambria Math" w:cs="华文中宋"/>
              </w:rPr>
              <m:t>,..,</m:t>
            </m:r>
            <m:sSub>
              <m:sSubPr>
                <m:ctrlPr>
                  <w:rPr>
                    <w:rFonts w:ascii="Cambria Math" w:eastAsia="华文中宋" w:hAnsi="Cambria Math" w:cs="华文中宋"/>
                  </w:rPr>
                </m:ctrlPr>
              </m:sSubPr>
              <m:e>
                <m:r>
                  <w:rPr>
                    <w:rFonts w:ascii="Cambria Math" w:eastAsia="华文中宋" w:hAnsi="Cambria Math" w:cs="华文中宋"/>
                  </w:rPr>
                  <m:t>w</m:t>
                </m:r>
              </m:e>
              <m:sub>
                <m:r>
                  <m:rPr>
                    <m:sty m:val="p"/>
                  </m:rPr>
                  <w:rPr>
                    <w:rFonts w:ascii="Cambria Math" w:eastAsia="华文中宋" w:hAnsi="Cambria Math" w:cs="华文中宋"/>
                  </w:rPr>
                  <m:t>3</m:t>
                </m:r>
              </m:sub>
            </m:sSub>
            <m:r>
              <m:rPr>
                <m:sty m:val="p"/>
              </m:rPr>
              <w:rPr>
                <w:rFonts w:ascii="Cambria Math" w:eastAsia="华文中宋" w:hAnsi="Cambria Math" w:cs="华文中宋"/>
              </w:rPr>
              <m:t>)</m:t>
            </m:r>
          </m:e>
          <m:sup>
            <m:r>
              <w:rPr>
                <w:rFonts w:ascii="Cambria Math" w:eastAsia="华文中宋" w:hAnsi="Cambria Math" w:cs="华文中宋"/>
              </w:rPr>
              <m:t>T</m:t>
            </m:r>
          </m:sup>
        </m:sSup>
      </m:oMath>
      <w:r w:rsidRPr="0080036E">
        <w:rPr>
          <w:rFonts w:ascii="华文中宋" w:eastAsia="华文中宋" w:hAnsi="华文中宋" w:cs="华文中宋" w:hint="eastAsia"/>
        </w:rPr>
        <w:t xml:space="preserve"> 使得在条件(1)下滤波输</w:t>
      </w:r>
      <w:r w:rsidRPr="0080036E">
        <w:rPr>
          <w:rFonts w:ascii="华文中宋" w:eastAsia="华文中宋" w:hAnsi="华文中宋" w:cs="华文中宋" w:hint="eastAsia"/>
        </w:rPr>
        <w:lastRenderedPageBreak/>
        <w:t>出能量最小。假设</w:t>
      </w:r>
      <m:oMath>
        <m:r>
          <m:rPr>
            <m:sty m:val="p"/>
          </m:rPr>
          <w:rPr>
            <w:rFonts w:ascii="Cambria Math" w:eastAsia="华文中宋" w:hAnsi="Cambria Math" w:cs="华文中宋" w:hint="eastAsia"/>
          </w:rPr>
          <m:t>d</m:t>
        </m:r>
      </m:oMath>
      <w:r w:rsidRPr="0080036E">
        <w:rPr>
          <w:rFonts w:ascii="华文中宋" w:eastAsia="华文中宋" w:hAnsi="华文中宋" w:cs="华文中宋" w:hint="eastAsia"/>
        </w:rPr>
        <w:t>是所感兴趣的目标光谱,滤波器</w:t>
      </w:r>
      <m:oMath>
        <m:r>
          <m:rPr>
            <m:sty m:val="p"/>
          </m:rPr>
          <w:rPr>
            <w:rFonts w:ascii="Cambria Math" w:eastAsia="华文中宋" w:hAnsi="Cambria Math" w:cs="华文中宋" w:hint="eastAsia"/>
          </w:rPr>
          <m:t>w</m:t>
        </m:r>
      </m:oMath>
      <w:r w:rsidRPr="0080036E">
        <w:rPr>
          <w:rFonts w:ascii="华文中宋" w:eastAsia="华文中宋" w:hAnsi="华文中宋" w:cs="华文中宋" w:hint="eastAsia"/>
        </w:rPr>
        <w:t>可通过最小值问题(1)优化:</w:t>
      </w:r>
    </w:p>
    <w:p w:rsidR="0080036E" w:rsidRPr="0080036E" w:rsidRDefault="00000000" w:rsidP="0080036E">
      <w:pPr>
        <w:ind w:firstLine="420"/>
        <w:jc w:val="center"/>
        <w:rPr>
          <w:rFonts w:ascii="华文中宋" w:eastAsia="华文中宋" w:hAnsi="华文中宋" w:cs="华文中宋"/>
        </w:rPr>
      </w:pPr>
      <m:oMathPara>
        <m:oMath>
          <m:func>
            <m:funcPr>
              <m:ctrlPr>
                <w:rPr>
                  <w:rFonts w:ascii="Cambria Math" w:eastAsia="华文中宋" w:hAnsi="Cambria Math" w:cs="华文中宋"/>
                </w:rPr>
              </m:ctrlPr>
            </m:funcPr>
            <m:fName>
              <m:limLow>
                <m:limLowPr>
                  <m:ctrlPr>
                    <w:rPr>
                      <w:rFonts w:ascii="Cambria Math" w:eastAsia="华文中宋" w:hAnsi="Cambria Math" w:cs="华文中宋"/>
                    </w:rPr>
                  </m:ctrlPr>
                </m:limLowPr>
                <m:e>
                  <m:r>
                    <m:rPr>
                      <m:sty m:val="p"/>
                    </m:rPr>
                    <w:rPr>
                      <w:rFonts w:ascii="Cambria Math" w:eastAsia="华文中宋" w:hAnsi="Cambria Math" w:cs="华文中宋"/>
                    </w:rPr>
                    <m:t>min</m:t>
                  </m:r>
                </m:e>
                <m:lim>
                  <m:r>
                    <w:rPr>
                      <w:rFonts w:ascii="Cambria Math" w:eastAsia="华文中宋" w:hAnsi="Cambria Math" w:cs="华文中宋"/>
                    </w:rPr>
                    <m:t>w</m:t>
                  </m:r>
                </m:lim>
              </m:limLow>
            </m:fName>
            <m:e>
              <m:r>
                <m:rPr>
                  <m:sty m:val="p"/>
                </m:rPr>
                <w:rPr>
                  <w:rFonts w:ascii="Cambria Math" w:eastAsia="华文中宋" w:hAnsi="Cambria Math" w:cs="华文中宋"/>
                </w:rPr>
                <m:t>(</m:t>
              </m:r>
              <m:nary>
                <m:naryPr>
                  <m:chr m:val="∑"/>
                  <m:limLoc m:val="subSup"/>
                  <m:ctrlPr>
                    <w:rPr>
                      <w:rFonts w:ascii="Cambria Math" w:eastAsia="华文中宋" w:hAnsi="Cambria Math" w:cs="华文中宋"/>
                    </w:rPr>
                  </m:ctrlPr>
                </m:naryPr>
                <m:sub>
                  <m:r>
                    <w:rPr>
                      <w:rFonts w:ascii="Cambria Math" w:eastAsia="华文中宋" w:hAnsi="Cambria Math" w:cs="华文中宋"/>
                    </w:rPr>
                    <m:t>i</m:t>
                  </m:r>
                  <m:r>
                    <m:rPr>
                      <m:sty m:val="p"/>
                    </m:rPr>
                    <w:rPr>
                      <w:rFonts w:ascii="Cambria Math" w:eastAsia="华文中宋" w:hAnsi="Cambria Math" w:cs="华文中宋"/>
                    </w:rPr>
                    <m:t>=1</m:t>
                  </m:r>
                </m:sub>
                <m:sup>
                  <m:r>
                    <w:rPr>
                      <w:rFonts w:ascii="Cambria Math" w:eastAsia="华文中宋" w:hAnsi="Cambria Math" w:cs="华文中宋"/>
                    </w:rPr>
                    <m:t>M</m:t>
                  </m:r>
                </m:sup>
                <m:e>
                  <m:f>
                    <m:fPr>
                      <m:type m:val="lin"/>
                      <m:ctrlPr>
                        <w:rPr>
                          <w:rFonts w:ascii="Cambria Math" w:eastAsia="华文中宋" w:hAnsi="Cambria Math" w:cs="华文中宋"/>
                        </w:rPr>
                      </m:ctrlPr>
                    </m:fPr>
                    <m:num>
                      <m:sSup>
                        <m:sSupPr>
                          <m:ctrlPr>
                            <w:rPr>
                              <w:rFonts w:ascii="Cambria Math" w:eastAsia="华文中宋" w:hAnsi="Cambria Math" w:cs="华文中宋"/>
                            </w:rPr>
                          </m:ctrlPr>
                        </m:sSupPr>
                        <m:e>
                          <m:sSub>
                            <m:sSubPr>
                              <m:ctrlPr>
                                <w:rPr>
                                  <w:rFonts w:ascii="Cambria Math" w:eastAsia="华文中宋" w:hAnsi="Cambria Math" w:cs="华文中宋"/>
                                </w:rPr>
                              </m:ctrlPr>
                            </m:sSubPr>
                            <m:e>
                              <m:r>
                                <w:rPr>
                                  <w:rFonts w:ascii="Cambria Math" w:eastAsia="华文中宋" w:hAnsi="Cambria Math" w:cs="华文中宋"/>
                                </w:rPr>
                                <m:t>y</m:t>
                              </m:r>
                            </m:e>
                            <m:sub>
                              <m:r>
                                <w:rPr>
                                  <w:rFonts w:ascii="Cambria Math" w:eastAsia="华文中宋" w:hAnsi="Cambria Math" w:cs="华文中宋"/>
                                </w:rPr>
                                <m:t>i</m:t>
                              </m:r>
                            </m:sub>
                          </m:sSub>
                        </m:e>
                        <m:sup>
                          <m:r>
                            <m:rPr>
                              <m:sty m:val="p"/>
                            </m:rPr>
                            <w:rPr>
                              <w:rFonts w:ascii="Cambria Math" w:eastAsia="华文中宋" w:hAnsi="Cambria Math" w:cs="华文中宋"/>
                            </w:rPr>
                            <m:t>2</m:t>
                          </m:r>
                        </m:sup>
                      </m:sSup>
                    </m:num>
                    <m:den>
                      <m:r>
                        <w:rPr>
                          <w:rFonts w:ascii="Cambria Math" w:eastAsia="华文中宋" w:hAnsi="Cambria Math" w:cs="华文中宋"/>
                        </w:rPr>
                        <m:t>N</m:t>
                      </m:r>
                    </m:den>
                  </m:f>
                </m:e>
              </m:nary>
              <m:r>
                <m:rPr>
                  <m:sty m:val="p"/>
                </m:rPr>
                <w:rPr>
                  <w:rFonts w:ascii="Cambria Math" w:eastAsia="华文中宋" w:hAnsi="Cambria Math" w:cs="华文中宋"/>
                </w:rPr>
                <m:t>)=</m:t>
              </m:r>
            </m:e>
          </m:func>
          <m:func>
            <m:funcPr>
              <m:ctrlPr>
                <w:rPr>
                  <w:rFonts w:ascii="Cambria Math" w:eastAsia="华文中宋" w:hAnsi="Cambria Math" w:cs="华文中宋"/>
                </w:rPr>
              </m:ctrlPr>
            </m:funcPr>
            <m:fName>
              <m:limLow>
                <m:limLowPr>
                  <m:ctrlPr>
                    <w:rPr>
                      <w:rFonts w:ascii="Cambria Math" w:eastAsia="华文中宋" w:hAnsi="Cambria Math" w:cs="华文中宋"/>
                    </w:rPr>
                  </m:ctrlPr>
                </m:limLowPr>
                <m:e>
                  <m:r>
                    <m:rPr>
                      <m:sty m:val="p"/>
                    </m:rPr>
                    <w:rPr>
                      <w:rFonts w:ascii="Cambria Math" w:eastAsia="华文中宋" w:hAnsi="Cambria Math" w:cs="华文中宋"/>
                    </w:rPr>
                    <m:t>min</m:t>
                  </m:r>
                </m:e>
                <m:lim>
                  <m:r>
                    <w:rPr>
                      <w:rFonts w:ascii="Cambria Math" w:eastAsia="华文中宋" w:hAnsi="Cambria Math" w:cs="华文中宋"/>
                    </w:rPr>
                    <m:t>w</m:t>
                  </m:r>
                </m:lim>
              </m:limLow>
            </m:fName>
            <m:e>
              <m:r>
                <m:rPr>
                  <m:sty m:val="p"/>
                </m:rPr>
                <w:rPr>
                  <w:rFonts w:ascii="Cambria Math" w:eastAsia="华文中宋" w:hAnsi="Cambria Math" w:cs="华文中宋"/>
                </w:rPr>
                <m:t>(</m:t>
              </m:r>
              <m:sSup>
                <m:sSupPr>
                  <m:ctrlPr>
                    <w:rPr>
                      <w:rFonts w:ascii="Cambria Math" w:eastAsia="华文中宋" w:hAnsi="Cambria Math" w:cs="华文中宋"/>
                    </w:rPr>
                  </m:ctrlPr>
                </m:sSupPr>
                <m:e>
                  <m:r>
                    <m:rPr>
                      <m:sty m:val="bi"/>
                    </m:rPr>
                    <w:rPr>
                      <w:rFonts w:ascii="Cambria Math" w:eastAsia="华文中宋" w:hAnsi="Cambria Math" w:cs="华文中宋"/>
                    </w:rPr>
                    <m:t>w</m:t>
                  </m:r>
                </m:e>
                <m:sup>
                  <m:r>
                    <m:rPr>
                      <m:sty m:val="bi"/>
                    </m:rPr>
                    <w:rPr>
                      <w:rFonts w:ascii="Cambria Math" w:eastAsia="华文中宋" w:hAnsi="Cambria Math" w:cs="华文中宋"/>
                    </w:rPr>
                    <m:t>T</m:t>
                  </m:r>
                </m:sup>
              </m:sSup>
              <m:r>
                <m:rPr>
                  <m:sty m:val="bi"/>
                </m:rPr>
                <w:rPr>
                  <w:rFonts w:ascii="Cambria Math" w:eastAsia="华文中宋" w:hAnsi="Cambria Math" w:cs="华文中宋"/>
                </w:rPr>
                <m:t>Rw</m:t>
              </m:r>
              <m:r>
                <m:rPr>
                  <m:sty m:val="p"/>
                </m:rPr>
                <w:rPr>
                  <w:rFonts w:ascii="Cambria Math" w:eastAsia="华文中宋" w:hAnsi="Cambria Math" w:cs="华文中宋"/>
                </w:rPr>
                <m:t>)</m:t>
              </m:r>
            </m:e>
          </m:func>
        </m:oMath>
      </m:oMathPara>
    </w:p>
    <w:p w:rsidR="0080036E" w:rsidRPr="0080036E" w:rsidRDefault="0080036E" w:rsidP="0080036E">
      <w:pPr>
        <w:ind w:firstLine="420"/>
        <w:jc w:val="center"/>
        <w:rPr>
          <w:rFonts w:ascii="华文中宋" w:eastAsia="华文中宋" w:hAnsi="华文中宋" w:cs="华文中宋"/>
        </w:rPr>
      </w:pPr>
      <m:oMathPara>
        <m:oMath>
          <m:r>
            <m:rPr>
              <m:sty m:val="p"/>
            </m:rPr>
            <w:rPr>
              <w:rFonts w:ascii="Cambria Math" w:eastAsia="华文中宋" w:hAnsi="Cambria Math" w:cs="华文中宋"/>
            </w:rPr>
            <m:t>s.t.</m:t>
          </m:r>
          <m:sSup>
            <m:sSupPr>
              <m:ctrlPr>
                <w:rPr>
                  <w:rFonts w:ascii="Cambria Math" w:eastAsia="华文中宋" w:hAnsi="Cambria Math" w:cs="华文中宋"/>
                </w:rPr>
              </m:ctrlPr>
            </m:sSupPr>
            <m:e>
              <m:r>
                <m:rPr>
                  <m:sty m:val="b"/>
                </m:rPr>
                <w:rPr>
                  <w:rFonts w:ascii="Cambria Math" w:eastAsia="华文中宋" w:hAnsi="Cambria Math" w:cs="华文中宋"/>
                </w:rPr>
                <m:t>d</m:t>
              </m:r>
            </m:e>
            <m:sup>
              <m:r>
                <m:rPr>
                  <m:sty m:val="b"/>
                </m:rPr>
                <w:rPr>
                  <w:rFonts w:ascii="Cambria Math" w:eastAsia="华文中宋" w:hAnsi="Cambria Math" w:cs="华文中宋"/>
                </w:rPr>
                <m:t>T</m:t>
              </m:r>
            </m:sup>
          </m:sSup>
          <m:r>
            <m:rPr>
              <m:sty m:val="p"/>
            </m:rPr>
            <w:rPr>
              <w:rFonts w:ascii="Cambria Math" w:eastAsia="华文中宋" w:hAnsi="Cambria Math" w:cs="华文中宋"/>
            </w:rPr>
            <m:t xml:space="preserve"> </m:t>
          </m:r>
          <m:r>
            <m:rPr>
              <m:sty m:val="b"/>
            </m:rPr>
            <w:rPr>
              <w:rFonts w:ascii="Cambria Math" w:eastAsia="华文中宋" w:hAnsi="Cambria Math" w:cs="华文中宋"/>
            </w:rPr>
            <m:t>w</m:t>
          </m:r>
          <m:r>
            <m:rPr>
              <m:sty m:val="p"/>
            </m:rPr>
            <w:rPr>
              <w:rFonts w:ascii="Cambria Math" w:eastAsia="华文中宋" w:hAnsi="Cambria Math" w:cs="华文中宋"/>
            </w:rPr>
            <m:t>=1</m:t>
          </m:r>
        </m:oMath>
      </m:oMathPara>
    </w:p>
    <w:p w:rsidR="0080036E" w:rsidRPr="0080036E" w:rsidRDefault="0080036E" w:rsidP="0080036E">
      <w:pPr>
        <w:ind w:firstLine="420"/>
        <w:rPr>
          <w:rFonts w:ascii="华文中宋" w:eastAsia="华文中宋" w:hAnsi="华文中宋" w:cs="华文中宋"/>
        </w:rPr>
      </w:pPr>
      <w:r w:rsidRPr="0080036E">
        <w:rPr>
          <w:rFonts w:ascii="华文中宋" w:eastAsia="华文中宋" w:hAnsi="华文中宋" w:cs="华文中宋" w:hint="eastAsia"/>
        </w:rPr>
        <w:t>式(1)的解为:</w:t>
      </w:r>
    </w:p>
    <w:p w:rsidR="0080036E" w:rsidRPr="0080036E" w:rsidRDefault="00000000" w:rsidP="0080036E">
      <w:pPr>
        <w:ind w:firstLine="420"/>
        <w:jc w:val="center"/>
        <w:rPr>
          <w:rFonts w:ascii="华文中宋" w:eastAsia="华文中宋" w:hAnsi="华文中宋" w:cs="华文中宋"/>
        </w:rPr>
      </w:pPr>
      <m:oMathPara>
        <m:oMath>
          <m:sSup>
            <m:sSupPr>
              <m:ctrlPr>
                <w:rPr>
                  <w:rFonts w:ascii="Cambria Math" w:eastAsia="华文中宋" w:hAnsi="Cambria Math" w:cs="华文中宋"/>
                </w:rPr>
              </m:ctrlPr>
            </m:sSupPr>
            <m:e>
              <m:r>
                <m:rPr>
                  <m:sty m:val="bi"/>
                </m:rPr>
                <w:rPr>
                  <w:rFonts w:ascii="Cambria Math" w:eastAsia="华文中宋" w:hAnsi="Cambria Math" w:cs="华文中宋"/>
                </w:rPr>
                <m:t>w</m:t>
              </m:r>
            </m:e>
            <m:sup>
              <m:r>
                <m:rPr>
                  <m:sty m:val="p"/>
                </m:rPr>
                <w:rPr>
                  <w:rFonts w:ascii="Cambria Math" w:eastAsia="华文中宋" w:hAnsi="Cambria Math" w:cs="华文中宋"/>
                </w:rPr>
                <m:t>*</m:t>
              </m:r>
            </m:sup>
          </m:sSup>
          <m:r>
            <m:rPr>
              <m:sty m:val="p"/>
            </m:rPr>
            <w:rPr>
              <w:rFonts w:ascii="Cambria Math" w:eastAsia="华文中宋" w:hAnsi="Cambria Math" w:cs="华文中宋"/>
            </w:rPr>
            <m:t>=</m:t>
          </m:r>
          <m:sSup>
            <m:sSupPr>
              <m:ctrlPr>
                <w:rPr>
                  <w:rFonts w:ascii="Cambria Math" w:eastAsia="华文中宋" w:hAnsi="Cambria Math" w:cs="华文中宋"/>
                </w:rPr>
              </m:ctrlPr>
            </m:sSupPr>
            <m:e>
              <m:r>
                <m:rPr>
                  <m:sty m:val="bi"/>
                </m:rPr>
                <w:rPr>
                  <w:rFonts w:ascii="Cambria Math" w:eastAsia="华文中宋" w:hAnsi="Cambria Math" w:cs="华文中宋"/>
                </w:rPr>
                <m:t>R</m:t>
              </m:r>
            </m:e>
            <m:sup>
              <m:r>
                <m:rPr>
                  <m:sty m:val="p"/>
                </m:rPr>
                <w:rPr>
                  <w:rFonts w:ascii="Cambria Math" w:eastAsia="华文中宋" w:hAnsi="Cambria Math" w:cs="华文中宋"/>
                </w:rPr>
                <m:t>-</m:t>
              </m:r>
              <m:r>
                <m:rPr>
                  <m:sty m:val="b"/>
                </m:rPr>
                <w:rPr>
                  <w:rFonts w:ascii="Cambria Math" w:eastAsia="华文中宋" w:hAnsi="Cambria Math" w:cs="华文中宋"/>
                </w:rPr>
                <m:t>1</m:t>
              </m:r>
            </m:sup>
          </m:sSup>
          <m:r>
            <m:rPr>
              <m:sty m:val="bi"/>
            </m:rPr>
            <w:rPr>
              <w:rFonts w:ascii="Cambria Math" w:eastAsia="华文中宋" w:hAnsi="Cambria Math" w:cs="华文中宋"/>
            </w:rPr>
            <m:t>d</m:t>
          </m:r>
          <m:r>
            <m:rPr>
              <m:sty m:val="p"/>
            </m:rPr>
            <w:rPr>
              <w:rFonts w:ascii="Cambria Math" w:eastAsia="华文中宋" w:hAnsi="Cambria Math" w:cs="华文中宋"/>
            </w:rPr>
            <m:t>/(</m:t>
          </m:r>
          <m:sSup>
            <m:sSupPr>
              <m:ctrlPr>
                <w:rPr>
                  <w:rFonts w:ascii="Cambria Math" w:eastAsia="华文中宋" w:hAnsi="Cambria Math" w:cs="华文中宋"/>
                </w:rPr>
              </m:ctrlPr>
            </m:sSupPr>
            <m:e>
              <m:r>
                <m:rPr>
                  <m:sty m:val="bi"/>
                </m:rPr>
                <w:rPr>
                  <w:rFonts w:ascii="Cambria Math" w:eastAsia="华文中宋" w:hAnsi="Cambria Math" w:cs="华文中宋"/>
                </w:rPr>
                <m:t>d</m:t>
              </m:r>
            </m:e>
            <m:sup>
              <m:r>
                <m:rPr>
                  <m:sty m:val="bi"/>
                </m:rPr>
                <w:rPr>
                  <w:rFonts w:ascii="Cambria Math" w:eastAsia="华文中宋" w:hAnsi="Cambria Math" w:cs="华文中宋"/>
                </w:rPr>
                <m:t>T</m:t>
              </m:r>
            </m:sup>
          </m:sSup>
          <m:r>
            <m:rPr>
              <m:sty m:val="bi"/>
            </m:rPr>
            <w:rPr>
              <w:rFonts w:ascii="Cambria Math" w:eastAsia="华文中宋" w:hAnsi="Cambria Math" w:cs="华文中宋"/>
            </w:rPr>
            <m:t>Rd</m:t>
          </m:r>
          <m:r>
            <m:rPr>
              <m:sty m:val="p"/>
            </m:rPr>
            <w:rPr>
              <w:rFonts w:ascii="Cambria Math" w:eastAsia="华文中宋" w:hAnsi="Cambria Math" w:cs="华文中宋"/>
            </w:rPr>
            <m:t>)</m:t>
          </m:r>
        </m:oMath>
      </m:oMathPara>
    </w:p>
    <w:p w:rsidR="009D4BDD" w:rsidRPr="0080036E" w:rsidRDefault="0080036E" w:rsidP="0080036E">
      <w:pPr>
        <w:ind w:firstLine="420"/>
        <w:rPr>
          <w:rFonts w:ascii="华文中宋" w:eastAsia="华文中宋" w:hAnsi="华文中宋" w:cs="华文中宋"/>
        </w:rPr>
      </w:pPr>
      <w:r w:rsidRPr="0080036E">
        <w:rPr>
          <w:rFonts w:ascii="华文中宋" w:eastAsia="华文中宋" w:hAnsi="华文中宋" w:cs="华文中宋" w:hint="eastAsia"/>
        </w:rPr>
        <w:t>式中</w:t>
      </w:r>
      <m:oMath>
        <m:r>
          <m:rPr>
            <m:sty m:val="p"/>
          </m:rPr>
          <w:rPr>
            <w:rFonts w:ascii="Cambria Math" w:eastAsia="华文中宋" w:hAnsi="华文中宋" w:cs="华文中宋" w:hint="eastAsia"/>
          </w:rPr>
          <m:t>，</m:t>
        </m:r>
        <m:r>
          <m:rPr>
            <m:sty m:val="b"/>
          </m:rPr>
          <w:rPr>
            <w:rFonts w:ascii="Cambria Math" w:eastAsia="华文中宋" w:hAnsi="Cambria Math" w:cs="华文中宋"/>
          </w:rPr>
          <m:t>R</m:t>
        </m:r>
        <m:r>
          <m:rPr>
            <m:sty m:val="p"/>
          </m:rPr>
          <w:rPr>
            <w:rFonts w:ascii="Cambria Math" w:eastAsia="华文中宋" w:hAnsi="Cambria Math" w:cs="华文中宋"/>
          </w:rPr>
          <m:t>=(</m:t>
        </m:r>
        <m:nary>
          <m:naryPr>
            <m:chr m:val="∑"/>
            <m:limLoc m:val="undOvr"/>
            <m:ctrlPr>
              <w:rPr>
                <w:rFonts w:ascii="Cambria Math" w:eastAsia="华文中宋" w:hAnsi="Cambria Math" w:cs="华文中宋"/>
              </w:rPr>
            </m:ctrlPr>
          </m:naryPr>
          <m:sub>
            <m:r>
              <m:rPr>
                <m:sty m:val="p"/>
              </m:rPr>
              <w:rPr>
                <w:rFonts w:ascii="Cambria Math" w:eastAsia="华文中宋" w:hAnsi="Cambria Math" w:cs="华文中宋"/>
              </w:rPr>
              <m:t>i=1</m:t>
            </m:r>
          </m:sub>
          <m:sup>
            <m:r>
              <m:rPr>
                <m:sty m:val="p"/>
              </m:rPr>
              <w:rPr>
                <w:rFonts w:ascii="Cambria Math" w:eastAsia="华文中宋" w:hAnsi="Cambria Math" w:cs="华文中宋"/>
              </w:rPr>
              <m:t>N</m:t>
            </m:r>
          </m:sup>
          <m:e>
            <m:sSub>
              <m:sSubPr>
                <m:ctrlPr>
                  <w:rPr>
                    <w:rFonts w:ascii="Cambria Math" w:eastAsia="华文中宋" w:hAnsi="Cambria Math" w:cs="华文中宋"/>
                  </w:rPr>
                </m:ctrlPr>
              </m:sSubPr>
              <m:e>
                <m:r>
                  <m:rPr>
                    <m:sty m:val="b"/>
                  </m:rPr>
                  <w:rPr>
                    <w:rFonts w:ascii="Cambria Math" w:eastAsia="华文中宋" w:hAnsi="Cambria Math" w:cs="华文中宋"/>
                  </w:rPr>
                  <m:t>r</m:t>
                </m:r>
              </m:e>
              <m:sub>
                <m:r>
                  <m:rPr>
                    <m:sty m:val="b"/>
                  </m:rPr>
                  <w:rPr>
                    <w:rFonts w:ascii="Cambria Math" w:eastAsia="华文中宋" w:hAnsi="Cambria Math" w:cs="华文中宋"/>
                  </w:rPr>
                  <m:t>i</m:t>
                </m:r>
              </m:sub>
            </m:sSub>
            <m:sSubSup>
              <m:sSubSupPr>
                <m:ctrlPr>
                  <w:rPr>
                    <w:rFonts w:ascii="Cambria Math" w:eastAsia="华文中宋" w:hAnsi="Cambria Math" w:cs="华文中宋"/>
                  </w:rPr>
                </m:ctrlPr>
              </m:sSubSupPr>
              <m:e>
                <m:r>
                  <m:rPr>
                    <m:sty m:val="b"/>
                  </m:rPr>
                  <w:rPr>
                    <w:rFonts w:ascii="Cambria Math" w:eastAsia="华文中宋" w:hAnsi="Cambria Math" w:cs="华文中宋"/>
                  </w:rPr>
                  <m:t>r</m:t>
                </m:r>
              </m:e>
              <m:sub>
                <m:r>
                  <m:rPr>
                    <m:sty m:val="b"/>
                  </m:rPr>
                  <w:rPr>
                    <w:rFonts w:ascii="Cambria Math" w:eastAsia="华文中宋" w:hAnsi="Cambria Math" w:cs="华文中宋"/>
                  </w:rPr>
                  <m:t>i</m:t>
                </m:r>
              </m:sub>
              <m:sup>
                <m:r>
                  <m:rPr>
                    <m:sty m:val="b"/>
                  </m:rPr>
                  <w:rPr>
                    <w:rFonts w:ascii="Cambria Math" w:eastAsia="华文中宋" w:hAnsi="Cambria Math" w:cs="华文中宋"/>
                  </w:rPr>
                  <m:t>T</m:t>
                </m:r>
              </m:sup>
            </m:sSubSup>
          </m:e>
        </m:nary>
        <m:r>
          <m:rPr>
            <m:sty m:val="p"/>
          </m:rPr>
          <w:rPr>
            <w:rFonts w:ascii="Cambria Math" w:eastAsia="华文中宋" w:hAnsi="Cambria Math" w:cs="华文中宋"/>
          </w:rPr>
          <m:t>)</m:t>
        </m:r>
      </m:oMath>
      <w:r w:rsidRPr="0080036E">
        <w:rPr>
          <w:rFonts w:ascii="华文中宋" w:eastAsia="华文中宋" w:hAnsi="华文中宋" w:cs="华文中宋" w:hint="eastAsia"/>
        </w:rPr>
        <w:t>/N为样本集合S 的自相关矩阵。将 CEM 算子(式( 2))作用于图像中的每个像元，即得到目标在图像中的分布概率图像，实现目标探测。</w:t>
      </w:r>
    </w:p>
    <w:p w:rsidR="00AC59D2" w:rsidRPr="00C51E64" w:rsidRDefault="001C2C6E" w:rsidP="00C51E64">
      <w:pPr>
        <w:pStyle w:val="2"/>
        <w:spacing w:line="240" w:lineRule="auto"/>
        <w:rPr>
          <w:rFonts w:ascii="华文中宋" w:eastAsia="华文中宋" w:hAnsi="华文中宋"/>
        </w:rPr>
      </w:pPr>
      <w:bookmarkStart w:id="11" w:name="_Toc135566379"/>
      <w:r w:rsidRPr="00C51E64">
        <w:rPr>
          <w:rFonts w:ascii="华文中宋" w:eastAsia="华文中宋" w:hAnsi="华文中宋" w:hint="eastAsia"/>
        </w:rPr>
        <w:t>ACE</w:t>
      </w:r>
      <w:r w:rsidR="00AC59D2" w:rsidRPr="00C51E64">
        <w:rPr>
          <w:rFonts w:ascii="华文中宋" w:eastAsia="华文中宋" w:hAnsi="华文中宋" w:hint="eastAsia"/>
        </w:rPr>
        <w:t>——</w:t>
      </w:r>
      <w:r w:rsidRPr="00C51E64">
        <w:rPr>
          <w:rFonts w:ascii="华文中宋" w:eastAsia="华文中宋" w:hAnsi="华文中宋" w:hint="eastAsia"/>
        </w:rPr>
        <w:t>自适应余弦一致性评估器算法</w:t>
      </w:r>
      <w:bookmarkEnd w:id="11"/>
    </w:p>
    <w:p w:rsidR="009D4BDD" w:rsidRDefault="00AD15D8" w:rsidP="00C51E64">
      <w:pPr>
        <w:pStyle w:val="a6"/>
        <w:numPr>
          <w:ilvl w:val="0"/>
          <w:numId w:val="4"/>
        </w:numPr>
        <w:spacing w:line="240" w:lineRule="auto"/>
        <w:ind w:firstLineChars="0"/>
        <w:rPr>
          <w:rFonts w:ascii="华文中宋" w:eastAsia="华文中宋" w:hAnsi="华文中宋"/>
        </w:rPr>
      </w:pPr>
      <w:r>
        <w:rPr>
          <w:rFonts w:ascii="华文中宋" w:eastAsia="华文中宋" w:hAnsi="华文中宋" w:hint="eastAsia"/>
        </w:rPr>
        <w:t>GLR</w:t>
      </w:r>
      <w:r>
        <w:rPr>
          <w:rFonts w:ascii="华文中宋" w:eastAsia="华文中宋" w:hAnsi="华文中宋"/>
        </w:rPr>
        <w:t>T</w:t>
      </w:r>
      <w:r>
        <w:rPr>
          <w:rFonts w:ascii="华文中宋" w:eastAsia="华文中宋" w:hAnsi="华文中宋" w:hint="eastAsia"/>
        </w:rPr>
        <w:t>算法步骤</w:t>
      </w:r>
    </w:p>
    <w:p w:rsidR="00A221E9" w:rsidRPr="00A221E9" w:rsidRDefault="00A221E9" w:rsidP="00A221E9">
      <w:pPr>
        <w:pStyle w:val="a6"/>
        <w:ind w:firstLineChars="0" w:firstLine="0"/>
        <w:rPr>
          <w:rFonts w:ascii="华文中宋" w:eastAsia="华文中宋" w:hAnsi="华文中宋" w:cs="华文中宋"/>
        </w:rPr>
      </w:pPr>
      <w:r w:rsidRPr="00A221E9">
        <w:rPr>
          <w:rFonts w:ascii="华文中宋" w:eastAsia="华文中宋" w:hAnsi="华文中宋" w:cs="华文中宋" w:hint="eastAsia"/>
        </w:rPr>
        <w:t>1）基于广义似然比的探测方法(GLRT</w:t>
      </w:r>
      <w:r>
        <w:rPr>
          <w:rFonts w:ascii="华文中宋" w:eastAsia="华文中宋" w:hAnsi="华文中宋" w:cs="华文中宋" w:hint="eastAsia"/>
        </w:rPr>
        <w:t>)</w:t>
      </w:r>
    </w:p>
    <w:p w:rsidR="00A221E9" w:rsidRPr="00A221E9" w:rsidRDefault="00A221E9" w:rsidP="00A221E9">
      <w:pPr>
        <w:pStyle w:val="a6"/>
        <w:ind w:firstLineChars="0" w:firstLine="0"/>
        <w:rPr>
          <w:rFonts w:ascii="华文中宋" w:eastAsia="华文中宋" w:hAnsi="华文中宋" w:cs="华文中宋"/>
        </w:rPr>
      </w:pPr>
      <w:r w:rsidRPr="00A221E9">
        <w:rPr>
          <w:rFonts w:ascii="华文中宋" w:eastAsia="华文中宋" w:hAnsi="华文中宋" w:cs="华文中宋" w:hint="eastAsia"/>
        </w:rPr>
        <w:t>假设背景是一个混合模型，即假设加性噪声已经包含在背景中，背景</w:t>
      </w:r>
      <m:oMath>
        <m:r>
          <m:rPr>
            <m:sty m:val="bi"/>
          </m:rPr>
          <w:rPr>
            <w:rFonts w:ascii="Cambria Math" w:eastAsia="华文中宋" w:hAnsi="Cambria Math" w:cs="华文中宋"/>
          </w:rPr>
          <m:t>b</m:t>
        </m:r>
      </m:oMath>
      <w:r w:rsidRPr="00A221E9">
        <w:rPr>
          <w:rFonts w:ascii="华文中宋" w:eastAsia="华文中宋" w:hAnsi="华文中宋" w:cs="华文中宋" w:hint="eastAsia"/>
        </w:rPr>
        <w:t>服从多元正态分布</w:t>
      </w:r>
      <m:oMath>
        <m:r>
          <m:rPr>
            <m:sty m:val="bi"/>
          </m:rPr>
          <w:rPr>
            <w:rFonts w:ascii="Cambria Math" w:eastAsia="华文中宋" w:hAnsi="Cambria Math" w:cs="华文中宋"/>
          </w:rPr>
          <m:t>b</m:t>
        </m:r>
        <m:r>
          <m:rPr>
            <m:sty m:val="p"/>
          </m:rPr>
          <w:rPr>
            <w:rFonts w:ascii="Cambria Math" w:eastAsia="华文中宋" w:hAnsi="Cambria Math" w:cs="华文中宋"/>
          </w:rPr>
          <m:t>~</m:t>
        </m:r>
        <m:r>
          <w:rPr>
            <w:rFonts w:ascii="Cambria Math" w:eastAsia="华文中宋" w:hAnsi="Cambria Math" w:cs="华文中宋"/>
          </w:rPr>
          <m:t>N</m:t>
        </m:r>
        <m:r>
          <m:rPr>
            <m:sty m:val="p"/>
          </m:rPr>
          <w:rPr>
            <w:rFonts w:ascii="Cambria Math" w:eastAsia="华文中宋" w:hAnsi="Cambria Math" w:cs="华文中宋"/>
          </w:rPr>
          <m:t>(</m:t>
        </m:r>
        <m:sSub>
          <m:sSubPr>
            <m:ctrlPr>
              <w:rPr>
                <w:rFonts w:ascii="Cambria Math" w:eastAsia="华文中宋" w:hAnsi="Cambria Math" w:cs="华文中宋"/>
              </w:rPr>
            </m:ctrlPr>
          </m:sSubPr>
          <m:e>
            <m:r>
              <m:rPr>
                <m:sty m:val="bi"/>
              </m:rPr>
              <w:rPr>
                <w:rFonts w:ascii="Cambria Math" w:eastAsia="华文中宋" w:hAnsi="Cambria Math" w:cs="华文中宋"/>
              </w:rPr>
              <m:t>μ</m:t>
            </m:r>
          </m:e>
          <m:sub>
            <m:r>
              <m:rPr>
                <m:sty m:val="b"/>
              </m:rPr>
              <w:rPr>
                <w:rFonts w:ascii="Cambria Math" w:eastAsia="华文中宋" w:hAnsi="Cambria Math" w:cs="华文中宋"/>
              </w:rPr>
              <m:t>0</m:t>
            </m:r>
          </m:sub>
        </m:sSub>
        <m:r>
          <m:rPr>
            <m:sty m:val="p"/>
          </m:rPr>
          <w:rPr>
            <w:rFonts w:ascii="Cambria Math" w:eastAsia="华文中宋" w:hAnsi="Cambria Math" w:cs="华文中宋"/>
          </w:rPr>
          <m:t>,</m:t>
        </m:r>
        <m:r>
          <m:rPr>
            <m:sty m:val="p"/>
          </m:rPr>
          <w:rPr>
            <w:rFonts w:ascii="Cambria Math" w:eastAsia="华文中宋" w:hAnsi="Cambria Math" w:cs="Cambria Math"/>
          </w:rPr>
          <m:t>Ґ</m:t>
        </m:r>
        <m:r>
          <m:rPr>
            <m:sty m:val="p"/>
          </m:rPr>
          <w:rPr>
            <w:rFonts w:ascii="Cambria Math" w:eastAsia="华文中宋" w:hAnsi="Cambria Math" w:cs="华文中宋"/>
          </w:rPr>
          <m:t>)</m:t>
        </m:r>
      </m:oMath>
      <w:r w:rsidRPr="00A221E9">
        <w:rPr>
          <w:rFonts w:ascii="华文中宋" w:eastAsia="华文中宋" w:hAnsi="华文中宋" w:cs="华文中宋" w:hint="eastAsia"/>
        </w:rPr>
        <w:t>，将均值</w:t>
      </w:r>
      <m:oMath>
        <m:sSub>
          <m:sSubPr>
            <m:ctrlPr>
              <w:rPr>
                <w:rFonts w:ascii="Cambria Math" w:eastAsia="华文中宋" w:hAnsi="Cambria Math" w:cs="华文中宋"/>
              </w:rPr>
            </m:ctrlPr>
          </m:sSubPr>
          <m:e>
            <m:r>
              <m:rPr>
                <m:sty m:val="bi"/>
              </m:rPr>
              <w:rPr>
                <w:rFonts w:ascii="Cambria Math" w:eastAsia="华文中宋" w:hAnsi="Cambria Math" w:cs="华文中宋"/>
              </w:rPr>
              <m:t>μ</m:t>
            </m:r>
          </m:e>
          <m:sub>
            <m:r>
              <m:rPr>
                <m:sty m:val="b"/>
              </m:rPr>
              <w:rPr>
                <w:rFonts w:ascii="Cambria Math" w:eastAsia="华文中宋" w:hAnsi="Cambria Math" w:cs="华文中宋"/>
              </w:rPr>
              <m:t>0</m:t>
            </m:r>
          </m:sub>
        </m:sSub>
      </m:oMath>
      <w:r w:rsidRPr="00A221E9">
        <w:rPr>
          <w:rFonts w:ascii="华文中宋" w:eastAsia="华文中宋" w:hAnsi="华文中宋" w:cs="华文中宋" w:hint="eastAsia"/>
        </w:rPr>
        <w:t>从观测值</w:t>
      </w:r>
      <m:oMath>
        <m:r>
          <m:rPr>
            <m:sty m:val="bi"/>
          </m:rPr>
          <w:rPr>
            <w:rFonts w:ascii="Cambria Math" w:eastAsia="华文中宋" w:hAnsi="Cambria Math" w:cs="华文中宋"/>
          </w:rPr>
          <m:t>x</m:t>
        </m:r>
      </m:oMath>
      <w:r w:rsidRPr="00A221E9">
        <w:rPr>
          <w:rFonts w:ascii="华文中宋" w:eastAsia="华文中宋" w:hAnsi="华文中宋" w:cs="华文中宋" w:hint="eastAsia"/>
        </w:rPr>
        <w:t>中移去后，完整的假设为:</w:t>
      </w:r>
    </w:p>
    <w:p w:rsidR="00A221E9" w:rsidRPr="00A221E9" w:rsidRDefault="00000000" w:rsidP="00A221E9">
      <w:pPr>
        <w:pStyle w:val="a6"/>
        <w:ind w:firstLineChars="0" w:firstLine="0"/>
        <w:jc w:val="center"/>
        <w:rPr>
          <w:rFonts w:ascii="华文中宋" w:eastAsia="华文中宋" w:hAnsi="华文中宋" w:cs="华文中宋"/>
        </w:rPr>
      </w:pPr>
      <m:oMathPara>
        <m:oMath>
          <m:sSub>
            <m:sSubPr>
              <m:ctrlPr>
                <w:rPr>
                  <w:rFonts w:ascii="Cambria Math" w:eastAsia="华文中宋" w:hAnsi="Cambria Math" w:cs="华文中宋"/>
                </w:rPr>
              </m:ctrlPr>
            </m:sSubPr>
            <m:e>
              <m:r>
                <w:rPr>
                  <w:rFonts w:ascii="Cambria Math" w:eastAsia="华文中宋" w:hAnsi="Cambria Math" w:cs="华文中宋"/>
                </w:rPr>
                <m:t>H</m:t>
              </m:r>
            </m:e>
            <m:sub>
              <m:r>
                <m:rPr>
                  <m:sty m:val="p"/>
                </m:rPr>
                <w:rPr>
                  <w:rFonts w:ascii="Cambria Math" w:eastAsia="华文中宋" w:hAnsi="Cambria Math" w:cs="华文中宋"/>
                </w:rPr>
                <m:t>0</m:t>
              </m:r>
            </m:sub>
          </m:sSub>
          <m:r>
            <m:rPr>
              <m:sty m:val="p"/>
            </m:rPr>
            <w:rPr>
              <w:rFonts w:ascii="Cambria Math" w:eastAsia="华文中宋" w:hAnsi="Cambria Math" w:cs="华文中宋" w:hint="eastAsia"/>
            </w:rPr>
            <m:t>：</m:t>
          </m:r>
          <m:r>
            <m:rPr>
              <m:sty m:val="bi"/>
            </m:rPr>
            <w:rPr>
              <w:rFonts w:ascii="Cambria Math" w:eastAsia="华文中宋" w:hAnsi="Cambria Math" w:cs="华文中宋"/>
            </w:rPr>
            <m:t>x</m:t>
          </m:r>
          <m:r>
            <m:rPr>
              <m:sty m:val="p"/>
            </m:rPr>
            <w:rPr>
              <w:rFonts w:ascii="Cambria Math" w:eastAsia="华文中宋" w:hAnsi="Cambria Math" w:cs="华文中宋"/>
            </w:rPr>
            <m:t>=</m:t>
          </m:r>
          <m:r>
            <m:rPr>
              <m:sty m:val="bi"/>
            </m:rPr>
            <w:rPr>
              <w:rFonts w:ascii="Cambria Math" w:eastAsia="华文中宋" w:hAnsi="Cambria Math" w:cs="华文中宋"/>
            </w:rPr>
            <m:t>b</m:t>
          </m:r>
          <m:r>
            <m:rPr>
              <m:sty m:val="p"/>
            </m:rPr>
            <w:rPr>
              <w:rFonts w:ascii="Cambria Math" w:eastAsia="华文中宋" w:hAnsi="Cambria Math" w:cs="华文中宋"/>
            </w:rPr>
            <m:t xml:space="preserve">,  </m:t>
          </m:r>
          <m:sSub>
            <m:sSubPr>
              <m:ctrlPr>
                <w:rPr>
                  <w:rFonts w:ascii="Cambria Math" w:eastAsia="华文中宋" w:hAnsi="Cambria Math" w:cs="华文中宋"/>
                </w:rPr>
              </m:ctrlPr>
            </m:sSubPr>
            <m:e>
              <m:r>
                <w:rPr>
                  <w:rFonts w:ascii="Cambria Math" w:eastAsia="华文中宋" w:hAnsi="Cambria Math" w:cs="华文中宋"/>
                </w:rPr>
                <m:t>H</m:t>
              </m:r>
            </m:e>
            <m:sub>
              <m:r>
                <m:rPr>
                  <m:sty m:val="p"/>
                </m:rPr>
                <w:rPr>
                  <w:rFonts w:ascii="Cambria Math" w:eastAsia="华文中宋" w:hAnsi="Cambria Math" w:cs="华文中宋"/>
                </w:rPr>
                <m:t>1</m:t>
              </m:r>
            </m:sub>
          </m:sSub>
          <m:r>
            <m:rPr>
              <m:sty m:val="p"/>
            </m:rPr>
            <w:rPr>
              <w:rFonts w:ascii="Cambria Math" w:eastAsia="华文中宋" w:hAnsi="Cambria Math" w:cs="华文中宋"/>
            </w:rPr>
            <m:t>:</m:t>
          </m:r>
          <m:r>
            <m:rPr>
              <m:sty m:val="bi"/>
            </m:rPr>
            <w:rPr>
              <w:rFonts w:ascii="Cambria Math" w:eastAsia="华文中宋" w:hAnsi="Cambria Math" w:cs="华文中宋"/>
            </w:rPr>
            <m:t>x</m:t>
          </m:r>
          <m:r>
            <m:rPr>
              <m:sty m:val="p"/>
            </m:rPr>
            <w:rPr>
              <w:rFonts w:ascii="Cambria Math" w:eastAsia="华文中宋" w:hAnsi="Cambria Math" w:cs="华文中宋"/>
            </w:rPr>
            <m:t>=</m:t>
          </m:r>
          <m:r>
            <m:rPr>
              <m:sty m:val="bi"/>
            </m:rPr>
            <w:rPr>
              <w:rFonts w:ascii="Cambria Math" w:eastAsia="华文中宋" w:hAnsi="Cambria Math" w:cs="华文中宋"/>
            </w:rPr>
            <m:t>Sa</m:t>
          </m:r>
          <m:r>
            <m:rPr>
              <m:sty m:val="p"/>
            </m:rPr>
            <w:rPr>
              <w:rFonts w:ascii="Cambria Math" w:eastAsia="华文中宋" w:hAnsi="Cambria Math" w:cs="华文中宋"/>
            </w:rPr>
            <m:t>+</m:t>
          </m:r>
          <m:r>
            <m:rPr>
              <m:sty m:val="bi"/>
            </m:rPr>
            <w:rPr>
              <w:rFonts w:ascii="Cambria Math" w:eastAsia="华文中宋" w:hAnsi="Cambria Math" w:cs="华文中宋"/>
            </w:rPr>
            <m:t>b</m:t>
          </m:r>
        </m:oMath>
      </m:oMathPara>
    </w:p>
    <w:p w:rsidR="00A221E9" w:rsidRPr="00A221E9" w:rsidRDefault="00A221E9" w:rsidP="00A221E9">
      <w:pPr>
        <w:pStyle w:val="a6"/>
        <w:ind w:firstLineChars="0" w:firstLine="0"/>
        <w:rPr>
          <w:rFonts w:ascii="华文中宋" w:eastAsia="华文中宋" w:hAnsi="华文中宋" w:cs="华文中宋"/>
        </w:rPr>
      </w:pPr>
      <w:r w:rsidRPr="00A221E9">
        <w:rPr>
          <w:rFonts w:ascii="华文中宋" w:eastAsia="华文中宋" w:hAnsi="华文中宋" w:cs="华文中宋" w:hint="eastAsia"/>
        </w:rPr>
        <w:t>式中，</w:t>
      </w:r>
      <m:oMath>
        <m:sSub>
          <m:sSubPr>
            <m:ctrlPr>
              <w:rPr>
                <w:rFonts w:ascii="Cambria Math" w:eastAsia="华文中宋" w:hAnsi="Cambria Math" w:cs="华文中宋"/>
              </w:rPr>
            </m:ctrlPr>
          </m:sSubPr>
          <m:e>
            <m:r>
              <w:rPr>
                <w:rFonts w:ascii="Cambria Math" w:eastAsia="华文中宋" w:hAnsi="Cambria Math" w:cs="华文中宋"/>
              </w:rPr>
              <m:t>H</m:t>
            </m:r>
          </m:e>
          <m:sub>
            <m:r>
              <m:rPr>
                <m:sty m:val="p"/>
              </m:rPr>
              <w:rPr>
                <w:rFonts w:ascii="Cambria Math" w:eastAsia="华文中宋" w:hAnsi="Cambria Math" w:cs="华文中宋"/>
              </w:rPr>
              <m:t>0</m:t>
            </m:r>
          </m:sub>
        </m:sSub>
      </m:oMath>
      <w:r w:rsidRPr="00A221E9">
        <w:rPr>
          <w:rFonts w:ascii="华文中宋" w:eastAsia="华文中宋" w:hAnsi="华文中宋" w:cs="华文中宋" w:hint="eastAsia"/>
        </w:rPr>
        <w:t>为目标不存在的情况；</w:t>
      </w:r>
      <m:oMath>
        <m:sSub>
          <m:sSubPr>
            <m:ctrlPr>
              <w:rPr>
                <w:rFonts w:ascii="Cambria Math" w:eastAsia="华文中宋" w:hAnsi="Cambria Math" w:cs="华文中宋"/>
              </w:rPr>
            </m:ctrlPr>
          </m:sSubPr>
          <m:e>
            <m:r>
              <w:rPr>
                <w:rFonts w:ascii="Cambria Math" w:eastAsia="华文中宋" w:hAnsi="Cambria Math" w:cs="华文中宋"/>
              </w:rPr>
              <m:t>H</m:t>
            </m:r>
          </m:e>
          <m:sub>
            <m:r>
              <m:rPr>
                <m:sty m:val="p"/>
              </m:rPr>
              <w:rPr>
                <w:rFonts w:ascii="Cambria Math" w:eastAsia="华文中宋" w:hAnsi="Cambria Math" w:cs="华文中宋"/>
              </w:rPr>
              <m:t>1</m:t>
            </m:r>
          </m:sub>
        </m:sSub>
      </m:oMath>
      <w:r w:rsidRPr="00A221E9">
        <w:rPr>
          <w:rFonts w:ascii="华文中宋" w:eastAsia="华文中宋" w:hAnsi="华文中宋" w:cs="华文中宋" w:hint="eastAsia"/>
        </w:rPr>
        <w:t>为目标存在的情况,分布分别为</w:t>
      </w:r>
      <m:oMath>
        <m:r>
          <m:rPr>
            <m:sty m:val="bi"/>
          </m:rPr>
          <w:rPr>
            <w:rFonts w:ascii="Cambria Math" w:eastAsia="华文中宋" w:hAnsi="Cambria Math" w:cs="华文中宋"/>
          </w:rPr>
          <m:t>x</m:t>
        </m:r>
        <m:r>
          <m:rPr>
            <m:sty m:val="p"/>
          </m:rPr>
          <w:rPr>
            <w:rFonts w:ascii="Cambria Math" w:eastAsia="华文中宋" w:hAnsi="Cambria Math" w:cs="华文中宋"/>
          </w:rPr>
          <m:t>~</m:t>
        </m:r>
        <m:r>
          <w:rPr>
            <w:rFonts w:ascii="Cambria Math" w:eastAsia="华文中宋" w:hAnsi="Cambria Math" w:cs="华文中宋"/>
          </w:rPr>
          <m:t>N</m:t>
        </m:r>
        <m:r>
          <m:rPr>
            <m:sty m:val="p"/>
          </m:rPr>
          <w:rPr>
            <w:rFonts w:ascii="Cambria Math" w:eastAsia="华文中宋" w:hAnsi="Cambria Math" w:cs="华文中宋"/>
          </w:rPr>
          <m:t>(0,</m:t>
        </m:r>
        <m:r>
          <m:rPr>
            <m:sty m:val="p"/>
          </m:rPr>
          <w:rPr>
            <w:rFonts w:ascii="Cambria Math" w:eastAsia="华文中宋" w:hAnsi="Cambria Math" w:cs="Cambria Math"/>
          </w:rPr>
          <m:t>Ґ</m:t>
        </m:r>
        <m:r>
          <m:rPr>
            <m:sty m:val="p"/>
          </m:rPr>
          <w:rPr>
            <w:rFonts w:ascii="Cambria Math" w:eastAsia="华文中宋" w:hAnsi="Cambria Math" w:cs="华文中宋"/>
          </w:rPr>
          <m:t>)</m:t>
        </m:r>
      </m:oMath>
      <w:r w:rsidRPr="00A221E9">
        <w:rPr>
          <w:rFonts w:ascii="华文中宋" w:eastAsia="华文中宋" w:hAnsi="华文中宋" w:cs="华文中宋" w:hint="eastAsia"/>
        </w:rPr>
        <w:t>和</w:t>
      </w:r>
      <m:oMath>
        <m:r>
          <m:rPr>
            <m:sty m:val="bi"/>
          </m:rPr>
          <w:rPr>
            <w:rFonts w:ascii="Cambria Math" w:eastAsia="华文中宋" w:hAnsi="Cambria Math" w:cs="华文中宋"/>
          </w:rPr>
          <m:t>x</m:t>
        </m:r>
        <m:r>
          <m:rPr>
            <m:sty m:val="p"/>
          </m:rPr>
          <w:rPr>
            <w:rFonts w:ascii="Cambria Math" w:eastAsia="华文中宋" w:hAnsi="Cambria Math" w:cs="华文中宋"/>
          </w:rPr>
          <m:t>~</m:t>
        </m:r>
        <m:r>
          <w:rPr>
            <w:rFonts w:ascii="Cambria Math" w:eastAsia="华文中宋" w:hAnsi="Cambria Math" w:cs="华文中宋"/>
          </w:rPr>
          <m:t>N</m:t>
        </m:r>
        <m:r>
          <m:rPr>
            <m:sty m:val="p"/>
          </m:rPr>
          <w:rPr>
            <w:rFonts w:ascii="Cambria Math" w:eastAsia="华文中宋" w:hAnsi="Cambria Math" w:cs="华文中宋"/>
          </w:rPr>
          <m:t>(</m:t>
        </m:r>
        <m:r>
          <m:rPr>
            <m:sty m:val="b"/>
          </m:rPr>
          <w:rPr>
            <w:rFonts w:ascii="Cambria Math" w:eastAsia="华文中宋" w:hAnsi="Cambria Math" w:cs="华文中宋"/>
          </w:rPr>
          <m:t>Sa</m:t>
        </m:r>
        <m:r>
          <m:rPr>
            <m:sty m:val="p"/>
          </m:rPr>
          <w:rPr>
            <w:rFonts w:ascii="Cambria Math" w:eastAsia="华文中宋" w:hAnsi="Cambria Math" w:cs="华文中宋"/>
          </w:rPr>
          <m:t>,</m:t>
        </m:r>
        <m:r>
          <m:rPr>
            <m:sty m:val="p"/>
          </m:rPr>
          <w:rPr>
            <w:rFonts w:ascii="Cambria Math" w:eastAsia="华文中宋" w:hAnsi="Cambria Math" w:cs="Cambria Math"/>
          </w:rPr>
          <m:t>Ґ</m:t>
        </m:r>
        <m:r>
          <m:rPr>
            <m:sty m:val="p"/>
          </m:rPr>
          <w:rPr>
            <w:rFonts w:ascii="Cambria Math" w:eastAsia="华文中宋" w:hAnsi="Cambria Math" w:cs="华文中宋"/>
          </w:rPr>
          <m:t>)</m:t>
        </m:r>
      </m:oMath>
      <w:r w:rsidRPr="00A221E9">
        <w:rPr>
          <w:rFonts w:ascii="华文中宋" w:eastAsia="华文中宋" w:hAnsi="华文中宋" w:cs="华文中宋" w:hint="eastAsia"/>
        </w:rPr>
        <w:t>。</w:t>
      </w:r>
    </w:p>
    <w:p w:rsidR="00A221E9" w:rsidRPr="00A221E9" w:rsidRDefault="00A221E9" w:rsidP="00A221E9">
      <w:pPr>
        <w:pStyle w:val="a6"/>
        <w:ind w:firstLineChars="0" w:firstLine="0"/>
        <w:rPr>
          <w:rFonts w:ascii="华文中宋" w:eastAsia="华文中宋" w:hAnsi="华文中宋" w:cs="华文中宋"/>
        </w:rPr>
      </w:pPr>
      <w:r w:rsidRPr="00A221E9">
        <w:rPr>
          <w:rFonts w:ascii="华文中宋" w:eastAsia="华文中宋" w:hAnsi="华文中宋" w:cs="华文中宋" w:hint="eastAsia"/>
        </w:rPr>
        <w:t>GLRT 探测算法为:</w:t>
      </w:r>
    </w:p>
    <w:p w:rsidR="00A221E9" w:rsidRPr="00A221E9" w:rsidRDefault="00000000" w:rsidP="00A221E9">
      <w:pPr>
        <w:pStyle w:val="a6"/>
        <w:ind w:firstLineChars="0" w:firstLine="0"/>
        <w:jc w:val="center"/>
        <w:rPr>
          <w:rFonts w:ascii="华文中宋" w:eastAsia="华文中宋" w:hAnsi="华文中宋" w:cs="华文中宋"/>
        </w:rPr>
      </w:pPr>
      <m:oMathPara>
        <m:oMath>
          <m:sSub>
            <m:sSubPr>
              <m:ctrlPr>
                <w:rPr>
                  <w:rFonts w:ascii="Cambria Math" w:eastAsia="华文中宋" w:hAnsi="Cambria Math" w:cs="华文中宋"/>
                </w:rPr>
              </m:ctrlPr>
            </m:sSubPr>
            <m:e>
              <m:r>
                <w:rPr>
                  <w:rFonts w:ascii="Cambria Math" w:eastAsia="华文中宋" w:hAnsi="Cambria Math" w:cs="华文中宋"/>
                </w:rPr>
                <m:t>D</m:t>
              </m:r>
            </m:e>
            <m:sub>
              <m:r>
                <w:rPr>
                  <w:rFonts w:ascii="Cambria Math" w:eastAsia="华文中宋" w:hAnsi="Cambria Math" w:cs="华文中宋"/>
                </w:rPr>
                <m:t>K</m:t>
              </m:r>
            </m:sub>
          </m:sSub>
          <m:r>
            <m:rPr>
              <m:sty m:val="p"/>
            </m:rPr>
            <w:rPr>
              <w:rFonts w:ascii="Cambria Math" w:eastAsia="华文中宋" w:hAnsi="Cambria Math" w:cs="华文中宋"/>
            </w:rPr>
            <m:t>(</m:t>
          </m:r>
          <m:r>
            <m:rPr>
              <m:sty m:val="bi"/>
            </m:rPr>
            <w:rPr>
              <w:rFonts w:ascii="Cambria Math" w:eastAsia="华文中宋" w:hAnsi="Cambria Math" w:cs="华文中宋"/>
            </w:rPr>
            <m:t>x</m:t>
          </m:r>
          <m:r>
            <m:rPr>
              <m:sty m:val="p"/>
            </m:rPr>
            <w:rPr>
              <w:rFonts w:ascii="Cambria Math" w:eastAsia="华文中宋" w:hAnsi="Cambria Math" w:cs="华文中宋"/>
            </w:rPr>
            <m:t>)=</m:t>
          </m:r>
          <m:f>
            <m:fPr>
              <m:ctrlPr>
                <w:rPr>
                  <w:rFonts w:ascii="Cambria Math" w:eastAsia="华文中宋" w:hAnsi="Cambria Math" w:cs="华文中宋"/>
                </w:rPr>
              </m:ctrlPr>
            </m:fPr>
            <m:num>
              <m:sSup>
                <m:sSupPr>
                  <m:ctrlPr>
                    <w:rPr>
                      <w:rFonts w:ascii="Cambria Math" w:eastAsia="华文中宋" w:hAnsi="Cambria Math" w:cs="华文中宋"/>
                    </w:rPr>
                  </m:ctrlPr>
                </m:sSupPr>
                <m:e>
                  <m:r>
                    <m:rPr>
                      <m:sty m:val="bi"/>
                    </m:rPr>
                    <w:rPr>
                      <w:rFonts w:ascii="Cambria Math" w:eastAsia="华文中宋" w:hAnsi="Cambria Math" w:cs="华文中宋"/>
                    </w:rPr>
                    <m:t>x</m:t>
                  </m:r>
                </m:e>
                <m:sup>
                  <m:r>
                    <m:rPr>
                      <m:sty m:val="bi"/>
                    </m:rPr>
                    <w:rPr>
                      <w:rFonts w:ascii="Cambria Math" w:eastAsia="华文中宋" w:hAnsi="Cambria Math" w:cs="华文中宋"/>
                    </w:rPr>
                    <m:t>T</m:t>
                  </m:r>
                </m:sup>
              </m:sSup>
              <m:sSup>
                <m:sSupPr>
                  <m:ctrlPr>
                    <w:rPr>
                      <w:rFonts w:ascii="Cambria Math" w:eastAsia="华文中宋" w:hAnsi="Cambria Math" w:cs="华文中宋"/>
                    </w:rPr>
                  </m:ctrlPr>
                </m:sSupPr>
                <m:e>
                  <m:r>
                    <m:rPr>
                      <m:sty m:val="p"/>
                    </m:rPr>
                    <w:rPr>
                      <w:rFonts w:ascii="Cambria Math" w:eastAsia="华文中宋" w:hAnsi="Cambria Math" w:cs="Cambria Math"/>
                    </w:rPr>
                    <m:t>Ґ</m:t>
                  </m:r>
                </m:e>
                <m:sup>
                  <m:r>
                    <m:rPr>
                      <m:sty m:val="p"/>
                    </m:rPr>
                    <w:rPr>
                      <w:rFonts w:ascii="Cambria Math" w:eastAsia="华文中宋" w:hAnsi="Cambria Math" w:cs="华文中宋"/>
                    </w:rPr>
                    <m:t>-</m:t>
                  </m:r>
                  <m:r>
                    <m:rPr>
                      <m:sty m:val="b"/>
                    </m:rPr>
                    <w:rPr>
                      <w:rFonts w:ascii="Cambria Math" w:eastAsia="华文中宋" w:hAnsi="Cambria Math" w:cs="华文中宋"/>
                    </w:rPr>
                    <m:t>1</m:t>
                  </m:r>
                </m:sup>
              </m:sSup>
              <m:r>
                <m:rPr>
                  <m:sty m:val="bi"/>
                </m:rPr>
                <w:rPr>
                  <w:rFonts w:ascii="Cambria Math" w:eastAsia="华文中宋" w:hAnsi="Cambria Math" w:cs="华文中宋"/>
                </w:rPr>
                <m:t>S</m:t>
              </m:r>
              <m:sSup>
                <m:sSupPr>
                  <m:ctrlPr>
                    <w:rPr>
                      <w:rFonts w:ascii="Cambria Math" w:eastAsia="华文中宋" w:hAnsi="Cambria Math" w:cs="华文中宋"/>
                    </w:rPr>
                  </m:ctrlPr>
                </m:sSupPr>
                <m:e>
                  <m:r>
                    <m:rPr>
                      <m:sty m:val="p"/>
                    </m:rPr>
                    <w:rPr>
                      <w:rFonts w:ascii="Cambria Math" w:eastAsia="华文中宋" w:hAnsi="Cambria Math" w:cs="华文中宋"/>
                    </w:rPr>
                    <m:t>(</m:t>
                  </m:r>
                  <m:sSup>
                    <m:sSupPr>
                      <m:ctrlPr>
                        <w:rPr>
                          <w:rFonts w:ascii="Cambria Math" w:eastAsia="华文中宋" w:hAnsi="Cambria Math" w:cs="华文中宋"/>
                        </w:rPr>
                      </m:ctrlPr>
                    </m:sSupPr>
                    <m:e>
                      <m:r>
                        <m:rPr>
                          <m:sty m:val="bi"/>
                        </m:rPr>
                        <w:rPr>
                          <w:rFonts w:ascii="Cambria Math" w:eastAsia="华文中宋" w:hAnsi="Cambria Math" w:cs="华文中宋"/>
                        </w:rPr>
                        <m:t>S</m:t>
                      </m:r>
                    </m:e>
                    <m:sup>
                      <m:r>
                        <m:rPr>
                          <m:sty m:val="bi"/>
                        </m:rPr>
                        <w:rPr>
                          <w:rFonts w:ascii="Cambria Math" w:eastAsia="华文中宋" w:hAnsi="Cambria Math" w:cs="华文中宋"/>
                        </w:rPr>
                        <m:t>T</m:t>
                      </m:r>
                    </m:sup>
                  </m:sSup>
                  <m:sSup>
                    <m:sSupPr>
                      <m:ctrlPr>
                        <w:rPr>
                          <w:rFonts w:ascii="Cambria Math" w:eastAsia="华文中宋" w:hAnsi="Cambria Math" w:cs="华文中宋"/>
                        </w:rPr>
                      </m:ctrlPr>
                    </m:sSupPr>
                    <m:e>
                      <m:r>
                        <m:rPr>
                          <m:sty m:val="p"/>
                        </m:rPr>
                        <w:rPr>
                          <w:rFonts w:ascii="Cambria Math" w:eastAsia="华文中宋" w:hAnsi="Cambria Math" w:cs="Cambria Math"/>
                        </w:rPr>
                        <m:t>Ґ</m:t>
                      </m:r>
                    </m:e>
                    <m:sup>
                      <m:r>
                        <m:rPr>
                          <m:sty m:val="p"/>
                        </m:rPr>
                        <w:rPr>
                          <w:rFonts w:ascii="Cambria Math" w:eastAsia="华文中宋" w:hAnsi="Cambria Math" w:cs="华文中宋"/>
                        </w:rPr>
                        <m:t>-</m:t>
                      </m:r>
                      <m:r>
                        <m:rPr>
                          <m:sty m:val="b"/>
                        </m:rPr>
                        <w:rPr>
                          <w:rFonts w:ascii="Cambria Math" w:eastAsia="华文中宋" w:hAnsi="Cambria Math" w:cs="华文中宋"/>
                        </w:rPr>
                        <m:t>1</m:t>
                      </m:r>
                    </m:sup>
                  </m:sSup>
                  <m:r>
                    <m:rPr>
                      <m:sty m:val="bi"/>
                    </m:rPr>
                    <w:rPr>
                      <w:rFonts w:ascii="Cambria Math" w:eastAsia="华文中宋" w:hAnsi="Cambria Math" w:cs="华文中宋"/>
                    </w:rPr>
                    <m:t>S</m:t>
                  </m:r>
                  <m:r>
                    <m:rPr>
                      <m:sty m:val="p"/>
                    </m:rPr>
                    <w:rPr>
                      <w:rFonts w:ascii="Cambria Math" w:eastAsia="华文中宋" w:hAnsi="Cambria Math" w:cs="华文中宋"/>
                    </w:rPr>
                    <m:t>)</m:t>
                  </m:r>
                </m:e>
                <m:sup>
                  <m:r>
                    <m:rPr>
                      <m:sty m:val="p"/>
                    </m:rPr>
                    <w:rPr>
                      <w:rFonts w:ascii="Cambria Math" w:eastAsia="华文中宋" w:hAnsi="Cambria Math" w:cs="华文中宋"/>
                    </w:rPr>
                    <m:t>-</m:t>
                  </m:r>
                  <m:r>
                    <m:rPr>
                      <m:sty m:val="b"/>
                    </m:rPr>
                    <w:rPr>
                      <w:rFonts w:ascii="Cambria Math" w:eastAsia="华文中宋" w:hAnsi="Cambria Math" w:cs="华文中宋"/>
                    </w:rPr>
                    <m:t>1</m:t>
                  </m:r>
                </m:sup>
              </m:sSup>
              <m:sSup>
                <m:sSupPr>
                  <m:ctrlPr>
                    <w:rPr>
                      <w:rFonts w:ascii="Cambria Math" w:eastAsia="华文中宋" w:hAnsi="Cambria Math" w:cs="华文中宋"/>
                    </w:rPr>
                  </m:ctrlPr>
                </m:sSupPr>
                <m:e>
                  <m:r>
                    <m:rPr>
                      <m:sty m:val="bi"/>
                    </m:rPr>
                    <w:rPr>
                      <w:rFonts w:ascii="Cambria Math" w:eastAsia="华文中宋" w:hAnsi="Cambria Math" w:cs="华文中宋"/>
                    </w:rPr>
                    <m:t>S</m:t>
                  </m:r>
                </m:e>
                <m:sup>
                  <m:r>
                    <m:rPr>
                      <m:sty m:val="bi"/>
                    </m:rPr>
                    <w:rPr>
                      <w:rFonts w:ascii="Cambria Math" w:eastAsia="华文中宋" w:hAnsi="Cambria Math" w:cs="华文中宋"/>
                    </w:rPr>
                    <m:t>T</m:t>
                  </m:r>
                </m:sup>
              </m:sSup>
              <m:sSup>
                <m:sSupPr>
                  <m:ctrlPr>
                    <w:rPr>
                      <w:rFonts w:ascii="Cambria Math" w:eastAsia="华文中宋" w:hAnsi="Cambria Math" w:cs="华文中宋"/>
                    </w:rPr>
                  </m:ctrlPr>
                </m:sSupPr>
                <m:e>
                  <m:r>
                    <m:rPr>
                      <m:sty m:val="p"/>
                    </m:rPr>
                    <w:rPr>
                      <w:rFonts w:ascii="Cambria Math" w:eastAsia="华文中宋" w:hAnsi="Cambria Math" w:cs="Cambria Math"/>
                    </w:rPr>
                    <m:t>Ґ</m:t>
                  </m:r>
                </m:e>
                <m:sup>
                  <m:r>
                    <m:rPr>
                      <m:sty m:val="p"/>
                    </m:rPr>
                    <w:rPr>
                      <w:rFonts w:ascii="Cambria Math" w:eastAsia="华文中宋" w:hAnsi="Cambria Math" w:cs="华文中宋"/>
                    </w:rPr>
                    <m:t>-</m:t>
                  </m:r>
                  <m:r>
                    <m:rPr>
                      <m:sty m:val="b"/>
                    </m:rPr>
                    <w:rPr>
                      <w:rFonts w:ascii="Cambria Math" w:eastAsia="华文中宋" w:hAnsi="Cambria Math" w:cs="华文中宋"/>
                    </w:rPr>
                    <m:t>1</m:t>
                  </m:r>
                </m:sup>
              </m:sSup>
              <m:r>
                <m:rPr>
                  <m:sty m:val="bi"/>
                </m:rPr>
                <w:rPr>
                  <w:rFonts w:ascii="Cambria Math" w:eastAsia="华文中宋" w:hAnsi="Cambria Math" w:cs="华文中宋"/>
                </w:rPr>
                <m:t>x</m:t>
              </m:r>
            </m:num>
            <m:den>
              <m:r>
                <w:rPr>
                  <w:rFonts w:ascii="Cambria Math" w:eastAsia="华文中宋" w:hAnsi="Cambria Math" w:cs="华文中宋"/>
                </w:rPr>
                <m:t>N</m:t>
              </m:r>
              <m:r>
                <m:rPr>
                  <m:sty m:val="p"/>
                </m:rPr>
                <w:rPr>
                  <w:rFonts w:ascii="Cambria Math" w:eastAsia="华文中宋" w:hAnsi="Cambria Math" w:cs="华文中宋"/>
                </w:rPr>
                <m:t>+</m:t>
              </m:r>
              <m:sSup>
                <m:sSupPr>
                  <m:ctrlPr>
                    <w:rPr>
                      <w:rFonts w:ascii="Cambria Math" w:eastAsia="华文中宋" w:hAnsi="Cambria Math" w:cs="华文中宋"/>
                    </w:rPr>
                  </m:ctrlPr>
                </m:sSupPr>
                <m:e>
                  <m:r>
                    <m:rPr>
                      <m:sty m:val="bi"/>
                    </m:rPr>
                    <w:rPr>
                      <w:rFonts w:ascii="Cambria Math" w:eastAsia="华文中宋" w:hAnsi="Cambria Math" w:cs="华文中宋"/>
                    </w:rPr>
                    <m:t>x</m:t>
                  </m:r>
                </m:e>
                <m:sup>
                  <m:r>
                    <m:rPr>
                      <m:sty m:val="bi"/>
                    </m:rPr>
                    <w:rPr>
                      <w:rFonts w:ascii="Cambria Math" w:eastAsia="华文中宋" w:hAnsi="Cambria Math" w:cs="华文中宋"/>
                    </w:rPr>
                    <m:t>T</m:t>
                  </m:r>
                </m:sup>
              </m:sSup>
              <m:sSup>
                <m:sSupPr>
                  <m:ctrlPr>
                    <w:rPr>
                      <w:rFonts w:ascii="Cambria Math" w:eastAsia="华文中宋" w:hAnsi="Cambria Math" w:cs="华文中宋"/>
                    </w:rPr>
                  </m:ctrlPr>
                </m:sSupPr>
                <m:e>
                  <m:r>
                    <m:rPr>
                      <m:sty m:val="p"/>
                    </m:rPr>
                    <w:rPr>
                      <w:rFonts w:ascii="Cambria Math" w:eastAsia="华文中宋" w:hAnsi="Cambria Math" w:cs="Cambria Math"/>
                    </w:rPr>
                    <m:t>Ґ</m:t>
                  </m:r>
                </m:e>
                <m:sup>
                  <m:r>
                    <m:rPr>
                      <m:sty m:val="p"/>
                    </m:rPr>
                    <w:rPr>
                      <w:rFonts w:ascii="Cambria Math" w:eastAsia="华文中宋" w:hAnsi="Cambria Math" w:cs="华文中宋"/>
                    </w:rPr>
                    <m:t>-</m:t>
                  </m:r>
                  <m:r>
                    <m:rPr>
                      <m:sty m:val="b"/>
                    </m:rPr>
                    <w:rPr>
                      <w:rFonts w:ascii="Cambria Math" w:eastAsia="华文中宋" w:hAnsi="Cambria Math" w:cs="华文中宋"/>
                    </w:rPr>
                    <m:t>1</m:t>
                  </m:r>
                </m:sup>
              </m:sSup>
              <m:r>
                <m:rPr>
                  <m:sty m:val="bi"/>
                </m:rPr>
                <w:rPr>
                  <w:rFonts w:ascii="Cambria Math" w:eastAsia="华文中宋" w:hAnsi="Cambria Math" w:cs="华文中宋"/>
                </w:rPr>
                <m:t>x</m:t>
              </m:r>
            </m:den>
          </m:f>
          <m:r>
            <m:rPr>
              <m:sty m:val="p"/>
            </m:rPr>
            <w:rPr>
              <w:rFonts w:ascii="Cambria Math" w:eastAsia="华文中宋" w:hAnsi="Cambria Math" w:cs="华文中宋"/>
            </w:rPr>
            <w:object w:dxaOrig="243" w:dyaOrig="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pt;height:30pt" o:ole="">
                <v:imagedata r:id="rId11" o:title=""/>
              </v:shape>
              <o:OLEObject Type="Embed" ProgID="Equation.3" ShapeID="_x0000_i1025" DrawAspect="Content" ObjectID="_1746207994" r:id="rId12"/>
            </w:object>
          </m:r>
          <m:r>
            <m:rPr>
              <m:sty m:val="p"/>
            </m:rPr>
            <w:rPr>
              <w:rFonts w:ascii="Cambria Math" w:eastAsia="华文中宋" w:hAnsi="Cambria Math" w:cs="华文中宋"/>
            </w:rPr>
            <w:object w:dxaOrig="261" w:dyaOrig="601">
              <v:shape id="_x0000_i1026" type="#_x0000_t75" alt="" style="width:12.8pt;height:30pt" o:ole="">
                <v:imagedata r:id="rId13" o:title=""/>
              </v:shape>
              <o:OLEObject Type="Embed" ProgID="Equation.3" ShapeID="_x0000_i1026" DrawAspect="Content" ObjectID="_1746207995" r:id="rId14"/>
            </w:object>
          </m:r>
          <m:sSub>
            <m:sSubPr>
              <m:ctrlPr>
                <w:rPr>
                  <w:rFonts w:ascii="Cambria Math" w:eastAsia="华文中宋" w:hAnsi="Cambria Math" w:cs="华文中宋"/>
                </w:rPr>
              </m:ctrlPr>
            </m:sSubPr>
            <m:e>
              <m:r>
                <w:rPr>
                  <w:rFonts w:ascii="Cambria Math" w:eastAsia="华文中宋" w:hAnsi="Cambria Math" w:cs="华文中宋"/>
                </w:rPr>
                <m:t>η</m:t>
              </m:r>
            </m:e>
            <m:sub>
              <m:r>
                <w:rPr>
                  <w:rFonts w:ascii="Cambria Math" w:eastAsia="华文中宋" w:hAnsi="Cambria Math" w:cs="华文中宋"/>
                </w:rPr>
                <m:t>k</m:t>
              </m:r>
            </m:sub>
          </m:sSub>
        </m:oMath>
      </m:oMathPara>
    </w:p>
    <w:p w:rsidR="00AD15D8" w:rsidRPr="00A221E9" w:rsidRDefault="00A221E9" w:rsidP="00A221E9">
      <w:pPr>
        <w:spacing w:line="240" w:lineRule="auto"/>
        <w:rPr>
          <w:rFonts w:ascii="华文中宋" w:eastAsia="华文中宋" w:hAnsi="华文中宋" w:cs="华文中宋"/>
        </w:rPr>
      </w:pPr>
      <w:r w:rsidRPr="00A221E9">
        <w:rPr>
          <w:rFonts w:ascii="华文中宋" w:eastAsia="华文中宋" w:hAnsi="华文中宋" w:cs="华文中宋" w:hint="eastAsia"/>
        </w:rPr>
        <w:t>式中，</w:t>
      </w:r>
      <m:oMath>
        <m:r>
          <w:rPr>
            <w:rFonts w:ascii="Cambria Math" w:eastAsia="华文中宋" w:hAnsi="Cambria Math" w:cs="华文中宋"/>
          </w:rPr>
          <m:t>N</m:t>
        </m:r>
      </m:oMath>
      <w:r w:rsidRPr="00A221E9">
        <w:rPr>
          <w:rFonts w:ascii="华文中宋" w:eastAsia="华文中宋" w:hAnsi="华文中宋" w:cs="华文中宋" w:hint="eastAsia"/>
        </w:rPr>
        <w:t>为用来估计背景的样本</w:t>
      </w:r>
      <m:oMath>
        <m:sSub>
          <m:sSubPr>
            <m:ctrlPr>
              <w:rPr>
                <w:rFonts w:ascii="Cambria Math" w:eastAsia="华文中宋" w:hAnsi="Cambria Math" w:cs="华文中宋"/>
              </w:rPr>
            </m:ctrlPr>
          </m:sSubPr>
          <m:e>
            <m:r>
              <m:rPr>
                <m:sty m:val="bi"/>
              </m:rPr>
              <w:rPr>
                <w:rFonts w:ascii="Cambria Math" w:eastAsia="华文中宋" w:hAnsi="Cambria Math" w:cs="华文中宋"/>
              </w:rPr>
              <m:t>x</m:t>
            </m:r>
          </m:e>
          <m:sub>
            <m:r>
              <m:rPr>
                <m:sty m:val="bi"/>
              </m:rPr>
              <w:rPr>
                <w:rFonts w:ascii="Cambria Math" w:eastAsia="华文中宋" w:hAnsi="Cambria Math" w:cs="华文中宋"/>
              </w:rPr>
              <m:t>n</m:t>
            </m:r>
          </m:sub>
        </m:sSub>
      </m:oMath>
      <w:r w:rsidRPr="00A221E9">
        <w:rPr>
          <w:rFonts w:ascii="华文中宋" w:eastAsia="华文中宋" w:hAnsi="华文中宋" w:cs="华文中宋" w:hint="eastAsia"/>
        </w:rPr>
        <w:t>像元总数；</w:t>
      </w:r>
      <m:oMath>
        <m:r>
          <m:rPr>
            <m:sty m:val="p"/>
          </m:rPr>
          <w:rPr>
            <w:rFonts w:ascii="Cambria Math" w:eastAsia="华文中宋" w:hAnsi="Cambria Math" w:cs="Cambria Math"/>
          </w:rPr>
          <m:t>Ґ=</m:t>
        </m:r>
        <m:nary>
          <m:naryPr>
            <m:chr m:val="∑"/>
            <m:limLoc m:val="subSup"/>
            <m:supHide m:val="1"/>
            <m:ctrlPr>
              <w:rPr>
                <w:rFonts w:ascii="Cambria Math" w:eastAsia="华文中宋" w:hAnsi="Cambria Math" w:cs="Cambria Math"/>
              </w:rPr>
            </m:ctrlPr>
          </m:naryPr>
          <m:sub>
            <m:r>
              <w:rPr>
                <w:rFonts w:ascii="Cambria Math" w:eastAsia="华文中宋" w:hAnsi="Cambria Math" w:cs="Cambria Math"/>
              </w:rPr>
              <m:t>N</m:t>
            </m:r>
          </m:sub>
          <m:sup/>
          <m:e>
            <m:sSub>
              <m:sSubPr>
                <m:ctrlPr>
                  <w:rPr>
                    <w:rFonts w:ascii="Cambria Math" w:eastAsia="华文中宋" w:hAnsi="Cambria Math" w:cs="Cambria Math"/>
                  </w:rPr>
                </m:ctrlPr>
              </m:sSubPr>
              <m:e>
                <m:r>
                  <m:rPr>
                    <m:sty m:val="bi"/>
                  </m:rPr>
                  <w:rPr>
                    <w:rFonts w:ascii="Cambria Math" w:eastAsia="华文中宋" w:hAnsi="Cambria Math" w:cs="Cambria Math"/>
                  </w:rPr>
                  <m:t>x</m:t>
                </m:r>
              </m:e>
              <m:sub>
                <m:r>
                  <m:rPr>
                    <m:sty m:val="bi"/>
                  </m:rPr>
                  <w:rPr>
                    <w:rFonts w:ascii="Cambria Math" w:eastAsia="华文中宋" w:hAnsi="Cambria Math" w:cs="Cambria Math"/>
                  </w:rPr>
                  <m:t>n</m:t>
                </m:r>
              </m:sub>
            </m:sSub>
          </m:e>
        </m:nary>
        <m:sSubSup>
          <m:sSubSupPr>
            <m:ctrlPr>
              <w:rPr>
                <w:rFonts w:ascii="Cambria Math" w:eastAsia="华文中宋" w:hAnsi="Cambria Math" w:cs="Cambria Math"/>
              </w:rPr>
            </m:ctrlPr>
          </m:sSubSupPr>
          <m:e>
            <m:r>
              <m:rPr>
                <m:sty m:val="bi"/>
              </m:rPr>
              <w:rPr>
                <w:rFonts w:ascii="Cambria Math" w:eastAsia="华文中宋" w:hAnsi="Cambria Math" w:cs="Cambria Math"/>
              </w:rPr>
              <m:t>x</m:t>
            </m:r>
          </m:e>
          <m:sub>
            <m:r>
              <m:rPr>
                <m:sty m:val="bi"/>
              </m:rPr>
              <w:rPr>
                <w:rFonts w:ascii="Cambria Math" w:eastAsia="华文中宋" w:hAnsi="Cambria Math" w:cs="Cambria Math"/>
              </w:rPr>
              <m:t>n</m:t>
            </m:r>
          </m:sub>
          <m:sup>
            <m:r>
              <m:rPr>
                <m:sty m:val="bi"/>
              </m:rPr>
              <w:rPr>
                <w:rFonts w:ascii="Cambria Math" w:eastAsia="华文中宋" w:hAnsi="Cambria Math" w:cs="Cambria Math"/>
              </w:rPr>
              <m:t>T</m:t>
            </m:r>
          </m:sup>
        </m:sSubSup>
        <m:r>
          <m:rPr>
            <m:sty m:val="p"/>
          </m:rPr>
          <w:rPr>
            <w:rFonts w:ascii="Cambria Math" w:eastAsia="华文中宋" w:hAnsi="Cambria Math" w:cs="Cambria Math"/>
          </w:rPr>
          <m:t>/</m:t>
        </m:r>
        <m:r>
          <w:rPr>
            <w:rFonts w:ascii="Cambria Math" w:eastAsia="华文中宋" w:hAnsi="Cambria Math" w:cs="Cambria Math"/>
          </w:rPr>
          <m:t>N</m:t>
        </m:r>
      </m:oMath>
      <w:r w:rsidRPr="00A221E9">
        <w:rPr>
          <w:rFonts w:ascii="华文中宋" w:eastAsia="华文中宋" w:hAnsi="华文中宋" w:cs="华文中宋" w:hint="eastAsia"/>
        </w:rPr>
        <w:t>。通过GLRT可以推导出很多实用的探测算法，并可广泛应用于高光谱图像的目标探测中。</w:t>
      </w:r>
    </w:p>
    <w:p w:rsidR="00AD15D8" w:rsidRDefault="001403F4" w:rsidP="00C51E64">
      <w:pPr>
        <w:pStyle w:val="a6"/>
        <w:numPr>
          <w:ilvl w:val="0"/>
          <w:numId w:val="4"/>
        </w:numPr>
        <w:spacing w:line="240" w:lineRule="auto"/>
        <w:ind w:firstLineChars="0"/>
        <w:rPr>
          <w:rFonts w:ascii="华文中宋" w:eastAsia="华文中宋" w:hAnsi="华文中宋"/>
        </w:rPr>
      </w:pPr>
      <w:r>
        <w:rPr>
          <w:rFonts w:ascii="华文中宋" w:eastAsia="华文中宋" w:hAnsi="华文中宋" w:hint="eastAsia"/>
        </w:rPr>
        <w:t>ACE算法步骤</w:t>
      </w:r>
    </w:p>
    <w:p w:rsidR="00BC5FE7" w:rsidRPr="00BC5FE7" w:rsidRDefault="00BC5FE7" w:rsidP="00BC5FE7">
      <w:pPr>
        <w:pStyle w:val="a6"/>
        <w:ind w:firstLineChars="0" w:firstLine="0"/>
        <w:rPr>
          <w:rFonts w:ascii="华文中宋" w:eastAsia="华文中宋" w:hAnsi="华文中宋" w:cs="华文中宋"/>
        </w:rPr>
      </w:pPr>
      <w:r w:rsidRPr="00BC5FE7">
        <w:rPr>
          <w:rFonts w:ascii="华文中宋" w:eastAsia="华文中宋" w:hAnsi="华文中宋" w:cs="华文中宋" w:hint="eastAsia"/>
        </w:rPr>
        <w:t>2）自适应一致性余弦评估器(ACE)是GLRT 的一种自适应版本。GLRT 中一个关键性假设是在</w:t>
      </w:r>
      <m:oMath>
        <m:sSub>
          <m:sSubPr>
            <m:ctrlPr>
              <w:rPr>
                <w:rFonts w:ascii="Cambria Math" w:eastAsia="华文中宋" w:hAnsi="Cambria Math" w:cs="华文中宋"/>
              </w:rPr>
            </m:ctrlPr>
          </m:sSubPr>
          <m:e>
            <m:r>
              <w:rPr>
                <w:rFonts w:ascii="Cambria Math" w:eastAsia="华文中宋" w:hAnsi="Cambria Math" w:cs="华文中宋"/>
              </w:rPr>
              <m:t>H</m:t>
            </m:r>
          </m:e>
          <m:sub>
            <m:r>
              <m:rPr>
                <m:sty m:val="p"/>
              </m:rPr>
              <w:rPr>
                <w:rFonts w:ascii="Cambria Math" w:eastAsia="华文中宋" w:hAnsi="Cambria Math" w:cs="华文中宋"/>
              </w:rPr>
              <m:t>0</m:t>
            </m:r>
          </m:sub>
        </m:sSub>
      </m:oMath>
      <w:r w:rsidRPr="00BC5FE7">
        <w:rPr>
          <w:rFonts w:ascii="华文中宋" w:eastAsia="华文中宋" w:hAnsi="华文中宋" w:cs="华文中宋" w:hint="eastAsia"/>
        </w:rPr>
        <w:t>和</w:t>
      </w:r>
      <m:oMath>
        <m:sSub>
          <m:sSubPr>
            <m:ctrlPr>
              <w:rPr>
                <w:rFonts w:ascii="Cambria Math" w:eastAsia="华文中宋" w:hAnsi="Cambria Math" w:cs="华文中宋"/>
              </w:rPr>
            </m:ctrlPr>
          </m:sSubPr>
          <m:e>
            <m:r>
              <w:rPr>
                <w:rFonts w:ascii="Cambria Math" w:eastAsia="华文中宋" w:hAnsi="Cambria Math" w:cs="华文中宋"/>
              </w:rPr>
              <m:t>H</m:t>
            </m:r>
          </m:e>
          <m:sub>
            <m:r>
              <m:rPr>
                <m:sty m:val="p"/>
              </m:rPr>
              <w:rPr>
                <w:rFonts w:ascii="Cambria Math" w:eastAsia="华文中宋" w:hAnsi="Cambria Math" w:cs="华文中宋"/>
              </w:rPr>
              <m:t>1</m:t>
            </m:r>
          </m:sub>
        </m:sSub>
      </m:oMath>
      <w:r w:rsidRPr="00BC5FE7">
        <w:rPr>
          <w:rFonts w:ascii="华文中宋" w:eastAsia="华文中宋" w:hAnsi="华文中宋" w:cs="华文中宋" w:hint="eastAsia"/>
        </w:rPr>
        <w:t>两种假设地物中背景协方差矩阵相同。然而，对于亚像元目标，在两种假设中的背景覆盖区域数量是不相同的。因此，使用如下的假设更加适用:</w:t>
      </w:r>
    </w:p>
    <w:p w:rsidR="00BC5FE7" w:rsidRPr="00BC5FE7" w:rsidRDefault="00000000" w:rsidP="00BC5FE7">
      <w:pPr>
        <w:pStyle w:val="a6"/>
        <w:ind w:firstLineChars="0" w:firstLine="0"/>
        <w:jc w:val="center"/>
        <w:rPr>
          <w:rFonts w:ascii="华文中宋" w:eastAsia="华文中宋" w:hAnsi="华文中宋" w:cs="华文中宋"/>
        </w:rPr>
      </w:pPr>
      <m:oMathPara>
        <m:oMath>
          <m:sSub>
            <m:sSubPr>
              <m:ctrlPr>
                <w:rPr>
                  <w:rFonts w:ascii="Cambria Math" w:eastAsia="华文中宋" w:hAnsi="Cambria Math" w:cs="华文中宋"/>
                </w:rPr>
              </m:ctrlPr>
            </m:sSubPr>
            <m:e>
              <m:r>
                <w:rPr>
                  <w:rFonts w:ascii="Cambria Math" w:eastAsia="华文中宋" w:hAnsi="Cambria Math" w:cs="华文中宋"/>
                </w:rPr>
                <m:t>H</m:t>
              </m:r>
            </m:e>
            <m:sub>
              <m:r>
                <m:rPr>
                  <m:sty m:val="p"/>
                </m:rPr>
                <w:rPr>
                  <w:rFonts w:ascii="Cambria Math" w:eastAsia="华文中宋" w:hAnsi="Cambria Math" w:cs="华文中宋"/>
                </w:rPr>
                <m:t>0</m:t>
              </m:r>
            </m:sub>
          </m:sSub>
          <m:r>
            <m:rPr>
              <m:sty m:val="p"/>
            </m:rPr>
            <w:rPr>
              <w:rFonts w:ascii="Cambria Math" w:eastAsia="华文中宋" w:hAnsi="Cambria Math" w:cs="华文中宋" w:hint="eastAsia"/>
            </w:rPr>
            <m:t>：</m:t>
          </m:r>
          <m:r>
            <m:rPr>
              <m:sty m:val="bi"/>
            </m:rPr>
            <w:rPr>
              <w:rFonts w:ascii="Cambria Math" w:eastAsia="华文中宋" w:hAnsi="Cambria Math" w:cs="华文中宋"/>
            </w:rPr>
            <m:t>x</m:t>
          </m:r>
          <m:r>
            <m:rPr>
              <m:sty m:val="p"/>
            </m:rPr>
            <w:rPr>
              <w:rFonts w:ascii="Cambria Math" w:eastAsia="华文中宋" w:hAnsi="Cambria Math" w:cs="华文中宋"/>
            </w:rPr>
            <m:t>=</m:t>
          </m:r>
          <m:r>
            <m:rPr>
              <m:sty m:val="bi"/>
            </m:rPr>
            <w:rPr>
              <w:rFonts w:ascii="Cambria Math" w:eastAsia="华文中宋" w:hAnsi="Cambria Math" w:cs="华文中宋"/>
            </w:rPr>
            <m:t>b</m:t>
          </m:r>
          <m:r>
            <m:rPr>
              <m:sty m:val="p"/>
            </m:rPr>
            <w:rPr>
              <w:rFonts w:ascii="Cambria Math" w:eastAsia="华文中宋" w:hAnsi="Cambria Math" w:cs="华文中宋"/>
            </w:rPr>
            <m:t xml:space="preserve">,  </m:t>
          </m:r>
          <m:sSub>
            <m:sSubPr>
              <m:ctrlPr>
                <w:rPr>
                  <w:rFonts w:ascii="Cambria Math" w:eastAsia="华文中宋" w:hAnsi="Cambria Math" w:cs="华文中宋"/>
                </w:rPr>
              </m:ctrlPr>
            </m:sSubPr>
            <m:e>
              <m:r>
                <w:rPr>
                  <w:rFonts w:ascii="Cambria Math" w:eastAsia="华文中宋" w:hAnsi="Cambria Math" w:cs="华文中宋"/>
                </w:rPr>
                <m:t>H</m:t>
              </m:r>
            </m:e>
            <m:sub>
              <m:r>
                <m:rPr>
                  <m:sty m:val="p"/>
                </m:rPr>
                <w:rPr>
                  <w:rFonts w:ascii="Cambria Math" w:eastAsia="华文中宋" w:hAnsi="Cambria Math" w:cs="华文中宋"/>
                </w:rPr>
                <m:t>1</m:t>
              </m:r>
            </m:sub>
          </m:sSub>
          <m:r>
            <m:rPr>
              <m:sty m:val="p"/>
            </m:rPr>
            <w:rPr>
              <w:rFonts w:ascii="Cambria Math" w:eastAsia="华文中宋" w:hAnsi="Cambria Math" w:cs="华文中宋"/>
            </w:rPr>
            <m:t>:</m:t>
          </m:r>
          <m:r>
            <m:rPr>
              <m:sty m:val="bi"/>
            </m:rPr>
            <w:rPr>
              <w:rFonts w:ascii="Cambria Math" w:eastAsia="华文中宋" w:hAnsi="Cambria Math" w:cs="华文中宋"/>
            </w:rPr>
            <m:t>x</m:t>
          </m:r>
          <m:r>
            <m:rPr>
              <m:sty m:val="p"/>
            </m:rPr>
            <w:rPr>
              <w:rFonts w:ascii="Cambria Math" w:eastAsia="华文中宋" w:hAnsi="Cambria Math" w:cs="华文中宋"/>
            </w:rPr>
            <m:t>=</m:t>
          </m:r>
          <m:r>
            <m:rPr>
              <m:sty m:val="bi"/>
            </m:rPr>
            <w:rPr>
              <w:rFonts w:ascii="Cambria Math" w:eastAsia="华文中宋" w:hAnsi="Cambria Math" w:cs="华文中宋"/>
            </w:rPr>
            <m:t>Sa</m:t>
          </m:r>
          <m:r>
            <m:rPr>
              <m:sty m:val="p"/>
            </m:rPr>
            <w:rPr>
              <w:rFonts w:ascii="Cambria Math" w:eastAsia="华文中宋" w:hAnsi="Cambria Math" w:cs="华文中宋"/>
            </w:rPr>
            <m:t>+</m:t>
          </m:r>
          <m:r>
            <m:rPr>
              <m:sty m:val="bi"/>
            </m:rPr>
            <w:rPr>
              <w:rFonts w:ascii="Cambria Math" w:eastAsia="华文中宋" w:hAnsi="Cambria Math" w:cs="华文中宋"/>
            </w:rPr>
            <m:t>σb</m:t>
          </m:r>
        </m:oMath>
      </m:oMathPara>
    </w:p>
    <w:p w:rsidR="00BC5FE7" w:rsidRPr="00BC5FE7" w:rsidRDefault="00BC5FE7" w:rsidP="00BC5FE7">
      <w:pPr>
        <w:pStyle w:val="a6"/>
        <w:ind w:firstLineChars="0" w:firstLine="0"/>
        <w:rPr>
          <w:rFonts w:ascii="华文中宋" w:eastAsia="华文中宋" w:hAnsi="华文中宋" w:cs="华文中宋"/>
        </w:rPr>
      </w:pPr>
      <w:r w:rsidRPr="00BC5FE7">
        <w:rPr>
          <w:rFonts w:ascii="华文中宋" w:eastAsia="华文中宋" w:hAnsi="华文中宋" w:cs="华文中宋" w:hint="eastAsia"/>
        </w:rPr>
        <w:t>式中</w:t>
      </w:r>
      <m:oMath>
        <m:sSub>
          <m:sSubPr>
            <m:ctrlPr>
              <w:rPr>
                <w:rFonts w:ascii="Cambria Math" w:eastAsia="华文中宋" w:hAnsi="Cambria Math" w:cs="华文中宋"/>
              </w:rPr>
            </m:ctrlPr>
          </m:sSubPr>
          <m:e>
            <m:r>
              <w:rPr>
                <w:rFonts w:ascii="Cambria Math" w:eastAsia="华文中宋" w:hAnsi="Cambria Math" w:cs="华文中宋"/>
              </w:rPr>
              <m:t>H</m:t>
            </m:r>
          </m:e>
          <m:sub>
            <m:r>
              <m:rPr>
                <m:sty m:val="p"/>
              </m:rPr>
              <w:rPr>
                <w:rFonts w:ascii="Cambria Math" w:eastAsia="华文中宋" w:hAnsi="Cambria Math" w:cs="华文中宋"/>
              </w:rPr>
              <m:t>0</m:t>
            </m:r>
          </m:sub>
        </m:sSub>
      </m:oMath>
      <w:r w:rsidRPr="00BC5FE7">
        <w:rPr>
          <w:rFonts w:ascii="华文中宋" w:eastAsia="华文中宋" w:hAnsi="华文中宋" w:cs="华文中宋" w:hint="eastAsia"/>
        </w:rPr>
        <w:t>和</w:t>
      </w:r>
      <m:oMath>
        <m:sSub>
          <m:sSubPr>
            <m:ctrlPr>
              <w:rPr>
                <w:rFonts w:ascii="Cambria Math" w:eastAsia="华文中宋" w:hAnsi="Cambria Math" w:cs="华文中宋"/>
              </w:rPr>
            </m:ctrlPr>
          </m:sSubPr>
          <m:e>
            <m:r>
              <w:rPr>
                <w:rFonts w:ascii="Cambria Math" w:eastAsia="华文中宋" w:hAnsi="Cambria Math" w:cs="华文中宋"/>
              </w:rPr>
              <m:t>H</m:t>
            </m:r>
          </m:e>
          <m:sub>
            <m:r>
              <m:rPr>
                <m:sty m:val="p"/>
              </m:rPr>
              <w:rPr>
                <w:rFonts w:ascii="Cambria Math" w:eastAsia="华文中宋" w:hAnsi="Cambria Math" w:cs="华文中宋"/>
              </w:rPr>
              <m:t>1</m:t>
            </m:r>
          </m:sub>
        </m:sSub>
      </m:oMath>
      <w:r w:rsidRPr="00BC5FE7">
        <w:rPr>
          <w:rFonts w:ascii="华文中宋" w:eastAsia="华文中宋" w:hAnsi="华文中宋" w:cs="华文中宋" w:hint="eastAsia"/>
        </w:rPr>
        <w:t>的分布分别为</w:t>
      </w:r>
      <m:oMath>
        <m:r>
          <m:rPr>
            <m:sty m:val="bi"/>
          </m:rPr>
          <w:rPr>
            <w:rFonts w:ascii="Cambria Math" w:eastAsia="华文中宋" w:hAnsi="Cambria Math" w:cs="华文中宋"/>
          </w:rPr>
          <m:t>x</m:t>
        </m:r>
        <m:r>
          <m:rPr>
            <m:sty m:val="p"/>
          </m:rPr>
          <w:rPr>
            <w:rFonts w:ascii="Cambria Math" w:eastAsia="华文中宋" w:hAnsi="Cambria Math" w:cs="华文中宋"/>
          </w:rPr>
          <m:t>~</m:t>
        </m:r>
        <m:r>
          <w:rPr>
            <w:rFonts w:ascii="Cambria Math" w:eastAsia="华文中宋" w:hAnsi="Cambria Math" w:cs="华文中宋"/>
          </w:rPr>
          <m:t>N</m:t>
        </m:r>
        <m:r>
          <m:rPr>
            <m:sty m:val="p"/>
          </m:rPr>
          <w:rPr>
            <w:rFonts w:ascii="Cambria Math" w:eastAsia="华文中宋" w:hAnsi="Cambria Math" w:cs="华文中宋"/>
          </w:rPr>
          <m:t>(0,</m:t>
        </m:r>
        <m:r>
          <m:rPr>
            <m:sty m:val="p"/>
          </m:rPr>
          <w:rPr>
            <w:rFonts w:ascii="Cambria Math" w:eastAsia="华文中宋" w:hAnsi="Cambria Math" w:cs="Cambria Math"/>
          </w:rPr>
          <m:t>Ґ</m:t>
        </m:r>
        <m:r>
          <m:rPr>
            <m:sty m:val="p"/>
          </m:rPr>
          <w:rPr>
            <w:rFonts w:ascii="Cambria Math" w:eastAsia="华文中宋" w:hAnsi="Cambria Math" w:cs="华文中宋"/>
          </w:rPr>
          <m:t>)</m:t>
        </m:r>
      </m:oMath>
      <w:r w:rsidRPr="00BC5FE7">
        <w:rPr>
          <w:rFonts w:ascii="华文中宋" w:eastAsia="华文中宋" w:hAnsi="华文中宋" w:cs="华文中宋" w:hint="eastAsia"/>
        </w:rPr>
        <w:t>和</w:t>
      </w:r>
      <m:oMath>
        <m:r>
          <m:rPr>
            <m:sty m:val="bi"/>
          </m:rPr>
          <w:rPr>
            <w:rFonts w:ascii="Cambria Math" w:eastAsia="华文中宋" w:hAnsi="Cambria Math" w:cs="华文中宋"/>
          </w:rPr>
          <m:t>x</m:t>
        </m:r>
        <m:r>
          <m:rPr>
            <m:sty m:val="p"/>
          </m:rPr>
          <w:rPr>
            <w:rFonts w:ascii="Cambria Math" w:eastAsia="华文中宋" w:hAnsi="Cambria Math" w:cs="华文中宋"/>
          </w:rPr>
          <m:t>~</m:t>
        </m:r>
        <m:r>
          <w:rPr>
            <w:rFonts w:ascii="Cambria Math" w:eastAsia="华文中宋" w:hAnsi="Cambria Math" w:cs="华文中宋"/>
          </w:rPr>
          <m:t>N</m:t>
        </m:r>
        <m:r>
          <m:rPr>
            <m:sty m:val="p"/>
          </m:rPr>
          <w:rPr>
            <w:rFonts w:ascii="Cambria Math" w:eastAsia="华文中宋" w:hAnsi="Cambria Math" w:cs="华文中宋"/>
          </w:rPr>
          <m:t>(</m:t>
        </m:r>
        <m:r>
          <m:rPr>
            <m:sty m:val="b"/>
          </m:rPr>
          <w:rPr>
            <w:rFonts w:ascii="Cambria Math" w:eastAsia="华文中宋" w:hAnsi="Cambria Math" w:cs="华文中宋"/>
          </w:rPr>
          <m:t>Sa</m:t>
        </m:r>
        <m:r>
          <m:rPr>
            <m:sty m:val="p"/>
          </m:rPr>
          <w:rPr>
            <w:rFonts w:ascii="Cambria Math" w:eastAsia="华文中宋" w:hAnsi="Cambria Math" w:cs="华文中宋"/>
          </w:rPr>
          <m:t>,</m:t>
        </m:r>
        <m:sSup>
          <m:sSupPr>
            <m:ctrlPr>
              <w:rPr>
                <w:rFonts w:ascii="Cambria Math" w:eastAsia="华文中宋" w:hAnsi="Cambria Math" w:cs="华文中宋"/>
              </w:rPr>
            </m:ctrlPr>
          </m:sSupPr>
          <m:e>
            <m:r>
              <m:rPr>
                <m:sty m:val="b"/>
              </m:rPr>
              <w:rPr>
                <w:rFonts w:ascii="Cambria Math" w:eastAsia="华文中宋" w:hAnsi="Cambria Math" w:cs="华文中宋"/>
              </w:rPr>
              <m:t>σ</m:t>
            </m:r>
          </m:e>
          <m:sup>
            <m:r>
              <m:rPr>
                <m:sty m:val="b"/>
              </m:rPr>
              <w:rPr>
                <w:rFonts w:ascii="Cambria Math" w:eastAsia="华文中宋" w:hAnsi="Cambria Math" w:cs="华文中宋"/>
              </w:rPr>
              <m:t>2</m:t>
            </m:r>
          </m:sup>
        </m:sSup>
        <m:r>
          <m:rPr>
            <m:sty m:val="p"/>
          </m:rPr>
          <w:rPr>
            <w:rFonts w:ascii="Cambria Math" w:eastAsia="华文中宋" w:hAnsi="Cambria Math" w:cs="Cambria Math"/>
          </w:rPr>
          <m:t>Ґ</m:t>
        </m:r>
        <m:r>
          <m:rPr>
            <m:sty m:val="p"/>
          </m:rPr>
          <w:rPr>
            <w:rFonts w:ascii="Cambria Math" w:eastAsia="华文中宋" w:hAnsi="Cambria Math" w:cs="华文中宋"/>
          </w:rPr>
          <m:t>)</m:t>
        </m:r>
      </m:oMath>
      <w:r w:rsidRPr="00BC5FE7">
        <w:rPr>
          <w:rFonts w:ascii="华文中宋" w:eastAsia="华文中宋" w:hAnsi="华文中宋" w:cs="华文中宋" w:hint="eastAsia"/>
        </w:rPr>
        <w:t>。即背景在两种假设下有着相同的协方差结构，但有着不同的方差。该方差直接关系到目标填充因子，也就是目标物体占据像元区域的比例。根据 ACE 算法的背景模型，</w:t>
      </w:r>
      <w:r w:rsidR="002E5F4E">
        <w:rPr>
          <w:rFonts w:ascii="华文中宋" w:eastAsia="华文中宋" w:hAnsi="华文中宋" w:cs="华文中宋" w:hint="eastAsia"/>
        </w:rPr>
        <w:t>公式</w:t>
      </w:r>
      <w:r w:rsidRPr="00BC5FE7">
        <w:rPr>
          <w:rFonts w:ascii="华文中宋" w:eastAsia="华文中宋" w:hAnsi="华文中宋" w:cs="华文中宋" w:hint="eastAsia"/>
        </w:rPr>
        <w:t>改写为：</w:t>
      </w:r>
    </w:p>
    <w:p w:rsidR="00BC5FE7" w:rsidRPr="00BC5FE7" w:rsidRDefault="00000000" w:rsidP="00BC5FE7">
      <w:pPr>
        <w:pStyle w:val="a6"/>
        <w:ind w:firstLineChars="0" w:firstLine="0"/>
        <w:jc w:val="center"/>
        <w:rPr>
          <w:rFonts w:ascii="华文中宋" w:eastAsia="华文中宋" w:hAnsi="华文中宋" w:cs="华文中宋"/>
        </w:rPr>
      </w:pPr>
      <m:oMathPara>
        <m:oMath>
          <m:sSub>
            <m:sSubPr>
              <m:ctrlPr>
                <w:rPr>
                  <w:rFonts w:ascii="Cambria Math" w:eastAsia="华文中宋" w:hAnsi="Cambria Math" w:cs="华文中宋"/>
                </w:rPr>
              </m:ctrlPr>
            </m:sSubPr>
            <m:e>
              <m:r>
                <w:rPr>
                  <w:rFonts w:ascii="Cambria Math" w:eastAsia="华文中宋" w:hAnsi="Cambria Math" w:cs="华文中宋"/>
                </w:rPr>
                <m:t>D</m:t>
              </m:r>
            </m:e>
            <m:sub>
              <m:r>
                <w:rPr>
                  <w:rFonts w:ascii="Cambria Math" w:eastAsia="华文中宋" w:hAnsi="Cambria Math" w:cs="华文中宋"/>
                </w:rPr>
                <m:t>ACE</m:t>
              </m:r>
            </m:sub>
          </m:sSub>
          <m:r>
            <m:rPr>
              <m:sty m:val="p"/>
            </m:rPr>
            <w:rPr>
              <w:rFonts w:ascii="Cambria Math" w:eastAsia="华文中宋" w:hAnsi="Cambria Math" w:cs="华文中宋"/>
            </w:rPr>
            <m:t>(</m:t>
          </m:r>
          <m:r>
            <m:rPr>
              <m:sty m:val="bi"/>
            </m:rPr>
            <w:rPr>
              <w:rFonts w:ascii="Cambria Math" w:eastAsia="华文中宋" w:hAnsi="Cambria Math" w:cs="华文中宋"/>
            </w:rPr>
            <m:t>x</m:t>
          </m:r>
          <m:r>
            <m:rPr>
              <m:sty m:val="p"/>
            </m:rPr>
            <w:rPr>
              <w:rFonts w:ascii="Cambria Math" w:eastAsia="华文中宋" w:hAnsi="Cambria Math" w:cs="华文中宋"/>
            </w:rPr>
            <m:t>)=</m:t>
          </m:r>
          <m:f>
            <m:fPr>
              <m:ctrlPr>
                <w:rPr>
                  <w:rFonts w:ascii="Cambria Math" w:eastAsia="华文中宋" w:hAnsi="Cambria Math" w:cs="华文中宋"/>
                </w:rPr>
              </m:ctrlPr>
            </m:fPr>
            <m:num>
              <m:sSup>
                <m:sSupPr>
                  <m:ctrlPr>
                    <w:rPr>
                      <w:rFonts w:ascii="Cambria Math" w:eastAsia="华文中宋" w:hAnsi="Cambria Math" w:cs="华文中宋"/>
                    </w:rPr>
                  </m:ctrlPr>
                </m:sSupPr>
                <m:e>
                  <m:r>
                    <m:rPr>
                      <m:sty m:val="bi"/>
                    </m:rPr>
                    <w:rPr>
                      <w:rFonts w:ascii="Cambria Math" w:eastAsia="华文中宋" w:hAnsi="Cambria Math" w:cs="华文中宋"/>
                    </w:rPr>
                    <m:t>x</m:t>
                  </m:r>
                </m:e>
                <m:sup>
                  <m:r>
                    <m:rPr>
                      <m:sty m:val="bi"/>
                    </m:rPr>
                    <w:rPr>
                      <w:rFonts w:ascii="Cambria Math" w:eastAsia="华文中宋" w:hAnsi="Cambria Math" w:cs="华文中宋"/>
                    </w:rPr>
                    <m:t>T</m:t>
                  </m:r>
                </m:sup>
              </m:sSup>
              <m:sSup>
                <m:sSupPr>
                  <m:ctrlPr>
                    <w:rPr>
                      <w:rFonts w:ascii="Cambria Math" w:eastAsia="华文中宋" w:hAnsi="Cambria Math" w:cs="华文中宋"/>
                    </w:rPr>
                  </m:ctrlPr>
                </m:sSupPr>
                <m:e>
                  <m:r>
                    <m:rPr>
                      <m:sty m:val="p"/>
                    </m:rPr>
                    <w:rPr>
                      <w:rFonts w:ascii="Cambria Math" w:eastAsia="华文中宋" w:hAnsi="Cambria Math" w:cs="Cambria Math"/>
                    </w:rPr>
                    <m:t>Ґ</m:t>
                  </m:r>
                </m:e>
                <m:sup>
                  <m:r>
                    <m:rPr>
                      <m:sty m:val="p"/>
                    </m:rPr>
                    <w:rPr>
                      <w:rFonts w:ascii="Cambria Math" w:eastAsia="华文中宋" w:hAnsi="Cambria Math" w:cs="华文中宋"/>
                    </w:rPr>
                    <m:t>-</m:t>
                  </m:r>
                  <m:r>
                    <m:rPr>
                      <m:sty m:val="b"/>
                    </m:rPr>
                    <w:rPr>
                      <w:rFonts w:ascii="Cambria Math" w:eastAsia="华文中宋" w:hAnsi="Cambria Math" w:cs="华文中宋"/>
                    </w:rPr>
                    <m:t>1</m:t>
                  </m:r>
                </m:sup>
              </m:sSup>
              <m:r>
                <m:rPr>
                  <m:sty m:val="bi"/>
                </m:rPr>
                <w:rPr>
                  <w:rFonts w:ascii="Cambria Math" w:eastAsia="华文中宋" w:hAnsi="Cambria Math" w:cs="华文中宋"/>
                </w:rPr>
                <m:t>S</m:t>
              </m:r>
              <m:sSup>
                <m:sSupPr>
                  <m:ctrlPr>
                    <w:rPr>
                      <w:rFonts w:ascii="Cambria Math" w:eastAsia="华文中宋" w:hAnsi="Cambria Math" w:cs="华文中宋"/>
                    </w:rPr>
                  </m:ctrlPr>
                </m:sSupPr>
                <m:e>
                  <m:r>
                    <m:rPr>
                      <m:sty m:val="p"/>
                    </m:rPr>
                    <w:rPr>
                      <w:rFonts w:ascii="Cambria Math" w:eastAsia="华文中宋" w:hAnsi="Cambria Math" w:cs="华文中宋"/>
                    </w:rPr>
                    <m:t>(</m:t>
                  </m:r>
                  <m:sSup>
                    <m:sSupPr>
                      <m:ctrlPr>
                        <w:rPr>
                          <w:rFonts w:ascii="Cambria Math" w:eastAsia="华文中宋" w:hAnsi="Cambria Math" w:cs="华文中宋"/>
                        </w:rPr>
                      </m:ctrlPr>
                    </m:sSupPr>
                    <m:e>
                      <m:r>
                        <m:rPr>
                          <m:sty m:val="bi"/>
                        </m:rPr>
                        <w:rPr>
                          <w:rFonts w:ascii="Cambria Math" w:eastAsia="华文中宋" w:hAnsi="Cambria Math" w:cs="华文中宋"/>
                        </w:rPr>
                        <m:t>S</m:t>
                      </m:r>
                    </m:e>
                    <m:sup>
                      <m:r>
                        <m:rPr>
                          <m:sty m:val="bi"/>
                        </m:rPr>
                        <w:rPr>
                          <w:rFonts w:ascii="Cambria Math" w:eastAsia="华文中宋" w:hAnsi="Cambria Math" w:cs="华文中宋"/>
                        </w:rPr>
                        <m:t>T</m:t>
                      </m:r>
                    </m:sup>
                  </m:sSup>
                  <m:sSup>
                    <m:sSupPr>
                      <m:ctrlPr>
                        <w:rPr>
                          <w:rFonts w:ascii="Cambria Math" w:eastAsia="华文中宋" w:hAnsi="Cambria Math" w:cs="华文中宋"/>
                        </w:rPr>
                      </m:ctrlPr>
                    </m:sSupPr>
                    <m:e>
                      <m:r>
                        <m:rPr>
                          <m:sty m:val="p"/>
                        </m:rPr>
                        <w:rPr>
                          <w:rFonts w:ascii="Cambria Math" w:eastAsia="华文中宋" w:hAnsi="Cambria Math" w:cs="Cambria Math"/>
                        </w:rPr>
                        <m:t>Ґ</m:t>
                      </m:r>
                    </m:e>
                    <m:sup>
                      <m:r>
                        <m:rPr>
                          <m:sty m:val="p"/>
                        </m:rPr>
                        <w:rPr>
                          <w:rFonts w:ascii="Cambria Math" w:eastAsia="华文中宋" w:hAnsi="Cambria Math" w:cs="华文中宋"/>
                        </w:rPr>
                        <m:t>-</m:t>
                      </m:r>
                      <m:r>
                        <m:rPr>
                          <m:sty m:val="b"/>
                        </m:rPr>
                        <w:rPr>
                          <w:rFonts w:ascii="Cambria Math" w:eastAsia="华文中宋" w:hAnsi="Cambria Math" w:cs="华文中宋"/>
                        </w:rPr>
                        <m:t>1</m:t>
                      </m:r>
                    </m:sup>
                  </m:sSup>
                  <m:r>
                    <m:rPr>
                      <m:sty m:val="bi"/>
                    </m:rPr>
                    <w:rPr>
                      <w:rFonts w:ascii="Cambria Math" w:eastAsia="华文中宋" w:hAnsi="Cambria Math" w:cs="华文中宋"/>
                    </w:rPr>
                    <m:t>S</m:t>
                  </m:r>
                  <m:r>
                    <m:rPr>
                      <m:sty m:val="p"/>
                    </m:rPr>
                    <w:rPr>
                      <w:rFonts w:ascii="Cambria Math" w:eastAsia="华文中宋" w:hAnsi="Cambria Math" w:cs="华文中宋"/>
                    </w:rPr>
                    <m:t>)</m:t>
                  </m:r>
                </m:e>
                <m:sup>
                  <m:r>
                    <m:rPr>
                      <m:sty m:val="p"/>
                    </m:rPr>
                    <w:rPr>
                      <w:rFonts w:ascii="Cambria Math" w:eastAsia="华文中宋" w:hAnsi="Cambria Math" w:cs="华文中宋"/>
                    </w:rPr>
                    <m:t>-</m:t>
                  </m:r>
                  <m:r>
                    <m:rPr>
                      <m:sty m:val="b"/>
                    </m:rPr>
                    <w:rPr>
                      <w:rFonts w:ascii="Cambria Math" w:eastAsia="华文中宋" w:hAnsi="Cambria Math" w:cs="华文中宋"/>
                    </w:rPr>
                    <m:t>1</m:t>
                  </m:r>
                </m:sup>
              </m:sSup>
              <m:sSup>
                <m:sSupPr>
                  <m:ctrlPr>
                    <w:rPr>
                      <w:rFonts w:ascii="Cambria Math" w:eastAsia="华文中宋" w:hAnsi="Cambria Math" w:cs="华文中宋"/>
                    </w:rPr>
                  </m:ctrlPr>
                </m:sSupPr>
                <m:e>
                  <m:r>
                    <m:rPr>
                      <m:sty m:val="bi"/>
                    </m:rPr>
                    <w:rPr>
                      <w:rFonts w:ascii="Cambria Math" w:eastAsia="华文中宋" w:hAnsi="Cambria Math" w:cs="华文中宋"/>
                    </w:rPr>
                    <m:t>S</m:t>
                  </m:r>
                </m:e>
                <m:sup>
                  <m:r>
                    <m:rPr>
                      <m:sty m:val="bi"/>
                    </m:rPr>
                    <w:rPr>
                      <w:rFonts w:ascii="Cambria Math" w:eastAsia="华文中宋" w:hAnsi="Cambria Math" w:cs="华文中宋"/>
                    </w:rPr>
                    <m:t>T</m:t>
                  </m:r>
                </m:sup>
              </m:sSup>
              <m:sSup>
                <m:sSupPr>
                  <m:ctrlPr>
                    <w:rPr>
                      <w:rFonts w:ascii="Cambria Math" w:eastAsia="华文中宋" w:hAnsi="Cambria Math" w:cs="华文中宋"/>
                    </w:rPr>
                  </m:ctrlPr>
                </m:sSupPr>
                <m:e>
                  <m:r>
                    <m:rPr>
                      <m:sty m:val="p"/>
                    </m:rPr>
                    <w:rPr>
                      <w:rFonts w:ascii="Cambria Math" w:eastAsia="华文中宋" w:hAnsi="Cambria Math" w:cs="Cambria Math"/>
                    </w:rPr>
                    <m:t>Ґ</m:t>
                  </m:r>
                </m:e>
                <m:sup>
                  <m:r>
                    <m:rPr>
                      <m:sty m:val="p"/>
                    </m:rPr>
                    <w:rPr>
                      <w:rFonts w:ascii="Cambria Math" w:eastAsia="华文中宋" w:hAnsi="Cambria Math" w:cs="华文中宋"/>
                    </w:rPr>
                    <m:t>-</m:t>
                  </m:r>
                  <m:r>
                    <m:rPr>
                      <m:sty m:val="b"/>
                    </m:rPr>
                    <w:rPr>
                      <w:rFonts w:ascii="Cambria Math" w:eastAsia="华文中宋" w:hAnsi="Cambria Math" w:cs="华文中宋"/>
                    </w:rPr>
                    <m:t>1</m:t>
                  </m:r>
                </m:sup>
              </m:sSup>
              <m:r>
                <m:rPr>
                  <m:sty m:val="bi"/>
                </m:rPr>
                <w:rPr>
                  <w:rFonts w:ascii="Cambria Math" w:eastAsia="华文中宋" w:hAnsi="Cambria Math" w:cs="华文中宋"/>
                </w:rPr>
                <m:t>x</m:t>
              </m:r>
            </m:num>
            <m:den>
              <m:sSup>
                <m:sSupPr>
                  <m:ctrlPr>
                    <w:rPr>
                      <w:rFonts w:ascii="Cambria Math" w:eastAsia="华文中宋" w:hAnsi="Cambria Math" w:cs="华文中宋"/>
                    </w:rPr>
                  </m:ctrlPr>
                </m:sSupPr>
                <m:e>
                  <m:r>
                    <m:rPr>
                      <m:sty m:val="bi"/>
                    </m:rPr>
                    <w:rPr>
                      <w:rFonts w:ascii="Cambria Math" w:eastAsia="华文中宋" w:hAnsi="Cambria Math" w:cs="华文中宋"/>
                    </w:rPr>
                    <m:t>x</m:t>
                  </m:r>
                </m:e>
                <m:sup>
                  <m:r>
                    <m:rPr>
                      <m:sty m:val="bi"/>
                    </m:rPr>
                    <w:rPr>
                      <w:rFonts w:ascii="Cambria Math" w:eastAsia="华文中宋" w:hAnsi="Cambria Math" w:cs="华文中宋"/>
                    </w:rPr>
                    <m:t>T</m:t>
                  </m:r>
                </m:sup>
              </m:sSup>
              <m:sSup>
                <m:sSupPr>
                  <m:ctrlPr>
                    <w:rPr>
                      <w:rFonts w:ascii="Cambria Math" w:eastAsia="华文中宋" w:hAnsi="Cambria Math" w:cs="华文中宋"/>
                    </w:rPr>
                  </m:ctrlPr>
                </m:sSupPr>
                <m:e>
                  <m:r>
                    <m:rPr>
                      <m:sty m:val="p"/>
                    </m:rPr>
                    <w:rPr>
                      <w:rFonts w:ascii="Cambria Math" w:eastAsia="华文中宋" w:hAnsi="Cambria Math" w:cs="Cambria Math"/>
                    </w:rPr>
                    <m:t>Ґ</m:t>
                  </m:r>
                </m:e>
                <m:sup>
                  <m:r>
                    <m:rPr>
                      <m:sty m:val="p"/>
                    </m:rPr>
                    <w:rPr>
                      <w:rFonts w:ascii="Cambria Math" w:eastAsia="华文中宋" w:hAnsi="Cambria Math" w:cs="华文中宋"/>
                    </w:rPr>
                    <m:t>-</m:t>
                  </m:r>
                  <m:r>
                    <m:rPr>
                      <m:sty m:val="b"/>
                    </m:rPr>
                    <w:rPr>
                      <w:rFonts w:ascii="Cambria Math" w:eastAsia="华文中宋" w:hAnsi="Cambria Math" w:cs="华文中宋"/>
                    </w:rPr>
                    <m:t>1</m:t>
                  </m:r>
                </m:sup>
              </m:sSup>
              <m:r>
                <m:rPr>
                  <m:sty m:val="bi"/>
                </m:rPr>
                <w:rPr>
                  <w:rFonts w:ascii="Cambria Math" w:eastAsia="华文中宋" w:hAnsi="Cambria Math" w:cs="华文中宋"/>
                </w:rPr>
                <m:t>x</m:t>
              </m:r>
            </m:den>
          </m:f>
          <m:r>
            <m:rPr>
              <m:sty m:val="p"/>
            </m:rPr>
            <w:rPr>
              <w:rFonts w:ascii="Cambria Math" w:eastAsia="华文中宋" w:hAnsi="Cambria Math" w:cs="华文中宋"/>
            </w:rPr>
            <w:object w:dxaOrig="243" w:dyaOrig="601">
              <v:shape id="_x0000_i1027" type="#_x0000_t75" style="width:12pt;height:30pt" o:ole="">
                <v:imagedata r:id="rId11" o:title=""/>
              </v:shape>
              <o:OLEObject Type="Embed" ProgID="Equation.3" ShapeID="_x0000_i1027" DrawAspect="Content" ObjectID="_1746207996" r:id="rId15"/>
            </w:object>
          </m:r>
          <m:r>
            <m:rPr>
              <m:sty m:val="p"/>
            </m:rPr>
            <w:rPr>
              <w:rFonts w:ascii="Cambria Math" w:eastAsia="华文中宋" w:hAnsi="Cambria Math" w:cs="华文中宋"/>
            </w:rPr>
            <w:object w:dxaOrig="261" w:dyaOrig="601">
              <v:shape id="_x0000_i1028" type="#_x0000_t75" style="width:12.8pt;height:30pt" o:ole="">
                <v:imagedata r:id="rId13" o:title=""/>
              </v:shape>
              <o:OLEObject Type="Embed" ProgID="Equation.3" ShapeID="_x0000_i1028" DrawAspect="Content" ObjectID="_1746207997" r:id="rId16"/>
            </w:object>
          </m:r>
          <m:sSub>
            <m:sSubPr>
              <m:ctrlPr>
                <w:rPr>
                  <w:rFonts w:ascii="Cambria Math" w:eastAsia="华文中宋" w:hAnsi="Cambria Math" w:cs="华文中宋"/>
                </w:rPr>
              </m:ctrlPr>
            </m:sSubPr>
            <m:e>
              <m:r>
                <w:rPr>
                  <w:rFonts w:ascii="Cambria Math" w:eastAsia="华文中宋" w:hAnsi="Cambria Math" w:cs="华文中宋"/>
                </w:rPr>
                <m:t>η</m:t>
              </m:r>
            </m:e>
            <m:sub>
              <m:r>
                <w:rPr>
                  <w:rFonts w:ascii="Cambria Math" w:eastAsia="华文中宋" w:hAnsi="Cambria Math" w:cs="华文中宋"/>
                </w:rPr>
                <m:t>ACE</m:t>
              </m:r>
            </m:sub>
          </m:sSub>
        </m:oMath>
      </m:oMathPara>
    </w:p>
    <w:p w:rsidR="001403F4" w:rsidRPr="00BC5FE7" w:rsidRDefault="00BC5FE7" w:rsidP="00BC5FE7">
      <w:pPr>
        <w:pStyle w:val="a6"/>
        <w:ind w:firstLineChars="0" w:firstLine="0"/>
        <w:rPr>
          <w:rFonts w:ascii="华文中宋" w:eastAsia="华文中宋" w:hAnsi="华文中宋" w:cs="华文中宋"/>
        </w:rPr>
      </w:pPr>
      <w:r w:rsidRPr="00BC5FE7">
        <w:rPr>
          <w:rFonts w:ascii="华文中宋" w:eastAsia="华文中宋" w:hAnsi="华文中宋" w:cs="华文中宋" w:hint="eastAsia"/>
        </w:rPr>
        <w:t>相比</w:t>
      </w:r>
      <w:r w:rsidR="002E5F4E">
        <w:rPr>
          <w:rFonts w:ascii="华文中宋" w:eastAsia="华文中宋" w:hAnsi="华文中宋" w:cs="华文中宋" w:hint="eastAsia"/>
        </w:rPr>
        <w:t>之下</w:t>
      </w:r>
      <w:r w:rsidRPr="00BC5FE7">
        <w:rPr>
          <w:rFonts w:ascii="华文中宋" w:eastAsia="华文中宋" w:hAnsi="华文中宋" w:cs="华文中宋" w:hint="eastAsia"/>
        </w:rPr>
        <w:t>，只需在分母中去掉背景训练样本的数目</w:t>
      </w:r>
      <m:oMath>
        <m:r>
          <w:rPr>
            <w:rFonts w:ascii="Cambria Math" w:eastAsia="华文中宋" w:hAnsi="Cambria Math" w:cs="华文中宋"/>
          </w:rPr>
          <m:t>N</m:t>
        </m:r>
      </m:oMath>
      <w:r w:rsidRPr="00BC5FE7">
        <w:rPr>
          <w:rFonts w:ascii="华文中宋" w:eastAsia="华文中宋" w:hAnsi="华文中宋" w:cs="华文中宋" w:hint="eastAsia"/>
        </w:rPr>
        <w:t>。</w:t>
      </w:r>
    </w:p>
    <w:p w:rsidR="006F2A9A" w:rsidRDefault="00CB4E2B" w:rsidP="006F2A9A">
      <w:pPr>
        <w:pStyle w:val="1"/>
        <w:spacing w:line="240" w:lineRule="auto"/>
        <w:rPr>
          <w:rFonts w:ascii="华文中宋" w:eastAsia="华文中宋" w:hAnsi="华文中宋"/>
        </w:rPr>
      </w:pPr>
      <w:bookmarkStart w:id="12" w:name="_Toc135566380"/>
      <w:r>
        <w:rPr>
          <w:rFonts w:ascii="华文中宋" w:eastAsia="华文中宋" w:hAnsi="华文中宋" w:hint="eastAsia"/>
        </w:rPr>
        <w:lastRenderedPageBreak/>
        <w:t>基础算法</w:t>
      </w:r>
      <w:r w:rsidR="006F2A9A" w:rsidRPr="006F2A9A">
        <w:rPr>
          <w:rFonts w:ascii="华文中宋" w:eastAsia="华文中宋" w:hAnsi="华文中宋" w:hint="eastAsia"/>
        </w:rPr>
        <w:t>实验结果</w:t>
      </w:r>
      <w:bookmarkEnd w:id="12"/>
    </w:p>
    <w:p w:rsidR="00CA78FC" w:rsidRPr="00AC12F0" w:rsidRDefault="00CA78FC" w:rsidP="00CA78FC">
      <w:pPr>
        <w:pStyle w:val="a6"/>
        <w:numPr>
          <w:ilvl w:val="0"/>
          <w:numId w:val="4"/>
        </w:numPr>
        <w:ind w:firstLineChars="0"/>
        <w:rPr>
          <w:rFonts w:ascii="华文中宋" w:eastAsia="华文中宋" w:hAnsi="华文中宋"/>
          <w:b/>
        </w:rPr>
      </w:pPr>
      <w:r w:rsidRPr="00AC12F0">
        <w:rPr>
          <w:rFonts w:ascii="华文中宋" w:eastAsia="华文中宋" w:hAnsi="华文中宋" w:hint="eastAsia"/>
          <w:b/>
        </w:rPr>
        <w:t>S</w:t>
      </w:r>
      <w:r w:rsidRPr="00AC12F0">
        <w:rPr>
          <w:rFonts w:ascii="华文中宋" w:eastAsia="华文中宋" w:hAnsi="华文中宋"/>
          <w:b/>
        </w:rPr>
        <w:t>YN</w:t>
      </w:r>
      <w:r w:rsidR="00AC12F0">
        <w:rPr>
          <w:rFonts w:ascii="华文中宋" w:eastAsia="华文中宋" w:hAnsi="华文中宋" w:hint="eastAsia"/>
          <w:b/>
        </w:rPr>
        <w:t>合成数据结果</w:t>
      </w:r>
    </w:p>
    <w:p w:rsidR="007D3944" w:rsidRDefault="007D3944" w:rsidP="007D3944">
      <w:pPr>
        <w:rPr>
          <w:noProof/>
        </w:rPr>
      </w:pPr>
    </w:p>
    <w:p w:rsidR="006621B7" w:rsidRDefault="007D3944" w:rsidP="007D3944">
      <w:pPr>
        <w:jc w:val="center"/>
      </w:pPr>
      <w:r>
        <w:rPr>
          <w:noProof/>
        </w:rPr>
        <w:drawing>
          <wp:inline distT="0" distB="0" distL="0" distR="0">
            <wp:extent cx="2879271" cy="10504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9348" t="29229" r="9359" b="31224"/>
                    <a:stretch/>
                  </pic:blipFill>
                  <pic:spPr bwMode="auto">
                    <a:xfrm>
                      <a:off x="0" y="0"/>
                      <a:ext cx="2920089" cy="10653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747617" cy="10499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0787" t="28919" r="6338" b="28855"/>
                    <a:stretch/>
                  </pic:blipFill>
                  <pic:spPr bwMode="auto">
                    <a:xfrm>
                      <a:off x="0" y="0"/>
                      <a:ext cx="2803787" cy="1071391"/>
                    </a:xfrm>
                    <a:prstGeom prst="rect">
                      <a:avLst/>
                    </a:prstGeom>
                    <a:noFill/>
                    <a:ln>
                      <a:noFill/>
                    </a:ln>
                    <a:extLst>
                      <a:ext uri="{53640926-AAD7-44D8-BBD7-CCE9431645EC}">
                        <a14:shadowObscured xmlns:a14="http://schemas.microsoft.com/office/drawing/2010/main"/>
                      </a:ext>
                    </a:extLst>
                  </pic:spPr>
                </pic:pic>
              </a:graphicData>
            </a:graphic>
          </wp:inline>
        </w:drawing>
      </w:r>
    </w:p>
    <w:p w:rsidR="005A00DB" w:rsidRDefault="005A00DB" w:rsidP="005A00DB">
      <w:pPr>
        <w:jc w:val="center"/>
      </w:pPr>
      <w:r>
        <w:rPr>
          <w:noProof/>
        </w:rPr>
        <w:drawing>
          <wp:inline distT="0" distB="0" distL="0" distR="0" wp14:anchorId="116D3B07" wp14:editId="00C0139B">
            <wp:extent cx="3935186" cy="2754761"/>
            <wp:effectExtent l="0" t="0" r="8255" b="762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947116" cy="2763112"/>
                    </a:xfrm>
                    <a:prstGeom prst="rect">
                      <a:avLst/>
                    </a:prstGeom>
                  </pic:spPr>
                </pic:pic>
              </a:graphicData>
            </a:graphic>
          </wp:inline>
        </w:drawing>
      </w:r>
    </w:p>
    <w:p w:rsidR="005A00DB" w:rsidRPr="0004268C" w:rsidRDefault="005A00DB" w:rsidP="003D4DE8">
      <w:pPr>
        <w:ind w:firstLine="420"/>
        <w:jc w:val="center"/>
        <w:rPr>
          <w:rFonts w:ascii="Adobe 黑体 Std R" w:eastAsia="Adobe 黑体 Std R" w:hAnsi="Adobe 黑体 Std R"/>
        </w:rPr>
      </w:pPr>
      <w:r w:rsidRPr="0004268C">
        <w:rPr>
          <w:rFonts w:ascii="Adobe 黑体 Std R" w:eastAsia="Adobe 黑体 Std R" w:hAnsi="Adobe 黑体 Std R"/>
        </w:rPr>
        <w:t>CEM_AUC: 1.00000</w:t>
      </w:r>
      <w:r w:rsidR="00B27C4E" w:rsidRPr="0004268C">
        <w:rPr>
          <w:rFonts w:ascii="Adobe 黑体 Std R" w:eastAsia="Adobe 黑体 Std R" w:hAnsi="Adobe 黑体 Std R" w:hint="eastAsia"/>
        </w:rPr>
        <w:t xml:space="preserve"> </w:t>
      </w:r>
      <w:r w:rsidR="00B27C4E" w:rsidRPr="0004268C">
        <w:rPr>
          <w:rFonts w:ascii="Adobe 黑体 Std R" w:eastAsia="Adobe 黑体 Std R" w:hAnsi="Adobe 黑体 Std R"/>
        </w:rPr>
        <w:t xml:space="preserve">     </w:t>
      </w:r>
      <w:r w:rsidRPr="0004268C">
        <w:rPr>
          <w:rFonts w:ascii="Adobe 黑体 Std R" w:eastAsia="Adobe 黑体 Std R" w:hAnsi="Adobe 黑体 Std R"/>
        </w:rPr>
        <w:t>ACE_AUC: 0.91626</w:t>
      </w:r>
    </w:p>
    <w:p w:rsidR="006621B7" w:rsidRDefault="006621B7" w:rsidP="006621B7">
      <w:pPr>
        <w:pStyle w:val="a6"/>
        <w:numPr>
          <w:ilvl w:val="0"/>
          <w:numId w:val="4"/>
        </w:numPr>
        <w:ind w:firstLineChars="0"/>
      </w:pPr>
      <w:r>
        <w:rPr>
          <w:rFonts w:ascii="华文中宋" w:eastAsia="华文中宋" w:hAnsi="华文中宋" w:hint="eastAsia"/>
          <w:b/>
        </w:rPr>
        <w:t>SAN</w:t>
      </w:r>
      <w:r>
        <w:rPr>
          <w:rFonts w:ascii="华文中宋" w:eastAsia="华文中宋" w:hAnsi="华文中宋"/>
          <w:b/>
        </w:rPr>
        <w:t>_</w:t>
      </w:r>
      <w:r w:rsidRPr="006F2A9A">
        <w:rPr>
          <w:rFonts w:ascii="华文中宋" w:eastAsia="华文中宋" w:hAnsi="华文中宋" w:hint="eastAsia"/>
          <w:b/>
        </w:rPr>
        <w:t>圣地亚哥</w:t>
      </w:r>
      <w:r w:rsidRPr="006F2A9A">
        <w:rPr>
          <w:rFonts w:ascii="华文中宋" w:eastAsia="华文中宋" w:hAnsi="华文中宋"/>
          <w:b/>
        </w:rPr>
        <w:t>AVIRIS</w:t>
      </w:r>
      <w:r w:rsidR="00AC12F0">
        <w:rPr>
          <w:rFonts w:ascii="华文中宋" w:eastAsia="华文中宋" w:hAnsi="华文中宋" w:hint="eastAsia"/>
          <w:b/>
        </w:rPr>
        <w:t>真实</w:t>
      </w:r>
      <w:r w:rsidRPr="006F2A9A">
        <w:rPr>
          <w:rFonts w:ascii="华文中宋" w:eastAsia="华文中宋" w:hAnsi="华文中宋" w:hint="eastAsia"/>
          <w:b/>
        </w:rPr>
        <w:t>数据</w:t>
      </w:r>
      <w:r w:rsidR="00AC12F0">
        <w:rPr>
          <w:rFonts w:ascii="华文中宋" w:eastAsia="华文中宋" w:hAnsi="华文中宋" w:hint="eastAsia"/>
          <w:b/>
        </w:rPr>
        <w:t>结果</w:t>
      </w:r>
    </w:p>
    <w:p w:rsidR="006621B7" w:rsidRDefault="006621B7" w:rsidP="006621B7">
      <w:pPr>
        <w:jc w:val="center"/>
      </w:pPr>
      <w:r>
        <w:rPr>
          <w:noProof/>
        </w:rPr>
        <w:drawing>
          <wp:inline distT="0" distB="0" distL="0" distR="0" wp14:anchorId="132C7982" wp14:editId="2C3E39CF">
            <wp:extent cx="2814560" cy="1191986"/>
            <wp:effectExtent l="0" t="0" r="508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9482" t="24686" r="7397" b="28396"/>
                    <a:stretch/>
                  </pic:blipFill>
                  <pic:spPr bwMode="auto">
                    <a:xfrm>
                      <a:off x="0" y="0"/>
                      <a:ext cx="2841963" cy="1203592"/>
                    </a:xfrm>
                    <a:prstGeom prst="rect">
                      <a:avLst/>
                    </a:prstGeom>
                    <a:noFill/>
                    <a:ln>
                      <a:noFill/>
                    </a:ln>
                    <a:extLst>
                      <a:ext uri="{53640926-AAD7-44D8-BBD7-CCE9431645EC}">
                        <a14:shadowObscured xmlns:a14="http://schemas.microsoft.com/office/drawing/2010/main"/>
                      </a:ext>
                    </a:extLst>
                  </pic:spPr>
                </pic:pic>
              </a:graphicData>
            </a:graphic>
          </wp:inline>
        </w:drawing>
      </w:r>
    </w:p>
    <w:p w:rsidR="006621B7" w:rsidRPr="006F2A9A" w:rsidRDefault="006621B7" w:rsidP="006621B7">
      <w:pPr>
        <w:jc w:val="center"/>
      </w:pPr>
      <w:r>
        <w:rPr>
          <w:noProof/>
        </w:rPr>
        <w:drawing>
          <wp:inline distT="0" distB="0" distL="0" distR="0" wp14:anchorId="6A3C7BE9" wp14:editId="2D6A7EF3">
            <wp:extent cx="2841172" cy="1229933"/>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9261" t="23428" r="6925" b="28215"/>
                    <a:stretch/>
                  </pic:blipFill>
                  <pic:spPr bwMode="auto">
                    <a:xfrm>
                      <a:off x="0" y="0"/>
                      <a:ext cx="2865603" cy="1240509"/>
                    </a:xfrm>
                    <a:prstGeom prst="rect">
                      <a:avLst/>
                    </a:prstGeom>
                    <a:noFill/>
                    <a:ln>
                      <a:noFill/>
                    </a:ln>
                    <a:extLst>
                      <a:ext uri="{53640926-AAD7-44D8-BBD7-CCE9431645EC}">
                        <a14:shadowObscured xmlns:a14="http://schemas.microsoft.com/office/drawing/2010/main"/>
                      </a:ext>
                    </a:extLst>
                  </pic:spPr>
                </pic:pic>
              </a:graphicData>
            </a:graphic>
          </wp:inline>
        </w:drawing>
      </w:r>
    </w:p>
    <w:p w:rsidR="006621B7" w:rsidRDefault="006621B7" w:rsidP="00C62A3E">
      <w:pPr>
        <w:spacing w:line="240" w:lineRule="auto"/>
        <w:jc w:val="center"/>
      </w:pPr>
      <w:r>
        <w:rPr>
          <w:noProof/>
        </w:rPr>
        <w:lastRenderedPageBreak/>
        <w:drawing>
          <wp:inline distT="0" distB="0" distL="0" distR="0" wp14:anchorId="6994F9EE" wp14:editId="13450E82">
            <wp:extent cx="5760085" cy="2550160"/>
            <wp:effectExtent l="0" t="0" r="0" b="254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60085" cy="2550160"/>
                    </a:xfrm>
                    <a:prstGeom prst="rect">
                      <a:avLst/>
                    </a:prstGeom>
                  </pic:spPr>
                </pic:pic>
              </a:graphicData>
            </a:graphic>
          </wp:inline>
        </w:drawing>
      </w:r>
      <w:r w:rsidRPr="00C62A3E">
        <w:rPr>
          <w:rFonts w:ascii="Adobe 黑体 Std R" w:eastAsia="Adobe 黑体 Std R" w:hAnsi="Adobe 黑体 Std R"/>
        </w:rPr>
        <w:t>CEM_AUC: 0.99052</w:t>
      </w:r>
      <w:r w:rsidRPr="00C62A3E">
        <w:rPr>
          <w:rFonts w:ascii="Adobe 黑体 Std R" w:eastAsia="Adobe 黑体 Std R" w:hAnsi="Adobe 黑体 Std R" w:hint="eastAsia"/>
        </w:rPr>
        <w:t xml:space="preserve"> </w:t>
      </w:r>
      <w:r w:rsidRPr="00C62A3E">
        <w:rPr>
          <w:rFonts w:ascii="Adobe 黑体 Std R" w:eastAsia="Adobe 黑体 Std R" w:hAnsi="Adobe 黑体 Std R"/>
        </w:rPr>
        <w:t xml:space="preserve">  ACE_AUC: 0.97957</w:t>
      </w:r>
    </w:p>
    <w:p w:rsidR="00CA78FC" w:rsidRPr="00B3073D" w:rsidRDefault="00B27C4E" w:rsidP="00B3073D">
      <w:pPr>
        <w:pStyle w:val="2"/>
        <w:spacing w:line="240" w:lineRule="auto"/>
        <w:rPr>
          <w:rFonts w:ascii="华文中宋" w:eastAsia="华文中宋" w:hAnsi="华文中宋"/>
        </w:rPr>
      </w:pPr>
      <w:bookmarkStart w:id="13" w:name="_Toc135566381"/>
      <w:r w:rsidRPr="00B3073D">
        <w:rPr>
          <w:rFonts w:ascii="华文中宋" w:eastAsia="华文中宋" w:hAnsi="华文中宋" w:hint="eastAsia"/>
        </w:rPr>
        <w:t>实验结果分析</w:t>
      </w:r>
      <w:bookmarkEnd w:id="13"/>
    </w:p>
    <w:p w:rsidR="00CB4E2B" w:rsidRDefault="00A7053D" w:rsidP="009B2410">
      <w:pPr>
        <w:rPr>
          <w:rFonts w:ascii="华文中宋" w:eastAsia="华文中宋" w:hAnsi="华文中宋"/>
        </w:rPr>
      </w:pPr>
      <w:r w:rsidRPr="005F55E6">
        <w:rPr>
          <w:rFonts w:ascii="华文中宋" w:eastAsia="华文中宋" w:hAnsi="华文中宋" w:hint="eastAsia"/>
        </w:rPr>
        <w:t>在原始的CEM和ACE算法下，虽然都表现出了不错的AUC的值，但是只有使用的CEM的SYN数据的目标检测符合题目要求的</w:t>
      </w:r>
      <w:r w:rsidRPr="005F55E6">
        <w:rPr>
          <w:rFonts w:ascii="华文中宋" w:eastAsia="华文中宋" w:hAnsi="华文中宋"/>
        </w:rPr>
        <w:t>”虚警率</w:t>
      </w:r>
      <w:r w:rsidRPr="00D460B4">
        <w:rPr>
          <w:rFonts w:ascii="华文中宋" w:eastAsia="华文中宋" w:hAnsi="华文中宋"/>
        </w:rPr>
        <w:t>为千分之一时的</w:t>
      </w:r>
      <w:r w:rsidRPr="005F55E6">
        <w:rPr>
          <w:rFonts w:ascii="华文中宋" w:eastAsia="华文中宋" w:hAnsi="华文中宋"/>
        </w:rPr>
        <w:t>检测率</w:t>
      </w:r>
      <w:r w:rsidRPr="00D460B4">
        <w:rPr>
          <w:rFonts w:ascii="华文中宋" w:eastAsia="华文中宋" w:hAnsi="华文中宋"/>
        </w:rPr>
        <w:t>大于75%</w:t>
      </w:r>
      <w:r>
        <w:rPr>
          <w:rFonts w:ascii="华文中宋" w:eastAsia="华文中宋" w:hAnsi="华文中宋"/>
        </w:rPr>
        <w:t>”</w:t>
      </w:r>
      <w:r w:rsidR="004600D9">
        <w:rPr>
          <w:rFonts w:ascii="华文中宋" w:eastAsia="华文中宋" w:hAnsi="华文中宋"/>
        </w:rPr>
        <w:t>,</w:t>
      </w:r>
      <w:r w:rsidR="004600D9">
        <w:rPr>
          <w:rFonts w:ascii="华文中宋" w:eastAsia="华文中宋" w:hAnsi="华文中宋" w:hint="eastAsia"/>
        </w:rPr>
        <w:t>其他算法和数据均不满足，故参考相关文献，使用一种的改进的CEM算法继续进行实验</w:t>
      </w:r>
    </w:p>
    <w:p w:rsidR="004600D9" w:rsidRPr="00C92634" w:rsidRDefault="00FB4D5C" w:rsidP="00C92634">
      <w:pPr>
        <w:pStyle w:val="1"/>
        <w:spacing w:line="240" w:lineRule="auto"/>
        <w:rPr>
          <w:rFonts w:ascii="华文中宋" w:eastAsia="华文中宋" w:hAnsi="华文中宋"/>
        </w:rPr>
      </w:pPr>
      <w:bookmarkStart w:id="14" w:name="_Toc135566382"/>
      <w:r>
        <w:rPr>
          <w:rFonts w:ascii="华文中宋" w:eastAsia="华文中宋" w:hAnsi="华文中宋" w:hint="eastAsia"/>
        </w:rPr>
        <w:t>进一步改进——</w:t>
      </w:r>
      <w:r w:rsidR="001F27D5" w:rsidRPr="00C92634">
        <w:rPr>
          <w:rFonts w:ascii="华文中宋" w:eastAsia="华文中宋" w:hAnsi="华文中宋" w:hint="eastAsia"/>
        </w:rPr>
        <w:t>ECE</w:t>
      </w:r>
      <w:r w:rsidR="001F27D5" w:rsidRPr="00C92634">
        <w:rPr>
          <w:rFonts w:ascii="华文中宋" w:eastAsia="华文中宋" w:hAnsi="华文中宋"/>
        </w:rPr>
        <w:t>M</w:t>
      </w:r>
      <w:r w:rsidR="001F27D5" w:rsidRPr="00C92634">
        <w:rPr>
          <w:rFonts w:ascii="华文中宋" w:eastAsia="华文中宋" w:hAnsi="华文中宋" w:hint="eastAsia"/>
        </w:rPr>
        <w:t>算法</w:t>
      </w:r>
      <w:bookmarkEnd w:id="14"/>
    </w:p>
    <w:p w:rsidR="004600D9" w:rsidRDefault="00C92634" w:rsidP="00C92634">
      <w:pPr>
        <w:pStyle w:val="2"/>
        <w:spacing w:line="240" w:lineRule="auto"/>
        <w:rPr>
          <w:rFonts w:ascii="华文中宋" w:eastAsia="华文中宋" w:hAnsi="华文中宋"/>
        </w:rPr>
      </w:pPr>
      <w:bookmarkStart w:id="15" w:name="_Toc135566383"/>
      <w:r w:rsidRPr="00C92634">
        <w:rPr>
          <w:rFonts w:ascii="华文中宋" w:eastAsia="华文中宋" w:hAnsi="华文中宋" w:hint="eastAsia"/>
        </w:rPr>
        <w:t>集成学习思想</w:t>
      </w:r>
      <w:bookmarkEnd w:id="15"/>
    </w:p>
    <w:p w:rsidR="00C92634" w:rsidRDefault="00C92634" w:rsidP="00C92634">
      <w:pPr>
        <w:rPr>
          <w:rFonts w:ascii="华文中宋" w:eastAsia="华文中宋" w:hAnsi="华文中宋"/>
        </w:rPr>
      </w:pPr>
      <w:r w:rsidRPr="00C92634">
        <w:rPr>
          <w:rFonts w:ascii="华文中宋" w:eastAsia="华文中宋" w:hAnsi="华文中宋" w:hint="eastAsia"/>
        </w:rPr>
        <w:t>集成学习是一组重要的机器学习技术，旨在通过聚合多个学习者来增强学习系统的非线性和泛化能力</w:t>
      </w:r>
      <w:r>
        <w:rPr>
          <w:rFonts w:ascii="华文中宋" w:eastAsia="华文中宋" w:hAnsi="华文中宋" w:hint="eastAsia"/>
        </w:rPr>
        <w:t>，</w:t>
      </w:r>
      <w:r w:rsidRPr="00C92634">
        <w:rPr>
          <w:rFonts w:ascii="华文中宋" w:eastAsia="华文中宋" w:hAnsi="华文中宋" w:hint="eastAsia"/>
        </w:rPr>
        <w:t>集成技术在提高传统高光谱目标检测算法的性能方面显示出巨大的潜力</w:t>
      </w:r>
      <w:r>
        <w:rPr>
          <w:rFonts w:ascii="华文中宋" w:eastAsia="华文中宋" w:hAnsi="华文中宋" w:hint="eastAsia"/>
        </w:rPr>
        <w:t>。</w:t>
      </w:r>
    </w:p>
    <w:p w:rsidR="00FC02F7" w:rsidRDefault="00FC02F7" w:rsidP="00FC02F7">
      <w:pPr>
        <w:pStyle w:val="2"/>
        <w:spacing w:line="240" w:lineRule="auto"/>
        <w:rPr>
          <w:rFonts w:ascii="华文中宋" w:eastAsia="华文中宋" w:hAnsi="华文中宋"/>
        </w:rPr>
      </w:pPr>
      <w:bookmarkStart w:id="16" w:name="_Toc135566384"/>
      <w:r>
        <w:rPr>
          <w:rFonts w:ascii="华文中宋" w:eastAsia="华文中宋" w:hAnsi="华文中宋" w:hint="eastAsia"/>
        </w:rPr>
        <w:t>ECEM算法思想</w:t>
      </w:r>
      <w:bookmarkEnd w:id="16"/>
    </w:p>
    <w:p w:rsidR="00FC02F7" w:rsidRDefault="00FC02F7" w:rsidP="00FC02F7">
      <w:pPr>
        <w:rPr>
          <w:rFonts w:ascii="华文中宋" w:eastAsia="华文中宋" w:hAnsi="华文中宋"/>
        </w:rPr>
      </w:pPr>
      <w:r w:rsidRPr="00FC02F7">
        <w:rPr>
          <w:rFonts w:ascii="华文中宋" w:eastAsia="华文中宋" w:hAnsi="华文中宋" w:hint="eastAsia"/>
        </w:rPr>
        <w:t>在真实世界环境中捕获的遥感高光谱数据通常表现出较强的非线性和非高斯性，这将导致这些经典检测算法的性能下降。尽管一些分层检测模型能够学习光谱数据的强非线性判别，但由于光谱的变化，这些模型通常在检测任务中存在不稳定性。所提出的</w:t>
      </w:r>
      <w:r w:rsidRPr="00FC02F7">
        <w:rPr>
          <w:rFonts w:ascii="华文中宋" w:eastAsia="华文中宋" w:hAnsi="华文中宋"/>
        </w:rPr>
        <w:t>E-SEM是在经典的CEM检测算法的基础上设计的。为了提高检测非线性和泛化能力，专门设计了“级联检测”、“随机平均”和“多尺度扫描”策略。在一幅合成高光谱图像和两幅真实高光谱图像上的实验证明了我们方法的有效性。E-SEM优于传统的CEM检测器和其他最先进的检测算法</w:t>
      </w:r>
      <w:r>
        <w:rPr>
          <w:rFonts w:ascii="华文中宋" w:eastAsia="华文中宋" w:hAnsi="华文中宋" w:hint="eastAsia"/>
        </w:rPr>
        <w:t>。</w:t>
      </w:r>
    </w:p>
    <w:p w:rsidR="00720699" w:rsidRDefault="00720699" w:rsidP="00720699">
      <w:pPr>
        <w:pStyle w:val="2"/>
        <w:spacing w:line="240" w:lineRule="auto"/>
        <w:rPr>
          <w:rFonts w:ascii="华文中宋" w:eastAsia="华文中宋" w:hAnsi="华文中宋"/>
        </w:rPr>
      </w:pPr>
      <w:bookmarkStart w:id="17" w:name="_Toc135566385"/>
      <w:r>
        <w:rPr>
          <w:rFonts w:ascii="华文中宋" w:eastAsia="华文中宋" w:hAnsi="华文中宋" w:hint="eastAsia"/>
        </w:rPr>
        <w:t>ECEM算法实现</w:t>
      </w:r>
      <w:bookmarkEnd w:id="17"/>
    </w:p>
    <w:p w:rsidR="00720699" w:rsidRDefault="00720699" w:rsidP="00720699">
      <w:pPr>
        <w:pStyle w:val="paragraph"/>
        <w:spacing w:before="60" w:beforeAutospacing="0" w:after="60" w:afterAutospacing="0" w:line="312" w:lineRule="auto"/>
        <w:rPr>
          <w:rFonts w:ascii="华文中宋" w:eastAsia="华文中宋" w:hAnsi="华文中宋" w:cstheme="minorBidi"/>
          <w:color w:val="333333"/>
          <w:kern w:val="2"/>
          <w:sz w:val="22"/>
          <w:szCs w:val="22"/>
        </w:rPr>
      </w:pPr>
      <w:r w:rsidRPr="00720699">
        <w:rPr>
          <w:rFonts w:ascii="华文中宋" w:eastAsia="华文中宋" w:hAnsi="华文中宋" w:cstheme="minorBidi" w:hint="eastAsia"/>
          <w:color w:val="333333"/>
          <w:kern w:val="2"/>
          <w:sz w:val="22"/>
          <w:szCs w:val="22"/>
        </w:rPr>
        <w:t>E-CEM检测器由两个阶段组成，（1）“多尺度扫描”阶段和（2）“级联检测”阶段。在第一阶段，输入是光谱向量，而输出是包含多尺度光谱信息的特征向量，其目的是提取光谱的特征并增强对光谱变化的鲁棒性。在第二阶段，输入是多尺度扫描阶段产生的特征向量，而输出是最终检测分数，其中分数越高，当前频谱越有可能成为目标。在这一阶段，使用具有S形非线</w:t>
      </w:r>
      <w:r w:rsidRPr="00720699">
        <w:rPr>
          <w:rFonts w:ascii="华文中宋" w:eastAsia="华文中宋" w:hAnsi="华文中宋" w:cstheme="minorBidi" w:hint="eastAsia"/>
          <w:color w:val="333333"/>
          <w:kern w:val="2"/>
          <w:sz w:val="22"/>
          <w:szCs w:val="22"/>
        </w:rPr>
        <w:lastRenderedPageBreak/>
        <w:t>性变换的级联检测结构来增强检测器的非线性判别能力。在每层中</w:t>
      </w:r>
      <w:r w:rsidR="00B459CD">
        <w:rPr>
          <w:rFonts w:ascii="华文中宋" w:eastAsia="华文中宋" w:hAnsi="华文中宋" w:cstheme="minorBidi" w:hint="eastAsia"/>
          <w:color w:val="333333"/>
          <w:kern w:val="2"/>
          <w:sz w:val="22"/>
          <w:szCs w:val="22"/>
        </w:rPr>
        <w:t>，</w:t>
      </w:r>
      <w:r w:rsidRPr="00720699">
        <w:rPr>
          <w:rFonts w:ascii="华文中宋" w:eastAsia="华文中宋" w:hAnsi="华文中宋" w:cstheme="minorBidi" w:hint="eastAsia"/>
          <w:color w:val="333333"/>
          <w:kern w:val="2"/>
          <w:sz w:val="22"/>
          <w:szCs w:val="22"/>
        </w:rPr>
        <w:t>使用</w:t>
      </w:r>
      <w:r w:rsidR="00B459CD">
        <w:rPr>
          <w:rFonts w:ascii="华文中宋" w:eastAsia="华文中宋" w:hAnsi="华文中宋" w:cstheme="minorBidi" w:hint="eastAsia"/>
          <w:color w:val="333333"/>
          <w:kern w:val="2"/>
          <w:sz w:val="22"/>
          <w:szCs w:val="22"/>
        </w:rPr>
        <w:t>了</w:t>
      </w:r>
      <w:r w:rsidRPr="00720699">
        <w:rPr>
          <w:rFonts w:ascii="华文中宋" w:eastAsia="华文中宋" w:hAnsi="华文中宋" w:cstheme="minorBidi" w:hint="eastAsia"/>
          <w:color w:val="333333"/>
          <w:kern w:val="2"/>
          <w:sz w:val="22"/>
          <w:szCs w:val="22"/>
        </w:rPr>
        <w:t>多个CEM检测器，以进一步提高对光谱变化的鲁棒性。</w:t>
      </w:r>
      <w:r w:rsidR="00F339BA">
        <w:rPr>
          <w:rFonts w:ascii="华文中宋" w:eastAsia="华文中宋" w:hAnsi="华文中宋" w:cstheme="minorBidi" w:hint="eastAsia"/>
          <w:color w:val="333333"/>
          <w:kern w:val="2"/>
          <w:sz w:val="22"/>
          <w:szCs w:val="22"/>
        </w:rPr>
        <w:t>下图中</w:t>
      </w:r>
      <w:r w:rsidRPr="00720699">
        <w:rPr>
          <w:rFonts w:ascii="华文中宋" w:eastAsia="华文中宋" w:hAnsi="华文中宋" w:cstheme="minorBidi" w:hint="eastAsia"/>
          <w:color w:val="333333"/>
          <w:kern w:val="2"/>
          <w:sz w:val="22"/>
          <w:szCs w:val="22"/>
        </w:rPr>
        <w:t>显示了E-SEM探测器的示意图。</w:t>
      </w:r>
    </w:p>
    <w:p w:rsidR="00FB4D5C" w:rsidRDefault="00FB4D5C" w:rsidP="00FB4D5C">
      <w:pPr>
        <w:pStyle w:val="paragraph"/>
        <w:spacing w:before="60" w:beforeAutospacing="0" w:after="60" w:afterAutospacing="0" w:line="312" w:lineRule="auto"/>
      </w:pPr>
      <w:r>
        <w:rPr>
          <w:noProof/>
        </w:rPr>
        <w:drawing>
          <wp:inline distT="0" distB="0" distL="0" distR="0">
            <wp:extent cx="5760085" cy="22777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2277745"/>
                    </a:xfrm>
                    <a:prstGeom prst="rect">
                      <a:avLst/>
                    </a:prstGeom>
                    <a:noFill/>
                    <a:ln>
                      <a:noFill/>
                    </a:ln>
                  </pic:spPr>
                </pic:pic>
              </a:graphicData>
            </a:graphic>
          </wp:inline>
        </w:drawing>
      </w:r>
    </w:p>
    <w:p w:rsidR="00FB4D5C" w:rsidRDefault="00FB4D5C" w:rsidP="00FB4D5C">
      <w:pPr>
        <w:pStyle w:val="2"/>
        <w:spacing w:line="240" w:lineRule="auto"/>
        <w:rPr>
          <w:rFonts w:ascii="华文中宋" w:eastAsia="华文中宋" w:hAnsi="华文中宋"/>
        </w:rPr>
      </w:pPr>
      <w:bookmarkStart w:id="18" w:name="_Toc135566386"/>
      <w:r>
        <w:rPr>
          <w:rFonts w:ascii="华文中宋" w:eastAsia="华文中宋" w:hAnsi="华文中宋" w:hint="eastAsia"/>
        </w:rPr>
        <w:t>ECEM</w:t>
      </w:r>
      <w:r w:rsidR="00DB5063">
        <w:rPr>
          <w:rFonts w:ascii="华文中宋" w:eastAsia="华文中宋" w:hAnsi="华文中宋" w:hint="eastAsia"/>
        </w:rPr>
        <w:t>算法实验结果</w:t>
      </w:r>
      <w:bookmarkEnd w:id="18"/>
    </w:p>
    <w:p w:rsidR="003958F7" w:rsidRPr="00505E0B" w:rsidRDefault="003958F7" w:rsidP="003958F7">
      <w:pPr>
        <w:rPr>
          <w:rFonts w:ascii="华文中宋" w:eastAsia="华文中宋" w:hAnsi="华文中宋"/>
          <w:sz w:val="18"/>
          <w:szCs w:val="18"/>
        </w:rPr>
      </w:pPr>
      <w:r w:rsidRPr="00505E0B">
        <w:rPr>
          <w:rFonts w:ascii="华文中宋" w:eastAsia="华文中宋" w:hAnsi="华文中宋" w:hint="eastAsia"/>
          <w:sz w:val="18"/>
          <w:szCs w:val="18"/>
        </w:rPr>
        <w:t>(由于</w:t>
      </w:r>
      <w:r w:rsidR="000A00D8" w:rsidRPr="00505E0B">
        <w:rPr>
          <w:rFonts w:ascii="华文中宋" w:eastAsia="华文中宋" w:hAnsi="华文中宋" w:hint="eastAsia"/>
          <w:sz w:val="18"/>
          <w:szCs w:val="18"/>
        </w:rPr>
        <w:t>SYN</w:t>
      </w:r>
      <w:r w:rsidRPr="00505E0B">
        <w:rPr>
          <w:rFonts w:ascii="华文中宋" w:eastAsia="华文中宋" w:hAnsi="华文中宋" w:hint="eastAsia"/>
          <w:sz w:val="18"/>
          <w:szCs w:val="18"/>
        </w:rPr>
        <w:t>图像在使用CEM算法的情况下已经可以达到题目的要求</w:t>
      </w:r>
      <w:r w:rsidR="000A00D8" w:rsidRPr="00505E0B">
        <w:rPr>
          <w:rFonts w:ascii="华文中宋" w:eastAsia="华文中宋" w:hAnsi="华文中宋" w:hint="eastAsia"/>
          <w:sz w:val="18"/>
          <w:szCs w:val="18"/>
        </w:rPr>
        <w:t>，故下面只去展示SAN图像的结果</w:t>
      </w:r>
      <w:r w:rsidRPr="00505E0B">
        <w:rPr>
          <w:rFonts w:ascii="华文中宋" w:eastAsia="华文中宋" w:hAnsi="华文中宋"/>
          <w:sz w:val="18"/>
          <w:szCs w:val="18"/>
        </w:rPr>
        <w:t>)</w:t>
      </w:r>
    </w:p>
    <w:p w:rsidR="003958F7" w:rsidRPr="003958F7" w:rsidRDefault="003958F7" w:rsidP="003958F7">
      <w:pPr>
        <w:jc w:val="center"/>
      </w:pPr>
      <w:r>
        <w:rPr>
          <w:noProof/>
        </w:rPr>
        <w:drawing>
          <wp:inline distT="0" distB="0" distL="0" distR="0">
            <wp:extent cx="3171093" cy="2399469"/>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81" t="7728" r="8110" b="10095"/>
                    <a:stretch/>
                  </pic:blipFill>
                  <pic:spPr bwMode="auto">
                    <a:xfrm>
                      <a:off x="0" y="0"/>
                      <a:ext cx="3177918" cy="2404633"/>
                    </a:xfrm>
                    <a:prstGeom prst="rect">
                      <a:avLst/>
                    </a:prstGeom>
                    <a:noFill/>
                    <a:ln>
                      <a:noFill/>
                    </a:ln>
                    <a:extLst>
                      <a:ext uri="{53640926-AAD7-44D8-BBD7-CCE9431645EC}">
                        <a14:shadowObscured xmlns:a14="http://schemas.microsoft.com/office/drawing/2010/main"/>
                      </a:ext>
                    </a:extLst>
                  </pic:spPr>
                </pic:pic>
              </a:graphicData>
            </a:graphic>
          </wp:inline>
        </w:drawing>
      </w:r>
    </w:p>
    <w:p w:rsidR="00FB4D5C" w:rsidRDefault="003958F7" w:rsidP="003958F7">
      <w:pPr>
        <w:pStyle w:val="paragraph"/>
        <w:spacing w:before="60" w:beforeAutospacing="0" w:after="60" w:afterAutospacing="0" w:line="312" w:lineRule="auto"/>
        <w:jc w:val="center"/>
      </w:pPr>
      <w:r>
        <w:rPr>
          <w:noProof/>
        </w:rPr>
        <w:drawing>
          <wp:inline distT="0" distB="0" distL="0" distR="0" wp14:anchorId="0392FA61" wp14:editId="6180729C">
            <wp:extent cx="3540369" cy="2478375"/>
            <wp:effectExtent l="0" t="0" r="3175"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3543470" cy="2480546"/>
                    </a:xfrm>
                    <a:prstGeom prst="rect">
                      <a:avLst/>
                    </a:prstGeom>
                  </pic:spPr>
                </pic:pic>
              </a:graphicData>
            </a:graphic>
          </wp:inline>
        </w:drawing>
      </w:r>
    </w:p>
    <w:p w:rsidR="00FB4D5C" w:rsidRDefault="000507D9" w:rsidP="00720699">
      <w:pPr>
        <w:pStyle w:val="paragraph"/>
        <w:spacing w:before="60" w:beforeAutospacing="0" w:after="60" w:afterAutospacing="0" w:line="312" w:lineRule="auto"/>
        <w:rPr>
          <w:rFonts w:ascii="华文中宋" w:eastAsia="华文中宋" w:hAnsi="华文中宋" w:cstheme="minorBidi"/>
          <w:color w:val="333333"/>
          <w:kern w:val="2"/>
          <w:sz w:val="22"/>
          <w:szCs w:val="22"/>
        </w:rPr>
      </w:pPr>
      <w:r w:rsidRPr="000507D9">
        <w:rPr>
          <w:rFonts w:ascii="华文中宋" w:eastAsia="华文中宋" w:hAnsi="华文中宋" w:cstheme="minorBidi"/>
          <w:color w:val="333333"/>
          <w:kern w:val="2"/>
          <w:sz w:val="22"/>
          <w:szCs w:val="22"/>
        </w:rPr>
        <w:t>E-CEM_AUC: 0.99996</w:t>
      </w:r>
    </w:p>
    <w:p w:rsidR="000507D9" w:rsidRDefault="000507D9" w:rsidP="000507D9">
      <w:pPr>
        <w:pStyle w:val="2"/>
        <w:spacing w:line="240" w:lineRule="auto"/>
        <w:rPr>
          <w:rFonts w:ascii="华文中宋" w:eastAsia="华文中宋" w:hAnsi="华文中宋"/>
        </w:rPr>
      </w:pPr>
      <w:bookmarkStart w:id="19" w:name="_Toc135566387"/>
      <w:r>
        <w:rPr>
          <w:rFonts w:ascii="华文中宋" w:eastAsia="华文中宋" w:hAnsi="华文中宋" w:hint="eastAsia"/>
        </w:rPr>
        <w:lastRenderedPageBreak/>
        <w:t>实验结果分析</w:t>
      </w:r>
      <w:bookmarkEnd w:id="19"/>
    </w:p>
    <w:p w:rsidR="000507D9" w:rsidRDefault="000507D9" w:rsidP="000507D9">
      <w:pPr>
        <w:rPr>
          <w:rFonts w:ascii="华文中宋" w:eastAsia="华文中宋" w:hAnsi="华文中宋"/>
        </w:rPr>
      </w:pPr>
      <w:r w:rsidRPr="00586147">
        <w:rPr>
          <w:rFonts w:ascii="华文中宋" w:eastAsia="华文中宋" w:hAnsi="华文中宋" w:hint="eastAsia"/>
        </w:rPr>
        <w:t>从结果中可以看出</w:t>
      </w:r>
      <w:r w:rsidR="00586147" w:rsidRPr="00586147">
        <w:rPr>
          <w:rFonts w:ascii="华文中宋" w:eastAsia="华文中宋" w:hAnsi="华文中宋" w:hint="eastAsia"/>
        </w:rPr>
        <w:t>使用改进后的ECEM算法之后，在SAN数据上目标检测率大幅度提升，</w:t>
      </w:r>
      <w:r w:rsidR="00984D31">
        <w:rPr>
          <w:rFonts w:ascii="华文中宋" w:eastAsia="华文中宋" w:hAnsi="华文中宋" w:hint="eastAsia"/>
        </w:rPr>
        <w:t xml:space="preserve"> AUC值更为接近为1的同时</w:t>
      </w:r>
      <w:r w:rsidR="00984D31">
        <w:rPr>
          <w:rFonts w:ascii="华文中宋" w:eastAsia="华文中宋" w:hAnsi="华文中宋"/>
        </w:rPr>
        <w:t>.</w:t>
      </w:r>
      <w:r w:rsidR="00984D31" w:rsidRPr="00984D31">
        <w:rPr>
          <w:rFonts w:ascii="华文中宋" w:eastAsia="华文中宋" w:hAnsi="华文中宋" w:hint="eastAsia"/>
        </w:rPr>
        <w:t xml:space="preserve"> </w:t>
      </w:r>
      <w:r w:rsidR="00984D31" w:rsidRPr="00C534E5">
        <w:rPr>
          <w:rFonts w:ascii="华文中宋" w:eastAsia="华文中宋" w:hAnsi="华文中宋" w:hint="eastAsia"/>
          <w:b/>
          <w:bCs/>
        </w:rPr>
        <w:t>满足了该课题的要求</w:t>
      </w:r>
      <w:r w:rsidR="007557AB">
        <w:rPr>
          <w:rFonts w:ascii="华文中宋" w:eastAsia="华文中宋" w:hAnsi="华文中宋" w:hint="eastAsia"/>
        </w:rPr>
        <w:t>。</w:t>
      </w:r>
    </w:p>
    <w:p w:rsidR="000E77A4" w:rsidRPr="000E77A4" w:rsidRDefault="000E77A4" w:rsidP="000E77A4">
      <w:pPr>
        <w:pStyle w:val="1"/>
        <w:spacing w:line="240" w:lineRule="auto"/>
        <w:rPr>
          <w:rFonts w:ascii="华文中宋" w:eastAsia="华文中宋" w:hAnsi="华文中宋"/>
        </w:rPr>
      </w:pPr>
      <w:bookmarkStart w:id="20" w:name="_Toc135566388"/>
      <w:r>
        <w:rPr>
          <w:rFonts w:ascii="华文中宋" w:eastAsia="华文中宋" w:hAnsi="华文中宋" w:hint="eastAsia"/>
        </w:rPr>
        <w:t>程序说明</w:t>
      </w:r>
      <w:bookmarkEnd w:id="20"/>
    </w:p>
    <w:p w:rsidR="000E77A4" w:rsidRDefault="000E77A4" w:rsidP="000507D9">
      <w:pPr>
        <w:rPr>
          <w:rFonts w:ascii="华文中宋" w:eastAsia="华文中宋" w:hAnsi="华文中宋"/>
        </w:rPr>
      </w:pPr>
      <w:r>
        <w:rPr>
          <w:rFonts w:ascii="华文中宋" w:eastAsia="华文中宋" w:hAnsi="华文中宋" w:hint="eastAsia"/>
        </w:rPr>
        <w:t>可执行程序以及所用数据均存放于code文件夹中</w:t>
      </w:r>
    </w:p>
    <w:p w:rsidR="000E77A4" w:rsidRDefault="000E77A4" w:rsidP="000507D9">
      <w:pPr>
        <w:rPr>
          <w:rFonts w:ascii="华文中宋" w:eastAsia="华文中宋" w:hAnsi="华文中宋"/>
        </w:rPr>
      </w:pPr>
      <w:r>
        <w:rPr>
          <w:rFonts w:ascii="华文中宋" w:eastAsia="华文中宋" w:hAnsi="华文中宋" w:hint="eastAsia"/>
        </w:rPr>
        <w:t>所用数据位于code</w:t>
      </w:r>
      <w:r>
        <w:rPr>
          <w:rFonts w:ascii="华文中宋" w:eastAsia="华文中宋" w:hAnsi="华文中宋"/>
        </w:rPr>
        <w:t>//</w:t>
      </w:r>
      <w:r w:rsidRPr="000E77A4">
        <w:rPr>
          <w:rFonts w:ascii="华文中宋" w:eastAsia="华文中宋" w:hAnsi="华文中宋"/>
        </w:rPr>
        <w:t>data//hyperspectral_data//</w:t>
      </w:r>
      <w:r>
        <w:rPr>
          <w:rFonts w:ascii="华文中宋" w:eastAsia="华文中宋" w:hAnsi="华文中宋" w:hint="eastAsia"/>
        </w:rPr>
        <w:t>中</w:t>
      </w:r>
    </w:p>
    <w:p w:rsidR="000E77A4" w:rsidRDefault="000E77A4" w:rsidP="000E77A4">
      <w:pPr>
        <w:pStyle w:val="a6"/>
        <w:numPr>
          <w:ilvl w:val="0"/>
          <w:numId w:val="4"/>
        </w:numPr>
        <w:ind w:firstLineChars="0"/>
        <w:rPr>
          <w:rFonts w:ascii="华文中宋" w:eastAsia="华文中宋" w:hAnsi="华文中宋"/>
        </w:rPr>
      </w:pPr>
      <w:r>
        <w:rPr>
          <w:rFonts w:ascii="华文中宋" w:eastAsia="华文中宋" w:hAnsi="华文中宋"/>
        </w:rPr>
        <w:t>m</w:t>
      </w:r>
      <w:r>
        <w:rPr>
          <w:rFonts w:ascii="华文中宋" w:eastAsia="华文中宋" w:hAnsi="华文中宋" w:hint="eastAsia"/>
        </w:rPr>
        <w:t>ian</w:t>
      </w:r>
      <w:r>
        <w:rPr>
          <w:rFonts w:ascii="华文中宋" w:eastAsia="华文中宋" w:hAnsi="华文中宋"/>
        </w:rPr>
        <w:t>.</w:t>
      </w:r>
      <w:r>
        <w:rPr>
          <w:rFonts w:ascii="华文中宋" w:eastAsia="华文中宋" w:hAnsi="华文中宋" w:hint="eastAsia"/>
        </w:rPr>
        <w:t>p</w:t>
      </w:r>
      <w:r>
        <w:rPr>
          <w:rFonts w:ascii="华文中宋" w:eastAsia="华文中宋" w:hAnsi="华文中宋"/>
        </w:rPr>
        <w:t>y:</w:t>
      </w:r>
      <w:r>
        <w:rPr>
          <w:rFonts w:ascii="华文中宋" w:eastAsia="华文中宋" w:hAnsi="华文中宋" w:hint="eastAsia"/>
        </w:rPr>
        <w:t>主程序，执行可获得实验结果</w:t>
      </w:r>
    </w:p>
    <w:p w:rsidR="000E77A4" w:rsidRDefault="000E77A4" w:rsidP="000E77A4">
      <w:pPr>
        <w:pStyle w:val="a6"/>
        <w:numPr>
          <w:ilvl w:val="0"/>
          <w:numId w:val="4"/>
        </w:numPr>
        <w:ind w:firstLineChars="0"/>
        <w:rPr>
          <w:rFonts w:ascii="华文中宋" w:eastAsia="华文中宋" w:hAnsi="华文中宋"/>
        </w:rPr>
      </w:pPr>
      <w:r>
        <w:rPr>
          <w:rFonts w:ascii="华文中宋" w:eastAsia="华文中宋" w:hAnsi="华文中宋" w:hint="eastAsia"/>
        </w:rPr>
        <w:t>dect</w:t>
      </w:r>
      <w:r>
        <w:rPr>
          <w:rFonts w:ascii="华文中宋" w:eastAsia="华文中宋" w:hAnsi="华文中宋"/>
        </w:rPr>
        <w:t>ors.py:</w:t>
      </w:r>
      <w:r>
        <w:rPr>
          <w:rFonts w:ascii="华文中宋" w:eastAsia="华文中宋" w:hAnsi="华文中宋" w:hint="eastAsia"/>
        </w:rPr>
        <w:t>存放了CEM和ACE两种目标检测器</w:t>
      </w:r>
    </w:p>
    <w:p w:rsidR="00822204" w:rsidRDefault="00DE32E1" w:rsidP="000E77A4">
      <w:pPr>
        <w:pStyle w:val="a6"/>
        <w:numPr>
          <w:ilvl w:val="0"/>
          <w:numId w:val="4"/>
        </w:numPr>
        <w:ind w:firstLineChars="0"/>
        <w:rPr>
          <w:rFonts w:ascii="华文中宋" w:eastAsia="华文中宋" w:hAnsi="华文中宋"/>
        </w:rPr>
      </w:pPr>
      <w:r>
        <w:rPr>
          <w:rFonts w:ascii="华文中宋" w:eastAsia="华文中宋" w:hAnsi="华文中宋" w:hint="eastAsia"/>
        </w:rPr>
        <w:t>utils</w:t>
      </w:r>
      <w:r>
        <w:rPr>
          <w:rFonts w:ascii="华文中宋" w:eastAsia="华文中宋" w:hAnsi="华文中宋"/>
        </w:rPr>
        <w:t>.py:</w:t>
      </w:r>
      <w:r>
        <w:rPr>
          <w:rFonts w:ascii="华文中宋" w:eastAsia="华文中宋" w:hAnsi="华文中宋" w:hint="eastAsia"/>
        </w:rPr>
        <w:t>存放了图像数据处理的一些工具</w:t>
      </w:r>
    </w:p>
    <w:p w:rsidR="00DE32E1" w:rsidRPr="000E77A4" w:rsidRDefault="00DE32E1" w:rsidP="000E77A4">
      <w:pPr>
        <w:pStyle w:val="a6"/>
        <w:numPr>
          <w:ilvl w:val="0"/>
          <w:numId w:val="4"/>
        </w:numPr>
        <w:ind w:firstLineChars="0"/>
        <w:rPr>
          <w:rFonts w:ascii="华文中宋" w:eastAsia="华文中宋" w:hAnsi="华文中宋"/>
        </w:rPr>
      </w:pPr>
      <w:r>
        <w:rPr>
          <w:rFonts w:ascii="华文中宋" w:eastAsia="华文中宋" w:hAnsi="华文中宋" w:hint="eastAsia"/>
        </w:rPr>
        <w:t>e</w:t>
      </w:r>
      <w:r>
        <w:rPr>
          <w:rFonts w:ascii="华文中宋" w:eastAsia="华文中宋" w:hAnsi="华文中宋"/>
        </w:rPr>
        <w:t>_cem.py</w:t>
      </w:r>
      <w:r>
        <w:rPr>
          <w:rFonts w:ascii="华文中宋" w:eastAsia="华文中宋" w:hAnsi="华文中宋" w:hint="eastAsia"/>
        </w:rPr>
        <w:t>：改进的CEM算法的实现</w:t>
      </w:r>
    </w:p>
    <w:p w:rsidR="00984D31" w:rsidRPr="00D460B4" w:rsidRDefault="00984D31" w:rsidP="00984D31">
      <w:pPr>
        <w:pStyle w:val="1"/>
        <w:spacing w:line="240" w:lineRule="auto"/>
        <w:rPr>
          <w:rFonts w:ascii="华文中宋" w:eastAsia="华文中宋" w:hAnsi="华文中宋"/>
        </w:rPr>
      </w:pPr>
      <w:bookmarkStart w:id="21" w:name="_Toc135566389"/>
      <w:r w:rsidRPr="00D460B4">
        <w:rPr>
          <w:rFonts w:ascii="华文中宋" w:eastAsia="华文中宋" w:hAnsi="华文中宋"/>
        </w:rPr>
        <w:t>参考资料</w:t>
      </w:r>
      <w:bookmarkEnd w:id="21"/>
    </w:p>
    <w:p w:rsidR="00984D31" w:rsidRPr="00D460B4" w:rsidRDefault="00000000" w:rsidP="00984D31">
      <w:pPr>
        <w:spacing w:line="240" w:lineRule="auto"/>
        <w:rPr>
          <w:rFonts w:ascii="华文中宋" w:eastAsia="华文中宋" w:hAnsi="华文中宋"/>
        </w:rPr>
      </w:pPr>
      <w:hyperlink r:id="rId29" w:tgtFrame="dlt" w:history="1">
        <w:r w:rsidR="00984D31" w:rsidRPr="00D460B4">
          <w:rPr>
            <w:rStyle w:val="a3"/>
            <w:rFonts w:ascii="华文中宋" w:eastAsia="华文中宋" w:hAnsi="华文中宋"/>
          </w:rPr>
          <w:t>https://blog.csdn.net/Gentleman_Qin/article/details/79992314</w:t>
        </w:r>
      </w:hyperlink>
    </w:p>
    <w:p w:rsidR="00984D31" w:rsidRDefault="00984D31" w:rsidP="00984D31">
      <w:pPr>
        <w:spacing w:line="240" w:lineRule="auto"/>
        <w:rPr>
          <w:rStyle w:val="a3"/>
          <w:rFonts w:ascii="华文中宋" w:eastAsia="华文中宋" w:hAnsi="华文中宋"/>
        </w:rPr>
      </w:pPr>
      <w:r w:rsidRPr="00D460B4">
        <w:rPr>
          <w:rFonts w:ascii="华文中宋" w:eastAsia="华文中宋" w:hAnsi="华文中宋"/>
        </w:rPr>
        <w:t>数据处理：</w:t>
      </w:r>
      <w:hyperlink r:id="rId30" w:tgtFrame="dlt" w:history="1">
        <w:r w:rsidRPr="00D460B4">
          <w:rPr>
            <w:rStyle w:val="a3"/>
            <w:rFonts w:ascii="华文中宋" w:eastAsia="华文中宋" w:hAnsi="华文中宋"/>
          </w:rPr>
          <w:t>https://zhuanlan.zhihu.com/p/574735152</w:t>
        </w:r>
      </w:hyperlink>
    </w:p>
    <w:p w:rsidR="00984D31" w:rsidRDefault="00984D31" w:rsidP="00984D31">
      <w:pPr>
        <w:spacing w:line="240" w:lineRule="auto"/>
      </w:pPr>
      <w:r>
        <w:rPr>
          <w:rFonts w:hint="eastAsia"/>
        </w:rPr>
        <w:t xml:space="preserve">论文 </w:t>
      </w:r>
      <w:hyperlink r:id="rId31" w:history="1">
        <w:r w:rsidRPr="00C51E64">
          <w:rPr>
            <w:color w:val="0000FF"/>
            <w:u w:val="single"/>
          </w:rPr>
          <w:t>(PDF) Is there a best hyperspectral detection algorithm? (researchgate.net)</w:t>
        </w:r>
      </w:hyperlink>
    </w:p>
    <w:p w:rsidR="00984D31" w:rsidRPr="00D460B4" w:rsidRDefault="00984D31" w:rsidP="00984D31">
      <w:pPr>
        <w:spacing w:line="240" w:lineRule="auto"/>
        <w:rPr>
          <w:rFonts w:ascii="华文中宋" w:eastAsia="华文中宋" w:hAnsi="华文中宋"/>
        </w:rPr>
      </w:pPr>
      <w:r>
        <w:rPr>
          <w:rFonts w:ascii="华文中宋" w:eastAsia="华文中宋" w:hAnsi="华文中宋" w:hint="eastAsia"/>
        </w:rPr>
        <w:t>数据来源与代码参考</w:t>
      </w:r>
      <w:r w:rsidRPr="00D03496">
        <w:rPr>
          <w:rStyle w:val="a3"/>
        </w:rPr>
        <w:t>https://github.com/ruizhaocv/E_CEM-for-Hyperspectral-Target-Detection/tree/master/hyperspectral_data</w:t>
      </w:r>
    </w:p>
    <w:p w:rsidR="00984D31" w:rsidRPr="00984D31" w:rsidRDefault="00984D31" w:rsidP="000507D9">
      <w:pPr>
        <w:rPr>
          <w:rFonts w:ascii="华文中宋" w:eastAsia="华文中宋" w:hAnsi="华文中宋"/>
        </w:rPr>
      </w:pPr>
    </w:p>
    <w:p w:rsidR="000507D9" w:rsidRPr="00720699" w:rsidRDefault="000507D9" w:rsidP="00720699">
      <w:pPr>
        <w:pStyle w:val="paragraph"/>
        <w:spacing w:before="60" w:beforeAutospacing="0" w:after="60" w:afterAutospacing="0" w:line="312" w:lineRule="auto"/>
        <w:rPr>
          <w:rFonts w:ascii="华文中宋" w:eastAsia="华文中宋" w:hAnsi="华文中宋" w:cstheme="minorBidi"/>
          <w:color w:val="333333"/>
          <w:kern w:val="2"/>
          <w:sz w:val="22"/>
          <w:szCs w:val="22"/>
        </w:rPr>
      </w:pPr>
    </w:p>
    <w:p w:rsidR="00720699" w:rsidRPr="00720699" w:rsidRDefault="00720699" w:rsidP="00720699"/>
    <w:p w:rsidR="00720699" w:rsidRPr="00FC02F7" w:rsidRDefault="00720699" w:rsidP="00FC02F7">
      <w:pPr>
        <w:rPr>
          <w:rFonts w:ascii="华文中宋" w:eastAsia="华文中宋" w:hAnsi="华文中宋"/>
        </w:rPr>
      </w:pPr>
    </w:p>
    <w:p w:rsidR="00FC02F7" w:rsidRPr="00C92634" w:rsidRDefault="00FC02F7" w:rsidP="00C92634">
      <w:pPr>
        <w:rPr>
          <w:rFonts w:ascii="华文中宋" w:eastAsia="华文中宋" w:hAnsi="华文中宋"/>
        </w:rPr>
      </w:pPr>
    </w:p>
    <w:sectPr w:rsidR="00FC02F7" w:rsidRPr="00C92634">
      <w:pgSz w:w="11905" w:h="16838"/>
      <w:pgMar w:top="1361" w:right="1417" w:bottom="1361"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62580" w:rsidRDefault="00262580" w:rsidP="0080036E">
      <w:pPr>
        <w:spacing w:before="0" w:after="0" w:line="240" w:lineRule="auto"/>
      </w:pPr>
      <w:r>
        <w:separator/>
      </w:r>
    </w:p>
  </w:endnote>
  <w:endnote w:type="continuationSeparator" w:id="0">
    <w:p w:rsidR="00262580" w:rsidRDefault="00262580" w:rsidP="008003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onaco">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dobe 黑体 Std R">
    <w:panose1 w:val="020B0400000000000000"/>
    <w:charset w:val="86"/>
    <w:family w:val="swiss"/>
    <w:notTrueType/>
    <w:pitch w:val="variable"/>
    <w:sig w:usb0="00000207"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62580" w:rsidRDefault="00262580" w:rsidP="0080036E">
      <w:pPr>
        <w:spacing w:before="0" w:after="0" w:line="240" w:lineRule="auto"/>
      </w:pPr>
      <w:r>
        <w:separator/>
      </w:r>
    </w:p>
  </w:footnote>
  <w:footnote w:type="continuationSeparator" w:id="0">
    <w:p w:rsidR="00262580" w:rsidRDefault="00262580" w:rsidP="008003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22FCD"/>
    <w:multiLevelType w:val="multilevel"/>
    <w:tmpl w:val="1D2A331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1" w15:restartNumberingAfterBreak="0">
    <w:nsid w:val="4715295A"/>
    <w:multiLevelType w:val="multilevel"/>
    <w:tmpl w:val="27822C4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2" w15:restartNumberingAfterBreak="0">
    <w:nsid w:val="4D0B5B2D"/>
    <w:multiLevelType w:val="hybridMultilevel"/>
    <w:tmpl w:val="C888AAA6"/>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E1F484A"/>
    <w:multiLevelType w:val="hybridMultilevel"/>
    <w:tmpl w:val="FD7C49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F1E4449"/>
    <w:multiLevelType w:val="multilevel"/>
    <w:tmpl w:val="E1787EC4"/>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5" w15:restartNumberingAfterBreak="0">
    <w:nsid w:val="6E7E1B31"/>
    <w:multiLevelType w:val="hybridMultilevel"/>
    <w:tmpl w:val="08F882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96B4C51"/>
    <w:multiLevelType w:val="hybridMultilevel"/>
    <w:tmpl w:val="1C8A48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9859850">
    <w:abstractNumId w:val="0"/>
  </w:num>
  <w:num w:numId="2" w16cid:durableId="340426302">
    <w:abstractNumId w:val="1"/>
  </w:num>
  <w:num w:numId="3" w16cid:durableId="1617904599">
    <w:abstractNumId w:val="4"/>
  </w:num>
  <w:num w:numId="4" w16cid:durableId="49109780">
    <w:abstractNumId w:val="2"/>
  </w:num>
  <w:num w:numId="5" w16cid:durableId="1466968282">
    <w:abstractNumId w:val="6"/>
  </w:num>
  <w:num w:numId="6" w16cid:durableId="1860044061">
    <w:abstractNumId w:val="3"/>
  </w:num>
  <w:num w:numId="7" w16cid:durableId="3873853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605"/>
    <w:rsid w:val="000365EC"/>
    <w:rsid w:val="00037850"/>
    <w:rsid w:val="0004268C"/>
    <w:rsid w:val="000507D9"/>
    <w:rsid w:val="000A00D8"/>
    <w:rsid w:val="000A5D56"/>
    <w:rsid w:val="000E77A4"/>
    <w:rsid w:val="00121242"/>
    <w:rsid w:val="001260EF"/>
    <w:rsid w:val="001403F4"/>
    <w:rsid w:val="001563EC"/>
    <w:rsid w:val="00185E1F"/>
    <w:rsid w:val="001C2C6E"/>
    <w:rsid w:val="001E0B54"/>
    <w:rsid w:val="001E4805"/>
    <w:rsid w:val="001E7E4F"/>
    <w:rsid w:val="001F27D5"/>
    <w:rsid w:val="00262580"/>
    <w:rsid w:val="00293D3D"/>
    <w:rsid w:val="002E4713"/>
    <w:rsid w:val="002E5F4E"/>
    <w:rsid w:val="002F4593"/>
    <w:rsid w:val="00332806"/>
    <w:rsid w:val="00336B15"/>
    <w:rsid w:val="00350447"/>
    <w:rsid w:val="00380347"/>
    <w:rsid w:val="00391B7A"/>
    <w:rsid w:val="003958F7"/>
    <w:rsid w:val="00397634"/>
    <w:rsid w:val="003A36ED"/>
    <w:rsid w:val="003A5559"/>
    <w:rsid w:val="003B2E75"/>
    <w:rsid w:val="003C7AE0"/>
    <w:rsid w:val="003D4DE8"/>
    <w:rsid w:val="00403FFB"/>
    <w:rsid w:val="00440EB0"/>
    <w:rsid w:val="004600D9"/>
    <w:rsid w:val="004747B4"/>
    <w:rsid w:val="004913B3"/>
    <w:rsid w:val="004948C6"/>
    <w:rsid w:val="004D6896"/>
    <w:rsid w:val="00505E0B"/>
    <w:rsid w:val="00586147"/>
    <w:rsid w:val="005A00DB"/>
    <w:rsid w:val="005C7436"/>
    <w:rsid w:val="005F55E6"/>
    <w:rsid w:val="0063374A"/>
    <w:rsid w:val="00660963"/>
    <w:rsid w:val="006621B7"/>
    <w:rsid w:val="006C40C5"/>
    <w:rsid w:val="006C66E2"/>
    <w:rsid w:val="006F2A9A"/>
    <w:rsid w:val="00703B92"/>
    <w:rsid w:val="00720699"/>
    <w:rsid w:val="007557AB"/>
    <w:rsid w:val="007904D6"/>
    <w:rsid w:val="00797451"/>
    <w:rsid w:val="007D3944"/>
    <w:rsid w:val="007E53C2"/>
    <w:rsid w:val="0080036E"/>
    <w:rsid w:val="00822204"/>
    <w:rsid w:val="008862FF"/>
    <w:rsid w:val="0097160D"/>
    <w:rsid w:val="00984D31"/>
    <w:rsid w:val="00986FD5"/>
    <w:rsid w:val="009A0242"/>
    <w:rsid w:val="009B2410"/>
    <w:rsid w:val="009D4BDD"/>
    <w:rsid w:val="009F3A84"/>
    <w:rsid w:val="00A221E9"/>
    <w:rsid w:val="00A43E81"/>
    <w:rsid w:val="00A7053D"/>
    <w:rsid w:val="00AC12F0"/>
    <w:rsid w:val="00AC59D2"/>
    <w:rsid w:val="00AD15D8"/>
    <w:rsid w:val="00AE4FCC"/>
    <w:rsid w:val="00AF7E38"/>
    <w:rsid w:val="00B0590F"/>
    <w:rsid w:val="00B27C4E"/>
    <w:rsid w:val="00B3073D"/>
    <w:rsid w:val="00B459CD"/>
    <w:rsid w:val="00B74605"/>
    <w:rsid w:val="00BA28A8"/>
    <w:rsid w:val="00BB1B38"/>
    <w:rsid w:val="00BC12B0"/>
    <w:rsid w:val="00BC5FE7"/>
    <w:rsid w:val="00BF2FC3"/>
    <w:rsid w:val="00BF59E4"/>
    <w:rsid w:val="00C209F5"/>
    <w:rsid w:val="00C51E64"/>
    <w:rsid w:val="00C534E5"/>
    <w:rsid w:val="00C62A3E"/>
    <w:rsid w:val="00C92634"/>
    <w:rsid w:val="00CA78FC"/>
    <w:rsid w:val="00CB4E2B"/>
    <w:rsid w:val="00D03496"/>
    <w:rsid w:val="00D04AE1"/>
    <w:rsid w:val="00D05E7C"/>
    <w:rsid w:val="00D15D3D"/>
    <w:rsid w:val="00D268E8"/>
    <w:rsid w:val="00D460B4"/>
    <w:rsid w:val="00D470D2"/>
    <w:rsid w:val="00D61753"/>
    <w:rsid w:val="00D7224C"/>
    <w:rsid w:val="00D739CC"/>
    <w:rsid w:val="00DB5063"/>
    <w:rsid w:val="00DE32E1"/>
    <w:rsid w:val="00E02EDD"/>
    <w:rsid w:val="00E23662"/>
    <w:rsid w:val="00F07895"/>
    <w:rsid w:val="00F339BA"/>
    <w:rsid w:val="00F57D9E"/>
    <w:rsid w:val="00F8495D"/>
    <w:rsid w:val="00FA03AE"/>
    <w:rsid w:val="00FB4D5C"/>
    <w:rsid w:val="00FC02F7"/>
    <w:rsid w:val="00FC5736"/>
    <w:rsid w:val="00FC6D1B"/>
    <w:rsid w:val="00FC7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18714"/>
  <w15:docId w15:val="{16E8D0B2-BA82-49A9-AE75-EFFDD3E2A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pPr>
  </w:style>
  <w:style w:type="paragraph" w:styleId="1">
    <w:name w:val="heading 1"/>
    <w:basedOn w:val="a"/>
    <w:next w:val="a"/>
    <w:link w:val="10"/>
    <w:uiPriority w:val="9"/>
    <w:qFormat/>
    <w:pPr>
      <w:keepNext/>
      <w:keepLines/>
      <w:spacing w:before="0" w:after="0" w:line="408" w:lineRule="auto"/>
      <w:outlineLvl w:val="0"/>
    </w:pPr>
    <w:rPr>
      <w:b/>
      <w:bCs/>
      <w:color w:val="1A1A1A"/>
      <w:sz w:val="36"/>
      <w:szCs w:val="36"/>
    </w:rPr>
  </w:style>
  <w:style w:type="paragraph" w:styleId="2">
    <w:name w:val="heading 2"/>
    <w:basedOn w:val="a"/>
    <w:next w:val="a"/>
    <w:link w:val="20"/>
    <w:uiPriority w:val="9"/>
    <w:qFormat/>
    <w:pPr>
      <w:keepNext/>
      <w:keepLines/>
      <w:spacing w:before="0" w:after="0" w:line="408" w:lineRule="auto"/>
      <w:outlineLvl w:val="1"/>
    </w:pPr>
    <w:rPr>
      <w:b/>
      <w:bCs/>
      <w:color w:val="1A1A1A"/>
      <w:sz w:val="32"/>
      <w:szCs w:val="32"/>
    </w:rPr>
  </w:style>
  <w:style w:type="paragraph" w:styleId="4">
    <w:name w:val="heading 4"/>
    <w:basedOn w:val="a"/>
    <w:next w:val="a"/>
    <w:link w:val="40"/>
    <w:uiPriority w:val="9"/>
    <w:semiHidden/>
    <w:unhideWhenUsed/>
    <w:qFormat/>
    <w:rsid w:val="00D617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table" w:styleId="a4">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character" w:customStyle="1" w:styleId="melo-codeblock-Base-theme-char">
    <w:name w:val="melo-codeblock-Base-theme-char"/>
    <w:rPr>
      <w:rFonts w:ascii="Monaco" w:eastAsia="Monaco" w:hAnsi="Monaco" w:cs="Monaco"/>
      <w:color w:val="000000"/>
      <w:sz w:val="21"/>
    </w:rPr>
  </w:style>
  <w:style w:type="paragraph" w:styleId="a5">
    <w:name w:val="Title"/>
    <w:basedOn w:val="a"/>
    <w:next w:val="a"/>
    <w:uiPriority w:val="9"/>
    <w:qFormat/>
    <w:pPr>
      <w:keepNext/>
      <w:keepLines/>
      <w:spacing w:before="0" w:after="0" w:line="408" w:lineRule="auto"/>
      <w:jc w:val="center"/>
      <w:outlineLvl w:val="0"/>
    </w:pPr>
    <w:rPr>
      <w:b/>
      <w:bCs/>
      <w:color w:val="1A1A1A"/>
      <w:sz w:val="48"/>
      <w:szCs w:val="48"/>
    </w:rPr>
  </w:style>
  <w:style w:type="paragraph" w:styleId="a6">
    <w:name w:val="List Paragraph"/>
    <w:basedOn w:val="a"/>
    <w:uiPriority w:val="34"/>
    <w:qFormat/>
    <w:rsid w:val="00121242"/>
    <w:pPr>
      <w:ind w:firstLineChars="200" w:firstLine="420"/>
    </w:pPr>
  </w:style>
  <w:style w:type="character" w:customStyle="1" w:styleId="40">
    <w:name w:val="标题 4 字符"/>
    <w:basedOn w:val="a0"/>
    <w:link w:val="4"/>
    <w:uiPriority w:val="9"/>
    <w:semiHidden/>
    <w:rsid w:val="00D61753"/>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BF59E4"/>
    <w:pPr>
      <w:widowControl/>
      <w:snapToGrid/>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F59E4"/>
    <w:pPr>
      <w:widowControl/>
      <w:snapToGrid/>
      <w:spacing w:before="0" w:after="100" w:line="259" w:lineRule="auto"/>
      <w:ind w:left="220"/>
    </w:pPr>
    <w:rPr>
      <w:rFonts w:cs="Times New Roman"/>
      <w:color w:val="auto"/>
      <w:kern w:val="0"/>
    </w:rPr>
  </w:style>
  <w:style w:type="paragraph" w:styleId="TOC1">
    <w:name w:val="toc 1"/>
    <w:basedOn w:val="a"/>
    <w:next w:val="a"/>
    <w:autoRedefine/>
    <w:uiPriority w:val="39"/>
    <w:unhideWhenUsed/>
    <w:rsid w:val="00BF59E4"/>
    <w:pPr>
      <w:widowControl/>
      <w:snapToGrid/>
      <w:spacing w:before="0" w:after="100" w:line="259" w:lineRule="auto"/>
    </w:pPr>
    <w:rPr>
      <w:rFonts w:cs="Times New Roman"/>
      <w:color w:val="auto"/>
      <w:kern w:val="0"/>
    </w:rPr>
  </w:style>
  <w:style w:type="paragraph" w:styleId="TOC3">
    <w:name w:val="toc 3"/>
    <w:basedOn w:val="a"/>
    <w:next w:val="a"/>
    <w:autoRedefine/>
    <w:uiPriority w:val="39"/>
    <w:unhideWhenUsed/>
    <w:rsid w:val="00BF59E4"/>
    <w:pPr>
      <w:widowControl/>
      <w:snapToGrid/>
      <w:spacing w:before="0" w:after="100" w:line="259" w:lineRule="auto"/>
      <w:ind w:left="440"/>
    </w:pPr>
    <w:rPr>
      <w:rFonts w:cs="Times New Roman"/>
      <w:color w:val="auto"/>
      <w:kern w:val="0"/>
    </w:rPr>
  </w:style>
  <w:style w:type="character" w:customStyle="1" w:styleId="10">
    <w:name w:val="标题 1 字符"/>
    <w:basedOn w:val="a0"/>
    <w:link w:val="1"/>
    <w:uiPriority w:val="9"/>
    <w:rsid w:val="00AC59D2"/>
    <w:rPr>
      <w:b/>
      <w:bCs/>
      <w:color w:val="1A1A1A"/>
      <w:sz w:val="36"/>
      <w:szCs w:val="36"/>
    </w:rPr>
  </w:style>
  <w:style w:type="character" w:customStyle="1" w:styleId="20">
    <w:name w:val="标题 2 字符"/>
    <w:basedOn w:val="a0"/>
    <w:link w:val="2"/>
    <w:uiPriority w:val="9"/>
    <w:rsid w:val="00C209F5"/>
    <w:rPr>
      <w:b/>
      <w:bCs/>
      <w:color w:val="1A1A1A"/>
      <w:sz w:val="32"/>
      <w:szCs w:val="32"/>
    </w:rPr>
  </w:style>
  <w:style w:type="paragraph" w:customStyle="1" w:styleId="paragraph">
    <w:name w:val="paragraph"/>
    <w:basedOn w:val="a"/>
    <w:semiHidden/>
    <w:rsid w:val="00720699"/>
    <w:pPr>
      <w:widowControl/>
      <w:snapToGrid/>
      <w:spacing w:before="100" w:beforeAutospacing="1" w:after="100" w:afterAutospacing="1" w:line="240" w:lineRule="auto"/>
    </w:pPr>
    <w:rPr>
      <w:rFonts w:ascii="等线" w:eastAsia="等线" w:hAnsi="等线" w:cs="Times New Roman"/>
      <w:color w:val="auto"/>
      <w:kern w:val="0"/>
      <w:sz w:val="24"/>
      <w:szCs w:val="24"/>
    </w:rPr>
  </w:style>
  <w:style w:type="paragraph" w:styleId="a7">
    <w:name w:val="header"/>
    <w:basedOn w:val="a"/>
    <w:link w:val="a8"/>
    <w:uiPriority w:val="99"/>
    <w:unhideWhenUsed/>
    <w:rsid w:val="0080036E"/>
    <w:pPr>
      <w:pBdr>
        <w:bottom w:val="single" w:sz="6" w:space="1" w:color="auto"/>
      </w:pBdr>
      <w:tabs>
        <w:tab w:val="center" w:pos="4153"/>
        <w:tab w:val="right" w:pos="8306"/>
      </w:tabs>
      <w:spacing w:line="240" w:lineRule="auto"/>
      <w:jc w:val="center"/>
    </w:pPr>
    <w:rPr>
      <w:sz w:val="18"/>
      <w:szCs w:val="18"/>
    </w:rPr>
  </w:style>
  <w:style w:type="character" w:customStyle="1" w:styleId="a8">
    <w:name w:val="页眉 字符"/>
    <w:basedOn w:val="a0"/>
    <w:link w:val="a7"/>
    <w:uiPriority w:val="99"/>
    <w:rsid w:val="0080036E"/>
    <w:rPr>
      <w:sz w:val="18"/>
      <w:szCs w:val="18"/>
    </w:rPr>
  </w:style>
  <w:style w:type="paragraph" w:styleId="a9">
    <w:name w:val="footer"/>
    <w:basedOn w:val="a"/>
    <w:link w:val="aa"/>
    <w:uiPriority w:val="99"/>
    <w:unhideWhenUsed/>
    <w:rsid w:val="0080036E"/>
    <w:pPr>
      <w:tabs>
        <w:tab w:val="center" w:pos="4153"/>
        <w:tab w:val="right" w:pos="8306"/>
      </w:tabs>
      <w:spacing w:line="240" w:lineRule="auto"/>
    </w:pPr>
    <w:rPr>
      <w:sz w:val="18"/>
      <w:szCs w:val="18"/>
    </w:rPr>
  </w:style>
  <w:style w:type="character" w:customStyle="1" w:styleId="aa">
    <w:name w:val="页脚 字符"/>
    <w:basedOn w:val="a0"/>
    <w:link w:val="a9"/>
    <w:uiPriority w:val="99"/>
    <w:rsid w:val="008003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2969">
      <w:bodyDiv w:val="1"/>
      <w:marLeft w:val="0"/>
      <w:marRight w:val="0"/>
      <w:marTop w:val="0"/>
      <w:marBottom w:val="0"/>
      <w:divBdr>
        <w:top w:val="none" w:sz="0" w:space="0" w:color="auto"/>
        <w:left w:val="none" w:sz="0" w:space="0" w:color="auto"/>
        <w:bottom w:val="none" w:sz="0" w:space="0" w:color="auto"/>
        <w:right w:val="none" w:sz="0" w:space="0" w:color="auto"/>
      </w:divBdr>
      <w:divsChild>
        <w:div w:id="1630817879">
          <w:marLeft w:val="0"/>
          <w:marRight w:val="0"/>
          <w:marTop w:val="0"/>
          <w:marBottom w:val="0"/>
          <w:divBdr>
            <w:top w:val="none" w:sz="0" w:space="0" w:color="auto"/>
            <w:left w:val="none" w:sz="0" w:space="0" w:color="auto"/>
            <w:bottom w:val="none" w:sz="0" w:space="0" w:color="auto"/>
            <w:right w:val="none" w:sz="0" w:space="0" w:color="auto"/>
          </w:divBdr>
          <w:divsChild>
            <w:div w:id="2048025362">
              <w:marLeft w:val="0"/>
              <w:marRight w:val="0"/>
              <w:marTop w:val="0"/>
              <w:marBottom w:val="0"/>
              <w:divBdr>
                <w:top w:val="none" w:sz="0" w:space="0" w:color="auto"/>
                <w:left w:val="none" w:sz="0" w:space="0" w:color="auto"/>
                <w:bottom w:val="none" w:sz="0" w:space="0" w:color="auto"/>
                <w:right w:val="none" w:sz="0" w:space="0" w:color="auto"/>
              </w:divBdr>
              <w:divsChild>
                <w:div w:id="20280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294">
      <w:bodyDiv w:val="1"/>
      <w:marLeft w:val="0"/>
      <w:marRight w:val="0"/>
      <w:marTop w:val="0"/>
      <w:marBottom w:val="0"/>
      <w:divBdr>
        <w:top w:val="none" w:sz="0" w:space="0" w:color="auto"/>
        <w:left w:val="none" w:sz="0" w:space="0" w:color="auto"/>
        <w:bottom w:val="none" w:sz="0" w:space="0" w:color="auto"/>
        <w:right w:val="none" w:sz="0" w:space="0" w:color="auto"/>
      </w:divBdr>
      <w:divsChild>
        <w:div w:id="415977414">
          <w:marLeft w:val="0"/>
          <w:marRight w:val="0"/>
          <w:marTop w:val="0"/>
          <w:marBottom w:val="0"/>
          <w:divBdr>
            <w:top w:val="none" w:sz="0" w:space="0" w:color="auto"/>
            <w:left w:val="none" w:sz="0" w:space="0" w:color="auto"/>
            <w:bottom w:val="none" w:sz="0" w:space="0" w:color="auto"/>
            <w:right w:val="none" w:sz="0" w:space="0" w:color="auto"/>
          </w:divBdr>
          <w:divsChild>
            <w:div w:id="1683507966">
              <w:marLeft w:val="0"/>
              <w:marRight w:val="0"/>
              <w:marTop w:val="0"/>
              <w:marBottom w:val="0"/>
              <w:divBdr>
                <w:top w:val="none" w:sz="0" w:space="0" w:color="auto"/>
                <w:left w:val="none" w:sz="0" w:space="0" w:color="auto"/>
                <w:bottom w:val="none" w:sz="0" w:space="0" w:color="auto"/>
                <w:right w:val="none" w:sz="0" w:space="0" w:color="auto"/>
              </w:divBdr>
              <w:divsChild>
                <w:div w:id="12775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6602">
      <w:bodyDiv w:val="1"/>
      <w:marLeft w:val="0"/>
      <w:marRight w:val="0"/>
      <w:marTop w:val="0"/>
      <w:marBottom w:val="0"/>
      <w:divBdr>
        <w:top w:val="none" w:sz="0" w:space="0" w:color="auto"/>
        <w:left w:val="none" w:sz="0" w:space="0" w:color="auto"/>
        <w:bottom w:val="none" w:sz="0" w:space="0" w:color="auto"/>
        <w:right w:val="none" w:sz="0" w:space="0" w:color="auto"/>
      </w:divBdr>
      <w:divsChild>
        <w:div w:id="1919050849">
          <w:marLeft w:val="0"/>
          <w:marRight w:val="0"/>
          <w:marTop w:val="0"/>
          <w:marBottom w:val="0"/>
          <w:divBdr>
            <w:top w:val="none" w:sz="0" w:space="0" w:color="auto"/>
            <w:left w:val="none" w:sz="0" w:space="0" w:color="auto"/>
            <w:bottom w:val="none" w:sz="0" w:space="0" w:color="auto"/>
            <w:right w:val="none" w:sz="0" w:space="0" w:color="auto"/>
          </w:divBdr>
          <w:divsChild>
            <w:div w:id="2069105234">
              <w:marLeft w:val="0"/>
              <w:marRight w:val="0"/>
              <w:marTop w:val="0"/>
              <w:marBottom w:val="0"/>
              <w:divBdr>
                <w:top w:val="none" w:sz="0" w:space="0" w:color="auto"/>
                <w:left w:val="none" w:sz="0" w:space="0" w:color="auto"/>
                <w:bottom w:val="none" w:sz="0" w:space="0" w:color="auto"/>
                <w:right w:val="none" w:sz="0" w:space="0" w:color="auto"/>
              </w:divBdr>
              <w:divsChild>
                <w:div w:id="102578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08513">
      <w:bodyDiv w:val="1"/>
      <w:marLeft w:val="0"/>
      <w:marRight w:val="0"/>
      <w:marTop w:val="0"/>
      <w:marBottom w:val="0"/>
      <w:divBdr>
        <w:top w:val="none" w:sz="0" w:space="0" w:color="auto"/>
        <w:left w:val="none" w:sz="0" w:space="0" w:color="auto"/>
        <w:bottom w:val="none" w:sz="0" w:space="0" w:color="auto"/>
        <w:right w:val="none" w:sz="0" w:space="0" w:color="auto"/>
      </w:divBdr>
      <w:divsChild>
        <w:div w:id="1452045422">
          <w:marLeft w:val="0"/>
          <w:marRight w:val="0"/>
          <w:marTop w:val="0"/>
          <w:marBottom w:val="0"/>
          <w:divBdr>
            <w:top w:val="none" w:sz="0" w:space="0" w:color="auto"/>
            <w:left w:val="none" w:sz="0" w:space="0" w:color="auto"/>
            <w:bottom w:val="none" w:sz="0" w:space="0" w:color="auto"/>
            <w:right w:val="none" w:sz="0" w:space="0" w:color="auto"/>
          </w:divBdr>
          <w:divsChild>
            <w:div w:id="4477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6307">
      <w:bodyDiv w:val="1"/>
      <w:marLeft w:val="0"/>
      <w:marRight w:val="0"/>
      <w:marTop w:val="0"/>
      <w:marBottom w:val="0"/>
      <w:divBdr>
        <w:top w:val="none" w:sz="0" w:space="0" w:color="auto"/>
        <w:left w:val="none" w:sz="0" w:space="0" w:color="auto"/>
        <w:bottom w:val="none" w:sz="0" w:space="0" w:color="auto"/>
        <w:right w:val="none" w:sz="0" w:space="0" w:color="auto"/>
      </w:divBdr>
      <w:divsChild>
        <w:div w:id="1649744586">
          <w:marLeft w:val="0"/>
          <w:marRight w:val="0"/>
          <w:marTop w:val="0"/>
          <w:marBottom w:val="0"/>
          <w:divBdr>
            <w:top w:val="none" w:sz="0" w:space="0" w:color="auto"/>
            <w:left w:val="none" w:sz="0" w:space="0" w:color="auto"/>
            <w:bottom w:val="none" w:sz="0" w:space="0" w:color="auto"/>
            <w:right w:val="none" w:sz="0" w:space="0" w:color="auto"/>
          </w:divBdr>
          <w:divsChild>
            <w:div w:id="1137379891">
              <w:marLeft w:val="0"/>
              <w:marRight w:val="0"/>
              <w:marTop w:val="0"/>
              <w:marBottom w:val="0"/>
              <w:divBdr>
                <w:top w:val="none" w:sz="0" w:space="0" w:color="auto"/>
                <w:left w:val="none" w:sz="0" w:space="0" w:color="auto"/>
                <w:bottom w:val="none" w:sz="0" w:space="0" w:color="auto"/>
                <w:right w:val="none" w:sz="0" w:space="0" w:color="auto"/>
              </w:divBdr>
              <w:divsChild>
                <w:div w:id="5488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210351">
      <w:bodyDiv w:val="1"/>
      <w:marLeft w:val="0"/>
      <w:marRight w:val="0"/>
      <w:marTop w:val="0"/>
      <w:marBottom w:val="0"/>
      <w:divBdr>
        <w:top w:val="none" w:sz="0" w:space="0" w:color="auto"/>
        <w:left w:val="none" w:sz="0" w:space="0" w:color="auto"/>
        <w:bottom w:val="none" w:sz="0" w:space="0" w:color="auto"/>
        <w:right w:val="none" w:sz="0" w:space="0" w:color="auto"/>
      </w:divBdr>
      <w:divsChild>
        <w:div w:id="1700089169">
          <w:marLeft w:val="0"/>
          <w:marRight w:val="0"/>
          <w:marTop w:val="0"/>
          <w:marBottom w:val="0"/>
          <w:divBdr>
            <w:top w:val="none" w:sz="0" w:space="0" w:color="auto"/>
            <w:left w:val="none" w:sz="0" w:space="0" w:color="auto"/>
            <w:bottom w:val="none" w:sz="0" w:space="0" w:color="auto"/>
            <w:right w:val="none" w:sz="0" w:space="0" w:color="auto"/>
          </w:divBdr>
          <w:divsChild>
            <w:div w:id="945622900">
              <w:marLeft w:val="0"/>
              <w:marRight w:val="0"/>
              <w:marTop w:val="0"/>
              <w:marBottom w:val="0"/>
              <w:divBdr>
                <w:top w:val="none" w:sz="0" w:space="0" w:color="auto"/>
                <w:left w:val="none" w:sz="0" w:space="0" w:color="auto"/>
                <w:bottom w:val="none" w:sz="0" w:space="0" w:color="auto"/>
                <w:right w:val="none" w:sz="0" w:space="0" w:color="auto"/>
              </w:divBdr>
              <w:divsChild>
                <w:div w:id="4482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638668">
      <w:bodyDiv w:val="1"/>
      <w:marLeft w:val="0"/>
      <w:marRight w:val="0"/>
      <w:marTop w:val="0"/>
      <w:marBottom w:val="0"/>
      <w:divBdr>
        <w:top w:val="none" w:sz="0" w:space="0" w:color="auto"/>
        <w:left w:val="none" w:sz="0" w:space="0" w:color="auto"/>
        <w:bottom w:val="none" w:sz="0" w:space="0" w:color="auto"/>
        <w:right w:val="none" w:sz="0" w:space="0" w:color="auto"/>
      </w:divBdr>
    </w:div>
    <w:div w:id="1516187312">
      <w:bodyDiv w:val="1"/>
      <w:marLeft w:val="0"/>
      <w:marRight w:val="0"/>
      <w:marTop w:val="0"/>
      <w:marBottom w:val="0"/>
      <w:divBdr>
        <w:top w:val="none" w:sz="0" w:space="0" w:color="auto"/>
        <w:left w:val="none" w:sz="0" w:space="0" w:color="auto"/>
        <w:bottom w:val="none" w:sz="0" w:space="0" w:color="auto"/>
        <w:right w:val="none" w:sz="0" w:space="0" w:color="auto"/>
      </w:divBdr>
      <w:divsChild>
        <w:div w:id="6176628">
          <w:marLeft w:val="0"/>
          <w:marRight w:val="0"/>
          <w:marTop w:val="0"/>
          <w:marBottom w:val="0"/>
          <w:divBdr>
            <w:top w:val="none" w:sz="0" w:space="0" w:color="auto"/>
            <w:left w:val="none" w:sz="0" w:space="0" w:color="auto"/>
            <w:bottom w:val="none" w:sz="0" w:space="0" w:color="auto"/>
            <w:right w:val="none" w:sz="0" w:space="0" w:color="auto"/>
          </w:divBdr>
          <w:divsChild>
            <w:div w:id="1011764419">
              <w:marLeft w:val="0"/>
              <w:marRight w:val="0"/>
              <w:marTop w:val="0"/>
              <w:marBottom w:val="0"/>
              <w:divBdr>
                <w:top w:val="none" w:sz="0" w:space="0" w:color="auto"/>
                <w:left w:val="none" w:sz="0" w:space="0" w:color="auto"/>
                <w:bottom w:val="none" w:sz="0" w:space="0" w:color="auto"/>
                <w:right w:val="none" w:sz="0" w:space="0" w:color="auto"/>
              </w:divBdr>
              <w:divsChild>
                <w:div w:id="7578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9.svg"/><Relationship Id="rId29" Type="http://schemas.openxmlformats.org/officeDocument/2006/relationships/hyperlink" Target="https://blog.csdn.net/Gentleman_Qin/article/details/799923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3.sv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sv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researchgate.net/publication/42107168_Is_there_a_best_hyperspectral_detection_algorith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zhuanlan.zhihu.com/p/574735152"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DCDDA-8899-419A-80BA-9F35EB9F5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9</Pages>
  <Words>947</Words>
  <Characters>5398</Characters>
  <Application>Microsoft Office Word</Application>
  <DocSecurity>0</DocSecurity>
  <Lines>44</Lines>
  <Paragraphs>12</Paragraphs>
  <ScaleCrop>false</ScaleCrop>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Cai mingshuo</cp:lastModifiedBy>
  <cp:revision>118</cp:revision>
  <dcterms:created xsi:type="dcterms:W3CDTF">2023-05-15T21:34:00Z</dcterms:created>
  <dcterms:modified xsi:type="dcterms:W3CDTF">2023-05-21T13:00:00Z</dcterms:modified>
</cp:coreProperties>
</file>