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038A3" w14:textId="77777777" w:rsidR="00832C94" w:rsidRDefault="00832C94" w:rsidP="00832C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AD4EE" wp14:editId="3F775F8A">
                <wp:simplePos x="914400" y="91440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008370" cy="687705"/>
                <wp:effectExtent l="0" t="0" r="11430" b="10795"/>
                <wp:wrapTopAndBottom/>
                <wp:docPr id="1167373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370" cy="688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B828AB" w14:textId="176B665E" w:rsidR="00832C94" w:rsidRPr="00BB4E68" w:rsidRDefault="00832C94" w:rsidP="00832C9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251A2">
                              <w:rPr>
                                <w:sz w:val="40"/>
                                <w:szCs w:val="40"/>
                              </w:rPr>
                              <w:t>SIT31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M</w:t>
                            </w:r>
                            <w:r w:rsidR="00821B86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.S</w:t>
                            </w:r>
                            <w:r w:rsidR="00261AA5"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 w:rsidRPr="00F251A2"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286CFC">
                              <w:rPr>
                                <w:sz w:val="40"/>
                                <w:szCs w:val="40"/>
                              </w:rPr>
                              <w:t>Concurrent and Parallel Programming Introduction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AD4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3.1pt;height:54.1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" fillcolor="white [3201]" strokeweight=".5pt">
                <v:textbox>
                  <w:txbxContent>
                    <w:p w14:paraId="59B828AB" w14:textId="176B665E" w:rsidR="00832C94" w:rsidRPr="00BB4E68" w:rsidRDefault="00832C94" w:rsidP="00832C9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251A2">
                        <w:rPr>
                          <w:sz w:val="40"/>
                          <w:szCs w:val="40"/>
                        </w:rPr>
                        <w:t>SIT31</w:t>
                      </w:r>
                      <w:r>
                        <w:rPr>
                          <w:sz w:val="40"/>
                          <w:szCs w:val="40"/>
                        </w:rPr>
                        <w:t>5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M</w:t>
                      </w:r>
                      <w:r w:rsidR="00821B86">
                        <w:rPr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sz w:val="40"/>
                          <w:szCs w:val="40"/>
                        </w:rPr>
                        <w:t>.S</w:t>
                      </w:r>
                      <w:r w:rsidR="00261AA5">
                        <w:rPr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sz w:val="40"/>
                          <w:szCs w:val="40"/>
                        </w:rPr>
                        <w:t>P</w:t>
                      </w:r>
                      <w:r w:rsidRPr="00F251A2">
                        <w:rPr>
                          <w:sz w:val="40"/>
                          <w:szCs w:val="40"/>
                        </w:rPr>
                        <w:t xml:space="preserve">: </w:t>
                      </w:r>
                      <w:r w:rsidR="00286CFC">
                        <w:rPr>
                          <w:sz w:val="40"/>
                          <w:szCs w:val="40"/>
                        </w:rPr>
                        <w:t>Concurrent and Parallel Programming Introduction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B9C0A0" w14:textId="77777777" w:rsidR="00832C94" w:rsidRDefault="00832C94" w:rsidP="00832C94">
      <w:r>
        <w:t>Codey Funston | S222250824</w:t>
      </w:r>
    </w:p>
    <w:p w14:paraId="411F73E5" w14:textId="77777777" w:rsidR="00832C94" w:rsidRDefault="00832C94" w:rsidP="00832C94">
      <w:r>
        <w:t>No Group</w:t>
      </w:r>
    </w:p>
    <w:p w14:paraId="6EADF3C0" w14:textId="77777777" w:rsidR="00832C94" w:rsidRPr="00693089" w:rsidRDefault="00832C94" w:rsidP="00832C94">
      <w:pPr>
        <w:rPr>
          <w:sz w:val="22"/>
          <w:szCs w:val="22"/>
        </w:rPr>
      </w:pPr>
    </w:p>
    <w:p w14:paraId="226D0B9B" w14:textId="77777777" w:rsidR="00832C94" w:rsidRPr="00693089" w:rsidRDefault="00832C94" w:rsidP="00832C94">
      <w:pPr>
        <w:rPr>
          <w:sz w:val="22"/>
          <w:szCs w:val="22"/>
        </w:rPr>
      </w:pPr>
    </w:p>
    <w:p w14:paraId="4C6300B7" w14:textId="6AB7A90F" w:rsidR="00832C94" w:rsidRDefault="00832C94" w:rsidP="00832C94">
      <w:pPr>
        <w:tabs>
          <w:tab w:val="left" w:pos="1139"/>
        </w:tabs>
        <w:rPr>
          <w:sz w:val="32"/>
          <w:szCs w:val="32"/>
        </w:rPr>
      </w:pPr>
      <w:r>
        <w:rPr>
          <w:sz w:val="32"/>
          <w:szCs w:val="32"/>
        </w:rPr>
        <w:t xml:space="preserve">Activity 1 – </w:t>
      </w:r>
      <w:r w:rsidR="00253892">
        <w:rPr>
          <w:sz w:val="32"/>
          <w:szCs w:val="32"/>
        </w:rPr>
        <w:t>Parallel and Concurrent Programming</w:t>
      </w:r>
    </w:p>
    <w:p w14:paraId="0D1F4A4B" w14:textId="77777777" w:rsidR="00832C94" w:rsidRPr="00693089" w:rsidRDefault="00832C94" w:rsidP="00832C94">
      <w:pPr>
        <w:tabs>
          <w:tab w:val="left" w:pos="1139"/>
        </w:tabs>
        <w:rPr>
          <w:sz w:val="22"/>
          <w:szCs w:val="22"/>
        </w:rPr>
      </w:pPr>
    </w:p>
    <w:p w14:paraId="30C95FFB" w14:textId="6D797753" w:rsidR="00887A99" w:rsidRDefault="007E75F2" w:rsidP="00887A99">
      <w:pPr>
        <w:pStyle w:val="ListParagraph"/>
        <w:numPr>
          <w:ilvl w:val="0"/>
          <w:numId w:val="3"/>
        </w:num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 xml:space="preserve">Concurrent programming is </w:t>
      </w:r>
      <w:r w:rsidR="00E21635">
        <w:rPr>
          <w:sz w:val="22"/>
          <w:szCs w:val="22"/>
        </w:rPr>
        <w:t xml:space="preserve">the practice of managing multiple </w:t>
      </w:r>
      <w:r w:rsidR="00152CD4">
        <w:rPr>
          <w:sz w:val="22"/>
          <w:szCs w:val="22"/>
        </w:rPr>
        <w:t>process</w:t>
      </w:r>
      <w:r w:rsidR="009C2B01">
        <w:rPr>
          <w:sz w:val="22"/>
          <w:szCs w:val="22"/>
        </w:rPr>
        <w:t>e</w:t>
      </w:r>
      <w:r w:rsidR="00152CD4">
        <w:rPr>
          <w:sz w:val="22"/>
          <w:szCs w:val="22"/>
        </w:rPr>
        <w:t>s in a program in an overlapping way with context switching to move between them. For example, for a single core web server to handle multiple requests it must context switch between listening for and handling requests.</w:t>
      </w:r>
      <w:r w:rsidR="005D0F97">
        <w:rPr>
          <w:sz w:val="22"/>
          <w:szCs w:val="22"/>
        </w:rPr>
        <w:t xml:space="preserve"> It may also have a database that it gets data from and while the process handling the databases queries is waiting for a response, the web server can do a context switch and focus on something else.</w:t>
      </w:r>
      <w:r w:rsidR="00887A99">
        <w:rPr>
          <w:sz w:val="22"/>
          <w:szCs w:val="22"/>
        </w:rPr>
        <w:t xml:space="preserve"> Parallel programming involves utilising multiple cores in a multi-core CPU to perform </w:t>
      </w:r>
      <w:r w:rsidR="009C2B01">
        <w:rPr>
          <w:sz w:val="22"/>
          <w:szCs w:val="22"/>
        </w:rPr>
        <w:t>multiple processes at the exact same time.</w:t>
      </w:r>
      <w:r w:rsidR="00C16646">
        <w:rPr>
          <w:sz w:val="22"/>
          <w:szCs w:val="22"/>
        </w:rPr>
        <w:t xml:space="preserve"> From a basic view, parallel programs can parallelise threads to do the same task but on different data, or different tasks entirely.</w:t>
      </w:r>
      <w:r w:rsidR="00FE0979">
        <w:rPr>
          <w:sz w:val="22"/>
          <w:szCs w:val="22"/>
        </w:rPr>
        <w:t xml:space="preserve"> Distributed computing is very similar to parallel programming, except that the threads are distributed across multiple CPUs and communicate via network protocol</w:t>
      </w:r>
      <w:r w:rsidR="006C509F">
        <w:rPr>
          <w:sz w:val="22"/>
          <w:szCs w:val="22"/>
        </w:rPr>
        <w:t>s instead of within the same operating system.</w:t>
      </w:r>
      <w:r w:rsidR="00DB7E9F">
        <w:rPr>
          <w:sz w:val="22"/>
          <w:szCs w:val="22"/>
        </w:rPr>
        <w:t xml:space="preserve"> An example of this </w:t>
      </w:r>
      <w:r w:rsidR="008F45DC">
        <w:rPr>
          <w:sz w:val="22"/>
          <w:szCs w:val="22"/>
        </w:rPr>
        <w:t xml:space="preserve">would be a search engine. Since it is performing such a computationally intensive task and </w:t>
      </w:r>
      <w:r w:rsidR="00384E32">
        <w:rPr>
          <w:sz w:val="22"/>
          <w:szCs w:val="22"/>
        </w:rPr>
        <w:t>a single multi-cored CPU may not be enough, the task is horizontally scaled/distributed across multiple CPUs.</w:t>
      </w:r>
    </w:p>
    <w:p w14:paraId="30D61529" w14:textId="77777777" w:rsidR="009A26C6" w:rsidRDefault="009A26C6" w:rsidP="009A26C6">
      <w:pPr>
        <w:tabs>
          <w:tab w:val="left" w:pos="1139"/>
        </w:tabs>
        <w:rPr>
          <w:sz w:val="22"/>
          <w:szCs w:val="22"/>
        </w:rPr>
      </w:pPr>
    </w:p>
    <w:p w14:paraId="0DD8D9FA" w14:textId="4C8A56C0" w:rsidR="009A26C6" w:rsidRPr="00830E5B" w:rsidRDefault="009A26C6" w:rsidP="009A26C6">
      <w:pPr>
        <w:pStyle w:val="ListParagraph"/>
        <w:numPr>
          <w:ilvl w:val="0"/>
          <w:numId w:val="3"/>
        </w:num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 xml:space="preserve">Amdahl’s law tells us how much we can expect a program to speed up based on the </w:t>
      </w:r>
      <w:r w:rsidR="00BD086C">
        <w:rPr>
          <w:sz w:val="22"/>
          <w:szCs w:val="22"/>
        </w:rPr>
        <w:t>number of available processors on your machine and the proportion of the program that can be parallelised.</w:t>
      </w:r>
      <w:r w:rsidR="00F35EC2">
        <w:rPr>
          <w:sz w:val="22"/>
          <w:szCs w:val="22"/>
        </w:rPr>
        <w:t xml:space="preserve"> The formula for speed up is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1-p+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den>
            </m:f>
          </m:den>
        </m:f>
      </m:oMath>
      <w:r w:rsidR="00C65777">
        <w:rPr>
          <w:rFonts w:eastAsiaTheme="minorEastAsia"/>
          <w:sz w:val="22"/>
          <w:szCs w:val="22"/>
        </w:rPr>
        <w:t xml:space="preserve"> which means </w:t>
      </w:r>
      <w:r w:rsidR="00F71F99">
        <w:rPr>
          <w:rFonts w:eastAsiaTheme="minorEastAsia"/>
          <w:sz w:val="22"/>
          <w:szCs w:val="22"/>
        </w:rPr>
        <w:t xml:space="preserve">there will be an increase in speed up as the number of processors,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F71F99">
        <w:rPr>
          <w:rFonts w:eastAsiaTheme="minorEastAsia"/>
          <w:sz w:val="22"/>
          <w:szCs w:val="22"/>
        </w:rPr>
        <w:t xml:space="preserve">, </w:t>
      </w:r>
      <w:r w:rsidR="003C29E6">
        <w:rPr>
          <w:rFonts w:eastAsiaTheme="minorEastAsia"/>
          <w:sz w:val="22"/>
          <w:szCs w:val="22"/>
        </w:rPr>
        <w:t xml:space="preserve">or the proportion of the program possible for parallelisation, </w:t>
      </w:r>
      <m:oMath>
        <m:r>
          <w:rPr>
            <w:rFonts w:ascii="Cambria Math" w:eastAsiaTheme="minorEastAsia" w:hAnsi="Cambria Math"/>
            <w:sz w:val="22"/>
            <w:szCs w:val="22"/>
          </w:rPr>
          <m:t>p</m:t>
        </m:r>
      </m:oMath>
      <w:r w:rsidR="003C29E6">
        <w:rPr>
          <w:rFonts w:eastAsiaTheme="minorEastAsia"/>
          <w:sz w:val="22"/>
          <w:szCs w:val="22"/>
        </w:rPr>
        <w:t xml:space="preserve">, </w:t>
      </w:r>
      <w:r w:rsidR="00065489">
        <w:rPr>
          <w:rFonts w:eastAsiaTheme="minorEastAsia"/>
          <w:sz w:val="22"/>
          <w:szCs w:val="22"/>
        </w:rPr>
        <w:t>increases.</w:t>
      </w:r>
      <w:r w:rsidR="00AC77B0">
        <w:rPr>
          <w:rFonts w:eastAsiaTheme="minorEastAsia"/>
          <w:sz w:val="22"/>
          <w:szCs w:val="22"/>
        </w:rPr>
        <w:t xml:space="preserve"> The reason that in this unit the speedups were very large for matrix/vector filling and basic operations is because almost the entire process is easy to do in parallel since there isn’t much </w:t>
      </w:r>
      <w:r w:rsidR="00482509">
        <w:rPr>
          <w:rFonts w:eastAsiaTheme="minorEastAsia"/>
          <w:sz w:val="22"/>
          <w:szCs w:val="22"/>
        </w:rPr>
        <w:t>coordination needed between individual threads since they work on isolated parts of the data.</w:t>
      </w:r>
    </w:p>
    <w:p w14:paraId="36BAF0E3" w14:textId="77777777" w:rsidR="00830E5B" w:rsidRPr="00830E5B" w:rsidRDefault="00830E5B" w:rsidP="00830E5B">
      <w:pPr>
        <w:pStyle w:val="ListParagraph"/>
        <w:rPr>
          <w:sz w:val="22"/>
          <w:szCs w:val="22"/>
        </w:rPr>
      </w:pPr>
    </w:p>
    <w:p w14:paraId="724CF7D1" w14:textId="792F8D7B" w:rsidR="005F035A" w:rsidRDefault="00743E45" w:rsidP="00F57BC2">
      <w:pPr>
        <w:pStyle w:val="ListParagraph"/>
        <w:numPr>
          <w:ilvl w:val="0"/>
          <w:numId w:val="3"/>
        </w:numPr>
        <w:tabs>
          <w:tab w:val="left" w:pos="1139"/>
        </w:tabs>
        <w:rPr>
          <w:sz w:val="22"/>
          <w:szCs w:val="22"/>
        </w:rPr>
      </w:pPr>
      <w:r>
        <w:rPr>
          <w:sz w:val="22"/>
          <w:szCs w:val="22"/>
        </w:rPr>
        <w:t>Option 2 provides a greater speedup based on the following math comparing proportion of the original program, and the speed up of the changed section</w:t>
      </w:r>
      <w:r w:rsidR="00647524">
        <w:rPr>
          <w:sz w:val="22"/>
          <w:szCs w:val="22"/>
        </w:rPr>
        <w:t xml:space="preserve">, it is </w:t>
      </w:r>
      <w:proofErr w:type="gramStart"/>
      <w:r w:rsidR="00647524">
        <w:rPr>
          <w:sz w:val="22"/>
          <w:szCs w:val="22"/>
        </w:rPr>
        <w:t>pretty cool</w:t>
      </w:r>
      <w:proofErr w:type="gramEnd"/>
      <w:r w:rsidR="00647524">
        <w:rPr>
          <w:sz w:val="22"/>
          <w:szCs w:val="22"/>
        </w:rPr>
        <w:t xml:space="preserve"> math but fairly simple logic</w:t>
      </w:r>
      <w:r>
        <w:rPr>
          <w:sz w:val="22"/>
          <w:szCs w:val="22"/>
        </w:rPr>
        <w:t>:</w:t>
      </w:r>
    </w:p>
    <w:p w14:paraId="3C716A0A" w14:textId="77777777" w:rsidR="00743E45" w:rsidRPr="00743E45" w:rsidRDefault="00743E45" w:rsidP="00743E45">
      <w:pPr>
        <w:tabs>
          <w:tab w:val="left" w:pos="1139"/>
        </w:tabs>
        <w:rPr>
          <w:sz w:val="22"/>
          <w:szCs w:val="22"/>
        </w:rPr>
      </w:pPr>
    </w:p>
    <w:p w14:paraId="1B6E2AA7" w14:textId="576BF234" w:rsidR="00F57BC2" w:rsidRDefault="005F035A" w:rsidP="005F035A">
      <w:pPr>
        <w:tabs>
          <w:tab w:val="left" w:pos="1139"/>
        </w:tabs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ab/>
      </w:r>
      <w:r w:rsidR="00D447B9" w:rsidRPr="005F035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let original program time=k</m:t>
        </m:r>
      </m:oMath>
    </w:p>
    <w:p w14:paraId="449FD857" w14:textId="62ECF79C" w:rsidR="00F57BC2" w:rsidRDefault="00F57BC2" w:rsidP="005F035A">
      <w:pPr>
        <w:tabs>
          <w:tab w:val="left" w:pos="1139"/>
        </w:tabs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</w:p>
    <w:p w14:paraId="44F9D797" w14:textId="35AA9DAA" w:rsidR="00F57BC2" w:rsidRDefault="00F57BC2" w:rsidP="005F035A">
      <w:pPr>
        <w:tabs>
          <w:tab w:val="left" w:pos="1139"/>
        </w:tabs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option 1 tim</m:t>
        </m:r>
        <m:r>
          <w:rPr>
            <w:rFonts w:ascii="Cambria Math" w:eastAsiaTheme="minorEastAsia" w:hAnsi="Cambria Math"/>
            <w:sz w:val="22"/>
            <w:szCs w:val="22"/>
          </w:rPr>
          <m:t>e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0.20×k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×0.10+0.80×k=</m:t>
        </m:r>
        <m:r>
          <w:rPr>
            <w:rFonts w:ascii="Cambria Math" w:eastAsiaTheme="minorEastAsia" w:hAnsi="Cambria Math"/>
            <w:sz w:val="22"/>
            <w:szCs w:val="22"/>
          </w:rPr>
          <m:t>0.82k</m:t>
        </m:r>
      </m:oMath>
    </w:p>
    <w:p w14:paraId="0ACBC6AE" w14:textId="77777777" w:rsidR="00EE0E58" w:rsidRDefault="00EE0E58" w:rsidP="005F035A">
      <w:pPr>
        <w:tabs>
          <w:tab w:val="left" w:pos="1139"/>
        </w:tabs>
        <w:rPr>
          <w:rFonts w:eastAsiaTheme="minorEastAsia"/>
          <w:sz w:val="22"/>
          <w:szCs w:val="22"/>
        </w:rPr>
      </w:pPr>
    </w:p>
    <w:p w14:paraId="61BEB3B9" w14:textId="6D6F5840" w:rsidR="00EE0E58" w:rsidRDefault="00EE0E58" w:rsidP="005F035A">
      <w:pPr>
        <w:tabs>
          <w:tab w:val="left" w:pos="1139"/>
        </w:tabs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op</m:t>
        </m:r>
        <m:r>
          <w:rPr>
            <w:rFonts w:ascii="Cambria Math" w:eastAsiaTheme="minorEastAsia" w:hAnsi="Cambria Math"/>
            <w:sz w:val="22"/>
            <w:szCs w:val="22"/>
          </w:rPr>
          <m:t xml:space="preserve">tion </m:t>
        </m:r>
        <m:r>
          <w:rPr>
            <w:rFonts w:ascii="Cambria Math" w:eastAsiaTheme="minorEastAsia" w:hAnsi="Cambria Math"/>
            <w:sz w:val="22"/>
            <w:szCs w:val="22"/>
          </w:rPr>
          <m:t>2</m:t>
        </m:r>
        <m:r>
          <w:rPr>
            <w:rFonts w:ascii="Cambria Math" w:eastAsiaTheme="minorEastAsia" w:hAnsi="Cambria Math"/>
            <w:sz w:val="22"/>
            <w:szCs w:val="22"/>
          </w:rPr>
          <m:t xml:space="preserve"> time=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0.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50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×k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×0.</m:t>
        </m:r>
        <m:r>
          <w:rPr>
            <w:rFonts w:ascii="Cambria Math" w:eastAsiaTheme="minorEastAsia" w:hAnsi="Cambria Math"/>
            <w:sz w:val="22"/>
            <w:szCs w:val="22"/>
          </w:rPr>
          <m:t>5</m:t>
        </m:r>
        <m:r>
          <w:rPr>
            <w:rFonts w:ascii="Cambria Math" w:eastAsiaTheme="minorEastAsia" w:hAnsi="Cambria Math"/>
            <w:sz w:val="22"/>
            <w:szCs w:val="22"/>
          </w:rPr>
          <m:t>0+0.</m:t>
        </m:r>
        <m:r>
          <w:rPr>
            <w:rFonts w:ascii="Cambria Math" w:eastAsiaTheme="minorEastAsia" w:hAnsi="Cambria Math"/>
            <w:sz w:val="22"/>
            <w:szCs w:val="22"/>
          </w:rPr>
          <m:t>50</m:t>
        </m:r>
        <m:r>
          <w:rPr>
            <w:rFonts w:ascii="Cambria Math" w:eastAsiaTheme="minorEastAsia" w:hAnsi="Cambria Math"/>
            <w:sz w:val="22"/>
            <w:szCs w:val="22"/>
          </w:rPr>
          <m:t>×k=0.</m:t>
        </m:r>
        <m:r>
          <w:rPr>
            <w:rFonts w:ascii="Cambria Math" w:eastAsiaTheme="minorEastAsia" w:hAnsi="Cambria Math"/>
            <w:sz w:val="22"/>
            <w:szCs w:val="22"/>
          </w:rPr>
          <m:t>75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</w:p>
    <w:p w14:paraId="4A62B82A" w14:textId="77777777" w:rsidR="00F0320F" w:rsidRDefault="00F0320F" w:rsidP="005F035A">
      <w:pPr>
        <w:tabs>
          <w:tab w:val="left" w:pos="1139"/>
        </w:tabs>
        <w:rPr>
          <w:rFonts w:eastAsiaTheme="minorEastAsia"/>
          <w:sz w:val="22"/>
          <w:szCs w:val="22"/>
        </w:rPr>
      </w:pPr>
    </w:p>
    <w:p w14:paraId="14930D2F" w14:textId="0A97FE64" w:rsidR="00743E45" w:rsidRPr="00F57BC2" w:rsidRDefault="00743E45" w:rsidP="005F035A">
      <w:pPr>
        <w:tabs>
          <w:tab w:val="left" w:pos="1139"/>
        </w:tabs>
        <w:rPr>
          <w:rFonts w:eastAsiaTheme="minorEastAsia"/>
          <w:sz w:val="22"/>
          <w:szCs w:val="22"/>
        </w:rPr>
      </w:pPr>
    </w:p>
    <w:p w14:paraId="2F99F4A5" w14:textId="77777777" w:rsidR="004F5726" w:rsidRPr="004F5726" w:rsidRDefault="004F5726" w:rsidP="004F5726">
      <w:pPr>
        <w:tabs>
          <w:tab w:val="left" w:pos="1139"/>
        </w:tabs>
        <w:rPr>
          <w:sz w:val="22"/>
          <w:szCs w:val="22"/>
        </w:rPr>
      </w:pPr>
    </w:p>
    <w:p w14:paraId="0E2FDE3D" w14:textId="32AA19CE" w:rsidR="00832C94" w:rsidRDefault="00832C94" w:rsidP="00832C94">
      <w:pPr>
        <w:tabs>
          <w:tab w:val="left" w:pos="1139"/>
        </w:tabs>
        <w:rPr>
          <w:sz w:val="32"/>
          <w:szCs w:val="32"/>
        </w:rPr>
      </w:pPr>
      <w:r>
        <w:rPr>
          <w:sz w:val="32"/>
          <w:szCs w:val="32"/>
        </w:rPr>
        <w:t xml:space="preserve">Activity 2 – </w:t>
      </w:r>
      <w:r w:rsidR="00F02DB3">
        <w:rPr>
          <w:sz w:val="32"/>
          <w:szCs w:val="32"/>
        </w:rPr>
        <w:t>Flynn’s Taxonomy</w:t>
      </w:r>
    </w:p>
    <w:p w14:paraId="5D6D8BF2" w14:textId="77777777" w:rsidR="00832C94" w:rsidRDefault="00832C94" w:rsidP="00832C94">
      <w:pPr>
        <w:tabs>
          <w:tab w:val="left" w:pos="1139"/>
        </w:tabs>
        <w:rPr>
          <w:sz w:val="22"/>
          <w:szCs w:val="22"/>
        </w:rPr>
      </w:pPr>
    </w:p>
    <w:p w14:paraId="535D9018" w14:textId="7537E09D" w:rsidR="00DF22D1" w:rsidRDefault="003B4954" w:rsidP="008346B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SISD </w:t>
      </w:r>
      <w:r w:rsidR="00CF15E8">
        <w:rPr>
          <w:sz w:val="22"/>
          <w:szCs w:val="22"/>
        </w:rPr>
        <w:t>is the best architecture to begin with because it is how basic single-core CPUs act. You have one</w:t>
      </w:r>
      <w:r w:rsidR="00BA5ED8">
        <w:rPr>
          <w:sz w:val="22"/>
          <w:szCs w:val="22"/>
        </w:rPr>
        <w:t xml:space="preserve"> thread performing one task on one piece of data. </w:t>
      </w:r>
      <w:r w:rsidR="00807795">
        <w:rPr>
          <w:sz w:val="22"/>
          <w:szCs w:val="22"/>
        </w:rPr>
        <w:t xml:space="preserve"> </w:t>
      </w:r>
      <w:r w:rsidR="00457EA2">
        <w:rPr>
          <w:sz w:val="22"/>
          <w:szCs w:val="22"/>
        </w:rPr>
        <w:t xml:space="preserve">The next easiest to understand is SIMD which is a form of data parallelism in which you have multiple threads performing the same task but on the same data (different sections). An example is GPUs that are designed for </w:t>
      </w:r>
      <w:r w:rsidR="00F21BF2">
        <w:rPr>
          <w:sz w:val="22"/>
          <w:szCs w:val="22"/>
        </w:rPr>
        <w:t>parallel data processing.</w:t>
      </w:r>
      <w:r w:rsidR="00BE508B">
        <w:rPr>
          <w:sz w:val="22"/>
          <w:szCs w:val="22"/>
        </w:rPr>
        <w:t xml:space="preserve"> Next is MIMD, this is hardware that has multiple threads performing tasks on multiple </w:t>
      </w:r>
      <w:r w:rsidR="001977C1">
        <w:rPr>
          <w:sz w:val="22"/>
          <w:szCs w:val="22"/>
        </w:rPr>
        <w:t>pieces</w:t>
      </w:r>
      <w:r w:rsidR="00942D20">
        <w:rPr>
          <w:sz w:val="22"/>
          <w:szCs w:val="22"/>
        </w:rPr>
        <w:t xml:space="preserve"> of data. This is what most modern CPUs are like.</w:t>
      </w:r>
      <w:r w:rsidR="00857AF3">
        <w:rPr>
          <w:sz w:val="22"/>
          <w:szCs w:val="22"/>
        </w:rPr>
        <w:t xml:space="preserve"> MISD is an unusual concept at first because it involves</w:t>
      </w:r>
      <w:r w:rsidR="00902979">
        <w:rPr>
          <w:sz w:val="22"/>
          <w:szCs w:val="22"/>
        </w:rPr>
        <w:t xml:space="preserve"> moving through a piece of data multiple times doing different things. </w:t>
      </w:r>
      <w:r w:rsidR="00AC0C1D">
        <w:rPr>
          <w:sz w:val="22"/>
          <w:szCs w:val="22"/>
        </w:rPr>
        <w:t xml:space="preserve">A cool example is for redundancy where you </w:t>
      </w:r>
      <w:r w:rsidR="009301B8">
        <w:rPr>
          <w:sz w:val="22"/>
          <w:szCs w:val="22"/>
        </w:rPr>
        <w:t>cannot</w:t>
      </w:r>
      <w:r w:rsidR="00AC0C1D">
        <w:rPr>
          <w:sz w:val="22"/>
          <w:szCs w:val="22"/>
        </w:rPr>
        <w:t xml:space="preserve"> afford to lose any information or processing such as in some real time systems like space travel hardware.</w:t>
      </w:r>
    </w:p>
    <w:p w14:paraId="3422D553" w14:textId="77777777" w:rsidR="00611D3F" w:rsidRDefault="00611D3F" w:rsidP="00611D3F">
      <w:pPr>
        <w:rPr>
          <w:sz w:val="22"/>
          <w:szCs w:val="22"/>
        </w:rPr>
      </w:pPr>
    </w:p>
    <w:p w14:paraId="68CE67B4" w14:textId="61E4F7C8" w:rsidR="003B72D6" w:rsidRDefault="00B414CA" w:rsidP="003B72D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Array Processor is a way to organise a </w:t>
      </w:r>
      <w:r w:rsidR="005335CA">
        <w:rPr>
          <w:sz w:val="22"/>
          <w:szCs w:val="22"/>
        </w:rPr>
        <w:t xml:space="preserve">parallelisation with multiple </w:t>
      </w:r>
      <w:r w:rsidR="002B3460">
        <w:rPr>
          <w:sz w:val="22"/>
          <w:szCs w:val="22"/>
        </w:rPr>
        <w:t>available processors and a singular “control unit”</w:t>
      </w:r>
      <w:r>
        <w:rPr>
          <w:sz w:val="22"/>
          <w:szCs w:val="22"/>
        </w:rPr>
        <w:t xml:space="preserve">. It involves a single instruction stream being sent to the </w:t>
      </w:r>
      <w:r w:rsidR="009B302D">
        <w:rPr>
          <w:sz w:val="22"/>
          <w:szCs w:val="22"/>
        </w:rPr>
        <w:t>processors</w:t>
      </w:r>
      <w:r w:rsidR="00D438A7">
        <w:rPr>
          <w:sz w:val="22"/>
          <w:szCs w:val="22"/>
        </w:rPr>
        <w:t xml:space="preserve"> but multiple data streams.</w:t>
      </w:r>
      <w:r w:rsidR="005335CA">
        <w:rPr>
          <w:sz w:val="22"/>
          <w:szCs w:val="22"/>
        </w:rPr>
        <w:t xml:space="preserve"> An example </w:t>
      </w:r>
      <w:r w:rsidR="0095550B">
        <w:rPr>
          <w:sz w:val="22"/>
          <w:szCs w:val="22"/>
        </w:rPr>
        <w:t xml:space="preserve">is in a C++ program where </w:t>
      </w:r>
      <w:r w:rsidR="00085248">
        <w:rPr>
          <w:sz w:val="22"/>
          <w:szCs w:val="22"/>
        </w:rPr>
        <w:t xml:space="preserve">the master thread assigns other threads </w:t>
      </w:r>
      <w:r w:rsidR="009B302D">
        <w:rPr>
          <w:sz w:val="22"/>
          <w:szCs w:val="22"/>
        </w:rPr>
        <w:t>parts of data to work on, all with the same instruction. Vector addition is a good example of this.</w:t>
      </w:r>
    </w:p>
    <w:p w14:paraId="7EF9C0EA" w14:textId="77777777" w:rsidR="003B72D6" w:rsidRPr="003B72D6" w:rsidRDefault="003B72D6" w:rsidP="003B72D6">
      <w:pPr>
        <w:pStyle w:val="ListParagraph"/>
        <w:rPr>
          <w:sz w:val="22"/>
          <w:szCs w:val="22"/>
        </w:rPr>
      </w:pPr>
    </w:p>
    <w:p w14:paraId="09E05A6D" w14:textId="3C260E8C" w:rsidR="003B72D6" w:rsidRDefault="00AE29C4" w:rsidP="003B72D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SPMD and MPMD are like higher level versions of SIMD and MIMD</w:t>
      </w:r>
      <w:r w:rsidR="00567493">
        <w:rPr>
          <w:sz w:val="22"/>
          <w:szCs w:val="22"/>
        </w:rPr>
        <w:t xml:space="preserve"> respectively. SPMD involves multiple processors all executing the same program </w:t>
      </w:r>
      <w:r w:rsidR="00491545">
        <w:rPr>
          <w:sz w:val="22"/>
          <w:szCs w:val="22"/>
        </w:rPr>
        <w:t xml:space="preserve">with different data, </w:t>
      </w:r>
      <w:r w:rsidR="00461CFD">
        <w:rPr>
          <w:sz w:val="22"/>
          <w:szCs w:val="22"/>
        </w:rPr>
        <w:t>whereas</w:t>
      </w:r>
      <w:r w:rsidR="00491545">
        <w:rPr>
          <w:sz w:val="22"/>
          <w:szCs w:val="22"/>
        </w:rPr>
        <w:t xml:space="preserve"> MPMD has each processor executing </w:t>
      </w:r>
      <w:r w:rsidR="003F17EE">
        <w:rPr>
          <w:sz w:val="22"/>
          <w:szCs w:val="22"/>
        </w:rPr>
        <w:t>a different program</w:t>
      </w:r>
      <w:r w:rsidR="004044A3">
        <w:rPr>
          <w:sz w:val="22"/>
          <w:szCs w:val="22"/>
        </w:rPr>
        <w:t xml:space="preserve"> but also with the same data.</w:t>
      </w:r>
      <w:r w:rsidR="00FA476B">
        <w:rPr>
          <w:sz w:val="22"/>
          <w:szCs w:val="22"/>
        </w:rPr>
        <w:t xml:space="preserve"> Th</w:t>
      </w:r>
      <w:r w:rsidR="000A5248">
        <w:rPr>
          <w:sz w:val="22"/>
          <w:szCs w:val="22"/>
        </w:rPr>
        <w:t xml:space="preserve">is </w:t>
      </w:r>
      <w:proofErr w:type="gramStart"/>
      <w:r w:rsidR="000A5248">
        <w:rPr>
          <w:sz w:val="22"/>
          <w:szCs w:val="22"/>
        </w:rPr>
        <w:t>high level</w:t>
      </w:r>
      <w:proofErr w:type="gramEnd"/>
      <w:r w:rsidR="000A5248">
        <w:rPr>
          <w:sz w:val="22"/>
          <w:szCs w:val="22"/>
        </w:rPr>
        <w:t xml:space="preserve"> implementation is often done across distributed computers, for example you could assign each computer to </w:t>
      </w:r>
      <w:r w:rsidR="00635314">
        <w:rPr>
          <w:sz w:val="22"/>
          <w:szCs w:val="22"/>
        </w:rPr>
        <w:t xml:space="preserve">run </w:t>
      </w:r>
      <w:r w:rsidR="00EB10A1">
        <w:rPr>
          <w:sz w:val="22"/>
          <w:szCs w:val="22"/>
        </w:rPr>
        <w:t>the</w:t>
      </w:r>
      <w:r w:rsidR="00635314">
        <w:rPr>
          <w:sz w:val="22"/>
          <w:szCs w:val="22"/>
        </w:rPr>
        <w:t xml:space="preserve"> </w:t>
      </w:r>
      <w:r w:rsidR="00EB10A1">
        <w:rPr>
          <w:sz w:val="22"/>
          <w:szCs w:val="22"/>
        </w:rPr>
        <w:t xml:space="preserve">same </w:t>
      </w:r>
      <w:r w:rsidR="00635314">
        <w:rPr>
          <w:sz w:val="22"/>
          <w:szCs w:val="22"/>
        </w:rPr>
        <w:t>executable</w:t>
      </w:r>
      <w:r w:rsidR="00EB10A1">
        <w:rPr>
          <w:sz w:val="22"/>
          <w:szCs w:val="22"/>
        </w:rPr>
        <w:t xml:space="preserve"> but on different data</w:t>
      </w:r>
      <w:r w:rsidR="009F7F1B">
        <w:rPr>
          <w:sz w:val="22"/>
          <w:szCs w:val="22"/>
        </w:rPr>
        <w:t xml:space="preserve"> which would be SPMD. Or for MPMD, </w:t>
      </w:r>
      <w:r w:rsidR="00C23368">
        <w:rPr>
          <w:sz w:val="22"/>
          <w:szCs w:val="22"/>
        </w:rPr>
        <w:t xml:space="preserve">you might want to perform </w:t>
      </w:r>
      <w:r w:rsidR="00CC3C41">
        <w:rPr>
          <w:sz w:val="22"/>
          <w:szCs w:val="22"/>
        </w:rPr>
        <w:t>different types of data analysis for a scientific computing application across different pieces of data</w:t>
      </w:r>
      <w:r w:rsidR="003563A3">
        <w:rPr>
          <w:sz w:val="22"/>
          <w:szCs w:val="22"/>
        </w:rPr>
        <w:t>, with different executables for each analysis type running on different computers.</w:t>
      </w:r>
    </w:p>
    <w:p w14:paraId="0529615C" w14:textId="1F88CAD5" w:rsidR="00EB10A1" w:rsidRPr="00EB10A1" w:rsidRDefault="00EB10A1" w:rsidP="00EB10A1">
      <w:pPr>
        <w:tabs>
          <w:tab w:val="left" w:pos="5594"/>
        </w:tabs>
      </w:pPr>
      <w:r>
        <w:tab/>
      </w:r>
    </w:p>
    <w:sectPr w:rsidR="00EB10A1" w:rsidRPr="00EB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8484F"/>
    <w:multiLevelType w:val="hybridMultilevel"/>
    <w:tmpl w:val="480EC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B437F"/>
    <w:multiLevelType w:val="hybridMultilevel"/>
    <w:tmpl w:val="D3282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104FA"/>
    <w:multiLevelType w:val="hybridMultilevel"/>
    <w:tmpl w:val="D32A8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4436C"/>
    <w:multiLevelType w:val="hybridMultilevel"/>
    <w:tmpl w:val="29E0DE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881310">
    <w:abstractNumId w:val="0"/>
  </w:num>
  <w:num w:numId="2" w16cid:durableId="1745564290">
    <w:abstractNumId w:val="1"/>
  </w:num>
  <w:num w:numId="3" w16cid:durableId="1336034327">
    <w:abstractNumId w:val="2"/>
  </w:num>
  <w:num w:numId="4" w16cid:durableId="463544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94"/>
    <w:rsid w:val="00050C84"/>
    <w:rsid w:val="00065489"/>
    <w:rsid w:val="00085248"/>
    <w:rsid w:val="00092919"/>
    <w:rsid w:val="000A5248"/>
    <w:rsid w:val="000C0F35"/>
    <w:rsid w:val="00152CD4"/>
    <w:rsid w:val="00157C8C"/>
    <w:rsid w:val="001977C1"/>
    <w:rsid w:val="001B5826"/>
    <w:rsid w:val="001B6138"/>
    <w:rsid w:val="00207066"/>
    <w:rsid w:val="00210400"/>
    <w:rsid w:val="00215459"/>
    <w:rsid w:val="00240C6F"/>
    <w:rsid w:val="00253892"/>
    <w:rsid w:val="00261AA5"/>
    <w:rsid w:val="00283566"/>
    <w:rsid w:val="00286CFC"/>
    <w:rsid w:val="002B3460"/>
    <w:rsid w:val="002D06C9"/>
    <w:rsid w:val="002E0577"/>
    <w:rsid w:val="002F5D1E"/>
    <w:rsid w:val="003563A3"/>
    <w:rsid w:val="00384E32"/>
    <w:rsid w:val="0038602A"/>
    <w:rsid w:val="003B4954"/>
    <w:rsid w:val="003B72D6"/>
    <w:rsid w:val="003C29E6"/>
    <w:rsid w:val="003F17EE"/>
    <w:rsid w:val="004044A3"/>
    <w:rsid w:val="00457EA2"/>
    <w:rsid w:val="00461CFD"/>
    <w:rsid w:val="00482509"/>
    <w:rsid w:val="00491545"/>
    <w:rsid w:val="004A620A"/>
    <w:rsid w:val="004D4DA6"/>
    <w:rsid w:val="004F5726"/>
    <w:rsid w:val="005335CA"/>
    <w:rsid w:val="00550812"/>
    <w:rsid w:val="00567493"/>
    <w:rsid w:val="00593FF3"/>
    <w:rsid w:val="005D0F97"/>
    <w:rsid w:val="005F035A"/>
    <w:rsid w:val="005F223C"/>
    <w:rsid w:val="00611D3F"/>
    <w:rsid w:val="00635314"/>
    <w:rsid w:val="00635331"/>
    <w:rsid w:val="00647524"/>
    <w:rsid w:val="00667315"/>
    <w:rsid w:val="006C509F"/>
    <w:rsid w:val="006D6B17"/>
    <w:rsid w:val="006E7296"/>
    <w:rsid w:val="00727505"/>
    <w:rsid w:val="00743E45"/>
    <w:rsid w:val="007C77D1"/>
    <w:rsid w:val="007E75F2"/>
    <w:rsid w:val="007F1A78"/>
    <w:rsid w:val="00802E89"/>
    <w:rsid w:val="00807795"/>
    <w:rsid w:val="00821B86"/>
    <w:rsid w:val="00830E5B"/>
    <w:rsid w:val="00832C94"/>
    <w:rsid w:val="008346B9"/>
    <w:rsid w:val="00857AF3"/>
    <w:rsid w:val="00887A99"/>
    <w:rsid w:val="008F45DC"/>
    <w:rsid w:val="00902979"/>
    <w:rsid w:val="009301B8"/>
    <w:rsid w:val="00942D20"/>
    <w:rsid w:val="0095550B"/>
    <w:rsid w:val="00967BAC"/>
    <w:rsid w:val="009A26C6"/>
    <w:rsid w:val="009B302D"/>
    <w:rsid w:val="009C2B01"/>
    <w:rsid w:val="009E20EF"/>
    <w:rsid w:val="009F7F1B"/>
    <w:rsid w:val="00AC0C1D"/>
    <w:rsid w:val="00AC77B0"/>
    <w:rsid w:val="00AD0753"/>
    <w:rsid w:val="00AE29C4"/>
    <w:rsid w:val="00AF3745"/>
    <w:rsid w:val="00B13404"/>
    <w:rsid w:val="00B414CA"/>
    <w:rsid w:val="00BA5ED8"/>
    <w:rsid w:val="00BD086C"/>
    <w:rsid w:val="00BE508B"/>
    <w:rsid w:val="00C16646"/>
    <w:rsid w:val="00C23368"/>
    <w:rsid w:val="00C43C8C"/>
    <w:rsid w:val="00C652E6"/>
    <w:rsid w:val="00C65777"/>
    <w:rsid w:val="00C92AD0"/>
    <w:rsid w:val="00CC3C41"/>
    <w:rsid w:val="00CF15E8"/>
    <w:rsid w:val="00D35E94"/>
    <w:rsid w:val="00D438A7"/>
    <w:rsid w:val="00D447B9"/>
    <w:rsid w:val="00DB7E9F"/>
    <w:rsid w:val="00DF22D1"/>
    <w:rsid w:val="00E21635"/>
    <w:rsid w:val="00E431D7"/>
    <w:rsid w:val="00EB10A1"/>
    <w:rsid w:val="00EE0E58"/>
    <w:rsid w:val="00F02DB3"/>
    <w:rsid w:val="00F0320F"/>
    <w:rsid w:val="00F21BF2"/>
    <w:rsid w:val="00F35EC2"/>
    <w:rsid w:val="00F57BC2"/>
    <w:rsid w:val="00F71F99"/>
    <w:rsid w:val="00F77994"/>
    <w:rsid w:val="00FA476B"/>
    <w:rsid w:val="00FE0979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18CD"/>
  <w15:chartTrackingRefBased/>
  <w15:docId w15:val="{BDCD5789-6F2D-9F4C-A719-31FD1C51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94"/>
  </w:style>
  <w:style w:type="paragraph" w:styleId="Heading1">
    <w:name w:val="heading 1"/>
    <w:basedOn w:val="Normal"/>
    <w:next w:val="Normal"/>
    <w:link w:val="Heading1Char"/>
    <w:uiPriority w:val="9"/>
    <w:qFormat/>
    <w:rsid w:val="00832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C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C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C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C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C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C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C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C9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35E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FUNSTON</dc:creator>
  <cp:keywords/>
  <dc:description/>
  <cp:lastModifiedBy>CODEY FUNSTON</cp:lastModifiedBy>
  <cp:revision>115</cp:revision>
  <dcterms:created xsi:type="dcterms:W3CDTF">2024-09-25T09:59:00Z</dcterms:created>
  <dcterms:modified xsi:type="dcterms:W3CDTF">2024-09-25T11:49:00Z</dcterms:modified>
</cp:coreProperties>
</file>