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9DA24" w14:textId="77777777" w:rsidR="00C67F9F" w:rsidRDefault="00C67F9F" w:rsidP="00C67F9F">
      <w:r>
        <w:rPr>
          <w:noProof/>
        </w:rPr>
        <mc:AlternateContent>
          <mc:Choice Requires="wps">
            <w:drawing>
              <wp:anchor distT="0" distB="0" distL="114300" distR="114300" simplePos="0" relativeHeight="251659264" behindDoc="0" locked="0" layoutInCell="1" allowOverlap="1" wp14:anchorId="6C01571E" wp14:editId="0A780EA4">
                <wp:simplePos x="914400" y="914400"/>
                <wp:positionH relativeFrom="page">
                  <wp:align>center</wp:align>
                </wp:positionH>
                <wp:positionV relativeFrom="paragraph">
                  <wp:posOffset>0</wp:posOffset>
                </wp:positionV>
                <wp:extent cx="6008370" cy="687705"/>
                <wp:effectExtent l="0" t="0" r="11430" b="10795"/>
                <wp:wrapTopAndBottom/>
                <wp:docPr id="116737311" name="Text Box 2"/>
                <wp:cNvGraphicFramePr/>
                <a:graphic xmlns:a="http://schemas.openxmlformats.org/drawingml/2006/main">
                  <a:graphicData uri="http://schemas.microsoft.com/office/word/2010/wordprocessingShape">
                    <wps:wsp>
                      <wps:cNvSpPr txBox="1"/>
                      <wps:spPr>
                        <a:xfrm>
                          <a:off x="0" y="0"/>
                          <a:ext cx="6008370" cy="688063"/>
                        </a:xfrm>
                        <a:prstGeom prst="rect">
                          <a:avLst/>
                        </a:prstGeom>
                        <a:solidFill>
                          <a:schemeClr val="lt1"/>
                        </a:solidFill>
                        <a:ln w="6350">
                          <a:solidFill>
                            <a:prstClr val="black"/>
                          </a:solidFill>
                          <a:prstDash val="solid"/>
                        </a:ln>
                      </wps:spPr>
                      <wps:txbx>
                        <w:txbxContent>
                          <w:p w14:paraId="09C613D3" w14:textId="0ADD99F0" w:rsidR="00C67F9F" w:rsidRPr="00BB4E68" w:rsidRDefault="00C67F9F" w:rsidP="00C67F9F">
                            <w:pPr>
                              <w:jc w:val="center"/>
                              <w:rPr>
                                <w:sz w:val="40"/>
                                <w:szCs w:val="40"/>
                              </w:rPr>
                            </w:pPr>
                            <w:r w:rsidRPr="00F251A2">
                              <w:rPr>
                                <w:sz w:val="40"/>
                                <w:szCs w:val="40"/>
                              </w:rPr>
                              <w:t>SIT31</w:t>
                            </w:r>
                            <w:r>
                              <w:rPr>
                                <w:sz w:val="40"/>
                                <w:szCs w:val="40"/>
                              </w:rPr>
                              <w:t>5</w:t>
                            </w:r>
                            <w:r w:rsidRPr="00F251A2">
                              <w:rPr>
                                <w:sz w:val="40"/>
                                <w:szCs w:val="40"/>
                              </w:rPr>
                              <w:t xml:space="preserve"> </w:t>
                            </w:r>
                            <w:r>
                              <w:rPr>
                                <w:sz w:val="40"/>
                                <w:szCs w:val="40"/>
                              </w:rPr>
                              <w:t>M2.S</w:t>
                            </w:r>
                            <w:r w:rsidR="00334BB8">
                              <w:rPr>
                                <w:sz w:val="40"/>
                                <w:szCs w:val="40"/>
                              </w:rPr>
                              <w:t>3</w:t>
                            </w:r>
                            <w:r>
                              <w:rPr>
                                <w:sz w:val="40"/>
                                <w:szCs w:val="40"/>
                              </w:rPr>
                              <w:t>P</w:t>
                            </w:r>
                            <w:r w:rsidRPr="00F251A2">
                              <w:rPr>
                                <w:sz w:val="40"/>
                                <w:szCs w:val="40"/>
                              </w:rPr>
                              <w:t xml:space="preserve">: </w:t>
                            </w:r>
                            <w:r w:rsidR="00334BB8">
                              <w:rPr>
                                <w:sz w:val="40"/>
                                <w:szCs w:val="40"/>
                              </w:rPr>
                              <w:t>Multithreading with OpenMP Compiler Directives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571E" id="_x0000_t202" coordsize="21600,21600" o:spt="202" path="m,l,21600r21600,l21600,xe">
                <v:stroke joinstyle="miter"/>
                <v:path gradientshapeok="t" o:connecttype="rect"/>
              </v:shapetype>
              <v:shape id="Text Box 2" o:spid="_x0000_s1026" type="#_x0000_t202" style="position:absolute;margin-left:0;margin-top:0;width:473.1pt;height:54.1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" fillcolor="white [3201]" strokeweight=".5pt">
                <v:textbox>
                  <w:txbxContent>
                    <w:p w14:paraId="09C613D3" w14:textId="0ADD99F0" w:rsidR="00C67F9F" w:rsidRPr="00BB4E68" w:rsidRDefault="00C67F9F" w:rsidP="00C67F9F">
                      <w:pPr>
                        <w:jc w:val="center"/>
                        <w:rPr>
                          <w:sz w:val="40"/>
                          <w:szCs w:val="40"/>
                        </w:rPr>
                      </w:pPr>
                      <w:r w:rsidRPr="00F251A2">
                        <w:rPr>
                          <w:sz w:val="40"/>
                          <w:szCs w:val="40"/>
                        </w:rPr>
                        <w:t>SIT31</w:t>
                      </w:r>
                      <w:r>
                        <w:rPr>
                          <w:sz w:val="40"/>
                          <w:szCs w:val="40"/>
                        </w:rPr>
                        <w:t>5</w:t>
                      </w:r>
                      <w:r w:rsidRPr="00F251A2">
                        <w:rPr>
                          <w:sz w:val="40"/>
                          <w:szCs w:val="40"/>
                        </w:rPr>
                        <w:t xml:space="preserve"> </w:t>
                      </w:r>
                      <w:r>
                        <w:rPr>
                          <w:sz w:val="40"/>
                          <w:szCs w:val="40"/>
                        </w:rPr>
                        <w:t>M2.S</w:t>
                      </w:r>
                      <w:r w:rsidR="00334BB8">
                        <w:rPr>
                          <w:sz w:val="40"/>
                          <w:szCs w:val="40"/>
                        </w:rPr>
                        <w:t>3</w:t>
                      </w:r>
                      <w:r>
                        <w:rPr>
                          <w:sz w:val="40"/>
                          <w:szCs w:val="40"/>
                        </w:rPr>
                        <w:t>P</w:t>
                      </w:r>
                      <w:r w:rsidRPr="00F251A2">
                        <w:rPr>
                          <w:sz w:val="40"/>
                          <w:szCs w:val="40"/>
                        </w:rPr>
                        <w:t xml:space="preserve">: </w:t>
                      </w:r>
                      <w:r w:rsidR="00334BB8">
                        <w:rPr>
                          <w:sz w:val="40"/>
                          <w:szCs w:val="40"/>
                        </w:rPr>
                        <w:t>Multithreading with OpenMP Compiler Directives</w:t>
                      </w:r>
                    </w:p>
                  </w:txbxContent>
                </v:textbox>
                <w10:wrap type="topAndBottom" anchorx="page"/>
              </v:shape>
            </w:pict>
          </mc:Fallback>
        </mc:AlternateContent>
      </w:r>
    </w:p>
    <w:p w14:paraId="118262FC" w14:textId="77777777" w:rsidR="00C67F9F" w:rsidRDefault="00C67F9F" w:rsidP="00C67F9F">
      <w:r>
        <w:t>Codey Funston | S222250824</w:t>
      </w:r>
    </w:p>
    <w:p w14:paraId="521C1119" w14:textId="77777777" w:rsidR="00C67F9F" w:rsidRDefault="00C67F9F" w:rsidP="00C67F9F">
      <w:r>
        <w:t>No Group</w:t>
      </w:r>
    </w:p>
    <w:p w14:paraId="19C8C4BA" w14:textId="77777777" w:rsidR="00C67F9F" w:rsidRDefault="00C67F9F" w:rsidP="00C67F9F"/>
    <w:p w14:paraId="462FC27A" w14:textId="77777777" w:rsidR="00C67F9F" w:rsidRDefault="00C67F9F" w:rsidP="00C67F9F"/>
    <w:p w14:paraId="314490EC" w14:textId="2495922F" w:rsidR="00C67F9F" w:rsidRDefault="00C67F9F" w:rsidP="00C67F9F">
      <w:pPr>
        <w:tabs>
          <w:tab w:val="left" w:pos="1139"/>
        </w:tabs>
        <w:rPr>
          <w:sz w:val="32"/>
          <w:szCs w:val="32"/>
        </w:rPr>
      </w:pPr>
      <w:r>
        <w:rPr>
          <w:sz w:val="32"/>
          <w:szCs w:val="32"/>
        </w:rPr>
        <w:t xml:space="preserve">Activity 1 – </w:t>
      </w:r>
      <w:r w:rsidR="00402ADE">
        <w:rPr>
          <w:sz w:val="32"/>
          <w:szCs w:val="32"/>
        </w:rPr>
        <w:t>Parallel Vector Addition - OMP</w:t>
      </w:r>
    </w:p>
    <w:p w14:paraId="3B125161" w14:textId="3046A0D0" w:rsidR="00C67F9F" w:rsidRPr="00852E19" w:rsidRDefault="00C67F9F" w:rsidP="006B15FF">
      <w:pPr>
        <w:tabs>
          <w:tab w:val="left" w:pos="1139"/>
        </w:tabs>
        <w:rPr>
          <w:sz w:val="21"/>
          <w:szCs w:val="21"/>
        </w:rPr>
      </w:pPr>
    </w:p>
    <w:p w14:paraId="51C8EDBC" w14:textId="6FE35228" w:rsidR="00571682" w:rsidRPr="00852E19" w:rsidRDefault="00332FE9" w:rsidP="006B15FF">
      <w:pPr>
        <w:tabs>
          <w:tab w:val="left" w:pos="1139"/>
        </w:tabs>
        <w:rPr>
          <w:sz w:val="21"/>
          <w:szCs w:val="21"/>
        </w:rPr>
      </w:pPr>
      <w:r w:rsidRPr="00852E19">
        <w:rPr>
          <w:sz w:val="21"/>
          <w:szCs w:val="21"/>
        </w:rPr>
        <w:t xml:space="preserve">Since I implemented my </w:t>
      </w:r>
      <w:proofErr w:type="spellStart"/>
      <w:r w:rsidRPr="00852E19">
        <w:rPr>
          <w:sz w:val="21"/>
          <w:szCs w:val="21"/>
        </w:rPr>
        <w:t>pthreads</w:t>
      </w:r>
      <w:proofErr w:type="spellEnd"/>
      <w:r w:rsidRPr="00852E19">
        <w:rPr>
          <w:sz w:val="21"/>
          <w:szCs w:val="21"/>
        </w:rPr>
        <w:t xml:space="preserve"> version of the program in a way such that threads take a chunk of the data and then continually request more chunks until the data is fully processed meant that the performance was </w:t>
      </w:r>
      <w:r w:rsidR="00D26416" w:rsidRPr="00852E19">
        <w:rPr>
          <w:sz w:val="21"/>
          <w:szCs w:val="21"/>
        </w:rPr>
        <w:t>like</w:t>
      </w:r>
      <w:r w:rsidRPr="00852E19">
        <w:rPr>
          <w:sz w:val="21"/>
          <w:szCs w:val="21"/>
        </w:rPr>
        <w:t xml:space="preserve"> OMP. This is because OMP performs this way by default</w:t>
      </w:r>
      <w:r w:rsidR="00BE2A92" w:rsidRPr="00852E19">
        <w:rPr>
          <w:sz w:val="21"/>
          <w:szCs w:val="21"/>
        </w:rPr>
        <w:t xml:space="preserve"> </w:t>
      </w:r>
      <w:proofErr w:type="spellStart"/>
      <w:r w:rsidR="00BE2A92" w:rsidRPr="00852E19">
        <w:rPr>
          <w:sz w:val="21"/>
          <w:szCs w:val="21"/>
        </w:rPr>
        <w:t>ie</w:t>
      </w:r>
      <w:proofErr w:type="spellEnd"/>
      <w:r w:rsidR="00BE2A92" w:rsidRPr="00852E19">
        <w:rPr>
          <w:sz w:val="21"/>
          <w:szCs w:val="21"/>
        </w:rPr>
        <w:t xml:space="preserve"> using the </w:t>
      </w:r>
      <w:proofErr w:type="spellStart"/>
      <w:r w:rsidR="00BE2A92" w:rsidRPr="00852E19">
        <w:rPr>
          <w:i/>
          <w:iCs/>
          <w:sz w:val="21"/>
          <w:szCs w:val="21"/>
        </w:rPr>
        <w:t>omp</w:t>
      </w:r>
      <w:proofErr w:type="spellEnd"/>
      <w:r w:rsidR="00BE2A92" w:rsidRPr="00852E19">
        <w:rPr>
          <w:i/>
          <w:iCs/>
          <w:sz w:val="21"/>
          <w:szCs w:val="21"/>
        </w:rPr>
        <w:t xml:space="preserve"> </w:t>
      </w:r>
      <w:proofErr w:type="spellStart"/>
      <w:r w:rsidR="00BE2A92" w:rsidRPr="00852E19">
        <w:rPr>
          <w:i/>
          <w:iCs/>
          <w:sz w:val="21"/>
          <w:szCs w:val="21"/>
        </w:rPr>
        <w:t>paralell</w:t>
      </w:r>
      <w:proofErr w:type="spellEnd"/>
      <w:r w:rsidR="00BE2A92" w:rsidRPr="00852E19">
        <w:rPr>
          <w:i/>
          <w:iCs/>
          <w:sz w:val="21"/>
          <w:szCs w:val="21"/>
        </w:rPr>
        <w:t xml:space="preserve"> for</w:t>
      </w:r>
      <w:r w:rsidR="00BE2A92" w:rsidRPr="00852E19">
        <w:rPr>
          <w:sz w:val="21"/>
          <w:szCs w:val="21"/>
        </w:rPr>
        <w:t xml:space="preserve"> clause </w:t>
      </w:r>
      <w:r w:rsidR="00E20AD3" w:rsidRPr="00852E19">
        <w:rPr>
          <w:i/>
          <w:iCs/>
          <w:sz w:val="21"/>
          <w:szCs w:val="21"/>
        </w:rPr>
        <w:t>schedule(dynamic)</w:t>
      </w:r>
      <w:r w:rsidR="00E20AD3" w:rsidRPr="00852E19">
        <w:rPr>
          <w:sz w:val="21"/>
          <w:szCs w:val="21"/>
        </w:rPr>
        <w:t>.</w:t>
      </w:r>
      <w:r w:rsidR="00E1431B" w:rsidRPr="00852E19">
        <w:rPr>
          <w:sz w:val="21"/>
          <w:szCs w:val="21"/>
        </w:rPr>
        <w:t xml:space="preserve"> </w:t>
      </w:r>
      <w:r w:rsidR="00170AB7" w:rsidRPr="00852E19">
        <w:rPr>
          <w:sz w:val="21"/>
          <w:szCs w:val="21"/>
        </w:rPr>
        <w:t xml:space="preserve">The results are under </w:t>
      </w:r>
      <w:r w:rsidR="00DD3089" w:rsidRPr="00852E19">
        <w:rPr>
          <w:sz w:val="21"/>
          <w:szCs w:val="21"/>
        </w:rPr>
        <w:t>“</w:t>
      </w:r>
      <w:r w:rsidR="00685825" w:rsidRPr="00852E19">
        <w:rPr>
          <w:sz w:val="21"/>
          <w:szCs w:val="21"/>
        </w:rPr>
        <w:t>OMP Runtime (</w:t>
      </w:r>
      <w:r w:rsidR="00685825" w:rsidRPr="00852E19">
        <w:rPr>
          <w:sz w:val="21"/>
          <w:szCs w:val="21"/>
        </w:rPr>
        <w:sym w:font="Symbol" w:char="F06D"/>
      </w:r>
      <w:r w:rsidR="00685825" w:rsidRPr="00852E19">
        <w:rPr>
          <w:sz w:val="21"/>
          <w:szCs w:val="21"/>
        </w:rPr>
        <w:t>s):”</w:t>
      </w:r>
      <w:r w:rsidR="00002A81" w:rsidRPr="00852E19">
        <w:rPr>
          <w:sz w:val="21"/>
          <w:szCs w:val="21"/>
        </w:rPr>
        <w:t xml:space="preserve"> or can be compared by viewing the speed increase factors for “Parallel” (</w:t>
      </w:r>
      <w:proofErr w:type="spellStart"/>
      <w:r w:rsidR="00002A81" w:rsidRPr="00852E19">
        <w:rPr>
          <w:sz w:val="21"/>
          <w:szCs w:val="21"/>
        </w:rPr>
        <w:t>pthreads</w:t>
      </w:r>
      <w:proofErr w:type="spellEnd"/>
      <w:r w:rsidR="00002A81" w:rsidRPr="00852E19">
        <w:rPr>
          <w:sz w:val="21"/>
          <w:szCs w:val="21"/>
        </w:rPr>
        <w:t>) and “OMP”</w:t>
      </w:r>
      <w:r w:rsidR="00D967FA" w:rsidRPr="00852E19">
        <w:rPr>
          <w:sz w:val="21"/>
          <w:szCs w:val="21"/>
        </w:rPr>
        <w:t>.</w:t>
      </w:r>
      <w:r w:rsidR="00571682" w:rsidRPr="00852E19">
        <w:rPr>
          <w:sz w:val="21"/>
          <w:szCs w:val="21"/>
        </w:rPr>
        <w:t xml:space="preserve"> As you can see, for this execution of the program, the two parallel implementation methods produce nearly identical runtimes:</w:t>
      </w:r>
    </w:p>
    <w:p w14:paraId="3209DB21" w14:textId="77777777" w:rsidR="00E1431B" w:rsidRDefault="00E1431B" w:rsidP="006B15FF">
      <w:pPr>
        <w:tabs>
          <w:tab w:val="left" w:pos="1139"/>
        </w:tabs>
        <w:rPr>
          <w:sz w:val="22"/>
          <w:szCs w:val="22"/>
        </w:rPr>
      </w:pPr>
    </w:p>
    <w:p w14:paraId="0AE380AC" w14:textId="1DCE65CA" w:rsidR="00E1431B" w:rsidRPr="00E20AD3" w:rsidRDefault="00571682" w:rsidP="00571682">
      <w:pPr>
        <w:tabs>
          <w:tab w:val="left" w:pos="1139"/>
        </w:tabs>
        <w:jc w:val="center"/>
        <w:rPr>
          <w:sz w:val="22"/>
          <w:szCs w:val="22"/>
        </w:rPr>
      </w:pPr>
      <w:r>
        <w:rPr>
          <w:noProof/>
          <w:sz w:val="22"/>
          <w:szCs w:val="22"/>
        </w:rPr>
        <w:drawing>
          <wp:inline distT="0" distB="0" distL="0" distR="0" wp14:anchorId="1223A837" wp14:editId="75533D03">
            <wp:extent cx="3073400" cy="1549400"/>
            <wp:effectExtent l="0" t="0" r="0" b="0"/>
            <wp:docPr id="94086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013" name="Picture 940868013"/>
                    <pic:cNvPicPr/>
                  </pic:nvPicPr>
                  <pic:blipFill>
                    <a:blip r:embed="rId5">
                      <a:extLst>
                        <a:ext uri="{28A0092B-C50C-407E-A947-70E740481C1C}">
                          <a14:useLocalDpi xmlns:a14="http://schemas.microsoft.com/office/drawing/2010/main" val="0"/>
                        </a:ext>
                      </a:extLst>
                    </a:blip>
                    <a:stretch>
                      <a:fillRect/>
                    </a:stretch>
                  </pic:blipFill>
                  <pic:spPr>
                    <a:xfrm>
                      <a:off x="0" y="0"/>
                      <a:ext cx="3073400" cy="1549400"/>
                    </a:xfrm>
                    <a:prstGeom prst="rect">
                      <a:avLst/>
                    </a:prstGeom>
                  </pic:spPr>
                </pic:pic>
              </a:graphicData>
            </a:graphic>
          </wp:inline>
        </w:drawing>
      </w:r>
    </w:p>
    <w:p w14:paraId="597F4F86" w14:textId="77777777" w:rsidR="006B15FF" w:rsidRPr="006B15FF" w:rsidRDefault="006B15FF" w:rsidP="006B15FF">
      <w:pPr>
        <w:tabs>
          <w:tab w:val="left" w:pos="1139"/>
        </w:tabs>
        <w:rPr>
          <w:sz w:val="22"/>
          <w:szCs w:val="22"/>
        </w:rPr>
      </w:pPr>
    </w:p>
    <w:p w14:paraId="48C8CC68" w14:textId="394AA9E3" w:rsidR="00C67F9F" w:rsidRDefault="00C67F9F" w:rsidP="00C67F9F">
      <w:pPr>
        <w:tabs>
          <w:tab w:val="left" w:pos="1139"/>
        </w:tabs>
        <w:rPr>
          <w:sz w:val="32"/>
          <w:szCs w:val="32"/>
        </w:rPr>
      </w:pPr>
      <w:r>
        <w:rPr>
          <w:sz w:val="32"/>
          <w:szCs w:val="32"/>
        </w:rPr>
        <w:t>Activity 2 – Parallel Vector Addition</w:t>
      </w:r>
      <w:r w:rsidR="00402ADE">
        <w:rPr>
          <w:sz w:val="32"/>
          <w:szCs w:val="32"/>
        </w:rPr>
        <w:t xml:space="preserve"> Part 2 – OMP++</w:t>
      </w:r>
    </w:p>
    <w:p w14:paraId="5A568746" w14:textId="77777777" w:rsidR="00C67F9F" w:rsidRDefault="00C67F9F" w:rsidP="00C67F9F">
      <w:pPr>
        <w:tabs>
          <w:tab w:val="left" w:pos="1139"/>
        </w:tabs>
        <w:rPr>
          <w:sz w:val="22"/>
          <w:szCs w:val="22"/>
        </w:rPr>
      </w:pPr>
    </w:p>
    <w:p w14:paraId="6B23F1B8" w14:textId="50C3335C" w:rsidR="00DF22D1" w:rsidRPr="00852E19" w:rsidRDefault="004E51EF">
      <w:pPr>
        <w:rPr>
          <w:sz w:val="22"/>
          <w:szCs w:val="22"/>
        </w:rPr>
      </w:pPr>
      <w:r w:rsidRPr="00852E19">
        <w:rPr>
          <w:sz w:val="22"/>
          <w:szCs w:val="22"/>
        </w:rPr>
        <w:t xml:space="preserve">The main scheduling options with OMP are dynamic or static </w:t>
      </w:r>
      <w:r w:rsidR="00802043" w:rsidRPr="00852E19">
        <w:rPr>
          <w:sz w:val="22"/>
          <w:szCs w:val="22"/>
        </w:rPr>
        <w:t>with a chunk size specification.</w:t>
      </w:r>
      <w:r w:rsidR="00C16BC4" w:rsidRPr="00852E19">
        <w:rPr>
          <w:sz w:val="22"/>
          <w:szCs w:val="22"/>
        </w:rPr>
        <w:t xml:space="preserve"> With static scheduling, threads are assigned chunks of a parallel part of the program </w:t>
      </w:r>
      <w:r w:rsidR="00DA22AE" w:rsidRPr="00852E19">
        <w:rPr>
          <w:sz w:val="22"/>
          <w:szCs w:val="22"/>
        </w:rPr>
        <w:t xml:space="preserve">with round-robin scheduling. This means that if the chunk size is very large not all threads may be used. With dynamic scheduling </w:t>
      </w:r>
      <w:r w:rsidR="00B87009" w:rsidRPr="00852E19">
        <w:rPr>
          <w:sz w:val="22"/>
          <w:szCs w:val="22"/>
        </w:rPr>
        <w:t xml:space="preserve">it is like how I used </w:t>
      </w:r>
      <w:proofErr w:type="spellStart"/>
      <w:r w:rsidR="00B87009" w:rsidRPr="00852E19">
        <w:rPr>
          <w:sz w:val="22"/>
          <w:szCs w:val="22"/>
        </w:rPr>
        <w:t>pthreads</w:t>
      </w:r>
      <w:proofErr w:type="spellEnd"/>
      <w:r w:rsidR="00B87009" w:rsidRPr="00852E19">
        <w:rPr>
          <w:sz w:val="22"/>
          <w:szCs w:val="22"/>
        </w:rPr>
        <w:t xml:space="preserve"> as mentioned in activity 1 above.</w:t>
      </w:r>
      <w:r w:rsidR="0038223D" w:rsidRPr="00852E19">
        <w:rPr>
          <w:sz w:val="22"/>
          <w:szCs w:val="22"/>
        </w:rPr>
        <w:t xml:space="preserve"> Below are the outputs for different scheduling types, with executable names as </w:t>
      </w:r>
      <w:r w:rsidR="007628F3" w:rsidRPr="00852E19">
        <w:rPr>
          <w:i/>
          <w:iCs/>
          <w:sz w:val="22"/>
          <w:szCs w:val="22"/>
        </w:rPr>
        <w:t>&lt;static/dynamic&gt;_&lt;chunk&gt;</w:t>
      </w:r>
      <w:r w:rsidR="00D65B19">
        <w:rPr>
          <w:sz w:val="22"/>
          <w:szCs w:val="22"/>
        </w:rPr>
        <w:t>:</w:t>
      </w:r>
    </w:p>
    <w:p w14:paraId="1CEB867F" w14:textId="77777777" w:rsidR="00B57F67" w:rsidRDefault="00B57F67"/>
    <w:p w14:paraId="2E536A29" w14:textId="511C5FFD" w:rsidR="00931849" w:rsidRDefault="00931849" w:rsidP="00852E19">
      <w:pPr>
        <w:jc w:val="center"/>
      </w:pPr>
      <w:r w:rsidRPr="00ED74AD">
        <w:lastRenderedPageBreak/>
        <w:drawing>
          <wp:inline distT="0" distB="0" distL="0" distR="0" wp14:anchorId="489B567C" wp14:editId="47BFA194">
            <wp:extent cx="2822481" cy="4300396"/>
            <wp:effectExtent l="0" t="0" r="0" b="5080"/>
            <wp:docPr id="594100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0847" name="Picture 1" descr="A screenshot of a computer program&#10;&#10;Description automatically generated"/>
                    <pic:cNvPicPr/>
                  </pic:nvPicPr>
                  <pic:blipFill>
                    <a:blip r:embed="rId6"/>
                    <a:stretch>
                      <a:fillRect/>
                    </a:stretch>
                  </pic:blipFill>
                  <pic:spPr>
                    <a:xfrm>
                      <a:off x="0" y="0"/>
                      <a:ext cx="2845575" cy="4335583"/>
                    </a:xfrm>
                    <a:prstGeom prst="rect">
                      <a:avLst/>
                    </a:prstGeom>
                  </pic:spPr>
                </pic:pic>
              </a:graphicData>
            </a:graphic>
          </wp:inline>
        </w:drawing>
      </w:r>
    </w:p>
    <w:p w14:paraId="65AA1DED" w14:textId="77777777" w:rsidR="00852E19" w:rsidRDefault="00852E19" w:rsidP="00852E19">
      <w:pPr>
        <w:jc w:val="center"/>
      </w:pPr>
    </w:p>
    <w:p w14:paraId="5C96206F" w14:textId="4A255681" w:rsidR="00852E19" w:rsidRDefault="00852E19" w:rsidP="00852E19">
      <w:pPr>
        <w:jc w:val="center"/>
      </w:pPr>
      <w:r w:rsidRPr="00852E19">
        <w:drawing>
          <wp:inline distT="0" distB="0" distL="0" distR="0" wp14:anchorId="15747B3E" wp14:editId="7433356D">
            <wp:extent cx="2822160" cy="3865829"/>
            <wp:effectExtent l="0" t="0" r="0" b="0"/>
            <wp:docPr id="2021317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17061" name="Picture 1" descr="A screenshot of a computer&#10;&#10;Description automatically generated"/>
                    <pic:cNvPicPr/>
                  </pic:nvPicPr>
                  <pic:blipFill>
                    <a:blip r:embed="rId7"/>
                    <a:stretch>
                      <a:fillRect/>
                    </a:stretch>
                  </pic:blipFill>
                  <pic:spPr>
                    <a:xfrm>
                      <a:off x="0" y="0"/>
                      <a:ext cx="2846303" cy="3898900"/>
                    </a:xfrm>
                    <a:prstGeom prst="rect">
                      <a:avLst/>
                    </a:prstGeom>
                  </pic:spPr>
                </pic:pic>
              </a:graphicData>
            </a:graphic>
          </wp:inline>
        </w:drawing>
      </w:r>
    </w:p>
    <w:p w14:paraId="38C285D8" w14:textId="77777777" w:rsidR="00D65B19" w:rsidRDefault="00D65B19" w:rsidP="00D65B19"/>
    <w:p w14:paraId="4C688F6F" w14:textId="498F7FE4" w:rsidR="00D65B19" w:rsidRPr="00D65B19" w:rsidRDefault="00D65B19" w:rsidP="00D65B19">
      <w:pPr>
        <w:rPr>
          <w:sz w:val="22"/>
          <w:szCs w:val="22"/>
        </w:rPr>
      </w:pPr>
      <w:r w:rsidRPr="00D65B19">
        <w:rPr>
          <w:sz w:val="22"/>
          <w:szCs w:val="22"/>
        </w:rPr>
        <w:t>The</w:t>
      </w:r>
      <w:r>
        <w:rPr>
          <w:sz w:val="22"/>
          <w:szCs w:val="22"/>
        </w:rPr>
        <w:t xml:space="preserve"> main observation I had was that </w:t>
      </w:r>
      <w:r w:rsidR="00042339">
        <w:rPr>
          <w:sz w:val="22"/>
          <w:szCs w:val="22"/>
        </w:rPr>
        <w:t xml:space="preserve">when the chunk size was larger with dynamic scheduling there was a speed up. This agrees with the observation in the previous </w:t>
      </w:r>
      <w:proofErr w:type="spellStart"/>
      <w:r w:rsidR="00042339">
        <w:rPr>
          <w:sz w:val="22"/>
          <w:szCs w:val="22"/>
        </w:rPr>
        <w:t>VectorAdd</w:t>
      </w:r>
      <w:proofErr w:type="spellEnd"/>
      <w:r w:rsidR="00042339">
        <w:rPr>
          <w:sz w:val="22"/>
          <w:szCs w:val="22"/>
        </w:rPr>
        <w:t xml:space="preserve"> </w:t>
      </w:r>
      <w:r w:rsidR="00FF3550">
        <w:rPr>
          <w:sz w:val="22"/>
          <w:szCs w:val="22"/>
        </w:rPr>
        <w:t xml:space="preserve">project with </w:t>
      </w:r>
      <w:proofErr w:type="spellStart"/>
      <w:r w:rsidR="00FF3550">
        <w:rPr>
          <w:sz w:val="22"/>
          <w:szCs w:val="22"/>
        </w:rPr>
        <w:t>pthreads</w:t>
      </w:r>
      <w:proofErr w:type="spellEnd"/>
      <w:r w:rsidR="00FF3550">
        <w:rPr>
          <w:sz w:val="22"/>
          <w:szCs w:val="22"/>
        </w:rPr>
        <w:t xml:space="preserve"> where dynamically grabbing chun</w:t>
      </w:r>
      <w:r w:rsidR="006427BF">
        <w:rPr>
          <w:sz w:val="22"/>
          <w:szCs w:val="22"/>
        </w:rPr>
        <w:t>ks was more effective when the chunk size was slightly larger since then the proportion of the time spent locking and getting the new chunk was less compared to the overall operation.</w:t>
      </w:r>
    </w:p>
    <w:sectPr w:rsidR="00D65B19" w:rsidRPr="00D6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7F5"/>
    <w:multiLevelType w:val="hybridMultilevel"/>
    <w:tmpl w:val="D5EC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54D9D"/>
    <w:multiLevelType w:val="hybridMultilevel"/>
    <w:tmpl w:val="74324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651CA1"/>
    <w:multiLevelType w:val="hybridMultilevel"/>
    <w:tmpl w:val="64766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503621">
    <w:abstractNumId w:val="0"/>
  </w:num>
  <w:num w:numId="2" w16cid:durableId="1818106191">
    <w:abstractNumId w:val="2"/>
  </w:num>
  <w:num w:numId="3" w16cid:durableId="473110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9F"/>
    <w:rsid w:val="00002A81"/>
    <w:rsid w:val="00042339"/>
    <w:rsid w:val="00170AB7"/>
    <w:rsid w:val="00332FE9"/>
    <w:rsid w:val="00334BB8"/>
    <w:rsid w:val="0038223D"/>
    <w:rsid w:val="00402ADE"/>
    <w:rsid w:val="004A0DFE"/>
    <w:rsid w:val="004E51EF"/>
    <w:rsid w:val="00550812"/>
    <w:rsid w:val="00571682"/>
    <w:rsid w:val="00635331"/>
    <w:rsid w:val="006427BF"/>
    <w:rsid w:val="00685825"/>
    <w:rsid w:val="00687D25"/>
    <w:rsid w:val="006B15FF"/>
    <w:rsid w:val="007628F3"/>
    <w:rsid w:val="00802043"/>
    <w:rsid w:val="00852E19"/>
    <w:rsid w:val="00871142"/>
    <w:rsid w:val="00931849"/>
    <w:rsid w:val="00B57F67"/>
    <w:rsid w:val="00B87009"/>
    <w:rsid w:val="00BE2A92"/>
    <w:rsid w:val="00C16BC4"/>
    <w:rsid w:val="00C67F9F"/>
    <w:rsid w:val="00D26416"/>
    <w:rsid w:val="00D65B19"/>
    <w:rsid w:val="00D967FA"/>
    <w:rsid w:val="00DA22AE"/>
    <w:rsid w:val="00DD3089"/>
    <w:rsid w:val="00DF22D1"/>
    <w:rsid w:val="00E1431B"/>
    <w:rsid w:val="00E20AD3"/>
    <w:rsid w:val="00ED74AD"/>
    <w:rsid w:val="00FF3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3802"/>
  <w15:chartTrackingRefBased/>
  <w15:docId w15:val="{06CF2946-D37D-7747-979D-3EFFD515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F9F"/>
  </w:style>
  <w:style w:type="paragraph" w:styleId="Heading1">
    <w:name w:val="heading 1"/>
    <w:basedOn w:val="Normal"/>
    <w:next w:val="Normal"/>
    <w:link w:val="Heading1Char"/>
    <w:uiPriority w:val="9"/>
    <w:qFormat/>
    <w:rsid w:val="00C67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F9F"/>
    <w:rPr>
      <w:rFonts w:eastAsiaTheme="majorEastAsia" w:cstheme="majorBidi"/>
      <w:color w:val="272727" w:themeColor="text1" w:themeTint="D8"/>
    </w:rPr>
  </w:style>
  <w:style w:type="paragraph" w:styleId="Title">
    <w:name w:val="Title"/>
    <w:basedOn w:val="Normal"/>
    <w:next w:val="Normal"/>
    <w:link w:val="TitleChar"/>
    <w:uiPriority w:val="10"/>
    <w:qFormat/>
    <w:rsid w:val="00C67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F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F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7F9F"/>
    <w:rPr>
      <w:i/>
      <w:iCs/>
      <w:color w:val="404040" w:themeColor="text1" w:themeTint="BF"/>
    </w:rPr>
  </w:style>
  <w:style w:type="paragraph" w:styleId="ListParagraph">
    <w:name w:val="List Paragraph"/>
    <w:basedOn w:val="Normal"/>
    <w:uiPriority w:val="34"/>
    <w:qFormat/>
    <w:rsid w:val="00C67F9F"/>
    <w:pPr>
      <w:ind w:left="720"/>
      <w:contextualSpacing/>
    </w:pPr>
  </w:style>
  <w:style w:type="character" w:styleId="IntenseEmphasis">
    <w:name w:val="Intense Emphasis"/>
    <w:basedOn w:val="DefaultParagraphFont"/>
    <w:uiPriority w:val="21"/>
    <w:qFormat/>
    <w:rsid w:val="00C67F9F"/>
    <w:rPr>
      <w:i/>
      <w:iCs/>
      <w:color w:val="0F4761" w:themeColor="accent1" w:themeShade="BF"/>
    </w:rPr>
  </w:style>
  <w:style w:type="paragraph" w:styleId="IntenseQuote">
    <w:name w:val="Intense Quote"/>
    <w:basedOn w:val="Normal"/>
    <w:next w:val="Normal"/>
    <w:link w:val="IntenseQuoteChar"/>
    <w:uiPriority w:val="30"/>
    <w:qFormat/>
    <w:rsid w:val="00C67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F9F"/>
    <w:rPr>
      <w:i/>
      <w:iCs/>
      <w:color w:val="0F4761" w:themeColor="accent1" w:themeShade="BF"/>
    </w:rPr>
  </w:style>
  <w:style w:type="character" w:styleId="IntenseReference">
    <w:name w:val="Intense Reference"/>
    <w:basedOn w:val="DefaultParagraphFont"/>
    <w:uiPriority w:val="32"/>
    <w:qFormat/>
    <w:rsid w:val="00C67F9F"/>
    <w:rPr>
      <w:b/>
      <w:bCs/>
      <w:smallCaps/>
      <w:color w:val="0F4761" w:themeColor="accent1" w:themeShade="BF"/>
      <w:spacing w:val="5"/>
    </w:rPr>
  </w:style>
  <w:style w:type="table" w:styleId="TableGrid">
    <w:name w:val="Table Grid"/>
    <w:basedOn w:val="TableNormal"/>
    <w:uiPriority w:val="39"/>
    <w:rsid w:val="00C67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FUNSTON</dc:creator>
  <cp:keywords/>
  <dc:description/>
  <cp:lastModifiedBy>CODEY FUNSTON</cp:lastModifiedBy>
  <cp:revision>34</cp:revision>
  <cp:lastPrinted>2024-08-30T09:20:00Z</cp:lastPrinted>
  <dcterms:created xsi:type="dcterms:W3CDTF">2024-08-30T07:32:00Z</dcterms:created>
  <dcterms:modified xsi:type="dcterms:W3CDTF">2024-08-30T09:24:00Z</dcterms:modified>
</cp:coreProperties>
</file>