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07557B" w14:paraId="412510C9" wp14:textId="7474959C">
      <w:pPr>
        <w:spacing w:after="160" w:line="256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Trash Collector – Django Web Application – </w:t>
      </w:r>
      <w:r w:rsidRPr="6C07557B" w:rsidR="391D41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6C07557B" w:rsidR="310E8D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points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A0ADC7" w:rsidP="6C07557B" w:rsidRDefault="08A0ADC7" w14:paraId="0F02C247" w14:textId="5B2A97B3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08A0A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have been </w:t>
      </w:r>
      <w:r w:rsidRPr="6C07557B" w:rsidR="570B2F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brought on to a team building an application for a business</w:t>
      </w:r>
      <w:r w:rsidRPr="6C07557B" w:rsidR="1314A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specializing in trash collection</w:t>
      </w:r>
      <w:r w:rsidRPr="6C07557B" w:rsidR="08A0A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application includes a fully-functional customer side that </w:t>
      </w:r>
      <w:r w:rsidRPr="6C07557B" w:rsidR="445B9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allows users to register as customer</w:t>
      </w:r>
      <w:r w:rsidRPr="6C07557B" w:rsidR="526B0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C07557B" w:rsidR="445B9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utilize the application to start their service.</w:t>
      </w:r>
      <w:r w:rsidRPr="6C07557B" w:rsidR="7A3812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the application, customers are able to:</w:t>
      </w:r>
    </w:p>
    <w:p w:rsidR="7A381278" w:rsidP="6C07557B" w:rsidRDefault="7A381278" w14:paraId="6F7FD213" w14:textId="7A55F81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7A3812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Choose a day of the week to get their</w:t>
      </w:r>
      <w:r w:rsidRPr="6C07557B" w:rsidR="206A8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regular</w:t>
      </w:r>
      <w:r w:rsidRPr="6C07557B" w:rsidR="7A3812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trash picked up</w:t>
      </w:r>
    </w:p>
    <w:p w:rsidR="7A381278" w:rsidP="6C07557B" w:rsidRDefault="7A381278" w14:paraId="242B7A81" w14:textId="4E480DE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7A3812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Choose a date for an </w:t>
      </w:r>
      <w:r w:rsidRPr="6C07557B" w:rsidR="1398D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6C07557B" w:rsidR="7A3812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one-time pickup</w:t>
      </w:r>
    </w:p>
    <w:p w:rsidR="7A381278" w:rsidP="6C07557B" w:rsidRDefault="7A381278" w14:paraId="5E2FBA6A" w14:textId="67A487E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7A3812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Temporarily suspend their service between two chosen dates</w:t>
      </w:r>
    </w:p>
    <w:p w:rsidR="116D45E6" w:rsidP="6C07557B" w:rsidRDefault="116D45E6" w14:paraId="47DB918D" w14:textId="609D0F2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6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116D45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Track their current account balance</w:t>
      </w:r>
    </w:p>
    <w:p w:rsidR="08360ED6" w:rsidP="6C07557B" w:rsidRDefault="08360ED6" w14:paraId="45976DBC" w14:textId="066171EC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08360E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your task</w:t>
      </w:r>
      <w:r w:rsidRPr="6C07557B" w:rsidR="58ADA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build out the employee-side of this application</w:t>
      </w:r>
      <w:r w:rsidRPr="6C07557B" w:rsidR="0E9C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allow employees to access relevant customer data</w:t>
      </w:r>
      <w:r w:rsidRPr="6C07557B" w:rsidR="7F3441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service their area of responsibility</w:t>
      </w:r>
      <w:r w:rsidRPr="6C07557B" w:rsidR="58ADA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6C07557B" w14:paraId="0F8A9D8E" wp14:textId="3DF39AE4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As a developer, I want to make good, consistent commits. </w:t>
      </w:r>
    </w:p>
    <w:p xmlns:wp14="http://schemas.microsoft.com/office/word/2010/wordml" w:rsidP="6C07557B" w14:paraId="124A7320" wp14:textId="108B0011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As a developer, I want to utilize Django Auth Groups for this application. </w:t>
      </w:r>
    </w:p>
    <w:p w:rsidR="11AF40AE" w:rsidP="6C07557B" w:rsidRDefault="11AF40AE" w14:paraId="041B5D98" w14:textId="515B33BE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11AF4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11AF4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As a developer, I want to </w:t>
      </w:r>
      <w:r w:rsidRPr="6C07557B" w:rsidR="72F23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adhere to </w:t>
      </w:r>
      <w:r w:rsidRPr="6C07557B" w:rsidR="06594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6C07557B" w:rsidR="11AF4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6C07557B" w:rsidR="1CF70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aming conventions </w:t>
      </w:r>
      <w:r w:rsidRPr="6C07557B" w:rsidR="2BFD6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 best practices </w:t>
      </w:r>
      <w:r w:rsidRPr="6C07557B" w:rsidR="1CF70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established in the starter code so that my code will </w:t>
      </w:r>
      <w:r w:rsidRPr="6C07557B" w:rsidR="7E2CFB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seamlessly</w:t>
      </w:r>
      <w:r w:rsidRPr="6C07557B" w:rsidR="1CF70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integrate</w:t>
      </w:r>
      <w:r w:rsidRPr="6C07557B" w:rsidR="0B7CA6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the existing project</w:t>
      </w:r>
      <w:r w:rsidRPr="6C07557B" w:rsidR="16341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landscape</w:t>
      </w:r>
      <w:r w:rsidRPr="6C07557B" w:rsidR="29218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C07557B" w14:paraId="64D2BF89" wp14:textId="0D4FC062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(10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As a</w:t>
      </w:r>
      <w:r w:rsidRPr="6C07557B" w:rsidR="335DF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newly-registered User, I want t</w:t>
      </w:r>
      <w:r w:rsidRPr="6C07557B" w:rsidR="3E94C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r w:rsidRPr="6C07557B" w:rsidR="335DF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complete the registration process and </w:t>
      </w:r>
      <w:r w:rsidRPr="6C07557B" w:rsidR="335DFB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</w:t>
      </w:r>
      <w:r w:rsidRPr="6C07557B" w:rsidR="335DF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my </w:t>
      </w:r>
      <w:proofErr w:type="gramStart"/>
      <w:r w:rsidRPr="6C07557B" w:rsidR="335DF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</w:t>
      </w:r>
      <w:proofErr w:type="gramEnd"/>
      <w:r w:rsidRPr="6C07557B" w:rsidR="335DF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profile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6C07557B" w14:paraId="37C4419D" wp14:textId="14A2CCF2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6DE415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6DE41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As a registered employee, I want to be able to </w:t>
      </w:r>
      <w:r w:rsidRPr="6C07557B" w:rsidR="6DE415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edit </w:t>
      </w:r>
      <w:r w:rsidRPr="6C07557B" w:rsidR="6DE41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 employee information to change my name and/or zip code.</w:t>
      </w:r>
    </w:p>
    <w:p xmlns:wp14="http://schemas.microsoft.com/office/word/2010/wordml" w:rsidP="6C07557B" w14:paraId="063EC9C8" wp14:textId="407A860F">
      <w:pPr>
        <w:spacing w:after="160" w:line="25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C07557B" w:rsidR="1EA19D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</w:t>
      </w: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As a</w:t>
      </w:r>
      <w:r w:rsidRPr="6C07557B" w:rsidR="5E4FF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registered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employee, I want my </w:t>
      </w: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index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view to be a list of today’s customers who meet ALL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criteria:</w:t>
      </w:r>
    </w:p>
    <w:p xmlns:wp14="http://schemas.microsoft.com/office/word/2010/wordml" w:rsidP="566AEE3F" w14:paraId="6505DE52" wp14:textId="5F7D241C">
      <w:pPr>
        <w:pStyle w:val="ListParagraph"/>
        <w:numPr>
          <w:ilvl w:val="0"/>
          <w:numId w:val="1"/>
        </w:numPr>
        <w:spacing w:after="160" w:line="25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6AEE3F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Customers in my zip code</w:t>
      </w:r>
    </w:p>
    <w:p xmlns:wp14="http://schemas.microsoft.com/office/word/2010/wordml" w:rsidP="6C07557B" w14:paraId="4910AAFB" wp14:textId="5E0A60B4">
      <w:pPr>
        <w:pStyle w:val="ListParagraph"/>
        <w:numPr>
          <w:ilvl w:val="0"/>
          <w:numId w:val="1"/>
        </w:numPr>
        <w:spacing w:after="160" w:line="25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2A666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ickup day </w:t>
      </w:r>
      <w:r w:rsidRPr="6C07557B" w:rsidR="330630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today’s day of week OR One-time pickup date that falls on today</w:t>
      </w:r>
    </w:p>
    <w:p xmlns:wp14="http://schemas.microsoft.com/office/word/2010/wordml" w:rsidP="6C07557B" w14:paraId="714B69E4" wp14:textId="1B96C13B">
      <w:pPr>
        <w:pStyle w:val="ListParagraph"/>
        <w:numPr>
          <w:ilvl w:val="0"/>
          <w:numId w:val="1"/>
        </w:numPr>
        <w:spacing w:after="160" w:line="25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0A470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Non-suspended accounts</w:t>
      </w:r>
    </w:p>
    <w:p w:rsidR="12C76BB0" w:rsidP="6C07557B" w:rsidRDefault="12C76BB0" w14:paraId="410B9E79" w14:textId="117AA669">
      <w:pPr>
        <w:pStyle w:val="ListParagraph"/>
        <w:numPr>
          <w:ilvl w:val="0"/>
          <w:numId w:val="1"/>
        </w:numPr>
        <w:spacing w:after="160" w:line="256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12C76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Trash has not yet been picked up today</w:t>
      </w:r>
    </w:p>
    <w:p xmlns:wp14="http://schemas.microsoft.com/office/word/2010/wordml" w:rsidP="6C07557B" w14:paraId="7287CC55" wp14:textId="2B0FA1E5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37BF6D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(10 points)</w:t>
      </w:r>
      <w:r w:rsidRPr="6C07557B" w:rsidR="37BF6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As a</w:t>
      </w:r>
      <w:r w:rsidRPr="6C07557B" w:rsidR="562428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registered </w:t>
      </w:r>
      <w:r w:rsidRPr="6C07557B" w:rsidR="37BF6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employee, I want a button/link displayed with each pickup in my daily list that I can click to “confirm” a pickup.</w:t>
      </w:r>
    </w:p>
    <w:p xmlns:wp14="http://schemas.microsoft.com/office/word/2010/wordml" w:rsidP="6C07557B" w14:paraId="62151ED0" wp14:textId="0C954F7C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37BF6D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C07557B" w:rsidR="1583CD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6C07557B" w:rsidR="37BF6D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points)</w:t>
      </w:r>
      <w:r w:rsidRPr="6C07557B" w:rsidR="37BF6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As a</w:t>
      </w:r>
      <w:r w:rsidRPr="6C07557B" w:rsidR="3A854A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registered</w:t>
      </w:r>
      <w:r w:rsidRPr="6C07557B" w:rsidR="37BF6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employee, I want all confirmed pickups to have a charge </w:t>
      </w:r>
      <w:r w:rsidRPr="6C07557B" w:rsidR="197B3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$20 </w:t>
      </w:r>
      <w:r w:rsidRPr="6C07557B" w:rsidR="37BF6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applied to the customer.</w:t>
      </w:r>
    </w:p>
    <w:p xmlns:wp14="http://schemas.microsoft.com/office/word/2010/wordml" w:rsidP="6C07557B" w14:paraId="7C8AA92D" wp14:textId="7CCD9784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(10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As a</w:t>
      </w:r>
      <w:r w:rsidRPr="6C07557B" w:rsidR="01FD5A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registered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employee, I want to be able to </w:t>
      </w:r>
      <w:r w:rsidRPr="6C07557B" w:rsidR="1B6735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choose a day of the week to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filter </w:t>
      </w:r>
      <w:r w:rsidRPr="6C07557B" w:rsidR="1F2D2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by, and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see </w:t>
      </w:r>
      <w:r w:rsidRPr="6C07557B" w:rsidR="304FF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customers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who gets a </w:t>
      </w:r>
      <w:r w:rsidRPr="6C07557B" w:rsidR="0776D8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weekly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pickup </w:t>
      </w:r>
      <w:r w:rsidRPr="6C07557B" w:rsidR="3FD68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day selected. </w:t>
      </w:r>
      <w:r w:rsidRPr="6C07557B" w:rsidR="20FC9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6C07557B" w:rsidR="20FC9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One time</w:t>
      </w:r>
      <w:proofErr w:type="gramEnd"/>
      <w:r w:rsidRPr="6C07557B" w:rsidR="20FC9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pickups do NOT need to be displayed)</w:t>
      </w:r>
    </w:p>
    <w:p xmlns:wp14="http://schemas.microsoft.com/office/word/2010/wordml" w:rsidP="6C07557B" w14:paraId="68726807" wp14:textId="3CDD31EC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As an employee, I want </w:t>
      </w:r>
      <w:r w:rsidRPr="6C07557B" w:rsidR="370E0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utilize an ‘employee_base.html’ parent template that includes </w:t>
      </w:r>
      <w:proofErr w:type="gramStart"/>
      <w:r w:rsidRPr="6C07557B" w:rsidR="370E0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navbar</w:t>
      </w:r>
      <w:proofErr w:type="gramEnd"/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direct me to links for my default daily view</w:t>
      </w:r>
      <w:r w:rsidRPr="6C07557B" w:rsidR="4AEF7B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profile edit,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any other pages needed</w:t>
      </w:r>
      <w:r w:rsidRPr="6C07557B" w:rsidR="2432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C07557B" w14:paraId="7D291B23" wp14:textId="2077136F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As a developer, I want to utilize </w:t>
      </w:r>
      <w:r w:rsidRPr="6C07557B" w:rsidR="21111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Bootstrap Content Delivery Network (CDN) </w:t>
      </w: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base.html parent template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stylize my templates</w:t>
      </w:r>
      <w:r w:rsidRPr="6C07557B" w:rsidR="3F399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an attractive manner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4674B33B" w14:paraId="4D3589C1" wp14:textId="155AD0BA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4674B33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Bonus</w:t>
      </w:r>
      <w:r w:rsidRPr="4674B33B" w:rsidR="7E9715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User Stories</w:t>
      </w:r>
      <w:r w:rsidRPr="4674B33B" w:rsidR="0B592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(bonus points only </w:t>
      </w:r>
      <w:r w:rsidRPr="4674B33B" w:rsidR="799FE3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earned </w:t>
      </w:r>
      <w:r w:rsidRPr="4674B33B" w:rsidR="0B592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if all base user stories attempted)</w:t>
      </w:r>
      <w:r w:rsidRPr="4674B33B" w:rsidR="5DCF0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:</w:t>
      </w:r>
    </w:p>
    <w:p xmlns:wp14="http://schemas.microsoft.com/office/word/2010/wordml" w:rsidP="6C07557B" w14:paraId="29E781FB" wp14:textId="197F6754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As an employee, I want to be able to select a customer profile and see their address with a pin on a map (Google Maps API, Google Geocoding API).</w:t>
      </w:r>
    </w:p>
    <w:p xmlns:wp14="http://schemas.microsoft.com/office/word/2010/wordml" w:rsidP="6C07557B" w14:paraId="412EDE3F" wp14:textId="664FDB6D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As a developer, I want to integrate a payment API to allow customers to make payments on the application. </w:t>
      </w:r>
    </w:p>
    <w:p xmlns:wp14="http://schemas.microsoft.com/office/word/2010/wordml" w:rsidP="6C07557B" w14:paraId="32B88CE4" wp14:textId="1393FD29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5C1F58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points)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As an employee, I want to be able to see all of my customers on a map for delivery (multiple pins displayed on one map, unique by day). </w:t>
      </w:r>
    </w:p>
    <w:p xmlns:wp14="http://schemas.microsoft.com/office/word/2010/wordml" w:rsidP="6C07557B" w14:paraId="06300F80" wp14:textId="1991B3A3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07557B" w:rsidR="06B6C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points</w:t>
      </w:r>
      <w:r w:rsidRPr="6C07557B" w:rsidR="48DB00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6C07557B" w:rsidR="48DB0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As a customer</w:t>
      </w:r>
      <w:r w:rsidRPr="6C07557B" w:rsidR="48DB0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 want an attractive</w:t>
      </w:r>
      <w:r w:rsidRPr="6C07557B" w:rsidR="46BE0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styled</w:t>
      </w:r>
      <w:r w:rsidRPr="6C07557B" w:rsidR="48DB0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front end experience.</w:t>
      </w:r>
    </w:p>
    <w:p xmlns:wp14="http://schemas.microsoft.com/office/word/2010/wordml" w:rsidP="6C07557B" w14:paraId="2C078E63" wp14:textId="798E2610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*You will be presenting this project to the instructors and classmates on the day it is due. The presentation is not graded.</w:t>
      </w:r>
      <w:r w:rsidRPr="6C07557B" w:rsidR="5C1F5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C07557B" w:rsidP="6C07557B" w:rsidRDefault="6C07557B" w14:paraId="505D377C" w14:textId="52F8B43B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882A9C" w:rsidP="4674B33B" w:rsidRDefault="1A882A9C" w14:paraId="0C6DA3D8" w14:textId="022CDF8C">
      <w:pPr>
        <w:pStyle w:val="Normal"/>
        <w:spacing w:after="160" w:line="25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4B33B" w:rsidR="1A882A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IMPORTANT NOTES:</w:t>
      </w:r>
    </w:p>
    <w:p w:rsidR="1A882A9C" w:rsidP="4674B33B" w:rsidRDefault="1A882A9C" w14:paraId="14942FDE" w14:textId="1339AC63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4B33B" w:rsidR="1A882A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‘accounts’ and ‘customers’ apps are complete and will not need to be changed</w:t>
      </w:r>
      <w:r w:rsidRPr="4674B33B" w:rsidR="03445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achieve MVP.</w:t>
      </w:r>
    </w:p>
    <w:p w:rsidR="0344581C" w:rsidP="4674B33B" w:rsidRDefault="0344581C" w14:paraId="2E87C26D" w14:textId="7A03122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4B33B" w:rsidR="034458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migrations:</w:t>
      </w:r>
    </w:p>
    <w:p w:rsidR="0344581C" w:rsidP="4674B33B" w:rsidRDefault="0344581C" w14:paraId="08DE974E" w14:textId="45A88C4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4B33B" w:rsidR="03445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Migration files include a time stamp, so even two partners who migrate the same exact same model properties will get a merge conflict from the timestamp differing.</w:t>
      </w:r>
    </w:p>
    <w:p w:rsidR="0344581C" w:rsidP="4674B33B" w:rsidRDefault="0344581C" w14:paraId="5311A8F3" w14:textId="0B0DD38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4B33B" w:rsidR="03445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Have one person in charge of migrations. They change the model, enter the command ‘python manage.py </w:t>
      </w:r>
      <w:proofErr w:type="spellStart"/>
      <w:r w:rsidRPr="4674B33B" w:rsidR="03445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makemigrations</w:t>
      </w:r>
      <w:proofErr w:type="spellEnd"/>
      <w:r w:rsidRPr="4674B33B" w:rsidR="03445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’, test it is good by running ‘python manage.py migrate’. If the migration works, they make a new commit to push the created migration file to the repo.</w:t>
      </w:r>
    </w:p>
    <w:p w:rsidR="0344581C" w:rsidP="4674B33B" w:rsidRDefault="0344581C" w14:paraId="4AEF7CF7" w14:textId="36F354A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4B33B" w:rsidR="03445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Collaborators will then receive the migration file next time they make a commit and pull. After receiving the file, they will need to run ‘python manage.py migrate’ to have the migration applied to their database.</w:t>
      </w:r>
    </w:p>
    <w:p w:rsidR="30A11040" w:rsidP="4674B33B" w:rsidRDefault="30A11040" w14:paraId="0C144D3B" w14:textId="321B29A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4B33B" w:rsidR="30A110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you re-clone the repo:</w:t>
      </w:r>
    </w:p>
    <w:p w:rsidR="30A11040" w:rsidP="4674B33B" w:rsidRDefault="30A11040" w14:paraId="6CF69500" w14:textId="6F59A71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4B33B" w:rsidR="30A11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local_settings.py will be gone, be sure to save the one from previous version, or have partner send it over slack if you lost it.</w:t>
      </w:r>
    </w:p>
    <w:p w:rsidR="4674B33B" w:rsidP="4674B33B" w:rsidRDefault="4674B33B" w14:paraId="1619B176" w14:textId="5583C02F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C07557B" w:rsidP="6C07557B" w:rsidRDefault="6C07557B" w14:paraId="39F9B3CC" w14:textId="56EED8A2">
      <w:pPr>
        <w:pStyle w:val="Normal"/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BFFD5"/>
    <w:rsid w:val="01FD5A33"/>
    <w:rsid w:val="02837811"/>
    <w:rsid w:val="0339FECA"/>
    <w:rsid w:val="0344581C"/>
    <w:rsid w:val="042FFC3E"/>
    <w:rsid w:val="04F00838"/>
    <w:rsid w:val="05F2A8C1"/>
    <w:rsid w:val="065940D4"/>
    <w:rsid w:val="06B6C1DC"/>
    <w:rsid w:val="072CE124"/>
    <w:rsid w:val="0776D8B3"/>
    <w:rsid w:val="08360ED6"/>
    <w:rsid w:val="08A0ADC7"/>
    <w:rsid w:val="0A470CB7"/>
    <w:rsid w:val="0AD064AB"/>
    <w:rsid w:val="0B59246E"/>
    <w:rsid w:val="0B7CA664"/>
    <w:rsid w:val="0D1847D2"/>
    <w:rsid w:val="0E3D1757"/>
    <w:rsid w:val="0E9CA53A"/>
    <w:rsid w:val="10174130"/>
    <w:rsid w:val="10AC9CD6"/>
    <w:rsid w:val="116D45E6"/>
    <w:rsid w:val="11AF40AE"/>
    <w:rsid w:val="12C76BB0"/>
    <w:rsid w:val="1314A27E"/>
    <w:rsid w:val="1398D4A0"/>
    <w:rsid w:val="1583CD7D"/>
    <w:rsid w:val="16341F24"/>
    <w:rsid w:val="16B82F47"/>
    <w:rsid w:val="16BD0772"/>
    <w:rsid w:val="197B38E2"/>
    <w:rsid w:val="19E21EB6"/>
    <w:rsid w:val="1A882A9C"/>
    <w:rsid w:val="1B6735ED"/>
    <w:rsid w:val="1C8CFA31"/>
    <w:rsid w:val="1CF7076E"/>
    <w:rsid w:val="1EA19DAC"/>
    <w:rsid w:val="1F2D2F19"/>
    <w:rsid w:val="206A8EDE"/>
    <w:rsid w:val="20FC9F0F"/>
    <w:rsid w:val="21111888"/>
    <w:rsid w:val="21FB8FB2"/>
    <w:rsid w:val="22657679"/>
    <w:rsid w:val="233FE9D1"/>
    <w:rsid w:val="2432F108"/>
    <w:rsid w:val="25E07AEF"/>
    <w:rsid w:val="260D6D7D"/>
    <w:rsid w:val="2768E56A"/>
    <w:rsid w:val="29218B79"/>
    <w:rsid w:val="29AF2B55"/>
    <w:rsid w:val="2A666630"/>
    <w:rsid w:val="2BFD680F"/>
    <w:rsid w:val="2D7E0501"/>
    <w:rsid w:val="2DD53196"/>
    <w:rsid w:val="2E413259"/>
    <w:rsid w:val="304FFAD0"/>
    <w:rsid w:val="30A11040"/>
    <w:rsid w:val="310BFFD5"/>
    <w:rsid w:val="310E8DCC"/>
    <w:rsid w:val="3158D75B"/>
    <w:rsid w:val="3169A60E"/>
    <w:rsid w:val="320C9B2A"/>
    <w:rsid w:val="32817A44"/>
    <w:rsid w:val="3306306D"/>
    <w:rsid w:val="335DFB21"/>
    <w:rsid w:val="341F582A"/>
    <w:rsid w:val="3493D14C"/>
    <w:rsid w:val="35E5A0EF"/>
    <w:rsid w:val="368DD59B"/>
    <w:rsid w:val="370E00E4"/>
    <w:rsid w:val="37BF6DBF"/>
    <w:rsid w:val="3862B451"/>
    <w:rsid w:val="391D41B1"/>
    <w:rsid w:val="3A854AE3"/>
    <w:rsid w:val="3DD78A77"/>
    <w:rsid w:val="3E94C499"/>
    <w:rsid w:val="3EC8E54E"/>
    <w:rsid w:val="3F399DCF"/>
    <w:rsid w:val="3FD683E2"/>
    <w:rsid w:val="430E89C9"/>
    <w:rsid w:val="445B9E72"/>
    <w:rsid w:val="454A85A5"/>
    <w:rsid w:val="45E29C5C"/>
    <w:rsid w:val="4674B33B"/>
    <w:rsid w:val="46BE03FD"/>
    <w:rsid w:val="46C1F213"/>
    <w:rsid w:val="4797BC58"/>
    <w:rsid w:val="48722FB0"/>
    <w:rsid w:val="48B18BC2"/>
    <w:rsid w:val="48DB003F"/>
    <w:rsid w:val="4A4D5C23"/>
    <w:rsid w:val="4AEF7BF1"/>
    <w:rsid w:val="4F894195"/>
    <w:rsid w:val="50136C80"/>
    <w:rsid w:val="516FB4D5"/>
    <w:rsid w:val="526B0414"/>
    <w:rsid w:val="52FA54F7"/>
    <w:rsid w:val="549B065D"/>
    <w:rsid w:val="54E8015C"/>
    <w:rsid w:val="562428AF"/>
    <w:rsid w:val="566AEE3F"/>
    <w:rsid w:val="570B2F7C"/>
    <w:rsid w:val="58ADAEB6"/>
    <w:rsid w:val="59CD5918"/>
    <w:rsid w:val="59D56EC2"/>
    <w:rsid w:val="5A0C1B1E"/>
    <w:rsid w:val="5B17E6CE"/>
    <w:rsid w:val="5C1F5804"/>
    <w:rsid w:val="5DCF059F"/>
    <w:rsid w:val="5E4FF19A"/>
    <w:rsid w:val="5FC0DF8D"/>
    <w:rsid w:val="61B1BA31"/>
    <w:rsid w:val="634DDC1D"/>
    <w:rsid w:val="63691E92"/>
    <w:rsid w:val="645B1A7E"/>
    <w:rsid w:val="64B436A8"/>
    <w:rsid w:val="66F16C0C"/>
    <w:rsid w:val="6AB742F1"/>
    <w:rsid w:val="6B10DB94"/>
    <w:rsid w:val="6C07557B"/>
    <w:rsid w:val="6CACABF5"/>
    <w:rsid w:val="6CBF488D"/>
    <w:rsid w:val="6DE41533"/>
    <w:rsid w:val="7170DA7F"/>
    <w:rsid w:val="72B742C4"/>
    <w:rsid w:val="72F2387F"/>
    <w:rsid w:val="733943BB"/>
    <w:rsid w:val="75B847ED"/>
    <w:rsid w:val="7643F1EF"/>
    <w:rsid w:val="7896E89D"/>
    <w:rsid w:val="799FE3A3"/>
    <w:rsid w:val="79EE996C"/>
    <w:rsid w:val="7A381278"/>
    <w:rsid w:val="7B954A57"/>
    <w:rsid w:val="7E2CFB57"/>
    <w:rsid w:val="7E668DA6"/>
    <w:rsid w:val="7E971590"/>
    <w:rsid w:val="7F3441DE"/>
    <w:rsid w:val="7F945BE9"/>
    <w:rsid w:val="7F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FFD5"/>
  <w15:chartTrackingRefBased/>
  <w15:docId w15:val="{A5BFA842-3161-44E0-AE4F-550A102C8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017fec2bd543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2021-09-23T17:54:02.0863613Z</dcterms:created>
  <dcterms:modified xsi:type="dcterms:W3CDTF">2021-09-27T12:18:57.7377052Z</dcterms:modified>
  <dc:creator>Brett Johnson</dc:creator>
  <lastModifiedBy>Brett Johnson</lastModifiedBy>
</coreProperties>
</file>