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CAE0" w14:textId="476E6803" w:rsidR="5ABDC056" w:rsidRDefault="5ABDC056" w:rsidP="5ABDC056">
      <w:r w:rsidRPr="5ABDC056">
        <w:rPr>
          <w:rFonts w:ascii="Arial" w:eastAsia="Arial" w:hAnsi="Arial" w:cs="Arial"/>
          <w:b/>
          <w:bCs/>
          <w:color w:val="000000" w:themeColor="text1"/>
        </w:rPr>
        <w:t>SSS-00001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verifique se há dados existentes do cliente.</w:t>
      </w:r>
    </w:p>
    <w:p w14:paraId="7FC8A779" w14:textId="2B0C5549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SSS-00002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armazene os dados do cliente como: nome da empresa, CNPJ, data de pagamento, data limite para entrega e detalhes da solicitação.</w:t>
      </w:r>
    </w:p>
    <w:p w14:paraId="4573AE61" w14:textId="776A67A7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SSS-00003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guarde a solicitação de orçamento do cliente.</w:t>
      </w:r>
    </w:p>
    <w:p w14:paraId="2693B7C5" w14:textId="0A232F6E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SSS-00004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consulte a agenda de serviços caso exista disponibilidade de produção na data solicitada pelo cliente.</w:t>
      </w:r>
    </w:p>
    <w:p w14:paraId="657822E3" w14:textId="470D8342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SSS-00005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consulte a agenda de serviços, e se houver disponibilidade na data solicitada pelo cliente, prosseguirá com a cotação de orçamento.</w:t>
      </w:r>
    </w:p>
    <w:p w14:paraId="6C786441" w14:textId="6960C192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SSS-00006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consulte a agenda de serviços, e se não houver disponibilidade na data solicitada pelo cliente, o sistema sugere para o cliente uma data próxima à data indisponível.</w:t>
      </w:r>
    </w:p>
    <w:p w14:paraId="65278DB0" w14:textId="130074FF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SSS-00007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cote o orçamento baseado no tempo de produção das peças de roupas.</w:t>
      </w:r>
    </w:p>
    <w:p w14:paraId="38193034" w14:textId="06F4BA96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SSS-00008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envie para o cliente a cotação do orçamento.</w:t>
      </w:r>
    </w:p>
    <w:p w14:paraId="4A54F61C" w14:textId="4BF80F21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SSS-00009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receba do cliente a resposta da cotação do orçamento feito.</w:t>
      </w:r>
    </w:p>
    <w:p w14:paraId="7A6BC29F" w14:textId="2766F925" w:rsidR="5ABDC056" w:rsidRDefault="4656F0C8" w:rsidP="5ABDC056">
      <w:pPr>
        <w:rPr>
          <w:rFonts w:ascii="Arial" w:eastAsia="Arial" w:hAnsi="Arial" w:cs="Arial"/>
          <w:color w:val="000000" w:themeColor="text1"/>
        </w:rPr>
      </w:pPr>
      <w:r w:rsidRPr="4656F0C8">
        <w:rPr>
          <w:rFonts w:ascii="Arial" w:eastAsia="Arial" w:hAnsi="Arial" w:cs="Arial"/>
          <w:b/>
          <w:bCs/>
          <w:color w:val="000000" w:themeColor="text1"/>
        </w:rPr>
        <w:t>SSS-00010</w:t>
      </w:r>
      <w:r w:rsidRPr="4656F0C8">
        <w:rPr>
          <w:rFonts w:ascii="Arial" w:eastAsia="Arial" w:hAnsi="Arial" w:cs="Arial"/>
          <w:color w:val="000000" w:themeColor="text1"/>
        </w:rPr>
        <w:t>: O sistema DEVE permitir que o proprietário receba do cliente a resposta da cotação do orçamento, caso a resposta seja positiva envia para a confecção o agendamento do serviço.</w:t>
      </w:r>
    </w:p>
    <w:p w14:paraId="034A589A" w14:textId="50321103" w:rsidR="5ABDC056" w:rsidRDefault="028034AD" w:rsidP="5ABDC056">
      <w:pPr>
        <w:rPr>
          <w:rFonts w:ascii="Arial" w:eastAsia="Arial" w:hAnsi="Arial" w:cs="Arial"/>
          <w:color w:val="000000" w:themeColor="text1"/>
        </w:rPr>
      </w:pPr>
      <w:r w:rsidRPr="028034AD">
        <w:rPr>
          <w:rFonts w:ascii="Arial" w:eastAsia="Arial" w:hAnsi="Arial" w:cs="Arial"/>
          <w:b/>
          <w:bCs/>
          <w:color w:val="000000" w:themeColor="text1"/>
        </w:rPr>
        <w:t>SSS-00011</w:t>
      </w:r>
      <w:r w:rsidRPr="028034AD">
        <w:rPr>
          <w:rFonts w:ascii="Arial" w:eastAsia="Arial" w:hAnsi="Arial" w:cs="Arial"/>
          <w:color w:val="000000" w:themeColor="text1"/>
        </w:rPr>
        <w:t>: O sistema DEVE permitir que o proprietário receba do cliente a resposta da cotação do orçamento, e caso a resposta seja negativa, enviar para o cliente uma nova cotação de orçamento.</w:t>
      </w:r>
    </w:p>
    <w:p w14:paraId="4B4BF4C2" w14:textId="4941F609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SSS-00012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guarde as respostas do orçamento feitas para o cliente.</w:t>
      </w:r>
    </w:p>
    <w:p w14:paraId="4CBF9D33" w14:textId="54439ECC" w:rsidR="5ABDC056" w:rsidRDefault="5ABDC056" w:rsidP="5ABDC056">
      <w:pPr>
        <w:rPr>
          <w:rFonts w:ascii="Arial" w:eastAsia="Arial" w:hAnsi="Arial" w:cs="Arial"/>
          <w:color w:val="000000" w:themeColor="text1"/>
        </w:rPr>
      </w:pPr>
      <w:r w:rsidRPr="5ABDC056">
        <w:rPr>
          <w:rFonts w:ascii="Arial" w:eastAsia="Arial" w:hAnsi="Arial" w:cs="Arial"/>
          <w:b/>
          <w:bCs/>
          <w:color w:val="000000" w:themeColor="text1"/>
        </w:rPr>
        <w:t>SSS-00013</w:t>
      </w:r>
      <w:r w:rsidRPr="5ABDC056">
        <w:rPr>
          <w:rFonts w:ascii="Arial" w:eastAsia="Arial" w:hAnsi="Arial" w:cs="Arial"/>
          <w:color w:val="000000" w:themeColor="text1"/>
        </w:rPr>
        <w:t>: O sistema DEVE permitir que o proprietário finalize a solicitação de orçamento feita pelo cliente.</w:t>
      </w:r>
    </w:p>
    <w:sectPr w:rsidR="5ABDC0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F550C"/>
    <w:rsid w:val="028034AD"/>
    <w:rsid w:val="116F550C"/>
    <w:rsid w:val="4656F0C8"/>
    <w:rsid w:val="5ABDC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550C"/>
  <w15:chartTrackingRefBased/>
  <w15:docId w15:val="{01A1823B-2490-4F74-B21C-117938F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4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Casagrande</dc:creator>
  <cp:keywords/>
  <dc:description/>
  <cp:lastModifiedBy>Eduardo Marques</cp:lastModifiedBy>
  <cp:revision>3</cp:revision>
  <dcterms:created xsi:type="dcterms:W3CDTF">2020-09-26T11:57:00Z</dcterms:created>
  <dcterms:modified xsi:type="dcterms:W3CDTF">2020-09-26T14:02:00Z</dcterms:modified>
</cp:coreProperties>
</file>