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9397" w14:textId="77777777" w:rsidR="00066118" w:rsidRDefault="00807496">
      <w:r>
        <w:t>Documented Changes:</w:t>
      </w:r>
    </w:p>
    <w:p w14:paraId="3DE28895" w14:textId="5E447DB7" w:rsidR="001D0E4C" w:rsidRDefault="00DB397B">
      <w:r>
        <w:t>8/12/19</w:t>
      </w:r>
    </w:p>
    <w:p w14:paraId="0497C43A" w14:textId="24D7A5E5" w:rsidR="008A5028" w:rsidRDefault="008A5028">
      <w:r>
        <w:t>Extra notes in the * and ** section</w:t>
      </w:r>
    </w:p>
    <w:p w14:paraId="2CEAB064" w14:textId="5FE0607D" w:rsidR="00807496" w:rsidRPr="00620127" w:rsidRDefault="00AD1737">
      <w:pPr>
        <w:rPr>
          <w:sz w:val="28"/>
          <w:szCs w:val="28"/>
        </w:rPr>
      </w:pPr>
      <w:r w:rsidRPr="00620127">
        <w:rPr>
          <w:sz w:val="28"/>
          <w:szCs w:val="28"/>
        </w:rPr>
        <w:t>LODCSH2.f90</w:t>
      </w:r>
    </w:p>
    <w:p w14:paraId="29805AB2" w14:textId="58A9FCBD" w:rsidR="00FD584D" w:rsidRDefault="00ED6ECC" w:rsidP="00FD584D">
      <w:pPr>
        <w:pStyle w:val="ListParagraph"/>
        <w:numPr>
          <w:ilvl w:val="0"/>
          <w:numId w:val="1"/>
        </w:numPr>
      </w:pPr>
      <w:r>
        <w:t xml:space="preserve">On </w:t>
      </w:r>
      <w:r w:rsidRPr="00FD584D">
        <w:rPr>
          <w:b/>
        </w:rPr>
        <w:t>line 12</w:t>
      </w:r>
      <w:r w:rsidR="00FA6E86" w:rsidRPr="00FD584D">
        <w:rPr>
          <w:b/>
        </w:rPr>
        <w:t>3</w:t>
      </w:r>
      <w:r w:rsidRPr="00FD584D">
        <w:rPr>
          <w:b/>
        </w:rPr>
        <w:t xml:space="preserve"> </w:t>
      </w:r>
      <w:r>
        <w:t>a</w:t>
      </w:r>
      <w:r w:rsidR="005603AD">
        <w:t xml:space="preserve"> “</w:t>
      </w:r>
      <w:r w:rsidR="005603AD" w:rsidRPr="00D96A3B">
        <w:rPr>
          <w:b/>
        </w:rPr>
        <w:t>1</w:t>
      </w:r>
      <w:r w:rsidR="00A32EBE" w:rsidRPr="00D96A3B">
        <w:rPr>
          <w:b/>
        </w:rPr>
        <w:t xml:space="preserve"> continue</w:t>
      </w:r>
      <w:r w:rsidR="005603AD">
        <w:t>”</w:t>
      </w:r>
      <w:r w:rsidR="00A32EBE">
        <w:t xml:space="preserve"> statement is added at the first and only read. </w:t>
      </w:r>
      <w:r>
        <w:t xml:space="preserve">This makes it possible to read all the lines of the input file with just a single read statement by using go to statements </w:t>
      </w:r>
      <w:r w:rsidR="005603AD">
        <w:t xml:space="preserve">that redirect </w:t>
      </w:r>
      <w:r>
        <w:t>back to the</w:t>
      </w:r>
      <w:r w:rsidR="005603AD">
        <w:t xml:space="preserve"> “</w:t>
      </w:r>
      <w:r w:rsidR="005603AD" w:rsidRPr="00D96A3B">
        <w:rPr>
          <w:b/>
        </w:rPr>
        <w:t>1</w:t>
      </w:r>
      <w:r w:rsidRPr="00D96A3B">
        <w:rPr>
          <w:b/>
        </w:rPr>
        <w:t xml:space="preserve"> continue</w:t>
      </w:r>
      <w:r w:rsidR="005603AD">
        <w:t>”</w:t>
      </w:r>
      <w:r>
        <w:t>.</w:t>
      </w:r>
    </w:p>
    <w:p w14:paraId="0C51BC79" w14:textId="77777777" w:rsidR="00FD584D" w:rsidRDefault="00FD584D" w:rsidP="00FD584D">
      <w:pPr>
        <w:pStyle w:val="ListParagraph"/>
      </w:pPr>
    </w:p>
    <w:p w14:paraId="07F39F71" w14:textId="77777777" w:rsidR="00255A0F" w:rsidRDefault="007621C8" w:rsidP="00FD584D">
      <w:pPr>
        <w:pStyle w:val="ListParagraph"/>
        <w:numPr>
          <w:ilvl w:val="0"/>
          <w:numId w:val="1"/>
        </w:numPr>
      </w:pPr>
      <w:r>
        <w:t>After the read, the program breaks down into 3 if blocks</w:t>
      </w:r>
      <w:r w:rsidR="00255A0F">
        <w:t>:</w:t>
      </w:r>
    </w:p>
    <w:p w14:paraId="2838763D" w14:textId="77777777" w:rsidR="00255A0F" w:rsidRDefault="00255A0F" w:rsidP="00255A0F">
      <w:pPr>
        <w:pStyle w:val="ListParagraph"/>
      </w:pPr>
    </w:p>
    <w:p w14:paraId="7F6A8439" w14:textId="524DA65A" w:rsidR="007621C8" w:rsidRDefault="007621C8" w:rsidP="00255A0F">
      <w:pPr>
        <w:pStyle w:val="ListParagraph"/>
        <w:numPr>
          <w:ilvl w:val="1"/>
          <w:numId w:val="1"/>
        </w:numPr>
      </w:pPr>
      <w:r>
        <w:t xml:space="preserve"> The first block </w:t>
      </w:r>
      <w:r w:rsidR="00FD584D">
        <w:t>(</w:t>
      </w:r>
      <w:r w:rsidR="00FD584D" w:rsidRPr="00FD584D">
        <w:rPr>
          <w:b/>
        </w:rPr>
        <w:t>line 146</w:t>
      </w:r>
      <w:r w:rsidR="00FD584D">
        <w:t>)</w:t>
      </w:r>
      <w:r>
        <w:t xml:space="preserve"> is the case where we’ve just read the 1</w:t>
      </w:r>
      <w:r w:rsidRPr="00FD584D">
        <w:rPr>
          <w:vertAlign w:val="superscript"/>
        </w:rPr>
        <w:t>st</w:t>
      </w:r>
      <w:r>
        <w:t xml:space="preserve"> line of a CSF. After running the 1</w:t>
      </w:r>
      <w:r w:rsidRPr="00FD584D">
        <w:rPr>
          <w:vertAlign w:val="superscript"/>
        </w:rPr>
        <w:t>st</w:t>
      </w:r>
      <w:r>
        <w:t xml:space="preserve"> line procedures we go to </w:t>
      </w:r>
      <w:r w:rsidRPr="00785C96">
        <w:rPr>
          <w:b/>
        </w:rPr>
        <w:t>1</w:t>
      </w:r>
      <w:r w:rsidR="00B206A0">
        <w:rPr>
          <w:b/>
        </w:rPr>
        <w:t xml:space="preserve"> </w:t>
      </w:r>
      <w:r w:rsidR="00972836">
        <w:rPr>
          <w:b/>
        </w:rPr>
        <w:t>continue</w:t>
      </w:r>
      <w:r>
        <w:t xml:space="preserve"> and read again.</w:t>
      </w:r>
    </w:p>
    <w:p w14:paraId="1F5FFAB3" w14:textId="77777777" w:rsidR="00154701" w:rsidRDefault="00154701" w:rsidP="00154701">
      <w:pPr>
        <w:pStyle w:val="ListParagraph"/>
      </w:pPr>
    </w:p>
    <w:p w14:paraId="73104E80" w14:textId="52212916" w:rsidR="00807496" w:rsidRDefault="007621C8" w:rsidP="00255A0F">
      <w:pPr>
        <w:pStyle w:val="ListParagraph"/>
        <w:numPr>
          <w:ilvl w:val="1"/>
          <w:numId w:val="1"/>
        </w:numPr>
      </w:pPr>
      <w:r>
        <w:t>The next if block</w:t>
      </w:r>
      <w:r w:rsidR="00154701">
        <w:t xml:space="preserve"> (</w:t>
      </w:r>
      <w:r w:rsidR="00154701" w:rsidRPr="00D96A3B">
        <w:rPr>
          <w:b/>
        </w:rPr>
        <w:t>line 155</w:t>
      </w:r>
      <w:r w:rsidR="00154701">
        <w:t>)</w:t>
      </w:r>
      <w:r>
        <w:t xml:space="preserve"> is the case where </w:t>
      </w:r>
      <w:proofErr w:type="gramStart"/>
      <w:r>
        <w:t>we‘</w:t>
      </w:r>
      <w:proofErr w:type="gramEnd"/>
      <w:r>
        <w:t>ve read the 3</w:t>
      </w:r>
      <w:r w:rsidRPr="00D96A3B">
        <w:rPr>
          <w:vertAlign w:val="superscript"/>
        </w:rPr>
        <w:t>rd</w:t>
      </w:r>
      <w:r>
        <w:t xml:space="preserve"> line.</w:t>
      </w:r>
      <w:r w:rsidR="00ED5057">
        <w:t xml:space="preserve"> After executing the</w:t>
      </w:r>
      <w:r w:rsidR="00E40409">
        <w:t xml:space="preserve"> procedures in the 3</w:t>
      </w:r>
      <w:r w:rsidR="00E40409" w:rsidRPr="00D96A3B">
        <w:rPr>
          <w:vertAlign w:val="superscript"/>
        </w:rPr>
        <w:t>rd</w:t>
      </w:r>
      <w:r w:rsidR="00E40409">
        <w:t xml:space="preserve"> line, “go to 2” jumps to </w:t>
      </w:r>
      <w:r w:rsidR="00D96A3B">
        <w:t>“</w:t>
      </w:r>
      <w:r w:rsidR="00D96A3B" w:rsidRPr="00D96A3B">
        <w:rPr>
          <w:b/>
        </w:rPr>
        <w:t>2 continue</w:t>
      </w:r>
      <w:r w:rsidR="00D96A3B">
        <w:t xml:space="preserve">” on </w:t>
      </w:r>
      <w:r w:rsidR="00D96A3B" w:rsidRPr="00D96A3B">
        <w:rPr>
          <w:b/>
        </w:rPr>
        <w:t>line 182</w:t>
      </w:r>
      <w:r w:rsidR="00D96A3B">
        <w:t>.</w:t>
      </w:r>
    </w:p>
    <w:p w14:paraId="573054A4" w14:textId="77777777" w:rsidR="00744F44" w:rsidRDefault="00744F44" w:rsidP="00744F44">
      <w:pPr>
        <w:pStyle w:val="ListParagraph"/>
      </w:pPr>
    </w:p>
    <w:p w14:paraId="30DAAC71" w14:textId="76F14EBC" w:rsidR="00C91E9B" w:rsidRDefault="00E40409" w:rsidP="001D0E4C">
      <w:pPr>
        <w:pStyle w:val="ListParagraph"/>
        <w:numPr>
          <w:ilvl w:val="1"/>
          <w:numId w:val="1"/>
        </w:numPr>
      </w:pPr>
      <w:r>
        <w:t>The third and final if block</w:t>
      </w:r>
      <w:r w:rsidR="00E777BC">
        <w:t xml:space="preserve"> (</w:t>
      </w:r>
      <w:r w:rsidR="00E777BC" w:rsidRPr="00744F44">
        <w:rPr>
          <w:b/>
        </w:rPr>
        <w:t>line 169</w:t>
      </w:r>
      <w:r w:rsidR="00E777BC">
        <w:t>)</w:t>
      </w:r>
      <w:r>
        <w:t xml:space="preserve"> deals with the case that we’ve read the 2</w:t>
      </w:r>
      <w:r w:rsidRPr="00744F44">
        <w:rPr>
          <w:vertAlign w:val="superscript"/>
        </w:rPr>
        <w:t>nd</w:t>
      </w:r>
      <w:r>
        <w:t xml:space="preserve"> line. After executing the procedures in the block, “</w:t>
      </w:r>
      <w:r w:rsidRPr="00A863D9">
        <w:rPr>
          <w:b/>
        </w:rPr>
        <w:t>go to 1</w:t>
      </w:r>
      <w:r>
        <w:t>” jumps back to the read statement</w:t>
      </w:r>
      <w:r w:rsidR="00470473">
        <w:t xml:space="preserve"> (</w:t>
      </w:r>
      <w:r w:rsidR="00470473" w:rsidRPr="00470473">
        <w:rPr>
          <w:b/>
        </w:rPr>
        <w:t>line 123</w:t>
      </w:r>
      <w:r w:rsidR="00470473">
        <w:t>)</w:t>
      </w:r>
      <w:r>
        <w:t xml:space="preserve"> to begin reading the next line</w:t>
      </w:r>
      <w:r w:rsidR="00FD55AB">
        <w:t xml:space="preserve"> again</w:t>
      </w:r>
      <w:r>
        <w:t>.</w:t>
      </w:r>
    </w:p>
    <w:p w14:paraId="4F30D6B3" w14:textId="77777777" w:rsidR="00B27530" w:rsidRDefault="00B27530" w:rsidP="00B27530">
      <w:pPr>
        <w:pStyle w:val="ListParagraph"/>
      </w:pPr>
    </w:p>
    <w:p w14:paraId="22667204" w14:textId="0FE5742B" w:rsidR="00B27530" w:rsidRDefault="00B27530" w:rsidP="00B27530">
      <w:r>
        <w:t>*</w:t>
      </w:r>
      <w:r w:rsidR="00BC6B21">
        <w:t xml:space="preserve">  </w:t>
      </w:r>
      <w:r>
        <w:t>Whereas in the initial program, the read format was a fixed format of a 1</w:t>
      </w:r>
      <w:r w:rsidRPr="00B27530">
        <w:rPr>
          <w:vertAlign w:val="superscript"/>
        </w:rPr>
        <w:t>st</w:t>
      </w:r>
      <w:r>
        <w:t xml:space="preserve"> line followed by a 2</w:t>
      </w:r>
      <w:r w:rsidRPr="00B27530">
        <w:rPr>
          <w:vertAlign w:val="superscript"/>
        </w:rPr>
        <w:t>nd</w:t>
      </w:r>
      <w:r>
        <w:t xml:space="preserve"> and 3</w:t>
      </w:r>
      <w:r w:rsidRPr="00B27530">
        <w:rPr>
          <w:vertAlign w:val="superscript"/>
        </w:rPr>
        <w:t>rd</w:t>
      </w:r>
      <w:r>
        <w:t xml:space="preserve"> line, this newly adapted code </w:t>
      </w:r>
      <w:proofErr w:type="gramStart"/>
      <w:r>
        <w:t>is able to</w:t>
      </w:r>
      <w:proofErr w:type="gramEnd"/>
      <w:r>
        <w:t xml:space="preserve"> read CSFs of various formats</w:t>
      </w:r>
      <w:r w:rsidR="009351BE">
        <w:t xml:space="preserve"> such as the case when there are multiple 2</w:t>
      </w:r>
      <w:r w:rsidR="009351BE" w:rsidRPr="009351BE">
        <w:rPr>
          <w:vertAlign w:val="superscript"/>
        </w:rPr>
        <w:t>nd</w:t>
      </w:r>
      <w:r w:rsidR="009351BE">
        <w:t xml:space="preserve"> or 3</w:t>
      </w:r>
      <w:r w:rsidR="009351BE" w:rsidRPr="009351BE">
        <w:rPr>
          <w:vertAlign w:val="superscript"/>
        </w:rPr>
        <w:t>rd</w:t>
      </w:r>
      <w:r w:rsidR="009351BE">
        <w:t xml:space="preserve"> lines</w:t>
      </w:r>
      <w:r w:rsidR="00624593">
        <w:t xml:space="preserve"> for each block</w:t>
      </w:r>
      <w:r w:rsidR="009351BE">
        <w:t>.</w:t>
      </w:r>
    </w:p>
    <w:p w14:paraId="12DBA1FE" w14:textId="77777777" w:rsidR="00891824" w:rsidRDefault="00891824" w:rsidP="00891824"/>
    <w:p w14:paraId="005E9931" w14:textId="0ACE68BB" w:rsidR="0045461A" w:rsidRPr="00620127" w:rsidRDefault="00C91E9B">
      <w:pPr>
        <w:rPr>
          <w:sz w:val="28"/>
          <w:szCs w:val="28"/>
        </w:rPr>
      </w:pPr>
      <w:r w:rsidRPr="00620127">
        <w:rPr>
          <w:sz w:val="28"/>
          <w:szCs w:val="28"/>
        </w:rPr>
        <w:t>SETCSLL.f90</w:t>
      </w:r>
    </w:p>
    <w:p w14:paraId="026C9929" w14:textId="41F4B7C5" w:rsidR="00FD110D" w:rsidRDefault="00E67A5F">
      <w:r>
        <w:t>The only changes made to the SETCSLL.F90 file are in</w:t>
      </w:r>
      <w:r w:rsidR="000E67C6">
        <w:t>side</w:t>
      </w:r>
      <w:r>
        <w:t xml:space="preserve"> the Do </w:t>
      </w:r>
      <w:r w:rsidR="00C51295">
        <w:t xml:space="preserve">While </w:t>
      </w:r>
      <w:r>
        <w:t xml:space="preserve">loop on </w:t>
      </w:r>
      <w:r w:rsidR="000C3D38">
        <w:rPr>
          <w:b/>
        </w:rPr>
        <w:t>l</w:t>
      </w:r>
      <w:r w:rsidRPr="00E67A5F">
        <w:rPr>
          <w:b/>
        </w:rPr>
        <w:t>ine 73</w:t>
      </w:r>
      <w:r>
        <w:t>.</w:t>
      </w:r>
      <w:r w:rsidR="00210329">
        <w:t xml:space="preserve"> The first thing that needed to be changed was the </w:t>
      </w:r>
      <w:r w:rsidR="005C60C9">
        <w:t>initial read</w:t>
      </w:r>
      <w:r w:rsidR="000C3D38">
        <w:t xml:space="preserve"> (</w:t>
      </w:r>
      <w:r w:rsidR="000C3D38" w:rsidRPr="000C3D38">
        <w:rPr>
          <w:b/>
        </w:rPr>
        <w:t>line 74</w:t>
      </w:r>
      <w:r w:rsidR="000C3D38">
        <w:t>)</w:t>
      </w:r>
      <w:r w:rsidR="005C60C9">
        <w:t xml:space="preserve"> which is a general read as opposed to the original read which </w:t>
      </w:r>
      <w:r w:rsidR="009E1E63">
        <w:t>was</w:t>
      </w:r>
      <w:r w:rsidR="005C60C9">
        <w:t xml:space="preserve"> specifically checking if we’ve reach a *.</w:t>
      </w:r>
      <w:r w:rsidR="008A3009">
        <w:t xml:space="preserve"> </w:t>
      </w:r>
    </w:p>
    <w:p w14:paraId="48278C45" w14:textId="7E3547C6" w:rsidR="00E67A5F" w:rsidRDefault="005C60C9">
      <w:r>
        <w:t>The read is then followed by two if blocks</w:t>
      </w:r>
      <w:r w:rsidR="00AE3699">
        <w:t xml:space="preserve"> and one else block</w:t>
      </w:r>
      <w:r>
        <w:t>: either we’ve the read first line of CSF (1</w:t>
      </w:r>
      <w:r w:rsidRPr="005C60C9">
        <w:rPr>
          <w:vertAlign w:val="superscript"/>
        </w:rPr>
        <w:t>st</w:t>
      </w:r>
      <w:r>
        <w:t xml:space="preserve"> if block</w:t>
      </w:r>
      <w:r w:rsidR="006232EB">
        <w:t xml:space="preserve"> </w:t>
      </w:r>
      <w:r w:rsidR="006232EB" w:rsidRPr="006232EB">
        <w:rPr>
          <w:b/>
        </w:rPr>
        <w:t>line 75</w:t>
      </w:r>
      <w:r>
        <w:t xml:space="preserve">) or we’ve </w:t>
      </w:r>
      <w:r w:rsidR="009F061A">
        <w:t xml:space="preserve">read a * or EOF </w:t>
      </w:r>
      <w:r>
        <w:t>(2</w:t>
      </w:r>
      <w:r w:rsidRPr="005C60C9">
        <w:rPr>
          <w:vertAlign w:val="superscript"/>
        </w:rPr>
        <w:t>nd</w:t>
      </w:r>
      <w:r>
        <w:t xml:space="preserve"> if block</w:t>
      </w:r>
      <w:r w:rsidR="006232EB">
        <w:t xml:space="preserve"> </w:t>
      </w:r>
      <w:r w:rsidR="006232EB" w:rsidRPr="006232EB">
        <w:rPr>
          <w:b/>
        </w:rPr>
        <w:t>line 78</w:t>
      </w:r>
      <w:r>
        <w:t xml:space="preserve">). </w:t>
      </w:r>
      <w:r w:rsidR="00B56263">
        <w:t>In the third and last case (else block</w:t>
      </w:r>
      <w:r w:rsidR="009C7228">
        <w:t xml:space="preserve"> </w:t>
      </w:r>
      <w:r w:rsidR="009C7228" w:rsidRPr="009C7228">
        <w:rPr>
          <w:b/>
        </w:rPr>
        <w:t>line 92</w:t>
      </w:r>
      <w:r w:rsidR="00B56263">
        <w:t>), we must</w:t>
      </w:r>
      <w:r w:rsidR="00DD0B0B">
        <w:t>’ve read a 2</w:t>
      </w:r>
      <w:r w:rsidR="00DD0B0B" w:rsidRPr="00DD0B0B">
        <w:rPr>
          <w:vertAlign w:val="superscript"/>
        </w:rPr>
        <w:t>nd</w:t>
      </w:r>
      <w:r w:rsidR="00DD0B0B">
        <w:t xml:space="preserve"> or 3</w:t>
      </w:r>
      <w:r w:rsidR="00DD0B0B" w:rsidRPr="00DD0B0B">
        <w:rPr>
          <w:vertAlign w:val="superscript"/>
        </w:rPr>
        <w:t>rd</w:t>
      </w:r>
      <w:r w:rsidR="00DD0B0B">
        <w:t xml:space="preserve"> line of a CSF</w:t>
      </w:r>
      <w:r w:rsidR="006075EE">
        <w:t xml:space="preserve"> block</w:t>
      </w:r>
      <w:r w:rsidR="00DD0B0B">
        <w:t xml:space="preserve"> if it was none of the above cases</w:t>
      </w:r>
      <w:r w:rsidR="00D81DE0">
        <w:t xml:space="preserve"> so</w:t>
      </w:r>
      <w:r w:rsidR="001473AD">
        <w:t xml:space="preserve"> </w:t>
      </w:r>
      <w:r w:rsidR="00D81DE0">
        <w:t>c</w:t>
      </w:r>
      <w:r w:rsidR="001473AD">
        <w:t>heck if the line read was a 3</w:t>
      </w:r>
      <w:r w:rsidR="001473AD" w:rsidRPr="001473AD">
        <w:rPr>
          <w:vertAlign w:val="superscript"/>
        </w:rPr>
        <w:t>rd</w:t>
      </w:r>
      <w:r w:rsidR="001473AD">
        <w:t xml:space="preserve"> line, if </w:t>
      </w:r>
      <w:proofErr w:type="gramStart"/>
      <w:r w:rsidR="001473AD">
        <w:t>so</w:t>
      </w:r>
      <w:proofErr w:type="gramEnd"/>
      <w:r w:rsidR="001473AD">
        <w:t xml:space="preserve"> then increase the NCSF counter. Continue reading in the do loop until the EOF.</w:t>
      </w:r>
    </w:p>
    <w:p w14:paraId="4342CB79" w14:textId="7484ABF5" w:rsidR="00FD110D" w:rsidRDefault="00FD110D"/>
    <w:p w14:paraId="20C5CF64" w14:textId="17476EC9" w:rsidR="00FD110D" w:rsidRDefault="00FD110D">
      <w:r>
        <w:t xml:space="preserve">** </w:t>
      </w:r>
      <w:r>
        <w:t>By having a general read, we no longer have the 2 hardcoded read statements that would usually accompany the first read statement which would correspond to reading 3 lines</w:t>
      </w:r>
      <w:r w:rsidR="00FD1B5D">
        <w:t xml:space="preserve"> in</w:t>
      </w:r>
      <w:r>
        <w:t xml:space="preserve"> total. With the new general read statement, the program is able to function even if a CSF has blocks with more than 3 lines per block.   </w:t>
      </w:r>
      <w:bookmarkStart w:id="0" w:name="_GoBack"/>
      <w:bookmarkEnd w:id="0"/>
    </w:p>
    <w:sectPr w:rsidR="00FD1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21329"/>
    <w:multiLevelType w:val="hybridMultilevel"/>
    <w:tmpl w:val="DDC8E438"/>
    <w:lvl w:ilvl="0" w:tplc="E534A7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7447D"/>
    <w:multiLevelType w:val="hybridMultilevel"/>
    <w:tmpl w:val="446682C2"/>
    <w:lvl w:ilvl="0" w:tplc="CB10C4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96"/>
    <w:rsid w:val="00066118"/>
    <w:rsid w:val="000C3D38"/>
    <w:rsid w:val="000E67C6"/>
    <w:rsid w:val="001473AD"/>
    <w:rsid w:val="00154701"/>
    <w:rsid w:val="001941A1"/>
    <w:rsid w:val="001D0E4C"/>
    <w:rsid w:val="00210329"/>
    <w:rsid w:val="00216781"/>
    <w:rsid w:val="00230D32"/>
    <w:rsid w:val="00255A0F"/>
    <w:rsid w:val="0042089E"/>
    <w:rsid w:val="0045461A"/>
    <w:rsid w:val="00470473"/>
    <w:rsid w:val="005603AD"/>
    <w:rsid w:val="00580437"/>
    <w:rsid w:val="005B6806"/>
    <w:rsid w:val="005C60C9"/>
    <w:rsid w:val="006075EE"/>
    <w:rsid w:val="00620127"/>
    <w:rsid w:val="006232EB"/>
    <w:rsid w:val="00624593"/>
    <w:rsid w:val="006743B4"/>
    <w:rsid w:val="006F2343"/>
    <w:rsid w:val="00744F44"/>
    <w:rsid w:val="007621C8"/>
    <w:rsid w:val="00785C96"/>
    <w:rsid w:val="007D563C"/>
    <w:rsid w:val="007E39B5"/>
    <w:rsid w:val="00807496"/>
    <w:rsid w:val="0085150B"/>
    <w:rsid w:val="0085156C"/>
    <w:rsid w:val="00890D96"/>
    <w:rsid w:val="00891824"/>
    <w:rsid w:val="00891CDD"/>
    <w:rsid w:val="008A3009"/>
    <w:rsid w:val="008A3C14"/>
    <w:rsid w:val="008A5028"/>
    <w:rsid w:val="009351BE"/>
    <w:rsid w:val="0094176D"/>
    <w:rsid w:val="00944089"/>
    <w:rsid w:val="00972836"/>
    <w:rsid w:val="009C7228"/>
    <w:rsid w:val="009E1E63"/>
    <w:rsid w:val="009F061A"/>
    <w:rsid w:val="00A32EBE"/>
    <w:rsid w:val="00A863D9"/>
    <w:rsid w:val="00AD1737"/>
    <w:rsid w:val="00AE3699"/>
    <w:rsid w:val="00B206A0"/>
    <w:rsid w:val="00B27530"/>
    <w:rsid w:val="00B56263"/>
    <w:rsid w:val="00BC6B21"/>
    <w:rsid w:val="00C17CDC"/>
    <w:rsid w:val="00C51295"/>
    <w:rsid w:val="00C52869"/>
    <w:rsid w:val="00C6691E"/>
    <w:rsid w:val="00C82317"/>
    <w:rsid w:val="00C91E9B"/>
    <w:rsid w:val="00D017DD"/>
    <w:rsid w:val="00D6310D"/>
    <w:rsid w:val="00D81DE0"/>
    <w:rsid w:val="00D96A3B"/>
    <w:rsid w:val="00DA4E7F"/>
    <w:rsid w:val="00DB397B"/>
    <w:rsid w:val="00DD0B0B"/>
    <w:rsid w:val="00E40409"/>
    <w:rsid w:val="00E67A5F"/>
    <w:rsid w:val="00E777BC"/>
    <w:rsid w:val="00E96192"/>
    <w:rsid w:val="00ED4655"/>
    <w:rsid w:val="00ED5057"/>
    <w:rsid w:val="00ED6ECC"/>
    <w:rsid w:val="00FA6E86"/>
    <w:rsid w:val="00FD110D"/>
    <w:rsid w:val="00FD1B5D"/>
    <w:rsid w:val="00FD55AB"/>
    <w:rsid w:val="00FD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2B97D"/>
  <w15:chartTrackingRefBased/>
  <w15:docId w15:val="{FE44C6CC-50A2-45FC-BE60-6A01B073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4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2EB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5028"/>
  </w:style>
  <w:style w:type="character" w:customStyle="1" w:styleId="DateChar">
    <w:name w:val="Date Char"/>
    <w:basedOn w:val="DefaultParagraphFont"/>
    <w:link w:val="Date"/>
    <w:uiPriority w:val="99"/>
    <w:semiHidden/>
    <w:rsid w:val="008A5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cp:keywords/>
  <dc:description/>
  <cp:lastModifiedBy>J C</cp:lastModifiedBy>
  <cp:revision>71</cp:revision>
  <cp:lastPrinted>2019-08-14T01:26:00Z</cp:lastPrinted>
  <dcterms:created xsi:type="dcterms:W3CDTF">2019-07-24T22:06:00Z</dcterms:created>
  <dcterms:modified xsi:type="dcterms:W3CDTF">2019-08-14T02:43:00Z</dcterms:modified>
</cp:coreProperties>
</file>