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body>
    <w:bookmarkStart w:id="9FC55DC2" w:name="9FC55DC2"/>
    <w:p w14:paraId="9FC55DC2" w14:textId="164BF54A" w:rsidR="008642C5" w:rsidRDefault="00492AA5" w:rsidP="0010639D">
      <w:pPr>
        <w:pStyle w:val="Title"/>
      </w:pPr>
      <w:r>
        <w:t xml:space="preserve">第七章　数学精神与科学方法</w:t>
      </w:r>
    </w:p>
    <w:bookmarkEnd w:id="9FC55DC2"/>
    <w:p w14:paraId="5755CEF6" w14:textId="26818786" w:rsidR="002A6717" w:rsidRPr="002A6717" w:rsidRDefault="00183A7B" w:rsidP="0010639D">
      <w:r>
        <w:rPr>
          <w:noProof/>
        </w:rPr>
        <mc:AlternateContent>
          <mc:Choice Requires="wps">
            <w:drawing>
              <wp:anchor distT="0" distB="0" distL="114300" distR="114300" simplePos="0" relativeHeight="251661312" behindDoc="0" locked="0" layoutInCell="1" allowOverlap="1" wp14:anchorId="3BAFB735" wp14:editId="6C3CB258">
                <wp:simplePos x="0" y="0"/>
                <wp:positionH relativeFrom="column">
                  <wp:posOffset>-1</wp:posOffset>
                </wp:positionH>
                <wp:positionV relativeFrom="paragraph">
                  <wp:posOffset>68792</wp:posOffset>
                </wp:positionV>
                <wp:extent cx="5774267" cy="0"/>
                <wp:effectExtent l="0" t="0" r="17145" b="12700"/>
                <wp:wrapNone/>
                <wp:docPr id="1" name="Strong"/>
                <wp:cNvGraphicFramePr/>
                <a:graphic xmlns:a="http://schemas.openxmlformats.org/drawingml/2006/main">
                  <a:graphicData uri="http://schemas.microsoft.com/office/word/2010/wordprocessingShape">
                    <wps:wsp>
                      <wps:cNvCnPr/>
                      <wps:spPr>
                        <a:xfrm>
                          <a:off x="0" y="0"/>
                          <a:ext cx="577426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70EFE0"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5.4pt" to="454.65pt,5.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" strokecolor="black [3213]" strokeweight="1pt">
                <v:stroke joinstyle="miter"/>
              </v:line>
            </w:pict>
          </mc:Fallback>
        </mc:AlternateContent>
      </w:r>
    </w:p>
    <w:p w14:paraId="2188F6BC" w14:textId="0CBB45EC" w:rsidR="00743663" w:rsidRDefault="00743663" w:rsidP="00402E43">
      <w:pPr>
        <w:pPr>
          <w:pStyle w:val="Heading2"/>
          <w:ind w:left="0" w:hanging="0"/>
        </w:pPr>
      </w:pPr>
      <w:r w:rsidRPr="00743663">
        <w:rPr>
          <w:color w:val="1f2225"/>
        </w:rPr>
        <w:t xml:space="preserve">引言：一种不可绕过的思维文明</w:t>
      </w:r>
    </w:p>
    <w:p w14:paraId="0F1F955B" w14:textId="0CBB45EC" w:rsidR="00743663" w:rsidRDefault="00743663" w:rsidP="00402E43">
      <w:pPr>
        <w:pPr>
          <w:pStyle w:val="Normal"/>
          <w:ind w:left="0" w:hanging="0"/>
        </w:pPr>
      </w:pPr>
      <w:r w:rsidRPr="00743663">
        <w:rPr>
          <w:color w:val="1f2225"/>
        </w:rPr>
        <w:t xml:space="preserve">在人类所有的智识成就中，数学居于一个奇特的位置。它既是最古老的学科，又是最年轻的思维范式；既是最抽象的符号游戏，又是最精确的现实描述工具。爱因斯坦曾说，数学是唯一不依赖经验就能把握真理的学科；而物理学家维格纳则感叹"数学在自然科学中不可思议的有效性"——没有人能完全解释为什么用来研究纯粹逻辑关系的数学，竟能如此精确地描述物理现实。</w:t>
      </w:r>
    </w:p>
    <w:p w14:paraId="51631499" w14:textId="0CBB45EC" w:rsidR="00743663" w:rsidRDefault="00743663" w:rsidP="00402E43">
      <w:pPr>
        <w:pPr>
          <w:pStyle w:val="Normal"/>
          <w:ind w:left="0" w:hanging="0"/>
        </w:pPr>
      </w:pPr>
      <w:r w:rsidRPr="00743663">
        <w:rPr>
          <w:color w:val="1f2225"/>
        </w:rPr>
        <w:t xml:space="preserve">这种不可思议的有效性，恰好说明数学不只是一门学科，而是一种文明，一种把握世界的根本方式。它教导我们：如何从纷繁芜杂的现象中提炼不变的结构，如何在无数特殊中找到普遍，如何用有限的符号推演无限的可能。掌握数学精神，不是为了会算题，而是为了培养一种看穿表象的眼力，以及在迷雾中找到方向的能力。</w:t>
      </w:r>
    </w:p>
    <w:p w14:paraId="4F5A9A3F" w14:textId="0CBB45EC" w:rsidR="00743663" w:rsidRDefault="00743663" w:rsidP="00402E43">
      <w:pPr>
        <w:pPr>
          <w:pStyle w:val="Normal"/>
          <w:ind w:left="0" w:hanging="0"/>
        </w:pPr>
      </w:pPr>
      <w:r w:rsidRPr="00743663">
        <w:rPr>
          <w:color w:val="1f2225"/>
        </w:rPr>
        <w:t xml:space="preserve">本章将从数学的本质说起，沿着人类认识数学的认知轨迹，依次展开代数、几何、拓扑、分析的历史脉络，探讨数学如何与物理、化学、生物对话，最终在最前沿的弦网理论、量子拓扑序、AI意识等问题上，看数学精神如何触及宇宙最深处的秘密。</w:t>
      </w:r>
    </w:p>
    <w:p w14:paraId="8A7A3BC5" w14:textId="26818786" w:rsidR="002A6717" w:rsidRPr="002A6717" w:rsidRDefault="00183A7B" w:rsidP="0010639D">
      <w:r>
        <w:rPr>
          <w:noProof/>
        </w:rPr>
        <mc:AlternateContent>
          <mc:Choice Requires="wps">
            <w:drawing>
              <wp:anchor distT="0" distB="0" distL="114300" distR="114300" simplePos="0" relativeHeight="251661312" behindDoc="0" locked="0" layoutInCell="1" allowOverlap="1" wp14:anchorId="3BAFB735" wp14:editId="6C3CB258">
                <wp:simplePos x="0" y="0"/>
                <wp:positionH relativeFrom="column">
                  <wp:posOffset>-1</wp:posOffset>
                </wp:positionH>
                <wp:positionV relativeFrom="paragraph">
                  <wp:posOffset>68792</wp:posOffset>
                </wp:positionV>
                <wp:extent cx="5774267" cy="0"/>
                <wp:effectExtent l="0" t="0" r="17145" b="12700"/>
                <wp:wrapNone/>
                <wp:docPr id="2" name="Strong"/>
                <wp:cNvGraphicFramePr/>
                <a:graphic xmlns:a="http://schemas.openxmlformats.org/drawingml/2006/main">
                  <a:graphicData uri="http://schemas.microsoft.com/office/word/2010/wordprocessingShape">
                    <wps:wsp>
                      <wps:cNvCnPr/>
                      <wps:spPr>
                        <a:xfrm>
                          <a:off x="0" y="0"/>
                          <a:ext cx="577426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70EFE0"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5.4pt" to="454.65pt,5.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" strokecolor="black [3213]" strokeweight="1pt">
                <v:stroke joinstyle="miter"/>
              </v:line>
            </w:pict>
          </mc:Fallback>
        </mc:AlternateContent>
      </w:r>
    </w:p>
    <w:p w14:paraId="74060CDA" w14:textId="0CBB45EC" w:rsidR="00743663" w:rsidRDefault="00743663" w:rsidP="00402E43">
      <w:pPr>
        <w:pPr>
          <w:pStyle w:val="Heading2"/>
          <w:ind w:left="0" w:hanging="0"/>
        </w:pPr>
      </w:pPr>
      <w:r w:rsidRPr="00743663">
        <w:rPr>
          <w:color w:val="1f2225"/>
        </w:rPr>
        <w:t xml:space="preserve">第一节　数学的双重身份：工具与精神的合一</w:t>
      </w:r>
    </w:p>
    <w:p w14:paraId="8278EB87" w14:textId="0CBB45EC" w:rsidR="00743663" w:rsidRDefault="00743663" w:rsidP="00402E43">
      <w:pPr>
        <w:pPr>
          <w:pStyle w:val="Heading3"/>
          <w:ind w:left="0" w:hanging="0"/>
        </w:pPr>
      </w:pPr>
      <w:r w:rsidRPr="00743663">
        <w:rPr>
          <w:color w:val="1f2225"/>
        </w:rPr>
        <w:t xml:space="preserve">一、工具属性与精神属性</w:t>
      </w:r>
    </w:p>
    <w:p w14:paraId="CC67463C" w14:textId="0CBB45EC" w:rsidR="00743663" w:rsidRDefault="00743663" w:rsidP="00402E43">
      <w:pPr>
        <w:pPr>
          <w:pStyle w:val="Normal"/>
          <w:ind w:left="0" w:hanging="0"/>
        </w:pPr>
      </w:pPr>
      <w:r w:rsidRPr="00743663">
        <w:rPr>
          <w:color w:val="1f2225"/>
        </w:rPr>
        <w:t xml:space="preserve">数学的核心价值，体现在其工具属性与精神属性的深度合一。工具属性指向解决实际问题的实用性，精神属性则源于抽象逻辑、严谨推理的思维范式，二者通过"数学语言"的表达力与"自然科学的应用"形成闭环。</w:t>
      </w:r>
    </w:p>
    <w:p w14:paraId="B38F9DB9" w14:textId="0CBB45EC" w:rsidR="00743663" w:rsidRDefault="00743663" w:rsidP="00402E43">
      <w:pPr>
        <w:pPr>
          <w:pStyle w:val="Normal"/>
          <w:ind w:left="0" w:hanging="0"/>
        </w:pPr>
      </w:pPr>
      <w:r w:rsidRPr="00743663">
        <w:rPr>
          <w:color w:val="1f2225"/>
        </w:rPr>
        <w:t xml:space="preserve">这两种属性从来不是对立的，而是互相生发的：正是因为数学有强大的精神内核——即对纯粹逻辑结构的追求——它才能成为自然科学最有力的工具；而正是在物理、化学等学科中的广泛应用，才让数学的精神属性得到淋漓尽致的展现。</w:t>
      </w:r>
    </w:p>
    <w:p w14:paraId="972680E2" w14:textId="0CBB45EC" w:rsidR="00743663" w:rsidRDefault="00743663" w:rsidP="00402E43">
      <w:pPr>
        <w:pPr>
          <w:pStyle w:val="Normal"/>
          <w:ind w:left="0" w:hanging="0"/>
        </w:pPr>
      </w:pPr>
      <w:r w:rsidRPr="00743663">
        <w:rPr>
          <w:color w:val="1f2225"/>
        </w:rPr>
        <w:t xml:space="preserve">物理、化学的发展史，本质是"用数学语言翻译自然规律"的历史：数学为其提供了严谨的推理工具，而理化的应用则让数学的"抽象威力"落地为可感知的技术（如电力、化工、航天），最终印证了数学"工具属性与精神属性"的统一——精神属性赋予其逻辑深度，工具属性赋予其现实价值。</w:t>
      </w:r>
    </w:p>
    <w:p w14:paraId="7885E301" w14:textId="0CBB45EC" w:rsidR="00743663" w:rsidRDefault="00743663" w:rsidP="00402E43">
      <w:pPr>
        <w:pPr>
          <w:pStyle w:val="Heading3"/>
          <w:ind w:left="0" w:hanging="0"/>
        </w:pPr>
      </w:pPr>
      <w:r w:rsidRPr="00743663">
        <w:rPr>
          <w:color w:val="1f2225"/>
        </w:rPr>
        <w:t xml:space="preserve">二、数学语言的核心：取象-建模-参数化</w:t>
      </w:r>
    </w:p>
    <w:p w14:paraId="A666ED86" w14:textId="0CBB45EC" w:rsidR="00743663" w:rsidRDefault="00743663" w:rsidP="00402E43">
      <w:pPr>
        <w:pPr>
          <w:pStyle w:val="Normal"/>
          <w:ind w:left="0" w:hanging="0"/>
        </w:pPr>
      </w:pPr>
      <w:r w:rsidRPr="00743663">
        <w:rPr>
          <w:color w:val="1f2225"/>
        </w:rPr>
        <w:t xml:space="preserve">数学语言是目前表达力最强的系统，其核心是一套从"具体现象"到"抽象规律"的精准转化流程，包含三个关键环节。</w:t>
      </w:r>
    </w:p>
    <w:p w14:paraId="42364BF9" w14:textId="0CBB45EC" w:rsidR="00743663" w:rsidRDefault="00743663" w:rsidP="00402E43">
      <w:pPr>
        <w:pPr>
          <w:pStyle w:val="Normal"/>
          <w:ind w:left="0" w:hanging="0"/>
        </w:pPr>
      </w:pPr>
      <w:r w:rsidRPr="00743663">
        <w:rPr>
          <w:b/>
          <w:bCs/>
          <w:color w:val="#2f3032"/>
        </w:rPr>
        <w:t xml:space="preserve">取象</w:t>
      </w:r>
      <w:r w:rsidRPr="00743663">
        <w:rPr>
          <w:color w:val="1f2225"/>
        </w:rPr>
        <w:t xml:space="preserve">是起点：不纠结于现象的冗余细节，而是提炼出决定其本质的核心要素。观察行星运动时，忽略行星的体积、表面形态等次要信息，只聚焦"位置、时间、轨道轨迹"；分析人口变化时，仅提取"总量、增长率、时间"等关键维度。这一步剥离了现象的"具象干扰"，为后续建模奠定基础。</w:t>
      </w:r>
    </w:p>
    <w:p w14:paraId="8688E9E0" w14:textId="0CBB45EC" w:rsidR="00743663" w:rsidRDefault="00743663" w:rsidP="00402E43">
      <w:pPr>
        <w:pPr>
          <w:pStyle w:val="Normal"/>
          <w:ind w:left="0" w:hanging="0"/>
        </w:pPr>
      </w:pPr>
      <w:r w:rsidRPr="00743663">
        <w:rPr>
          <w:b/>
          <w:bCs/>
          <w:color w:val="#2f3032"/>
        </w:rPr>
        <w:t xml:space="preserve">建模</w:t>
      </w:r>
      <w:r w:rsidRPr="00743663">
        <w:rPr>
          <w:color w:val="1f2225"/>
        </w:rPr>
        <w:t xml:space="preserve">是核心：将取象得到的特征，转化为数学符号（公式、方程、图表等），建立要素间的逻辑关系。行星运动的"取象"结果被转化为开普勒三大定律，再用极坐标方程量化；人口变化被转化为指数增长模型，此时现象已从"文字描述"变成"可计算的数学逻辑"。</w:t>
      </w:r>
    </w:p>
    <w:p w14:paraId="6AFAE7C5" w14:textId="0CBB45EC" w:rsidR="00743663" w:rsidRDefault="00743663" w:rsidP="00402E43">
      <w:pPr>
        <w:pPr>
          <w:pStyle w:val="Normal"/>
          <w:ind w:left="0" w:hanging="0"/>
        </w:pPr>
      </w:pPr>
      <w:r w:rsidRPr="00743663">
        <w:rPr>
          <w:b/>
          <w:bCs/>
          <w:color w:val="#2f3032"/>
        </w:rPr>
        <w:t xml:space="preserve">参数化</w:t>
      </w:r>
      <w:r w:rsidRPr="00743663">
        <w:rPr>
          <w:color w:val="1f2225"/>
        </w:rPr>
        <w:t xml:space="preserve">是落地：通过代入实际数据，调整模型中的参数，让模型预测与现实无限接近。气象预报先抽象出"温度、气压、风速"，再用流体力学方程建模，最后代入历史数据优化参数，使预报误差从"天级"缩小到"小时级"。</w:t>
      </w:r>
    </w:p>
    <w:p w14:paraId="F944C3DB" w14:textId="0CBB45EC" w:rsidR="00743663" w:rsidRDefault="00743663" w:rsidP="00402E43">
      <w:pPr>
        <w:pPr>
          <w:pStyle w:val="Normal"/>
          <w:ind w:left="0" w:hanging="0"/>
        </w:pPr>
      </w:pPr>
      <w:r w:rsidRPr="00743663">
        <w:rPr>
          <w:color w:val="1f2225"/>
        </w:rPr>
        <w:t xml:space="preserve">正是这套"取象-建模-参数化"的流程，让数学突破领域限制：小到细胞分裂的数量变化，大到宇宙星系的运动轨迹，都能实现"定性描述→定量计算→精准预测"的跨越。这是其他任何语言都无法企及的表达力。</w:t>
      </w:r>
    </w:p>
    <w:p w14:paraId="D842E441" w14:textId="0CBB45EC" w:rsidR="00743663" w:rsidRDefault="00743663" w:rsidP="00402E43">
      <w:pPr>
        <w:pPr>
          <w:pStyle w:val="Heading3"/>
          <w:ind w:left="0" w:hanging="0"/>
        </w:pPr>
      </w:pPr>
      <w:r w:rsidRPr="00743663">
        <w:rPr>
          <w:color w:val="1f2225"/>
        </w:rPr>
        <w:t xml:space="preserve">三、数学精神的三个层次</w:t>
      </w:r>
    </w:p>
    <w:p w14:paraId="9E780611" w14:textId="0CBB45EC" w:rsidR="00743663" w:rsidRDefault="00743663" w:rsidP="00402E43">
      <w:pPr>
        <w:pPr>
          <w:pStyle w:val="Normal"/>
          <w:ind w:left="0" w:hanging="0"/>
        </w:pPr>
      </w:pPr>
      <w:r w:rsidRPr="00743663">
        <w:rPr>
          <w:color w:val="1f2225"/>
        </w:rPr>
        <w:t xml:space="preserve">数学精神并非单一的"解题技巧"或"抽象概念"，而是"技能-概念-思想"三位一体的思维体系。</w:t>
      </w:r>
    </w:p>
    <w:p w14:paraId="4A764593" w14:textId="0CBB45EC" w:rsidR="00743663" w:rsidRDefault="00743663" w:rsidP="00402E43">
      <w:pPr>
        <w:pPr>
          <w:pStyle w:val="Normal"/>
          <w:ind w:left="0" w:hanging="0"/>
        </w:pPr>
      </w:pPr>
      <w:r w:rsidRPr="00743663">
        <w:rPr>
          <w:b/>
          <w:bCs/>
          <w:color w:val="#2f3032"/>
        </w:rPr>
        <w:t xml:space="preserve">技能</w:t>
      </w:r>
      <w:r w:rsidRPr="00743663">
        <w:rPr>
          <w:color w:val="1f2225"/>
        </w:rPr>
        <w:t xml:space="preserve">是实践基石。这是数学精神最基础的层面——扎实的计算能力、推导能力和构造能力，没有技能的打磨，数学就失去了根基。</w:t>
      </w:r>
    </w:p>
    <w:p w14:paraId="8A7287CA" w14:textId="0CBB45EC" w:rsidR="00743663" w:rsidRDefault="00743663" w:rsidP="00402E43">
      <w:pPr>
        <w:pPr>
          <w:pStyle w:val="Normal"/>
          <w:ind w:left="0" w:hanging="0"/>
        </w:pPr>
      </w:pPr>
      <w:r w:rsidRPr="00743663">
        <w:rPr>
          <w:b/>
          <w:bCs/>
          <w:color w:val="#2f3032"/>
        </w:rPr>
        <w:t xml:space="preserve">概念</w:t>
      </w:r>
      <w:r w:rsidRPr="00743663">
        <w:rPr>
          <w:color w:val="1f2225"/>
        </w:rPr>
        <w:t xml:space="preserve">是认知核心。数学概念不是"背定义"，而是"对数学现象本质的抽象概括"，核心是"抓住不变性"。理解"群"不是背"满足四条公理的集合"，而是感知到"所有对称操作在一定规则下共享某种结构"，从而看到正方形的旋转、方程根的置换、晶体的空间对称，都是同一个东西的不同面向。</w:t>
      </w:r>
    </w:p>
    <w:p w14:paraId="9CFB910B" w14:textId="0CBB45EC" w:rsidR="00743663" w:rsidRDefault="00743663" w:rsidP="00402E43">
      <w:pPr>
        <w:pPr>
          <w:pStyle w:val="Normal"/>
          <w:ind w:left="0" w:hanging="0"/>
        </w:pPr>
      </w:pPr>
      <w:r w:rsidRPr="00743663">
        <w:rPr>
          <w:b/>
          <w:bCs/>
          <w:color w:val="#2f3032"/>
        </w:rPr>
        <w:t xml:space="preserve">符号-演绎思想</w:t>
      </w:r>
      <w:r w:rsidRPr="00743663">
        <w:rPr>
          <w:color w:val="1f2225"/>
        </w:rPr>
        <w:t xml:space="preserve">是方法论灵魂。这是数学最独特的精神特质：用符号将问题"翻译"成数学系统，再通过演绎规则推导解决方案，本质是"问题的转化与等价变形"。这种能力就像一个精密的解码器——无论面对什么领域的问题，只要能找到其背后的数学结构，就能借用数学已经积累的全部武器。</w:t>
      </w:r>
    </w:p>
    <w:p w14:paraId="F83084BC" w14:textId="0CBB45EC" w:rsidR="00743663" w:rsidRDefault="00743663" w:rsidP="00402E43">
      <w:pPr>
        <w:pPr>
          <w:pStyle w:val="Heading3"/>
          <w:ind w:left="0" w:hanging="0"/>
        </w:pPr>
      </w:pPr>
      <w:r w:rsidRPr="00743663">
        <w:rPr>
          <w:color w:val="1f2225"/>
        </w:rPr>
        <w:t xml:space="preserve">四、数学的核心三重奏：符号、推理与构造</w:t>
      </w:r>
    </w:p>
    <w:p w14:paraId="927613DB" w14:textId="0CBB45EC" w:rsidR="00743663" w:rsidRDefault="00743663" w:rsidP="00402E43">
      <w:pPr>
        <w:pPr>
          <w:pStyle w:val="Normal"/>
          <w:ind w:left="0" w:hanging="0"/>
        </w:pPr>
      </w:pPr>
      <w:r w:rsidRPr="00743663">
        <w:rPr>
          <w:color w:val="1f2225"/>
        </w:rPr>
        <w:t xml:space="preserve">剥开表象，数学的本质是一套以"符号"为语言、以"推理"为骨架、以"构造"为灵魂的思维体系。</w:t>
      </w:r>
    </w:p>
    <w:p w14:paraId="010A20CC" w14:textId="0CBB45EC" w:rsidR="00743663" w:rsidRDefault="00743663" w:rsidP="00402E43">
      <w:pPr>
        <w:pPr>
          <w:pStyle w:val="Normal"/>
          <w:ind w:left="0" w:hanging="0"/>
        </w:pPr>
      </w:pPr>
      <w:r w:rsidRPr="00743663">
        <w:rPr>
          <w:b/>
          <w:bCs/>
          <w:color w:val="#2f3032"/>
        </w:rPr>
        <w:t xml:space="preserve">符号</w:t>
      </w:r>
      <w:r w:rsidRPr="00743663">
        <w:rPr>
          <w:color w:val="1f2225"/>
        </w:rPr>
        <w:t xml:space="preserve">让抽象思想落地。勾股定理从"勾广三，股修四，径隅五"的文字描述，到"a²+b²=c²"的符号表达，不仅简洁，更重要的是普适——不同文化背景的学者瞬间理解同一概念。积分符号"∫"将"分割、近似、求和、取极限"的复杂过程浓缩为一个符号，让微积分的推理得以高效推进。</w:t>
      </w:r>
    </w:p>
    <w:p w14:paraId="C673580D" w14:textId="0CBB45EC" w:rsidR="00743663" w:rsidRDefault="00743663" w:rsidP="00402E43">
      <w:pPr>
        <w:pPr>
          <w:pStyle w:val="Normal"/>
          <w:ind w:left="0" w:hanging="0"/>
        </w:pPr>
      </w:pPr>
      <w:r w:rsidRPr="00743663">
        <w:rPr>
          <w:b/>
          <w:bCs/>
          <w:color w:val="#2f3032"/>
        </w:rPr>
        <w:t xml:space="preserve">推理</w:t>
      </w:r>
      <w:r w:rsidRPr="00743663">
        <w:rPr>
          <w:color w:val="1f2225"/>
        </w:rPr>
        <w:t xml:space="preserve">给结论可信性。数学的结论建立在逻辑必然性之上，而非经验归纳。演绎推理从公理出发，每步都无懈可击；归纳推理提供"发现的起点"，但结论必须通过演绎验证；类比推理是"拓展工具"，迁移已知到未知，但同样需要严谨检验。</w:t>
      </w:r>
    </w:p>
    <w:p w14:paraId="33E96E64" w14:textId="0CBB45EC" w:rsidR="00743663" w:rsidRDefault="00743663" w:rsidP="00402E43">
      <w:pPr>
        <w:pPr>
          <w:pStyle w:val="Normal"/>
          <w:ind w:left="0" w:hanging="0"/>
        </w:pPr>
      </w:pPr>
      <w:r w:rsidRPr="00743663">
        <w:rPr>
          <w:b/>
          <w:bCs/>
          <w:color w:val="#2f3032"/>
        </w:rPr>
        <w:t xml:space="preserve">构造</w:t>
      </w:r>
      <w:r w:rsidRPr="00743663">
        <w:rPr>
          <w:color w:val="1f2225"/>
        </w:rPr>
        <w:t xml:space="preserve">赋予数学生命力。面对"x²=-1"在实数范围内无解的困境，数学家大胆构造"虚数i"（定义i²=-1），不仅解决了当下问题，还成为后来电磁学、量子力学的核心工具。这种"从无到有创造新对象"的能力，是数学不断突破边界的核心动力。</w:t>
      </w:r>
    </w:p>
    <w:p w14:paraId="7AC67E70" w14:textId="26818786" w:rsidR="002A6717" w:rsidRPr="002A6717" w:rsidRDefault="00183A7B" w:rsidP="0010639D">
      <w:r>
        <w:rPr>
          <w:noProof/>
        </w:rPr>
        <mc:AlternateContent>
          <mc:Choice Requires="wps">
            <w:drawing>
              <wp:anchor distT="0" distB="0" distL="114300" distR="114300" simplePos="0" relativeHeight="251661312" behindDoc="0" locked="0" layoutInCell="1" allowOverlap="1" wp14:anchorId="3BAFB735" wp14:editId="6C3CB258">
                <wp:simplePos x="0" y="0"/>
                <wp:positionH relativeFrom="column">
                  <wp:posOffset>-1</wp:posOffset>
                </wp:positionH>
                <wp:positionV relativeFrom="paragraph">
                  <wp:posOffset>68792</wp:posOffset>
                </wp:positionV>
                <wp:extent cx="5774267" cy="0"/>
                <wp:effectExtent l="0" t="0" r="17145" b="12700"/>
                <wp:wrapNone/>
                <wp:docPr id="3" name="Strong"/>
                <wp:cNvGraphicFramePr/>
                <a:graphic xmlns:a="http://schemas.openxmlformats.org/drawingml/2006/main">
                  <a:graphicData uri="http://schemas.microsoft.com/office/word/2010/wordprocessingShape">
                    <wps:wsp>
                      <wps:cNvCnPr/>
                      <wps:spPr>
                        <a:xfrm>
                          <a:off x="0" y="0"/>
                          <a:ext cx="577426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70EFE0"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5.4pt" to="454.65pt,5.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" strokecolor="black [3213]" strokeweight="1pt">
                <v:stroke joinstyle="miter"/>
              </v:line>
            </w:pict>
          </mc:Fallback>
        </mc:AlternateContent>
      </w:r>
    </w:p>
    <w:p w14:paraId="9465E200" w14:textId="0CBB45EC" w:rsidR="00743663" w:rsidRDefault="00743663" w:rsidP="00402E43">
      <w:pPr>
        <w:pPr>
          <w:pStyle w:val="Heading2"/>
          <w:ind w:left="0" w:hanging="0"/>
        </w:pPr>
      </w:pPr>
      <w:r w:rsidRPr="00743663">
        <w:rPr>
          <w:color w:val="1f2225"/>
        </w:rPr>
        <w:t xml:space="preserve">第二节　数学认知轨迹：从逻辑到直觉的四次转向</w:t>
      </w:r>
    </w:p>
    <w:p w14:paraId="E7835961" w14:textId="0CBB45EC" w:rsidR="00743663" w:rsidRDefault="00743663" w:rsidP="00402E43">
      <w:pPr>
        <w:pPr>
          <w:pStyle w:val="Heading3"/>
          <w:ind w:left="0" w:hanging="0"/>
        </w:pPr>
      </w:pPr>
      <w:r w:rsidRPr="00743663">
        <w:rPr>
          <w:color w:val="1f2225"/>
        </w:rPr>
        <w:t xml:space="preserve">一、逻辑主义：为数学找可靠地基</w:t>
      </w:r>
    </w:p>
    <w:p w14:paraId="21A4ED01" w14:textId="0CBB45EC" w:rsidR="00743663" w:rsidRDefault="00743663" w:rsidP="00402E43">
      <w:pPr>
        <w:pPr>
          <w:pStyle w:val="Normal"/>
          <w:ind w:left="0" w:hanging="0"/>
        </w:pPr>
      </w:pPr>
      <w:r w:rsidRPr="00743663">
        <w:rPr>
          <w:color w:val="1f2225"/>
        </w:rPr>
        <w:t xml:space="preserve">人对数学本质的理解，经历了几次重大转向，每次转向都是对"数学意义"的更深层追问。</w:t>
      </w:r>
    </w:p>
    <w:p w14:paraId="B5E27BE0" w14:textId="0CBB45EC" w:rsidR="00743663" w:rsidRDefault="00743663" w:rsidP="00402E43">
      <w:pPr>
        <w:pPr>
          <w:pStyle w:val="Normal"/>
          <w:ind w:left="0" w:hanging="0"/>
        </w:pPr>
      </w:pPr>
      <w:r w:rsidRPr="00743663">
        <w:rPr>
          <w:color w:val="1f2225"/>
        </w:rPr>
        <w:t xml:space="preserve">第一个转向是逻辑主义阶段。19世纪末弗雷格、罗素的纲领：所有数学都能从纯逻辑公理推导出来，把自然数定义为"集合的等价类"，把加法定义为"逻辑运算的叠加"，想给数学一个"无懈可击的起点"。</w:t>
      </w:r>
    </w:p>
    <w:p w14:paraId="5CEE6026" w14:textId="0CBB45EC" w:rsidR="00743663" w:rsidRDefault="00743663" w:rsidP="00402E43">
      <w:pPr>
        <w:pPr>
          <w:pStyle w:val="Normal"/>
          <w:ind w:left="0" w:hanging="0"/>
        </w:pPr>
      </w:pPr>
      <w:r w:rsidRPr="00743663">
        <w:rPr>
          <w:color w:val="1f2225"/>
        </w:rPr>
        <w:t xml:space="preserve">这一立场有其魅力：初等数学的逻辑自洽性太强了，从"空集""后继"等逻辑概念推出的1+1=2，让人感觉"数学就是逻辑的延伸"。但哥德尔不完备定理的"致命打击"迫使其转向——任何包含自然数的逻辑系统，要么不完备（存在真命题但无法证明），要么不一致（能推出矛盾）。逻辑能保证局部严谨，但不能覆盖数学的全部。</w:t>
      </w:r>
    </w:p>
    <w:p w14:paraId="81DBDA0F" w14:textId="0CBB45EC" w:rsidR="00743663" w:rsidRDefault="00743663" w:rsidP="00402E43">
      <w:pPr>
        <w:pPr>
          <w:pStyle w:val="Heading3"/>
          <w:ind w:left="0" w:hanging="0"/>
        </w:pPr>
      </w:pPr>
      <w:r w:rsidRPr="00743663">
        <w:rPr>
          <w:color w:val="1f2225"/>
        </w:rPr>
        <w:t xml:space="preserve">二、结构主义：统一的语言</w:t>
      </w:r>
    </w:p>
    <w:p w14:paraId="BF1AA164" w14:textId="0CBB45EC" w:rsidR="00743663" w:rsidRDefault="00743663" w:rsidP="00402E43">
      <w:pPr>
        <w:pPr>
          <w:pStyle w:val="Normal"/>
          <w:ind w:left="0" w:hanging="0"/>
        </w:pPr>
      </w:pPr>
      <w:r w:rsidRPr="00743663">
        <w:rPr>
          <w:color w:val="1f2225"/>
        </w:rPr>
        <w:t xml:space="preserve">第二个转向是布尔巴基学派的结构主义视角：数学的核心不是"数"或"形"，而是"结构"——群、环、拓扑空间，所有数学分支不过是"不同结构的研究"。</w:t>
      </w:r>
    </w:p>
    <w:p w14:paraId="95F7A534" w14:textId="0CBB45EC" w:rsidR="00743663" w:rsidRDefault="00743663" w:rsidP="00402E43">
      <w:pPr>
        <w:pPr>
          <w:pStyle w:val="Normal"/>
          <w:ind w:left="0" w:hanging="0"/>
        </w:pPr>
      </w:pPr>
      <w:r w:rsidRPr="00743663">
        <w:rPr>
          <w:color w:val="1f2225"/>
        </w:rPr>
        <w:t xml:space="preserve">这一视角的穿透力极强：群能统一描述"对称"——无论是正方形的旋转、方程根的置换还是晶体的结构对称，都能用群的语言表达；"伽罗瓦理论"用群论统一了代数方程求解和几何对称性。但结构的"起源问题"无法回避：我们先感知到"对称"，才抽象出"群"；先感知到"连续"，才抽象出"拓扑"。结构是模式的凝练，而模式来自直觉。</w:t>
      </w:r>
    </w:p>
    <w:p w14:paraId="A9D4C8C9" w14:textId="0CBB45EC" w:rsidR="00743663" w:rsidRDefault="00743663" w:rsidP="00402E43">
      <w:pPr>
        <w:pPr>
          <w:pStyle w:val="Heading3"/>
          <w:ind w:left="0" w:hanging="0"/>
        </w:pPr>
      </w:pPr>
      <w:r w:rsidRPr="00743663">
        <w:rPr>
          <w:color w:val="1f2225"/>
        </w:rPr>
        <w:t xml:space="preserve">三、可计算主义：落地的价值</w:t>
      </w:r>
    </w:p>
    <w:p w14:paraId="C3DD0C68" w14:textId="0CBB45EC" w:rsidR="00743663" w:rsidRDefault="00743663" w:rsidP="00402E43">
      <w:pPr>
        <w:pPr>
          <w:pStyle w:val="Normal"/>
          <w:ind w:left="0" w:hanging="0"/>
        </w:pPr>
      </w:pPr>
      <w:r w:rsidRPr="00743663">
        <w:rPr>
          <w:color w:val="1f2225"/>
        </w:rPr>
        <w:t xml:space="preserve">第三个转向是可计算主义视角：数学的意义在于"可操作性"。计算机时代使人深感"可计算是数学的生命线"——π的数值只有能通过迭代算出来才能用于工程，不可计算的定理看似"空洞"。</w:t>
      </w:r>
    </w:p>
    <w:p w14:paraId="6912E9A9" w14:textId="0CBB45EC" w:rsidR="00743663" w:rsidRDefault="00743663" w:rsidP="00402E43">
      <w:pPr>
        <w:pPr>
          <w:pStyle w:val="Normal"/>
          <w:ind w:left="0" w:hanging="0"/>
        </w:pPr>
      </w:pPr>
      <w:r w:rsidRPr="00743663">
        <w:rPr>
          <w:color w:val="1f2225"/>
        </w:rPr>
        <w:t xml:space="preserve">但这一立场同样有边界：康托尔对角线证明"实数集是不可数的"这一命题本身不可计算，却彻底改变了人类对"无穷"的认知。数学的"预见性"先于"可计算性"：黎曼猜想不能被算法完全验证，却能预测素数分布规律——"先有直觉猜想，后有计算验证"才是数学创造的实际过程。</w:t>
      </w:r>
    </w:p>
    <w:p w14:paraId="5A3275A8" w14:textId="0CBB45EC" w:rsidR="00743663" w:rsidRDefault="00743663" w:rsidP="00402E43">
      <w:pPr>
        <w:pPr>
          <w:pStyle w:val="Heading3"/>
          <w:ind w:left="0" w:hanging="0"/>
        </w:pPr>
      </w:pPr>
      <w:r w:rsidRPr="00743663">
        <w:rPr>
          <w:color w:val="1f2225"/>
        </w:rPr>
        <w:t xml:space="preserve">四、直觉主义：追溯数学的根</w:t>
      </w:r>
    </w:p>
    <w:p w14:paraId="3DD4974E" w14:textId="0CBB45EC" w:rsidR="00743663" w:rsidRDefault="00743663" w:rsidP="00402E43">
      <w:pPr>
        <w:pPr>
          <w:pStyle w:val="Normal"/>
          <w:ind w:left="0" w:hanging="0"/>
        </w:pPr>
      </w:pPr>
      <w:r w:rsidRPr="00743663">
        <w:rPr>
          <w:color w:val="1f2225"/>
        </w:rPr>
        <w:t xml:space="preserve">最终的视角回到了直觉。数学不是"逻辑推导出来的"，不是"结构堆砌出来的"，也不是"计算出来的"，而是"人类心智对'数学现象'的直接感知"。我们先"直觉到自然数的无穷序列"（1,2,3…一直数下去），才用逻辑定义"后继"；先"直觉到连续的直线"，才用拓扑定义"开集"；先"直觉到对称的美感"，才用群论定义"运算规则"。</w:t>
      </w:r>
    </w:p>
    <w:p w14:paraId="09A36D57" w14:textId="0CBB45EC" w:rsidR="00743663" w:rsidRDefault="00743663" w:rsidP="00402E43">
      <w:pPr>
        <w:pPr>
          <w:pStyle w:val="Normal"/>
          <w:ind w:left="0" w:hanging="0"/>
        </w:pPr>
      </w:pPr>
      <w:r w:rsidRPr="00743663">
        <w:rPr>
          <w:color w:val="1f2225"/>
        </w:rPr>
        <w:t xml:space="preserve">而"严密化"（如ε-δ语言、公理系统）不过是把这种"直觉"翻译成"可传递的符号系统"——翻译必然是片面的。就像文字能让别人理解"红色是一种颜色"，但无法传递你对"红色"的直接感受；ε-δ语言能让别人理解"极限"的逻辑，但无法传递"无限逼近"的直觉。</w:t>
      </w:r>
    </w:p>
    <w:p w14:paraId="A28BC5E3" w14:textId="0CBB45EC" w:rsidR="00743663" w:rsidRDefault="00743663" w:rsidP="00402E43">
      <w:pPr>
        <w:pPr>
          <w:pStyle w:val="Normal"/>
          <w:ind w:left="0" w:hanging="0"/>
        </w:pPr>
      </w:pPr>
      <w:r w:rsidRPr="00743663">
        <w:rPr>
          <w:color w:val="1f2225"/>
        </w:rPr>
        <w:t xml:space="preserve">数学是一棵大树：直觉是根，扎在人类对规律的感知里；结构是干，把不同的直觉整理成统一的框架；逻辑是枝，让树干能向上生长而不歪倒；可计算是叶，让大树能与现实世界互动。</w:t>
      </w:r>
    </w:p>
    <w:p w14:paraId="0646D67B" w14:textId="0CBB45EC" w:rsidR="00743663" w:rsidRDefault="00743663" w:rsidP="00402E43">
      <w:pPr>
        <w:pPr>
          <w:pStyle w:val="Heading3"/>
          <w:ind w:left="0" w:hanging="0"/>
        </w:pPr>
      </w:pPr>
      <w:r w:rsidRPr="00743663">
        <w:rPr>
          <w:color w:val="1f2225"/>
        </w:rPr>
        <w:t xml:space="preserve">五、数学家群体的社会性</w:t>
      </w:r>
    </w:p>
    <w:p w14:paraId="7ECA2E0C" w14:textId="0CBB45EC" w:rsidR="00743663" w:rsidRDefault="00743663" w:rsidP="00402E43">
      <w:pPr>
        <w:pPr>
          <w:pStyle w:val="Normal"/>
          <w:ind w:left="0" w:hanging="0"/>
        </w:pPr>
      </w:pPr>
      <w:r w:rsidRPr="00743663">
        <w:rPr>
          <w:color w:val="1f2225"/>
        </w:rPr>
        <w:t xml:space="preserve">有一个维度经常被忽视：数学是社会性的。数学不只是存在于书本或大脑中，而是存在于一个充满活力的数学家群体之中，这个群体传播理解，赋予新旧思想以生命力。</w:t>
      </w:r>
    </w:p>
    <w:p w14:paraId="477C788F" w14:textId="0CBB45EC" w:rsidR="00743663" w:rsidRDefault="00743663" w:rsidP="00402E43">
      <w:pPr>
        <w:pPr>
          <w:pStyle w:val="Normal"/>
          <w:ind w:left="0" w:hanging="0"/>
        </w:pPr>
      </w:pPr>
      <w:r w:rsidRPr="00743663">
        <w:rPr>
          <w:color w:val="1f2225"/>
        </w:rPr>
        <w:t xml:space="preserve">数学的成果是清晰的认知和理解，而并非定理本身。像费马大定理或庞加莱猜想这样的成果，真正的重要性不在于其具体表述，而在于它们所引发的挑战推动了数学发展、加深了认知。数学理论可能随着专家退休或转向而出现"理解衰退"——用于交流的符号形式会取代概念形式的理解，符号常常取代了思想。</w:t>
      </w:r>
    </w:p>
    <w:p w14:paraId="2FD1F081" w14:textId="0CBB45EC" w:rsidR="00743663" w:rsidRDefault="00743663" w:rsidP="00402E43">
      <w:pPr>
        <w:pPr>
          <w:pStyle w:val="Normal"/>
          <w:ind w:left="0" w:hanging="0"/>
        </w:pPr>
      </w:pPr>
      <w:r w:rsidRPr="00743663">
        <w:rPr>
          <w:color w:val="1f2225"/>
        </w:rPr>
        <w:t xml:space="preserve">因此从数学中获得的真正满足感，在于向他人学习并与他人分享。每个人对一些事情有清晰理解，对更多的事情概念模糊，需要澄清的思想永远不会枯竭。</w:t>
      </w:r>
    </w:p>
    <w:p w14:paraId="D831CDF1" w14:textId="0CBB45EC" w:rsidR="00743663" w:rsidRDefault="00743663" w:rsidP="00402E43">
      <w:pPr>
        <w:pPr>
          <w:pStyle w:val="Heading3"/>
          <w:ind w:left="0" w:hanging="0"/>
        </w:pPr>
      </w:pPr>
      <w:r w:rsidRPr="00743663">
        <w:rPr>
          <w:color w:val="1f2225"/>
        </w:rPr>
        <w:t xml:space="preserve">六、庞特里亚金论数学创造：联想与飞跃</w:t>
      </w:r>
    </w:p>
    <w:p w14:paraId="30E020A8" w14:textId="0CBB45EC" w:rsidR="00743663" w:rsidRDefault="00743663" w:rsidP="00402E43">
      <w:pPr>
        <w:pPr>
          <w:pStyle w:val="Normal"/>
          <w:ind w:left="0" w:hanging="0"/>
        </w:pPr>
      </w:pPr>
      <w:r w:rsidRPr="00743663">
        <w:rPr>
          <w:color w:val="1f2225"/>
        </w:rPr>
        <w:t xml:space="preserve">俄国数学家庞特里亚金对数学创造的过程有深刻描述。他将数学结论分为两类：一类几乎不需要研究就能预见，只需验证对或错；另一类不经过研究根本无法预见，答案需要去寻找，其本身就是一种全新的数学现象。</w:t>
      </w:r>
    </w:p>
    <w:p w14:paraId="21169553" w14:textId="0CBB45EC" w:rsidR="00743663" w:rsidRDefault="00743663" w:rsidP="00402E43">
      <w:pPr>
        <w:pPr>
          <w:pStyle w:val="Normal"/>
          <w:ind w:left="0" w:hanging="0"/>
        </w:pPr>
      </w:pPr>
      <w:r w:rsidRPr="00743663">
        <w:rPr>
          <w:color w:val="1f2225"/>
        </w:rPr>
        <w:t xml:space="preserve">数学的创造过程可以比喻为"编织一段复杂花边"：一头是先决条件，一头是结论，每个针脚都很简单，整体的编织却非常复杂。为了简化这一过程，数学家先设定"结点"——中间命题——在结点之间填充细节。这些中间结点的选取依赖</w:t>
      </w:r>
      <w:r w:rsidRPr="00743663">
        <w:rPr>
          <w:b/>
          <w:bCs/>
          <w:color w:val="#2f3032"/>
        </w:rPr>
        <w:t xml:space="preserve">联想记忆</w:t>
      </w:r>
      <w:r w:rsidRPr="00743663">
        <w:rPr>
          <w:color w:val="1f2225"/>
        </w:rPr>
        <w:t xml:space="preserve">：通过类比捕捉不同数学命题之间的相似性，在每步过渡看似无把握时增强信心。</w:t>
      </w:r>
    </w:p>
    <w:p w14:paraId="557D7EAA" w14:textId="0CBB45EC" w:rsidR="00743663" w:rsidRDefault="00743663" w:rsidP="00402E43">
      <w:pPr>
        <w:pPr>
          <w:pStyle w:val="Normal"/>
          <w:ind w:left="0" w:hanging="0"/>
        </w:pPr>
      </w:pPr>
      <w:r w:rsidRPr="00743663">
        <w:rPr>
          <w:color w:val="1f2225"/>
        </w:rPr>
        <w:t xml:space="preserve">数学家的天分体现在"对形势的快速评估"上——预判哪条路是对的、哪条是错的，在诸多失败的尝试中突然找出一条成功的路径。这被称为"顿悟"，实际上是大量实践、多次从歧路中选取正确路径的结果。</w:t>
      </w:r>
      <w:r w:rsidRPr="00743663">
        <w:rPr>
          <w:b/>
          <w:bCs/>
          <w:color w:val="#2f3032"/>
        </w:rPr>
        <w:t xml:space="preserve">直觉本质上是自动化的思维经验</w:t>
      </w:r>
      <w:r w:rsidRPr="00743663">
        <w:rPr>
          <w:color w:val="1f2225"/>
        </w:rPr>
        <w:t xml:space="preserve">，通过大量实践建立联想网络，才能实现从一个概念到另一个概念的"飞跃"。</w:t>
      </w:r>
    </w:p>
    <w:p w14:paraId="E5A86236" w14:textId="0CBB45EC" w:rsidR="00743663" w:rsidRDefault="00743663" w:rsidP="00402E43">
      <w:pPr>
        <w:pPr>
          <w:pStyle w:val="Heading3"/>
          <w:ind w:left="0" w:hanging="0"/>
        </w:pPr>
      </w:pPr>
      <w:r w:rsidRPr="00743663">
        <w:rPr>
          <w:color w:val="1f2225"/>
        </w:rPr>
        <w:t xml:space="preserve">七、数学猜想的本质</w:t>
      </w:r>
    </w:p>
    <w:p w14:paraId="167510B1" w14:textId="0CBB45EC" w:rsidR="00743663" w:rsidRDefault="00743663" w:rsidP="00402E43">
      <w:pPr>
        <w:pPr>
          <w:pStyle w:val="Normal"/>
          <w:ind w:left="0" w:hanging="0"/>
        </w:pPr>
      </w:pPr>
      <w:r w:rsidRPr="00743663">
        <w:rPr>
          <w:color w:val="1f2225"/>
        </w:rPr>
        <w:t xml:space="preserve">数学猜想的难度是公认的。一个问题被称为"猜想"，往往意味着现有的所有方法均无效，包括初等方法。数学的"初等"与"高等"之分，在于已知与可计算性的边界——高等方法具有不可知性，来源于无穷项计算或极大量计算，这些结果超出人力可及的范围。</w:t>
      </w:r>
    </w:p>
    <w:p w14:paraId="041C6BB9" w14:textId="0CBB45EC" w:rsidR="00743663" w:rsidRDefault="00743663" w:rsidP="00402E43">
      <w:pPr>
        <w:pPr>
          <w:pStyle w:val="Normal"/>
          <w:ind w:left="0" w:hanging="0"/>
        </w:pPr>
      </w:pPr>
      <w:r w:rsidRPr="00743663">
        <w:rPr>
          <w:color w:val="1f2225"/>
        </w:rPr>
        <w:t xml:space="preserve">很多数学猜想的解决会伴随一个新的数学领域的诞生。毕竟，对于非初等结果的不断开发就能获得很多新的东西。这也说明高等数学发展的相当不平衡，无法随意提出问题，而必须提出可解决的问题——不可解的问题太多了，每一个都非常困难。</w:t>
      </w:r>
    </w:p>
    <w:p w14:paraId="731465D0" w14:textId="26818786" w:rsidR="002A6717" w:rsidRPr="002A6717" w:rsidRDefault="00183A7B" w:rsidP="0010639D">
      <w:r>
        <w:rPr>
          <w:noProof/>
        </w:rPr>
        <mc:AlternateContent>
          <mc:Choice Requires="wps">
            <w:drawing>
              <wp:anchor distT="0" distB="0" distL="114300" distR="114300" simplePos="0" relativeHeight="251661312" behindDoc="0" locked="0" layoutInCell="1" allowOverlap="1" wp14:anchorId="3BAFB735" wp14:editId="6C3CB258">
                <wp:simplePos x="0" y="0"/>
                <wp:positionH relativeFrom="column">
                  <wp:posOffset>-1</wp:posOffset>
                </wp:positionH>
                <wp:positionV relativeFrom="paragraph">
                  <wp:posOffset>68792</wp:posOffset>
                </wp:positionV>
                <wp:extent cx="5774267" cy="0"/>
                <wp:effectExtent l="0" t="0" r="17145" b="12700"/>
                <wp:wrapNone/>
                <wp:docPr id="4" name="Strong"/>
                <wp:cNvGraphicFramePr/>
                <a:graphic xmlns:a="http://schemas.openxmlformats.org/drawingml/2006/main">
                  <a:graphicData uri="http://schemas.microsoft.com/office/word/2010/wordprocessingShape">
                    <wps:wsp>
                      <wps:cNvCnPr/>
                      <wps:spPr>
                        <a:xfrm>
                          <a:off x="0" y="0"/>
                          <a:ext cx="577426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70EFE0"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5.4pt" to="454.65pt,5.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" strokecolor="black [3213]" strokeweight="1pt">
                <v:stroke joinstyle="miter"/>
              </v:line>
            </w:pict>
          </mc:Fallback>
        </mc:AlternateContent>
      </w:r>
    </w:p>
    <w:p w14:paraId="55BFA1CC" w14:textId="0CBB45EC" w:rsidR="00743663" w:rsidRDefault="00743663" w:rsidP="00402E43">
      <w:pPr>
        <w:pPr>
          <w:pStyle w:val="Heading2"/>
          <w:ind w:left="0" w:hanging="0"/>
        </w:pPr>
      </w:pPr>
      <w:r w:rsidRPr="00743663">
        <w:rPr>
          <w:color w:val="1f2225"/>
        </w:rPr>
        <w:t xml:space="preserve">第三节　代数的历史：从具体到抽象的认知跃迁</w:t>
      </w:r>
    </w:p>
    <w:p w14:paraId="78C15130" w14:textId="0CBB45EC" w:rsidR="00743663" w:rsidRDefault="00743663" w:rsidP="00402E43">
      <w:pPr>
        <w:pPr>
          <w:pStyle w:val="Heading3"/>
          <w:ind w:left="0" w:hanging="0"/>
        </w:pPr>
      </w:pPr>
      <w:r w:rsidRPr="00743663">
        <w:rPr>
          <w:color w:val="1f2225"/>
        </w:rPr>
        <w:t xml:space="preserve">一、四千年的符号之旅</w:t>
      </w:r>
    </w:p>
    <w:p w14:paraId="38D12316" w14:textId="0CBB45EC" w:rsidR="00743663" w:rsidRDefault="00743663" w:rsidP="00402E43">
      <w:pPr>
        <w:pPr>
          <w:pStyle w:val="Normal"/>
          <w:ind w:left="0" w:hanging="0"/>
        </w:pPr>
      </w:pPr>
      <w:r w:rsidRPr="00743663">
        <w:rPr>
          <w:color w:val="1f2225"/>
        </w:rPr>
        <w:t xml:space="preserve">代数的历史是人类对"未知量"的不舍追踪，是一部跨越四千年的认知史。巴比伦泥板上的二次方程与《九章算术》的线性方程组，虽未使用现代符号，却已具备"通过固定步骤求解未知量"的代数内核。直到韦达系统引入字母表示未知量，代数才从"数的算术"提升为"类的算术"——方程ax²+bx+c=0不再局限于具体数值，而是成为刻画普遍规律的工具。</w:t>
      </w:r>
    </w:p>
    <w:p w14:paraId="6AA9C6EB" w14:textId="0CBB45EC" w:rsidR="00743663" w:rsidRDefault="00743663" w:rsidP="00402E43">
      <w:pPr>
        <w:pPr>
          <w:pStyle w:val="Normal"/>
          <w:ind w:left="0" w:hanging="0"/>
        </w:pPr>
      </w:pPr>
      <w:r w:rsidRPr="00743663">
        <w:rPr>
          <w:color w:val="1f2225"/>
        </w:rPr>
        <w:t xml:space="preserve">结构主义的觉醒发生在19世纪。伽罗瓦通过研究五次方程根式解的不可能性，将方程根的对称性抽象为群结构，首次揭示了代数结构的独立性——数学对象的性质不取决于元素本身，而取决于元素间的运算规则。哈密顿的四元数打破乘法交换律，格拉斯曼的外代数引入高维向量运算，迫使数学家重新定义"数"的本质。</w:t>
      </w:r>
    </w:p>
    <w:p w14:paraId="F8A6B6DA" w14:textId="0CBB45EC" w:rsidR="00743663" w:rsidRDefault="00743663" w:rsidP="00402E43">
      <w:pPr>
        <w:pPr>
          <w:pStyle w:val="Normal"/>
          <w:ind w:left="0" w:hanging="0"/>
        </w:pPr>
      </w:pPr>
      <w:r w:rsidRPr="00743663">
        <w:rPr>
          <w:color w:val="1f2225"/>
        </w:rPr>
        <w:t xml:space="preserve">20世纪，范畴论将群、环、域等代数结构统一为"对象与态射"的关系网络——群的同态、环的理想、向量空间的线性变换，均可视为范畴中的态射，这种"关系优先于实体"的视角，实现了阿蒂亚"数学统一性"的哲学构想。</w:t>
      </w:r>
    </w:p>
    <w:p w14:paraId="CEC9FE3B" w14:textId="0CBB45EC" w:rsidR="00743663" w:rsidRDefault="00743663" w:rsidP="00402E43">
      <w:pPr>
        <w:pPr>
          <w:pStyle w:val="Heading3"/>
          <w:ind w:left="0" w:hanging="0"/>
        </w:pPr>
      </w:pPr>
      <w:r w:rsidRPr="00743663">
        <w:rPr>
          <w:color w:val="1f2225"/>
        </w:rPr>
        <w:t xml:space="preserve">二、群论：相似论，看出两物相似</w:t>
      </w:r>
    </w:p>
    <w:p w14:paraId="80F54E6A" w14:textId="0CBB45EC" w:rsidR="00743663" w:rsidRDefault="00743663" w:rsidP="00402E43">
      <w:pPr>
        <w:pPr>
          <w:pStyle w:val="Normal"/>
          <w:ind w:left="0" w:hanging="0"/>
        </w:pPr>
      </w:pPr>
      <w:r w:rsidRPr="00743663">
        <w:rPr>
          <w:color w:val="1f2225"/>
        </w:rPr>
        <w:t xml:space="preserve">群论的精髓就是看出两物相似。所谓"群"，其四条公理（封闭性、结合律、单位元、逆元）不是凭空制定的，而是对"对称操作模式"的最小化提炼：19世纪数学家在方程求解和几何对称中，发现了一个共同模式——存在一组操作，满足这四个规则；将其凝练为公理后，通过逻辑推演，又涌现出"子群""商群""群同态""Sylow定理"等绚丽结论。</w:t>
      </w:r>
    </w:p>
    <w:p w14:paraId="FD7328D5" w14:textId="0CBB45EC" w:rsidR="00743663" w:rsidRDefault="00743663" w:rsidP="00402E43">
      <w:pPr>
        <w:pPr>
          <w:pStyle w:val="Normal"/>
          <w:ind w:left="0" w:hanging="0"/>
        </w:pPr>
      </w:pPr>
      <w:r w:rsidRPr="00743663">
        <w:rPr>
          <w:color w:val="1f2225"/>
        </w:rPr>
        <w:t xml:space="preserve">这一从"寻找模式→凝练公理→推演结论→应用回现实"的闭环，堪称数学思维的范本。它的应用跨度极为惊人：晶体学用230种空间群分类所有可能的晶体对称；粒子物理用SU(3)群描述夸克的色对称；密码学中椭圆曲线加密依赖"椭圆曲线群"的加法变换；魔方的还原本质是"置换群"的运算。</w:t>
      </w:r>
    </w:p>
    <w:p w14:paraId="3D869061" w14:textId="0CBB45EC" w:rsidR="00743663" w:rsidRDefault="00743663" w:rsidP="00402E43">
      <w:pPr>
        <w:pPr>
          <w:pStyle w:val="Normal"/>
          <w:ind w:left="0" w:hanging="0"/>
        </w:pPr>
      </w:pPr>
      <w:r w:rsidRPr="00743663">
        <w:rPr>
          <w:color w:val="1f2225"/>
        </w:rPr>
        <w:t xml:space="preserve">为什么如此广泛？因为群论捕捉的是"对称"这一普遍模式——只要一个系统有"可以保持某种性质的变换"，它就有群结构，而群论的全部知识就可以立刻调用。</w:t>
      </w:r>
    </w:p>
    <w:p w14:paraId="8CD009EB" w14:textId="0CBB45EC" w:rsidR="00743663" w:rsidRDefault="00743663" w:rsidP="00402E43">
      <w:pPr>
        <w:pPr>
          <w:pStyle w:val="Heading3"/>
          <w:ind w:left="0" w:hanging="0"/>
        </w:pPr>
      </w:pPr>
      <w:r w:rsidRPr="00743663">
        <w:rPr>
          <w:color w:val="1f2225"/>
        </w:rPr>
        <w:t xml:space="preserve">三、抽象代数-拓扑学-群论的三角</w:t>
      </w:r>
    </w:p>
    <w:p w14:paraId="CA985E83" w14:textId="0CBB45EC" w:rsidR="00743663" w:rsidRDefault="00743663" w:rsidP="00402E43">
      <w:pPr>
        <w:pPr>
          <w:pStyle w:val="Normal"/>
          <w:ind w:left="0" w:hanging="0"/>
        </w:pPr>
      </w:pPr>
      <w:r w:rsidRPr="00743663">
        <w:rPr>
          <w:color w:val="1f2225"/>
        </w:rPr>
        <w:t xml:space="preserve">三个高等数学分支形成了一个互相支撑的三角结构：</w:t>
      </w:r>
    </w:p>
    <w:p w14:paraId="4E830978" w14:textId="0CBB45EC" w:rsidR="00743663" w:rsidRDefault="00743663" w:rsidP="00402E43">
      <w:pPr>
        <w:pPr>
          <w:pStyle w:val="Normal"/>
          <w:ind w:left="0" w:hanging="0"/>
        </w:pPr>
      </w:pPr>
      <w:r w:rsidRPr="00743663">
        <w:rPr>
          <w:b/>
          <w:bCs/>
          <w:color w:val="#2f3032"/>
        </w:rPr>
        <w:t xml:space="preserve">抽象代数</w:t>
      </w:r>
      <w:r w:rsidRPr="00743663">
        <w:rPr>
          <w:color w:val="1f2225"/>
        </w:rPr>
        <w:t xml:space="preserve">研究"代数结构的共性与推广"——现实中大量问题的本质是"结构而非具体数值"，密码学的RSA加密依赖群论的模运算结构，编码理论中纠错码的设计依赖域论。没有抽象代数，就无法提炼不同问题的共性规律。</w:t>
      </w:r>
    </w:p>
    <w:p w14:paraId="23E260B0" w14:textId="0CBB45EC" w:rsidR="00743663" w:rsidRDefault="00743663" w:rsidP="00402E43">
      <w:pPr>
        <w:pPr>
          <w:pStyle w:val="Normal"/>
          <w:ind w:left="0" w:hanging="0"/>
        </w:pPr>
      </w:pPr>
      <w:r w:rsidRPr="00743663">
        <w:rPr>
          <w:b/>
          <w:bCs/>
          <w:color w:val="#2f3032"/>
        </w:rPr>
        <w:t xml:space="preserve">拓扑学</w:t>
      </w:r>
      <w:r w:rsidRPr="00743663">
        <w:rPr>
          <w:color w:val="1f2225"/>
        </w:rPr>
        <w:t xml:space="preserve">研究"几何形状的本质不变性"——忽略"次要特征（距离、角度）"，关注"核心结构（连通性、孔洞）"。物理学中黑洞周围时空的"拓扑结构"决定引力特性；生物学中DNA的"超螺旋拓扑"影响基因表达；互联网的"网络拓扑"决定数据传输效率。甜甜圈与咖啡杯在拓扑上是等价的，因为都有一个孔洞。</w:t>
      </w:r>
    </w:p>
    <w:p w14:paraId="2D5ACDE0" w14:textId="0CBB45EC" w:rsidR="00743663" w:rsidRDefault="00743663" w:rsidP="00402E43">
      <w:pPr>
        <w:pPr>
          <w:pStyle w:val="Normal"/>
          <w:ind w:left="0" w:hanging="0"/>
        </w:pPr>
      </w:pPr>
      <w:r w:rsidRPr="00743663">
        <w:rPr>
          <w:b/>
          <w:bCs/>
          <w:color w:val="#2f3032"/>
        </w:rPr>
        <w:t xml:space="preserve">群论</w:t>
      </w:r>
      <w:r w:rsidRPr="00743663">
        <w:rPr>
          <w:color w:val="1f2225"/>
        </w:rPr>
        <w:t xml:space="preserve">研究"对称与变换的统一描述"——量子力学中用"李群"描述粒子自旋、动量的对称变换；晶体学中用"空间群"分类原子排列的17种对称类型；伽罗瓦群揭示了五次方程无求根公式的深层原因。</w:t>
      </w:r>
    </w:p>
    <w:p w14:paraId="81F7DBFC" w14:textId="0CBB45EC" w:rsidR="00743663" w:rsidRDefault="00743663" w:rsidP="00402E43">
      <w:pPr>
        <w:pPr>
          <w:pStyle w:val="Normal"/>
          <w:ind w:left="0" w:hanging="0"/>
        </w:pPr>
      </w:pPr>
      <w:r w:rsidRPr="00743663">
        <w:rPr>
          <w:color w:val="1f2225"/>
        </w:rPr>
        <w:t xml:space="preserve">这三个分支通过"结构"深度交织：群既是代数对象，又是保持拓扑结构的变换集合；拓扑空间的研究依赖代数工具（同调群、基本群）；群的表示理论连接了代数、几何和物理。</w:t>
      </w:r>
    </w:p>
    <w:p w14:paraId="13B86001" w14:textId="0CBB45EC" w:rsidR="00743663" w:rsidRDefault="00743663" w:rsidP="00402E43">
      <w:pPr>
        <w:pPr>
          <w:pStyle w:val="Heading3"/>
          <w:ind w:left="0" w:hanging="0"/>
        </w:pPr>
      </w:pPr>
      <w:r w:rsidRPr="00743663">
        <w:rPr>
          <w:color w:val="1f2225"/>
        </w:rPr>
        <w:t xml:space="preserve">四、空间的诗篇：代数与几何的永恒对话</w:t>
      </w:r>
    </w:p>
    <w:p w14:paraId="9C0D49E8" w14:textId="0CBB45EC" w:rsidR="00743663" w:rsidRDefault="00743663" w:rsidP="00402E43">
      <w:pPr>
        <w:pPr>
          <w:pStyle w:val="Normal"/>
          <w:ind w:left="0" w:hanging="0"/>
        </w:pPr>
      </w:pPr>
      <w:r w:rsidRPr="00743663">
        <w:rPr>
          <w:color w:val="1f2225"/>
        </w:rPr>
        <w:t xml:space="preserve">代数与几何的关系是数学最深刻的主题之一，是一场绵延数千年、尚未结束的对话。</w:t>
      </w:r>
    </w:p>
    <w:p w14:paraId="B54B9FC6" w14:textId="0CBB45EC" w:rsidR="00743663" w:rsidRDefault="00743663" w:rsidP="00402E43">
      <w:pPr>
        <w:pPr>
          <w:pStyle w:val="Normal"/>
          <w:ind w:left="0" w:hanging="0"/>
        </w:pPr>
      </w:pPr>
      <w:r w:rsidRPr="00743663">
        <w:rPr>
          <w:color w:val="1f2225"/>
        </w:rPr>
        <w:t xml:space="preserve">笛卡尔将几何问题代数化——用坐标系把几何图形转化为方程，这是从几何到代数的重大突破。而代数几何则反向操作：用代数的"方程结构"研究几何的"图形结构"。多项式方程y²=x³+ax+b（椭圆曲线的代数形式）与该方程所有解构成的曲线（椭圆曲线的几何形式）是同一个对象的两种语言。怀尔斯证明费马大定理的核心，正是利用了椭圆曲线的代数几何性质。</w:t>
      </w:r>
    </w:p>
    <w:p w14:paraId="848AFFF3" w14:textId="0CBB45EC" w:rsidR="00743663" w:rsidRDefault="00743663" w:rsidP="00402E43">
      <w:pPr>
        <w:pPr>
          <w:pStyle w:val="Normal"/>
          <w:ind w:left="0" w:hanging="0"/>
        </w:pPr>
      </w:pPr>
      <w:r w:rsidRPr="00743663">
        <w:rPr>
          <w:color w:val="1f2225"/>
        </w:rPr>
        <w:t xml:space="preserve">这种代数-几何的互译，是数学最有创造力的领域之一。代数上的"多项式因式分解"对应几何上的"代数簇的分解"；代数上寻找"有理点"对应几何上研究"曲线上的特殊点"。代数几何彻底打破了"代数是符号游戏，几何是空间直觉"的刻板界限，让我们看到不同领域的"结构"是相通的。</w:t>
      </w:r>
    </w:p>
    <w:p w14:paraId="15EB8C2F" w14:textId="0CBB45EC" w:rsidR="00743663" w:rsidRDefault="00743663" w:rsidP="00402E43">
      <w:pPr>
        <w:pPr>
          <w:pStyle w:val="Heading3"/>
          <w:ind w:left="0" w:hanging="0"/>
        </w:pPr>
      </w:pPr>
      <w:r w:rsidRPr="00743663">
        <w:rPr>
          <w:color w:val="1f2225"/>
        </w:rPr>
        <w:t xml:space="preserve">五、大多数人停在高数皮毛</w:t>
      </w:r>
    </w:p>
    <w:p w14:paraId="B1B6BCC5" w14:textId="0CBB45EC" w:rsidR="00743663" w:rsidRDefault="00743663" w:rsidP="00402E43">
      <w:pPr>
        <w:pPr>
          <w:pStyle w:val="Normal"/>
          <w:ind w:left="0" w:hanging="0"/>
        </w:pPr>
      </w:pPr>
      <w:r w:rsidRPr="00743663">
        <w:rPr>
          <w:color w:val="1f2225"/>
        </w:rPr>
        <w:t xml:space="preserve">多数人在学高等数学后止步不前，并非因为"数学太难"，而是未能跨越三个认知门槛：第一，错把"计算技巧"当作"数学核心"；第二，无法从"具体对象"跨越到"结构本身"；第三，缺乏"结构关联性认知"，陷入碎片化陷阱。</w:t>
      </w:r>
    </w:p>
    <w:p w14:paraId="F8EFC867" w14:textId="0CBB45EC" w:rsidR="00743663" w:rsidRDefault="00743663" w:rsidP="00402E43">
      <w:pPr>
        <w:pPr>
          <w:pStyle w:val="Normal"/>
          <w:ind w:left="0" w:hanging="0"/>
        </w:pPr>
      </w:pPr>
      <w:r w:rsidRPr="00743663">
        <w:rPr>
          <w:color w:val="1f2225"/>
        </w:rPr>
        <w:t xml:space="preserve">真正的数学深度，在于"等价-映射-代数几何-计算"这条逻辑链。</w:t>
      </w:r>
      <w:r w:rsidRPr="00743663">
        <w:rPr>
          <w:b/>
          <w:bCs/>
          <w:color w:val="#2f3032"/>
        </w:rPr>
        <w:t xml:space="preserve">等价</w:t>
      </w:r>
      <w:r w:rsidRPr="00743663">
        <w:rPr>
          <w:color w:val="1f2225"/>
        </w:rPr>
        <w:t xml:space="preserve">是穿透表象的识别器，看出在某种变换下不变的本质；</w:t>
      </w:r>
      <w:r w:rsidRPr="00743663">
        <w:rPr>
          <w:b/>
          <w:bCs/>
          <w:color w:val="#2f3032"/>
        </w:rPr>
        <w:t xml:space="preserve">映射</w:t>
      </w:r>
      <w:r w:rsidRPr="00743663">
        <w:rPr>
          <w:color w:val="1f2225"/>
        </w:rPr>
        <w:t xml:space="preserve">是连接不同系统的桥梁，让经济数据的变化成为政策调整的映射，让图像成为向量空间中的点；</w:t>
      </w:r>
      <w:r w:rsidRPr="00743663">
        <w:rPr>
          <w:b/>
          <w:bCs/>
          <w:color w:val="#2f3032"/>
        </w:rPr>
        <w:t xml:space="preserve">代数几何</w:t>
      </w:r>
      <w:r w:rsidRPr="00743663">
        <w:rPr>
          <w:color w:val="1f2225"/>
        </w:rPr>
        <w:t xml:space="preserve">是等价-映射的高阶融合，统一了代数与几何两大支柱；</w:t>
      </w:r>
      <w:r w:rsidRPr="00743663">
        <w:rPr>
          <w:b/>
          <w:bCs/>
          <w:color w:val="#2f3032"/>
        </w:rPr>
        <w:t xml:space="preserve">计算</w:t>
      </w:r>
      <w:r w:rsidRPr="00743663">
        <w:rPr>
          <w:color w:val="1f2225"/>
        </w:rPr>
        <w:t xml:space="preserve">是抽象结构的现实出口，让ECC加密保障信息安全，让椭圆曲线密码学运行在每个人的手机里。</w:t>
      </w:r>
    </w:p>
    <w:p w14:paraId="7E812D9D" w14:textId="0CBB45EC" w:rsidR="00743663" w:rsidRDefault="00743663" w:rsidP="00402E43">
      <w:pPr>
        <w:pPr>
          <w:pStyle w:val="Normal"/>
          <w:ind w:left="0" w:hanging="0"/>
        </w:pPr>
      </w:pPr>
      <w:r w:rsidRPr="00743663">
        <w:rPr>
          <w:color w:val="1f2225"/>
        </w:rPr>
        <w:t xml:space="preserve">数学之所以能塑造深刻的世界观，正是因为它提供了用结构理解世界的完整链条：</w:t>
      </w:r>
      <w:r w:rsidRPr="00743663">
        <w:rPr>
          <w:b/>
          <w:bCs/>
          <w:color w:val="#2f3032"/>
        </w:rPr>
        <w:t xml:space="preserve">本质观</w:t>
      </w:r>
      <w:r w:rsidRPr="00743663">
        <w:rPr>
          <w:color w:val="1f2225"/>
        </w:rPr>
        <w:t xml:space="preserve">（通过"等价"穿透表象），</w:t>
      </w:r>
      <w:r w:rsidRPr="00743663">
        <w:rPr>
          <w:b/>
          <w:bCs/>
          <w:color w:val="#2f3032"/>
        </w:rPr>
        <w:t xml:space="preserve">关联观</w:t>
      </w:r>
      <w:r w:rsidRPr="00743663">
        <w:rPr>
          <w:color w:val="1f2225"/>
        </w:rPr>
        <w:t xml:space="preserve">（通过"映射"建立连接），</w:t>
      </w:r>
      <w:r w:rsidRPr="00743663">
        <w:rPr>
          <w:b/>
          <w:bCs/>
          <w:color w:val="#2f3032"/>
        </w:rPr>
        <w:t xml:space="preserve">融合观</w:t>
      </w:r>
      <w:r w:rsidRPr="00743663">
        <w:rPr>
          <w:color w:val="1f2225"/>
        </w:rPr>
        <w:t xml:space="preserve">（通过"代数几何"打破壁垒），</w:t>
      </w:r>
      <w:r w:rsidRPr="00743663">
        <w:rPr>
          <w:b/>
          <w:bCs/>
          <w:color w:val="#2f3032"/>
        </w:rPr>
        <w:t xml:space="preserve">实践观</w:t>
      </w:r>
      <w:r w:rsidRPr="00743663">
        <w:rPr>
          <w:color w:val="1f2225"/>
        </w:rPr>
        <w:t xml:space="preserve">（通过"计算"落地现实）。</w:t>
      </w:r>
    </w:p>
    <w:p w14:paraId="D3C4C2AC" w14:textId="26818786" w:rsidR="002A6717" w:rsidRPr="002A6717" w:rsidRDefault="00183A7B" w:rsidP="0010639D">
      <w:r>
        <w:rPr>
          <w:noProof/>
        </w:rPr>
        <mc:AlternateContent>
          <mc:Choice Requires="wps">
            <w:drawing>
              <wp:anchor distT="0" distB="0" distL="114300" distR="114300" simplePos="0" relativeHeight="251661312" behindDoc="0" locked="0" layoutInCell="1" allowOverlap="1" wp14:anchorId="3BAFB735" wp14:editId="6C3CB258">
                <wp:simplePos x="0" y="0"/>
                <wp:positionH relativeFrom="column">
                  <wp:posOffset>-1</wp:posOffset>
                </wp:positionH>
                <wp:positionV relativeFrom="paragraph">
                  <wp:posOffset>68792</wp:posOffset>
                </wp:positionV>
                <wp:extent cx="5774267" cy="0"/>
                <wp:effectExtent l="0" t="0" r="17145" b="12700"/>
                <wp:wrapNone/>
                <wp:docPr id="5" name="Strong"/>
                <wp:cNvGraphicFramePr/>
                <a:graphic xmlns:a="http://schemas.openxmlformats.org/drawingml/2006/main">
                  <a:graphicData uri="http://schemas.microsoft.com/office/word/2010/wordprocessingShape">
                    <wps:wsp>
                      <wps:cNvCnPr/>
                      <wps:spPr>
                        <a:xfrm>
                          <a:off x="0" y="0"/>
                          <a:ext cx="577426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70EFE0"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5.4pt" to="454.65pt,5.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" strokecolor="black [3213]" strokeweight="1pt">
                <v:stroke joinstyle="miter"/>
              </v:line>
            </w:pict>
          </mc:Fallback>
        </mc:AlternateContent>
      </w:r>
    </w:p>
    <w:p w14:paraId="FEE5911A" w14:textId="0CBB45EC" w:rsidR="00743663" w:rsidRDefault="00743663" w:rsidP="00402E43">
      <w:pPr>
        <w:pPr>
          <w:pStyle w:val="Heading2"/>
          <w:ind w:left="0" w:hanging="0"/>
        </w:pPr>
      </w:pPr>
      <w:r w:rsidRPr="00743663">
        <w:rPr>
          <w:color w:val="1f2225"/>
        </w:rPr>
        <w:t xml:space="preserve">第四节　阿蒂亚的视野：20世纪数学的统一性</w:t>
      </w:r>
    </w:p>
    <w:p w14:paraId="63F32BFE" w14:textId="0CBB45EC" w:rsidR="00743663" w:rsidRDefault="00743663" w:rsidP="00402E43">
      <w:pPr>
        <w:pPr>
          <w:pStyle w:val="Heading3"/>
          <w:ind w:left="0" w:hanging="0"/>
        </w:pPr>
      </w:pPr>
      <w:r w:rsidRPr="00743663">
        <w:rPr>
          <w:color w:val="1f2225"/>
        </w:rPr>
        <w:t xml:space="preserve">一、二十世纪的几大转变</w:t>
      </w:r>
    </w:p>
    <w:p w14:paraId="72A0BCB8" w14:textId="0CBB45EC" w:rsidR="00743663" w:rsidRDefault="00743663" w:rsidP="00402E43">
      <w:pPr>
        <w:pPr>
          <w:pStyle w:val="Normal"/>
          <w:ind w:left="0" w:hanging="0"/>
        </w:pPr>
      </w:pPr>
      <w:r w:rsidRPr="00743663">
        <w:rPr>
          <w:color w:val="1f2225"/>
        </w:rPr>
        <w:t xml:space="preserve">阿蒂亚在回顾20世纪数学时，总结了几个贯穿性的重大转变。</w:t>
      </w:r>
    </w:p>
    <w:p w14:paraId="41FD6A32" w14:textId="0CBB45EC" w:rsidR="00743663" w:rsidRDefault="00743663" w:rsidP="00402E43">
      <w:pPr>
        <w:pPr>
          <w:pStyle w:val="Normal"/>
          <w:ind w:left="0" w:hanging="0"/>
        </w:pPr>
      </w:pPr>
      <w:r w:rsidRPr="00743663">
        <w:rPr>
          <w:b/>
          <w:bCs/>
          <w:color w:val="#2f3032"/>
        </w:rPr>
        <w:t xml:space="preserve">从局部到整体</w:t>
      </w:r>
      <w:r w:rsidRPr="00743663">
        <w:rPr>
          <w:color w:val="1f2225"/>
        </w:rPr>
        <w:t xml:space="preserve">。古典数学主要研究局部坐标，20世纪重点转移到整体和大范围性质。Poincaré预言拓扑学将成为重要领域，复分析的主角从"幂级数展开"转向"奇异点的整体分布"，微分方程的研究从"求显式解"转向"解的奇异性决定整体性质"。</w:t>
      </w:r>
    </w:p>
    <w:p w14:paraId="48B4D403" w14:textId="0CBB45EC" w:rsidR="00743663" w:rsidRDefault="00743663" w:rsidP="00402E43">
      <w:pPr>
        <w:pPr>
          <w:pStyle w:val="Normal"/>
          <w:ind w:left="0" w:hanging="0"/>
        </w:pPr>
      </w:pPr>
      <w:r w:rsidRPr="00743663">
        <w:rPr>
          <w:b/>
          <w:bCs/>
          <w:color w:val="#2f3032"/>
        </w:rPr>
        <w:t xml:space="preserve">维数的增加</w:t>
      </w:r>
      <w:r w:rsidRPr="00743663">
        <w:rPr>
          <w:color w:val="1f2225"/>
        </w:rPr>
        <w:t xml:space="preserve">。从单变量函数到多变量，从有限维到无穷维希尔伯特空间，从曲线曲面到n维流形，这种"认真对待高维"的精神是20世纪的产物。</w:t>
      </w:r>
    </w:p>
    <w:p w14:paraId="EE54B94E" w14:textId="0CBB45EC" w:rsidR="00743663" w:rsidRDefault="00743663" w:rsidP="00402E43">
      <w:pPr>
        <w:pPr>
          <w:pStyle w:val="Normal"/>
          <w:ind w:left="0" w:hanging="0"/>
        </w:pPr>
      </w:pPr>
      <w:r w:rsidRPr="00743663">
        <w:rPr>
          <w:b/>
          <w:bCs/>
          <w:color w:val="#2f3032"/>
        </w:rPr>
        <w:t xml:space="preserve">从交换到非交换</w:t>
      </w:r>
      <w:r w:rsidRPr="00743663">
        <w:rPr>
          <w:color w:val="1f2225"/>
        </w:rPr>
        <w:t xml:space="preserve">。哈密顿的四元数、格拉斯曼的外代数、海森堡的对易关系，将非交换代数推向舞台中心。矩阵不可交换这一事实导致Yang-Mills方程中出现非线性项——非交换性产生非线性性，这一联系意义深远。</w:t>
      </w:r>
    </w:p>
    <w:p w14:paraId="BB479266" w14:textId="0CBB45EC" w:rsidR="00743663" w:rsidRDefault="00743663" w:rsidP="00402E43">
      <w:pPr>
        <w:pPr>
          <w:pStyle w:val="Normal"/>
          <w:ind w:left="0" w:hanging="0"/>
        </w:pPr>
      </w:pPr>
      <w:r w:rsidRPr="00743663">
        <w:rPr>
          <w:b/>
          <w:bCs/>
          <w:color w:val="#2f3032"/>
        </w:rPr>
        <w:t xml:space="preserve">从线性到非线性</w:t>
      </w:r>
      <w:r w:rsidRPr="00743663">
        <w:rPr>
          <w:color w:val="1f2225"/>
        </w:rPr>
        <w:t xml:space="preserve">。孤立子（非线性方程无法预料的有组织行为）与混沌（无法预料的无组织行为）代表了非线性现象的两个极端，都是20世纪数学的重要成就。</w:t>
      </w:r>
    </w:p>
    <w:p w14:paraId="4A67FFD5" w14:textId="0CBB45EC" w:rsidR="00743663" w:rsidRDefault="00743663" w:rsidP="00402E43">
      <w:pPr>
        <w:pPr>
          <w:pStyle w:val="Heading3"/>
          <w:ind w:left="0" w:hanging="0"/>
        </w:pPr>
      </w:pPr>
      <w:r w:rsidRPr="00743663">
        <w:rPr>
          <w:color w:val="1f2225"/>
        </w:rPr>
        <w:t xml:space="preserve">二、同调论：从非线性中获取线性信息</w:t>
      </w:r>
    </w:p>
    <w:p w14:paraId="B3371295" w14:textId="0CBB45EC" w:rsidR="00743663" w:rsidRDefault="00743663" w:rsidP="00402E43">
      <w:pPr>
        <w:pPr>
          <w:pStyle w:val="Normal"/>
          <w:ind w:left="0" w:hanging="0"/>
        </w:pPr>
      </w:pPr>
      <w:r w:rsidRPr="00743663">
        <w:rPr>
          <w:color w:val="1f2225"/>
        </w:rPr>
        <w:t xml:space="preserve">同调论是20世纪数学的典型特征，其基本思想是：在非线性条件下构造线性不变量。</w:t>
      </w:r>
    </w:p>
    <w:p w14:paraId="F50AB316" w14:textId="0CBB45EC" w:rsidR="00743663" w:rsidRDefault="00743663" w:rsidP="00402E43">
      <w:pPr>
        <w:pPr>
          <w:pStyle w:val="Normal"/>
          <w:ind w:left="0" w:hanging="0"/>
        </w:pPr>
      </w:pPr>
      <w:r w:rsidRPr="00743663">
        <w:rPr>
          <w:color w:val="1f2225"/>
        </w:rPr>
        <w:t xml:space="preserve">拓扑学的同调群通过"计算洞的个数"这样的直观想法，发展为从拓扑空间获取代数信息的系统工具。Hilbert在研究多项式时，通过分析"理想"的生成元和生成元之间的关系，建立了一个与拓扑同调平行的代数理论——这两个理论后来融合为"同调代数"。</w:t>
      </w:r>
    </w:p>
    <w:p w14:paraId="5562A979" w14:textId="0CBB45EC" w:rsidR="00743663" w:rsidRDefault="00743663" w:rsidP="00402E43">
      <w:pPr>
        <w:pPr>
          <w:pStyle w:val="Normal"/>
          <w:ind w:left="0" w:hanging="0"/>
        </w:pPr>
      </w:pPr>
      <w:r w:rsidRPr="00743663">
        <w:rPr>
          <w:color w:val="1f2225"/>
        </w:rPr>
        <w:t xml:space="preserve">同调的应用范围极广：群论、李代数、数论（通过Galois群）都有相应的同调群。Serre、Grothendieck发展的层的上同调理论，将Riemann-Poincaré的拓扑思想与Hilbert的代数思想、以及分析手段融为一体，成为20世纪代数几何的核心工具。</w:t>
      </w:r>
    </w:p>
    <w:p w14:paraId="D75C9C91" w14:textId="0CBB45EC" w:rsidR="00743663" w:rsidRDefault="00743663" w:rsidP="00402E43">
      <w:pPr>
        <w:pPr>
          <w:pStyle w:val="Heading3"/>
          <w:ind w:left="0" w:hanging="0"/>
        </w:pPr>
      </w:pPr>
      <w:r w:rsidRPr="00743663">
        <w:rPr>
          <w:color w:val="1f2225"/>
        </w:rPr>
        <w:t xml:space="preserve">三、指标定理：分析、几何与拓扑的融合</w:t>
      </w:r>
    </w:p>
    <w:p w14:paraId="C9B83F58" w14:textId="0CBB45EC" w:rsidR="00743663" w:rsidRDefault="00743663" w:rsidP="00402E43">
      <w:pPr>
        <w:pPr>
          <w:pStyle w:val="Normal"/>
          <w:ind w:left="0" w:hanging="0"/>
        </w:pPr>
      </w:pPr>
      <w:r w:rsidRPr="00743663">
        <w:rPr>
          <w:color w:val="1f2225"/>
        </w:rPr>
        <w:t xml:space="preserve">阿蒂亚-辛格指标定理是统一性思想的典范。它断言：一个微分方程（分析）的解空间维度（解析指标），本质上等于其所在流形（几何）的拓扑不变量（拓扑指标）。</w:t>
      </w:r>
    </w:p>
    <w:p w14:paraId="16C57E8F" w14:textId="0CBB45EC" w:rsidR="00743663" w:rsidRDefault="00743663" w:rsidP="00402E43">
      <w:pPr>
        <w:pPr>
          <w:pStyle w:val="Normal"/>
          <w:ind w:left="0" w:hanging="0"/>
        </w:pPr>
      </w:pPr>
      <w:r w:rsidRPr="00743663">
        <w:rPr>
          <w:color w:val="1f2225"/>
        </w:rPr>
        <w:t xml:space="preserve">这好比通过计算一座山脉上特定风势的模式数量，就能推断出这座山脉有多少个洞——它将分析的局部微分问题，转化为几何的全局拓扑问题。在四维时空的杨-米尔斯理论中，指标定理为"瞬子"这种基本粒子形态进行了分类，使微分几何成为解读量子场论的关键语言。</w:t>
      </w:r>
    </w:p>
    <w:p w14:paraId="CCD596D8" w14:textId="0CBB45EC" w:rsidR="00743663" w:rsidRDefault="00743663" w:rsidP="00402E43">
      <w:pPr>
        <w:pPr>
          <w:pStyle w:val="Normal"/>
          <w:ind w:left="0" w:hanging="0"/>
        </w:pPr>
      </w:pPr>
      <w:r w:rsidRPr="00743663">
        <w:rPr>
          <w:color w:val="1f2225"/>
        </w:rPr>
        <w:t xml:space="preserve">指标定理体现了最深层的数学统一性：不同数学分支看似孤立，实则是同一深层结构的不同侧面。</w:t>
      </w:r>
    </w:p>
    <w:p w14:paraId="440D4DAA" w14:textId="0CBB45EC" w:rsidR="00743663" w:rsidRDefault="00743663" w:rsidP="00402E43">
      <w:pPr>
        <w:pPr>
          <w:pStyle w:val="Heading3"/>
          <w:ind w:left="0" w:hanging="0"/>
        </w:pPr>
      </w:pPr>
      <w:r w:rsidRPr="00743663">
        <w:rPr>
          <w:color w:val="1f2225"/>
        </w:rPr>
        <w:t xml:space="preserve">四、以有限驾驭无限</w:t>
      </w:r>
    </w:p>
    <w:p w14:paraId="39DE7A2A" w14:textId="0CBB45EC" w:rsidR="00743663" w:rsidRDefault="00743663" w:rsidP="00402E43">
      <w:pPr>
        <w:pPr>
          <w:pStyle w:val="Normal"/>
          <w:ind w:left="0" w:hanging="0"/>
        </w:pPr>
      </w:pPr>
      <w:r w:rsidRPr="00743663">
        <w:rPr>
          <w:color w:val="1f2225"/>
        </w:rPr>
        <w:t xml:space="preserve">阿蒂亚的工作始终贯穿着对"无穷"的再诠释。在拓扑K理论中，复杂的无限维空间信息被封装在有限生成的代数结构里。在他对黎曼猜想的证明尝试中，他寻求通过有限的代数步骤去锁定素数无限序列的分布规律。</w:t>
      </w:r>
    </w:p>
    <w:p w14:paraId="58593F32" w14:textId="0CBB45EC" w:rsidR="00743663" w:rsidRDefault="00743663" w:rsidP="00402E43">
      <w:pPr>
        <w:pPr>
          <w:pStyle w:val="Normal"/>
          <w:ind w:left="0" w:hanging="0"/>
        </w:pPr>
      </w:pPr>
      <w:r w:rsidRPr="00743663">
        <w:rPr>
          <w:color w:val="1f2225"/>
        </w:rPr>
        <w:t xml:space="preserve">这种"于有限中见无限"的哲学，是数学本质的深刻回归：抽象代数通过有限结构（有限域、有限群）刻画无限现象（素数分布）；傅里叶级数用可数无穷多的频率成分重建任意信号；群的有限公理系统却能描述无限多的对称现象。有限与无限的辩证是数学最引人入胜的张力之一。</w:t>
      </w:r>
    </w:p>
    <w:p w14:paraId="0386F858" w14:textId="26818786" w:rsidR="002A6717" w:rsidRPr="002A6717" w:rsidRDefault="00183A7B" w:rsidP="0010639D">
      <w:r>
        <w:rPr>
          <w:noProof/>
        </w:rPr>
        <mc:AlternateContent>
          <mc:Choice Requires="wps">
            <w:drawing>
              <wp:anchor distT="0" distB="0" distL="114300" distR="114300" simplePos="0" relativeHeight="251661312" behindDoc="0" locked="0" layoutInCell="1" allowOverlap="1" wp14:anchorId="3BAFB735" wp14:editId="6C3CB258">
                <wp:simplePos x="0" y="0"/>
                <wp:positionH relativeFrom="column">
                  <wp:posOffset>-1</wp:posOffset>
                </wp:positionH>
                <wp:positionV relativeFrom="paragraph">
                  <wp:posOffset>68792</wp:posOffset>
                </wp:positionV>
                <wp:extent cx="5774267" cy="0"/>
                <wp:effectExtent l="0" t="0" r="17145" b="12700"/>
                <wp:wrapNone/>
                <wp:docPr id="6" name="Strong"/>
                <wp:cNvGraphicFramePr/>
                <a:graphic xmlns:a="http://schemas.openxmlformats.org/drawingml/2006/main">
                  <a:graphicData uri="http://schemas.microsoft.com/office/word/2010/wordprocessingShape">
                    <wps:wsp>
                      <wps:cNvCnPr/>
                      <wps:spPr>
                        <a:xfrm>
                          <a:off x="0" y="0"/>
                          <a:ext cx="577426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70EFE0"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5.4pt" to="454.65pt,5.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" strokecolor="black [3213]" strokeweight="1pt">
                <v:stroke joinstyle="miter"/>
              </v:line>
            </w:pict>
          </mc:Fallback>
        </mc:AlternateContent>
      </w:r>
    </w:p>
    <w:p w14:paraId="2CAFE09D" w14:textId="0CBB45EC" w:rsidR="00743663" w:rsidRDefault="00743663" w:rsidP="00402E43">
      <w:pPr>
        <w:pPr>
          <w:pStyle w:val="Heading2"/>
          <w:ind w:left="0" w:hanging="0"/>
        </w:pPr>
      </w:pPr>
      <w:r w:rsidRPr="00743663">
        <w:rPr>
          <w:color w:val="1f2225"/>
        </w:rPr>
        <w:t xml:space="preserve">第五节　数学分支的专题：几个典型案例</w:t>
      </w:r>
    </w:p>
    <w:p w14:paraId="3D25FFC1" w14:textId="0CBB45EC" w:rsidR="00743663" w:rsidRDefault="00743663" w:rsidP="00402E43">
      <w:pPr>
        <w:pPr>
          <w:pStyle w:val="Heading3"/>
          <w:ind w:left="0" w:hanging="0"/>
        </w:pPr>
      </w:pPr>
      <w:r w:rsidRPr="00743663">
        <w:rPr>
          <w:color w:val="1f2225"/>
        </w:rPr>
        <w:t xml:space="preserve">一、傅里叶变换：宇宙的乐谱</w:t>
      </w:r>
    </w:p>
    <w:p w14:paraId="85673E96" w14:textId="0CBB45EC" w:rsidR="00743663" w:rsidRDefault="00743663" w:rsidP="00402E43">
      <w:pPr>
        <w:pPr>
          <w:pStyle w:val="Normal"/>
          <w:ind w:left="0" w:hanging="0"/>
        </w:pPr>
      </w:pPr>
      <w:r w:rsidRPr="00743663">
        <w:rPr>
          <w:color w:val="1f2225"/>
        </w:rPr>
        <w:t xml:space="preserve">傅里叶变换的核心思想极其暴力又优美：任何周期函数，都可以看作一堆不同频率的正弦波叠加出来的。</w:t>
      </w:r>
    </w:p>
    <w:p w14:paraId="936867DE" w14:textId="0CBB45EC" w:rsidR="00743663" w:rsidRDefault="00743663" w:rsidP="00402E43">
      <w:pPr>
        <w:pPr>
          <w:pStyle w:val="Normal"/>
          <w:ind w:left="0" w:hanging="0"/>
        </w:pPr>
      </w:pPr>
      <w:r w:rsidRPr="00743663">
        <w:rPr>
          <w:color w:val="1f2225"/>
        </w:rPr>
        <w:t xml:space="preserve">MP3音乐压缩通过傅里叶变换转到"频域"，发现哪些频率是人耳听不见的，直接扔掉——这就是压缩。医院的CT扫描接收X光穿过人体后的衰减强度，通过Radon变换（其核心是傅里叶切片定理）在频域里把人体"重组"出来。大整数乘法通过快速傅里叶变换（FFT）把复杂度从O(N²)降至O(N log N)——聪明人把大整数看成多项式系数，在频域里做乘法，然后再变回来。</w:t>
      </w:r>
    </w:p>
    <w:p w14:paraId="9E7B16B0" w14:textId="0CBB45EC" w:rsidR="00743663" w:rsidRDefault="00743663" w:rsidP="00402E43">
      <w:pPr>
        <w:pPr>
          <w:pStyle w:val="Normal"/>
          <w:ind w:left="0" w:hanging="0"/>
        </w:pPr>
      </w:pPr>
      <w:r w:rsidRPr="00743663">
        <w:rPr>
          <w:color w:val="1f2225"/>
        </w:rPr>
        <w:t xml:space="preserve">驱动蒸汽机运转的热力学定律、驱动互联网数据传输的信息论、驱动AI学习的损失函数，在数学底层是打通的——它们都在处理"有序"与"无序"的对抗，都与信息熵和频率分解有深层联系。没有傅里叶变换，就没有现代通讯，没有多媒体，甚至连芯片设计都搞不定。</w:t>
      </w:r>
    </w:p>
    <w:p w14:paraId="7188C422" w14:textId="0CBB45EC" w:rsidR="00743663" w:rsidRDefault="00743663" w:rsidP="00402E43">
      <w:pPr>
        <w:pPr>
          <w:pStyle w:val="Heading3"/>
          <w:ind w:left="0" w:hanging="0"/>
        </w:pPr>
      </w:pPr>
      <w:r w:rsidRPr="00743663">
        <w:rPr>
          <w:color w:val="1f2225"/>
        </w:rPr>
        <w:t xml:space="preserve">二、归纳法-递归-动态规划</w:t>
      </w:r>
    </w:p>
    <w:p w14:paraId="6ED08D28" w14:textId="0CBB45EC" w:rsidR="00743663" w:rsidRDefault="00743663" w:rsidP="00402E43">
      <w:pPr>
        <w:pPr>
          <w:pStyle w:val="Normal"/>
          <w:ind w:left="0" w:hanging="0"/>
        </w:pPr>
      </w:pPr>
      <w:r w:rsidRPr="00743663">
        <w:rPr>
          <w:color w:val="1f2225"/>
        </w:rPr>
        <w:t xml:space="preserve">归纳法、递归、动态规划是同一数学精神在不同层次的体现。</w:t>
      </w:r>
    </w:p>
    <w:p w14:paraId="037CDBC6" w14:textId="0CBB45EC" w:rsidR="00743663" w:rsidRDefault="00743663" w:rsidP="00402E43">
      <w:pPr>
        <w:pPr>
          <w:pStyle w:val="Normal"/>
          <w:ind w:left="0" w:hanging="0"/>
        </w:pPr>
      </w:pPr>
      <w:r w:rsidRPr="00743663">
        <w:rPr>
          <w:color w:val="1f2225"/>
        </w:rPr>
        <w:t xml:space="preserve">数学归纳法的精髓是：证明n=1时成立，再证明"若n=k时成立，则n=k+1也成立"，由此推广到所有自然数。它是"用有限步骤证明无限结论"的典范。</w:t>
      </w:r>
    </w:p>
    <w:p w14:paraId="612B4B2A" w14:textId="0CBB45EC" w:rsidR="00743663" w:rsidRDefault="00743663" w:rsidP="00402E43">
      <w:pPr>
        <w:pPr>
          <w:pStyle w:val="Normal"/>
          <w:ind w:left="0" w:hanging="0"/>
        </w:pPr>
      </w:pPr>
      <w:r w:rsidRPr="00743663">
        <w:rPr>
          <w:color w:val="1f2225"/>
        </w:rPr>
        <w:t xml:space="preserve">递归是把"大问题"分解为"同类的小问题"：斐波那契数列的每一项是前两项之和，汉诺塔的n层移动可以分解为n-1层移动。递归的哲学是"问题的自相似性"——世界的很多结构在不同尺度上重复着相同的模式。</w:t>
      </w:r>
    </w:p>
    <w:p w14:paraId="83EF204E" w14:textId="0CBB45EC" w:rsidR="00743663" w:rsidRDefault="00743663" w:rsidP="00402E43">
      <w:pPr>
        <w:pPr>
          <w:pStyle w:val="Normal"/>
          <w:ind w:left="0" w:hanging="0"/>
        </w:pPr>
      </w:pPr>
      <w:r w:rsidRPr="00743663">
        <w:rPr>
          <w:color w:val="1f2225"/>
        </w:rPr>
        <w:t xml:space="preserve">动态规划是递归加上"记忆"：把已经计算过的子问题结果存储起来，避免重复计算。它将指数级的时间复杂度降为多项式级，背后是"最优子结构"和"重叠子问题"这两个深刻的数学性质。从最短路径到基因序列比对，从资源分配到语音识别，动态规划无处不在。</w:t>
      </w:r>
    </w:p>
    <w:p w14:paraId="67C0E285" w14:textId="0CBB45EC" w:rsidR="00743663" w:rsidRDefault="00743663" w:rsidP="00402E43">
      <w:pPr>
        <w:pPr>
          <w:pStyle w:val="Heading3"/>
          <w:ind w:left="0" w:hanging="0"/>
        </w:pPr>
      </w:pPr>
      <w:r w:rsidRPr="00743663">
        <w:rPr>
          <w:color w:val="1f2225"/>
        </w:rPr>
        <w:t xml:space="preserve">三、算子视角与偏序集视角</w:t>
      </w:r>
    </w:p>
    <w:p w14:paraId="A0BDA72E" w14:textId="0CBB45EC" w:rsidR="00743663" w:rsidRDefault="00743663" w:rsidP="00402E43">
      <w:pPr>
        <w:pPr>
          <w:pStyle w:val="Normal"/>
          <w:ind w:left="0" w:hanging="0"/>
        </w:pPr>
      </w:pPr>
      <w:r w:rsidRPr="00743663">
        <w:rPr>
          <w:color w:val="1f2225"/>
        </w:rPr>
        <w:t xml:space="preserve">算子视角是用"动态作用的模式"捕捉世界：量子力学中的哈密顿算子描述系统能量，微分算子把函数变成另一个函数，线性算子在向量空间中进行"变换"。看问题不是看"静态的对象"，而是看"作用关系"——这是从牛顿力学到量子力学的精神跃迁。</w:t>
      </w:r>
    </w:p>
    <w:p w14:paraId="1EDA868D" w14:textId="0CBB45EC" w:rsidR="00743663" w:rsidRDefault="00743663" w:rsidP="00402E43">
      <w:pPr>
        <w:pPr>
          <w:pStyle w:val="Normal"/>
          <w:ind w:left="0" w:hanging="0"/>
        </w:pPr>
      </w:pPr>
      <w:r w:rsidRPr="00743663">
        <w:rPr>
          <w:color w:val="1f2225"/>
        </w:rPr>
        <w:t xml:space="preserve">偏序集视角是用"局部-整体关系的模式"理解结构：从集合的包含关系到复杂系统的层级结构，偏序集提供了一种不需要"全序"（不需要任意两元素都可比）就能理解"优先关系"的语言。范畴论可以看作偏序关系的极度推广——对象之间的"态射"比元素间的"大小"更基础。</w:t>
      </w:r>
    </w:p>
    <w:p w14:paraId="D01B637A" w14:textId="0CBB45EC" w:rsidR="00743663" w:rsidRDefault="00743663" w:rsidP="00402E43">
      <w:pPr>
        <w:pPr>
          <w:pStyle w:val="Normal"/>
          <w:ind w:left="0" w:hanging="0"/>
        </w:pPr>
      </w:pPr>
      <w:r w:rsidRPr="00743663">
        <w:rPr>
          <w:color w:val="1f2225"/>
        </w:rPr>
        <w:t xml:space="preserve">这两种视角都代表了"关系优先于实体"的哲学，是现代数学最深刻的精神之一。</w:t>
      </w:r>
    </w:p>
    <w:p w14:paraId="490FA1CB" w14:textId="0CBB45EC" w:rsidR="00743663" w:rsidRDefault="00743663" w:rsidP="00402E43">
      <w:pPr>
        <w:pPr>
          <w:pStyle w:val="Heading3"/>
          <w:ind w:left="0" w:hanging="0"/>
        </w:pPr>
      </w:pPr>
      <w:r w:rsidRPr="00743663">
        <w:rPr>
          <w:color w:val="1f2225"/>
        </w:rPr>
        <w:t xml:space="preserve">四、高等数学的三门学科与数学计算</w:t>
      </w:r>
    </w:p>
    <w:p w14:paraId="A22FFD09" w14:textId="0CBB45EC" w:rsidR="00743663" w:rsidRDefault="00743663" w:rsidP="00402E43">
      <w:pPr>
        <w:pPr>
          <w:pStyle w:val="Normal"/>
          <w:ind w:left="0" w:hanging="0"/>
        </w:pPr>
      </w:pPr>
      <w:r w:rsidRPr="00743663">
        <w:rPr>
          <w:color w:val="1f2225"/>
        </w:rPr>
        <w:t xml:space="preserve">高等数学的三门核心学科——微积分（分析）、线性代数、概率统计——各自代表了不同的数学精神。</w:t>
      </w:r>
    </w:p>
    <w:p w14:paraId="E96A03C3" w14:textId="0CBB45EC" w:rsidR="00743663" w:rsidRDefault="00743663" w:rsidP="00402E43">
      <w:pPr>
        <w:pPr>
          <w:pStyle w:val="Normal"/>
          <w:ind w:left="0" w:hanging="0"/>
        </w:pPr>
      </w:pPr>
      <w:r w:rsidRPr="00743663">
        <w:rPr>
          <w:color w:val="1f2225"/>
        </w:rPr>
        <w:t xml:space="preserve">微积分处理"变化与累积"：极限、导数、积分构成了描述连续变化的完整工具箱。线性代数处理"结构与变换"：向量空间、线性变换、特征值/特征向量是理解数据和空间的基础。概率统计处理"不确定性"：从频率主义到贝叶斯主义，它为在不完全信息下做决策提供了严格的逻辑框架。</w:t>
      </w:r>
    </w:p>
    <w:p w14:paraId="D9A82C2F" w14:textId="0CBB45EC" w:rsidR="00743663" w:rsidRDefault="00743663" w:rsidP="00402E43">
      <w:pPr>
        <w:pPr>
          <w:pStyle w:val="Normal"/>
          <w:ind w:left="0" w:hanging="0"/>
        </w:pPr>
      </w:pPr>
      <w:r w:rsidRPr="00743663">
        <w:rPr>
          <w:color w:val="1f2225"/>
        </w:rPr>
        <w:t xml:space="preserve">关于计算，需要辨清一个认识误区：数学的本质不是计算，但计算是数学不可缺少的实践环节。现代深度学习框架已将手推梯度的能力"降维打击"——求解已廉价化，建模思想才是核心。真正的数学威力在于建模的洞察力，而非计算的速度。</w:t>
      </w:r>
    </w:p>
    <w:p w14:paraId="5FF2D819" w14:textId="26818786" w:rsidR="002A6717" w:rsidRPr="002A6717" w:rsidRDefault="00183A7B" w:rsidP="0010639D">
      <w:r>
        <w:rPr>
          <w:noProof/>
        </w:rPr>
        <mc:AlternateContent>
          <mc:Choice Requires="wps">
            <w:drawing>
              <wp:anchor distT="0" distB="0" distL="114300" distR="114300" simplePos="0" relativeHeight="251661312" behindDoc="0" locked="0" layoutInCell="1" allowOverlap="1" wp14:anchorId="3BAFB735" wp14:editId="6C3CB258">
                <wp:simplePos x="0" y="0"/>
                <wp:positionH relativeFrom="column">
                  <wp:posOffset>-1</wp:posOffset>
                </wp:positionH>
                <wp:positionV relativeFrom="paragraph">
                  <wp:posOffset>68792</wp:posOffset>
                </wp:positionV>
                <wp:extent cx="5774267" cy="0"/>
                <wp:effectExtent l="0" t="0" r="17145" b="12700"/>
                <wp:wrapNone/>
                <wp:docPr id="7" name="Strong"/>
                <wp:cNvGraphicFramePr/>
                <a:graphic xmlns:a="http://schemas.openxmlformats.org/drawingml/2006/main">
                  <a:graphicData uri="http://schemas.microsoft.com/office/word/2010/wordprocessingShape">
                    <wps:wsp>
                      <wps:cNvCnPr/>
                      <wps:spPr>
                        <a:xfrm>
                          <a:off x="0" y="0"/>
                          <a:ext cx="577426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70EFE0"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5.4pt" to="454.65pt,5.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" strokecolor="black [3213]" strokeweight="1pt">
                <v:stroke joinstyle="miter"/>
              </v:line>
            </w:pict>
          </mc:Fallback>
        </mc:AlternateContent>
      </w:r>
    </w:p>
    <w:p w14:paraId="8DBD4C00" w14:textId="0CBB45EC" w:rsidR="00743663" w:rsidRDefault="00743663" w:rsidP="00402E43">
      <w:pPr>
        <w:pPr>
          <w:pStyle w:val="Heading2"/>
          <w:ind w:left="0" w:hanging="0"/>
        </w:pPr>
      </w:pPr>
      <w:r w:rsidRPr="00743663">
        <w:rPr>
          <w:color w:val="1f2225"/>
        </w:rPr>
        <w:t xml:space="preserve">第六节　伽利略开创的范式：数学加实验等于科学</w:t>
      </w:r>
    </w:p>
    <w:p w14:paraId="196D49D9" w14:textId="0CBB45EC" w:rsidR="00743663" w:rsidRDefault="00743663" w:rsidP="00402E43">
      <w:pPr>
        <w:pPr>
          <w:pStyle w:val="Heading3"/>
          <w:ind w:left="0" w:hanging="0"/>
        </w:pPr>
      </w:pPr>
      <w:r w:rsidRPr="00743663">
        <w:rPr>
          <w:color w:val="1f2225"/>
        </w:rPr>
        <w:t xml:space="preserve">一、现代科学之父的真正贡献</w:t>
      </w:r>
    </w:p>
    <w:p w14:paraId="CBD0CAD8" w14:textId="0CBB45EC" w:rsidR="00743663" w:rsidRDefault="00743663" w:rsidP="00402E43">
      <w:pPr>
        <w:pPr>
          <w:pStyle w:val="Normal"/>
          <w:ind w:left="0" w:hanging="0"/>
        </w:pPr>
      </w:pPr>
      <w:r w:rsidRPr="00743663">
        <w:rPr>
          <w:color w:val="1f2225"/>
        </w:rPr>
        <w:t xml:space="preserve">伽利略在科学史上的核心地位，并非因为他发现了多少具体现象，而是因为他建立了"用实验获取数据，用数学提炼规律，用规律预测现象"的完整研究闭环——这一方法论开启了现代科学的大门。</w:t>
      </w:r>
    </w:p>
    <w:p w14:paraId="0AC17C10" w14:textId="0CBB45EC" w:rsidR="00743663" w:rsidRDefault="00743663" w:rsidP="00402E43">
      <w:pPr>
        <w:pPr>
          <w:pStyle w:val="Normal"/>
          <w:ind w:left="0" w:hanging="0"/>
        </w:pPr>
      </w:pPr>
      <w:r w:rsidRPr="00743663">
        <w:rPr>
          <w:color w:val="1f2225"/>
        </w:rPr>
        <w:t xml:space="preserve">在伽利略之前，数学偏向抽象推演，脱离现实观测；实验偏向经验总结，缺乏量化分析。亚里士多德的"演绎逻辑"认为科学起点是"权威结论"，无需实验验证。伽利略彻底打破了这种分离状态。</w:t>
      </w:r>
    </w:p>
    <w:p w14:paraId="6F8D4FF3" w14:textId="0CBB45EC" w:rsidR="00743663" w:rsidRDefault="00743663" w:rsidP="00402E43">
      <w:pPr>
        <w:pPr>
          <w:pStyle w:val="Normal"/>
          <w:ind w:left="0" w:hanging="0"/>
        </w:pPr>
      </w:pPr>
      <w:r w:rsidRPr="00743663">
        <w:rPr>
          <w:color w:val="1f2225"/>
        </w:rPr>
        <w:t xml:space="preserve">他对自由落体的研究是教科书级的案例：不只是"控制变量"，更关键的是他会用数学公式总结实验规律——通过斜面实验数据，发现"下落距离s与时间t的平方成正比"（s=kt²），这不是描述单次实验，而是提炼出可推广的数学规律。再通过"理想实验"（思想实验）用数学逻辑推演出"惯性定律"——实验条件做不到的极限情况，用数学逻辑代劳。</w:t>
      </w:r>
    </w:p>
    <w:p w14:paraId="BDE2E954" w14:textId="0CBB45EC" w:rsidR="00743663" w:rsidRDefault="00743663" w:rsidP="00402E43">
      <w:pPr>
        <w:pPr>
          <w:pStyle w:val="Heading3"/>
          <w:ind w:left="0" w:hanging="0"/>
        </w:pPr>
      </w:pPr>
      <w:r w:rsidRPr="00743663">
        <w:rPr>
          <w:color w:val="1f2225"/>
        </w:rPr>
        <w:t xml:space="preserve">二、力和能量的数学化</w:t>
      </w:r>
    </w:p>
    <w:p w14:paraId="1DFD49F3" w14:textId="0CBB45EC" w:rsidR="00743663" w:rsidRDefault="00743663" w:rsidP="00402E43">
      <w:pPr>
        <w:pPr>
          <w:pStyle w:val="Normal"/>
          <w:ind w:left="0" w:hanging="0"/>
        </w:pPr>
      </w:pPr>
      <w:r w:rsidRPr="00743663">
        <w:rPr>
          <w:color w:val="1f2225"/>
        </w:rPr>
        <w:t xml:space="preserve">牛顿的F=ma将"力与运动的关系"从定性观察转化为定量计算；麦克斯韦用四个微分方程统一了"电"与"磁"，更通过数学推导预测了"电磁波"的存在——没有任何实验直接给出这个预测，它完全来自数学推演的逻辑必然性，后来被赫兹的实验验证。</w:t>
      </w:r>
    </w:p>
    <w:p w14:paraId="570D1AD7" w14:textId="0CBB45EC" w:rsidR="00743663" w:rsidRDefault="00743663" w:rsidP="00402E43">
      <w:pPr>
        <w:pPr>
          <w:pStyle w:val="Normal"/>
          <w:ind w:left="0" w:hanging="0"/>
        </w:pPr>
      </w:pPr>
      <w:r w:rsidRPr="00743663">
        <w:rPr>
          <w:color w:val="1f2225"/>
        </w:rPr>
        <w:t xml:space="preserve">力是相互作用的表象，能量是描述系统状态的守恒量，场是弥漫在空间中传递作用的数学结构。这三个概念的数学化，构成了物理学最重要的概念转型：从"推动物体的力"到"弯曲时空的场"，从"机械能守恒"到"能量-质量等价"（E=mc²），每一步都是数学语言拓展了物理的边界。</w:t>
      </w:r>
    </w:p>
    <w:p w14:paraId="E04F7978" w14:textId="0CBB45EC" w:rsidR="00743663" w:rsidRDefault="00743663" w:rsidP="00402E43">
      <w:pPr>
        <w:pPr>
          <w:pStyle w:val="Heading3"/>
          <w:ind w:left="0" w:hanging="0"/>
        </w:pPr>
      </w:pPr>
      <w:r w:rsidRPr="00743663">
        <w:rPr>
          <w:color w:val="1f2225"/>
        </w:rPr>
        <w:t xml:space="preserve">三、马赫的批判：历史终究回到本原</w:t>
      </w:r>
    </w:p>
    <w:p w14:paraId="1BF6F1CE" w14:textId="0CBB45EC" w:rsidR="00743663" w:rsidRDefault="00743663" w:rsidP="00402E43">
      <w:pPr>
        <w:pPr>
          <w:pStyle w:val="Normal"/>
          <w:ind w:left="0" w:hanging="0"/>
        </w:pPr>
      </w:pPr>
      <w:r w:rsidRPr="00743663">
        <w:rPr>
          <w:color w:val="1f2225"/>
        </w:rPr>
        <w:t xml:space="preserve">恩斯特·马赫的《力学史评》（1883年）对经典力学做了彻底的批判性重构，核心是打破牛顿力学的"绝对化"神话。</w:t>
      </w:r>
    </w:p>
    <w:p w14:paraId="32383C6D" w14:textId="0CBB45EC" w:rsidR="00743663" w:rsidRDefault="00743663" w:rsidP="00402E43">
      <w:pPr>
        <w:pPr>
          <w:pStyle w:val="Normal"/>
          <w:ind w:left="0" w:hanging="0"/>
        </w:pPr>
      </w:pPr>
      <w:r w:rsidRPr="00743663">
        <w:rPr>
          <w:color w:val="1f2225"/>
        </w:rPr>
        <w:t xml:space="preserve">马赫通过水桶实验批判牛顿的"绝对空间"：离心力不是因为水相对于"绝对空间"旋转，而是水与宇宙中所有物质的相对运动产生的效应。时空不是独立于物质的"容器"，而是物质间关系的抽象。这一思想直接启发爱因斯坦提出广义相对论中的"马赫原理"。</w:t>
      </w:r>
    </w:p>
    <w:p w14:paraId="F335D4AC" w14:textId="0CBB45EC" w:rsidR="00743663" w:rsidRDefault="00743663" w:rsidP="00402E43">
      <w:pPr>
        <w:pPr>
          <w:pStyle w:val="Normal"/>
          <w:ind w:left="0" w:hanging="0"/>
        </w:pPr>
      </w:pPr>
      <w:r w:rsidRPr="00743663">
        <w:rPr>
          <w:color w:val="1f2225"/>
        </w:rPr>
        <w:t xml:space="preserve">马赫还揭示了力学基本概念（力、质量）并非先验真理，而是对经验的简化描述——</w:t>
      </w:r>
      <w:r w:rsidRPr="00743663">
        <w:rPr>
          <w:b/>
          <w:bCs/>
          <w:color w:val="#2f3032"/>
        </w:rPr>
        <w:t xml:space="preserve">质量的定义应基于相对加速度的负反比，而非"物质的量"这种形而上学概念</w:t>
      </w:r>
      <w:r w:rsidRPr="00743663">
        <w:rPr>
          <w:color w:val="1f2225"/>
        </w:rPr>
        <w:t xml:space="preserve">。他用"思维经济原则"要求科学用最少的概念描述最多的经验事实，反对将"原子"视为独立实体（尽管后来对此有所妥协）。</w:t>
      </w:r>
    </w:p>
    <w:p w14:paraId="84BB059E" w14:textId="0CBB45EC" w:rsidR="00743663" w:rsidRDefault="00743663" w:rsidP="00402E43">
      <w:pPr>
        <w:pPr>
          <w:pStyle w:val="Normal"/>
          <w:ind w:left="0" w:hanging="0"/>
        </w:pPr>
      </w:pPr>
      <w:r w:rsidRPr="00743663">
        <w:rPr>
          <w:color w:val="1f2225"/>
        </w:rPr>
        <w:t xml:space="preserve">马赫的局限在于过度依赖经验，但他的批判精神和历史分析方法影响了爱因斯坦、玻尔等一代物理学家，堪称"物理学哲学反思"的先驱。</w:t>
      </w:r>
    </w:p>
    <w:p w14:paraId="CB16DE40" w14:textId="26818786" w:rsidR="002A6717" w:rsidRPr="002A6717" w:rsidRDefault="00183A7B" w:rsidP="0010639D">
      <w:r>
        <w:rPr>
          <w:noProof/>
        </w:rPr>
        <mc:AlternateContent>
          <mc:Choice Requires="wps">
            <w:drawing>
              <wp:anchor distT="0" distB="0" distL="114300" distR="114300" simplePos="0" relativeHeight="251661312" behindDoc="0" locked="0" layoutInCell="1" allowOverlap="1" wp14:anchorId="3BAFB735" wp14:editId="6C3CB258">
                <wp:simplePos x="0" y="0"/>
                <wp:positionH relativeFrom="column">
                  <wp:posOffset>-1</wp:posOffset>
                </wp:positionH>
                <wp:positionV relativeFrom="paragraph">
                  <wp:posOffset>68792</wp:posOffset>
                </wp:positionV>
                <wp:extent cx="5774267" cy="0"/>
                <wp:effectExtent l="0" t="0" r="17145" b="12700"/>
                <wp:wrapNone/>
                <wp:docPr id="8" name="Strong"/>
                <wp:cNvGraphicFramePr/>
                <a:graphic xmlns:a="http://schemas.openxmlformats.org/drawingml/2006/main">
                  <a:graphicData uri="http://schemas.microsoft.com/office/word/2010/wordprocessingShape">
                    <wps:wsp>
                      <wps:cNvCnPr/>
                      <wps:spPr>
                        <a:xfrm>
                          <a:off x="0" y="0"/>
                          <a:ext cx="577426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70EFE0"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5.4pt" to="454.65pt,5.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" strokecolor="black [3213]" strokeweight="1pt">
                <v:stroke joinstyle="miter"/>
              </v:line>
            </w:pict>
          </mc:Fallback>
        </mc:AlternateContent>
      </w:r>
    </w:p>
    <w:p w14:paraId="65074591" w14:textId="0CBB45EC" w:rsidR="00743663" w:rsidRDefault="00743663" w:rsidP="00402E43">
      <w:pPr>
        <w:pPr>
          <w:pStyle w:val="Heading2"/>
          <w:ind w:left="0" w:hanging="0"/>
        </w:pPr>
      </w:pPr>
      <w:r w:rsidRPr="00743663">
        <w:rPr>
          <w:color w:val="1f2225"/>
        </w:rPr>
        <w:t xml:space="preserve">第七节　物理与数学：一段跨越严谨的协奏史</w:t>
      </w:r>
    </w:p>
    <w:p w14:paraId="5A7B5B7F" w14:textId="0CBB45EC" w:rsidR="00743663" w:rsidRDefault="00743663" w:rsidP="00402E43">
      <w:pPr>
        <w:pPr>
          <w:pStyle w:val="Heading3"/>
          <w:ind w:left="0" w:hanging="0"/>
        </w:pPr>
      </w:pPr>
      <w:r w:rsidRPr="00743663">
        <w:rPr>
          <w:color w:val="1f2225"/>
        </w:rPr>
        <w:t xml:space="preserve">一、重正化：物理直觉先于数学严谨</w:t>
      </w:r>
    </w:p>
    <w:p w14:paraId="264A84A2" w14:textId="0CBB45EC" w:rsidR="00743663" w:rsidRDefault="00743663" w:rsidP="00402E43">
      <w:pPr>
        <w:pPr>
          <w:pStyle w:val="Normal"/>
          <w:ind w:left="0" w:hanging="0"/>
        </w:pPr>
      </w:pPr>
      <w:r w:rsidRPr="00743663">
        <w:rPr>
          <w:color w:val="1f2225"/>
        </w:rPr>
        <w:t xml:space="preserve">20世纪量子电动力学（QED）的故事，是物理与数学关系最戏剧性的例证。QED的方程给出前所未有的精确预言，然而计算中频频出现"无穷大"——以数学分析的标准看，这套理论堪称"不严谨"的典范。</w:t>
      </w:r>
    </w:p>
    <w:p w14:paraId="D2DC61C8" w14:textId="0CBB45EC" w:rsidR="00743663" w:rsidRDefault="00743663" w:rsidP="00402E43">
      <w:pPr>
        <w:pPr>
          <w:pStyle w:val="Normal"/>
          <w:ind w:left="0" w:hanging="0"/>
        </w:pPr>
      </w:pPr>
      <w:r w:rsidRPr="00743663">
        <w:rPr>
          <w:color w:val="1f2225"/>
        </w:rPr>
        <w:t xml:space="preserve">费曼、施温格、朝永振一郎没有等待数学家提供完美框架，而是转向理论内在的对称性与代数结构。他们发现规范不变性和Ward恒等式等代数规则，如同"自然语法"，指引他们将无穷大重新定义并吸收到电荷与质量等物理参数中——"重正化"方案就此诞生。</w:t>
      </w:r>
    </w:p>
    <w:p w14:paraId="5887EBE0" w14:textId="0CBB45EC" w:rsidR="00743663" w:rsidRDefault="00743663" w:rsidP="00402E43">
      <w:pPr>
        <w:pPr>
          <w:pStyle w:val="Normal"/>
          <w:ind w:left="0" w:hanging="0"/>
        </w:pPr>
      </w:pPr>
      <w:r w:rsidRPr="00743663">
        <w:rPr>
          <w:color w:val="1f2225"/>
        </w:rPr>
        <w:t xml:space="preserve">结果令人惊叹：通过重正化计算出的电子反常磁矩，与实验的吻合精度达到了十亿分之一量级，创造了物理学史上最精确预言的佳话。这是典型的历史图景：物理学的探险家手持尚不完美的数学地图，凭借对自然规律的坚定信念，率先抵达新大陆。数学的严谨性，如同后来的测绘局，为这些新大陆绘制出精确版图。</w:t>
      </w:r>
    </w:p>
    <w:p w14:paraId="D3BE4A63" w14:textId="0CBB45EC" w:rsidR="00743663" w:rsidRDefault="00743663" w:rsidP="00402E43">
      <w:pPr>
        <w:pPr>
          <w:pStyle w:val="Heading3"/>
          <w:ind w:left="0" w:hanging="0"/>
        </w:pPr>
      </w:pPr>
      <w:r w:rsidRPr="00743663">
        <w:rPr>
          <w:color w:val="1f2225"/>
        </w:rPr>
        <w:t xml:space="preserve">二、物理学家学习数学的取舍逻辑</w:t>
      </w:r>
    </w:p>
    <w:p w14:paraId="36C90482" w14:textId="0CBB45EC" w:rsidR="00743663" w:rsidRDefault="00743663" w:rsidP="00402E43">
      <w:pPr>
        <w:pPr>
          <w:pStyle w:val="Normal"/>
          <w:ind w:left="0" w:hanging="0"/>
        </w:pPr>
      </w:pPr>
      <w:r w:rsidRPr="00743663">
        <w:rPr>
          <w:color w:val="1f2225"/>
        </w:rPr>
        <w:t xml:space="preserve">物理学家学习数学遵循务实而智慧的原则：</w:t>
      </w:r>
    </w:p>
    <w:p w14:paraId="93D37B0A" w14:textId="0CBB45EC" w:rsidR="00743663" w:rsidRDefault="00743663" w:rsidP="00402E43">
      <w:pPr>
        <w:pPr>
          <w:pStyle w:val="Normal"/>
          <w:ind w:left="0" w:hanging="0"/>
        </w:pPr>
      </w:pPr>
      <w:r w:rsidRPr="00743663">
        <w:rPr>
          <w:b/>
          <w:bCs/>
          <w:color w:val="#2f3032"/>
        </w:rPr>
        <w:t xml:space="preserve">重"骨架"而非"血肉"</w:t>
      </w:r>
      <w:r w:rsidRPr="00743663">
        <w:rPr>
          <w:color w:val="1f2225"/>
        </w:rPr>
        <w:t xml:space="preserve">。物理学的大厦由几个核心数学骨架支撑——黎曼几何是广义相对论的骨架，将引力诠释为时空弯曲；群论是粒子物理的骨架，通过对称性对基本粒子分类。理解这些骨架就掌握了理论核心，许多分析技巧如同"血肉"，必要但可随用随学。</w:t>
      </w:r>
    </w:p>
    <w:p w14:paraId="F03A1150" w14:textId="0CBB45EC" w:rsidR="00743663" w:rsidRDefault="00743663" w:rsidP="00402E43">
      <w:pPr>
        <w:pPr>
          <w:pStyle w:val="Normal"/>
          <w:ind w:left="0" w:hanging="0"/>
        </w:pPr>
      </w:pPr>
      <w:r w:rsidRPr="00743663">
        <w:rPr>
          <w:b/>
          <w:bCs/>
          <w:color w:val="#2f3032"/>
        </w:rPr>
        <w:t xml:space="preserve">重"可用性"而非"完备性"</w:t>
      </w:r>
      <w:r w:rsidRPr="00743663">
        <w:rPr>
          <w:color w:val="1f2225"/>
        </w:rPr>
        <w:t xml:space="preserve">。记不住反函数定理的ε-δ证明无妨，但只要深刻理解"局部可逆"这一结论，就能在广义相对论中自如进行坐标变换。严谨性的价值在于为物理概念划定清晰的适用边界，防止误用，而非追求形式完美。</w:t>
      </w:r>
    </w:p>
    <w:p w14:paraId="C066D7F8" w14:textId="0CBB45EC" w:rsidR="00743663" w:rsidRDefault="00743663" w:rsidP="00402E43">
      <w:pPr>
        <w:pPr>
          <w:pStyle w:val="Normal"/>
          <w:ind w:left="0" w:hanging="0"/>
        </w:pPr>
      </w:pPr>
      <w:r w:rsidRPr="00743663">
        <w:rPr>
          <w:b/>
          <w:bCs/>
          <w:color w:val="#2f3032"/>
        </w:rPr>
        <w:t xml:space="preserve">直觉源于"代数结构的物理解读"</w:t>
      </w:r>
      <w:r w:rsidRPr="00743663">
        <w:rPr>
          <w:color w:val="1f2225"/>
        </w:rPr>
        <w:t xml:space="preserve">。顶级物理直觉不是空想"如果我是电子会怎样"，而是将代数结构转化为物理图像的非凡能力。爱因斯坦从"等效原理"出发，敏锐意识到需要黎曼几何来描述引力——他的直觉是"物理原理"与"数学结构"之间的匹配能力。</w:t>
      </w:r>
    </w:p>
    <w:p w14:paraId="5F202BCA" w14:textId="0CBB45EC" w:rsidR="00743663" w:rsidRDefault="00743663" w:rsidP="00402E43">
      <w:pPr>
        <w:pPr>
          <w:pStyle w:val="Heading3"/>
          <w:ind w:left="0" w:hanging="0"/>
        </w:pPr>
      </w:pPr>
      <w:r w:rsidRPr="00743663">
        <w:rPr>
          <w:color w:val="1f2225"/>
        </w:rPr>
        <w:t xml:space="preserve">三、物理直觉与数学严谨的创造性张力</w:t>
      </w:r>
    </w:p>
    <w:p w14:paraId="8C31EBD0" w14:textId="0CBB45EC" w:rsidR="00743663" w:rsidRDefault="00743663" w:rsidP="00402E43">
      <w:pPr>
        <w:pPr>
          <w:pStyle w:val="Normal"/>
          <w:ind w:left="0" w:hanging="0"/>
        </w:pPr>
      </w:pPr>
      <w:r w:rsidRPr="00743663">
        <w:rPr>
          <w:color w:val="1f2225"/>
        </w:rPr>
        <w:t xml:space="preserve">物理与数学的关系，并非简单的"应用"与"基础"，而是一场充满创造性的伟大对话。</w:t>
      </w:r>
    </w:p>
    <w:p w14:paraId="E50CE2AD" w14:textId="0CBB45EC" w:rsidR="00743663" w:rsidRDefault="00743663" w:rsidP="00402E43">
      <w:pPr>
        <w:pPr>
          <w:pStyle w:val="Normal"/>
          <w:ind w:left="0" w:hanging="0"/>
        </w:pPr>
      </w:pPr>
      <w:r w:rsidRPr="00743663">
        <w:rPr>
          <w:color w:val="1f2225"/>
        </w:rPr>
        <w:t xml:space="preserve">有些数学是支撑物理理论体系的"骨架"：黎曼几何早在广义相对论之前五十年就由黎曼准备好了，完美承载了"引力是时空弯曲"的物理思想；群论统一了晶体对称性、基本粒子分类和宇宙守恒律。物理学家学习这些数学，重在掌握核心结构，而非每一个技术细节。</w:t>
      </w:r>
    </w:p>
    <w:p w14:paraId="D4F09C93" w14:textId="0CBB45EC" w:rsidR="00743663" w:rsidRDefault="00743663" w:rsidP="00402E43">
      <w:pPr>
        <w:pPr>
          <w:pStyle w:val="Normal"/>
          <w:ind w:left="0" w:hanging="0"/>
        </w:pPr>
      </w:pPr>
      <w:r w:rsidRPr="00743663">
        <w:rPr>
          <w:color w:val="1f2225"/>
        </w:rPr>
        <w:t xml:space="preserve">数学的严谨性在历史上的作用，是为物理概念划定清晰边界。热力学中"熵"只有在数学上严格理解为"状态函数"（全微分条件），才能避免在不可逆过程中误用。这种严谨不是束缚思维的枷锁，而是防止理论迷失的航海图。</w:t>
      </w:r>
    </w:p>
    <w:p w14:paraId="FF1FBAA5" w14:textId="0CBB45EC" w:rsidR="00743663" w:rsidRDefault="00743663" w:rsidP="00402E43">
      <w:pPr>
        <w:pPr>
          <w:pStyle w:val="Normal"/>
          <w:ind w:left="0" w:hanging="0"/>
        </w:pPr>
      </w:pPr>
      <w:r w:rsidRPr="00743663">
        <w:rPr>
          <w:color w:val="1f2225"/>
        </w:rPr>
        <w:t xml:space="preserve">最激动人心的时刻，是物理的直觉率先冲破迷雾，而数学的严谨随后跟上——共同完成对宇宙奥秘的更深层次解读。这是一段基于相互尊重与创造性张力的合作史。</w:t>
      </w:r>
    </w:p>
    <w:p w14:paraId="10E136B0" w14:textId="26818786" w:rsidR="002A6717" w:rsidRPr="002A6717" w:rsidRDefault="00183A7B" w:rsidP="0010639D">
      <w:r>
        <w:rPr>
          <w:noProof/>
        </w:rPr>
        <mc:AlternateContent>
          <mc:Choice Requires="wps">
            <w:drawing>
              <wp:anchor distT="0" distB="0" distL="114300" distR="114300" simplePos="0" relativeHeight="251661312" behindDoc="0" locked="0" layoutInCell="1" allowOverlap="1" wp14:anchorId="3BAFB735" wp14:editId="6C3CB258">
                <wp:simplePos x="0" y="0"/>
                <wp:positionH relativeFrom="column">
                  <wp:posOffset>-1</wp:posOffset>
                </wp:positionH>
                <wp:positionV relativeFrom="paragraph">
                  <wp:posOffset>68792</wp:posOffset>
                </wp:positionV>
                <wp:extent cx="5774267" cy="0"/>
                <wp:effectExtent l="0" t="0" r="17145" b="12700"/>
                <wp:wrapNone/>
                <wp:docPr id="9" name="Strong"/>
                <wp:cNvGraphicFramePr/>
                <a:graphic xmlns:a="http://schemas.openxmlformats.org/drawingml/2006/main">
                  <a:graphicData uri="http://schemas.microsoft.com/office/word/2010/wordprocessingShape">
                    <wps:wsp>
                      <wps:cNvCnPr/>
                      <wps:spPr>
                        <a:xfrm>
                          <a:off x="0" y="0"/>
                          <a:ext cx="577426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70EFE0"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5.4pt" to="454.65pt,5.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" strokecolor="black [3213]" strokeweight="1pt">
                <v:stroke joinstyle="miter"/>
              </v:line>
            </w:pict>
          </mc:Fallback>
        </mc:AlternateContent>
      </w:r>
    </w:p>
    <w:p w14:paraId="5A32D6A6" w14:textId="0CBB45EC" w:rsidR="00743663" w:rsidRDefault="00743663" w:rsidP="00402E43">
      <w:pPr>
        <w:pPr>
          <w:pStyle w:val="Heading2"/>
          <w:ind w:left="0" w:hanging="0"/>
        </w:pPr>
      </w:pPr>
      <w:r w:rsidRPr="00743663">
        <w:rPr>
          <w:color w:val="1f2225"/>
        </w:rPr>
        <w:t xml:space="preserve">第八节　简化的科学世界：化学、生物与日常</w:t>
      </w:r>
    </w:p>
    <w:p w14:paraId="D6CFFA5E" w14:textId="0CBB45EC" w:rsidR="00743663" w:rsidRDefault="00743663" w:rsidP="00402E43">
      <w:pPr>
        <w:pPr>
          <w:pStyle w:val="Heading3"/>
          <w:ind w:left="0" w:hanging="0"/>
        </w:pPr>
      </w:pPr>
      <w:r w:rsidRPr="00743663">
        <w:rPr>
          <w:color w:val="1f2225"/>
        </w:rPr>
        <w:t xml:space="preserve">一、简化的科学世界更清晰</w:t>
      </w:r>
    </w:p>
    <w:p w14:paraId="2C75BD82" w14:textId="0CBB45EC" w:rsidR="00743663" w:rsidRDefault="00743663" w:rsidP="00402E43">
      <w:pPr>
        <w:pPr>
          <w:pStyle w:val="Normal"/>
          <w:ind w:left="0" w:hanging="0"/>
        </w:pPr>
      </w:pPr>
      <w:r w:rsidRPr="00743663">
        <w:rPr>
          <w:color w:val="1f2225"/>
        </w:rPr>
        <w:t xml:space="preserve">科学是对世界的简化，但这种简化不是失真，而是去粗取精——通过去掉次要因素，让基本原理暴露得更清晰。简化的科学世界，更清晰地体现了世界的基本原理。</w:t>
      </w:r>
    </w:p>
    <w:p w14:paraId="C1E87DE7" w14:textId="0CBB45EC" w:rsidR="00743663" w:rsidRDefault="00743663" w:rsidP="00402E43">
      <w:pPr>
        <w:pPr>
          <w:pStyle w:val="Normal"/>
          <w:ind w:left="0" w:hanging="0"/>
        </w:pPr>
      </w:pPr>
      <w:r w:rsidRPr="00743663">
        <w:rPr>
          <w:color w:val="1f2225"/>
        </w:rPr>
        <w:t xml:space="preserve">化学的核心逻辑是</w:t>
      </w:r>
      <w:r w:rsidRPr="00743663">
        <w:rPr>
          <w:b/>
          <w:bCs/>
          <w:color w:val="#2f3032"/>
        </w:rPr>
        <w:t xml:space="preserve">结构决定性质，性质决定行为</w:t>
      </w:r>
      <w:r w:rsidRPr="00743663">
        <w:rPr>
          <w:color w:val="1f2225"/>
        </w:rPr>
        <w:t xml:space="preserve">。化学研究三个关键问题：物质是由什么组成的（原子和分子）？原子和分子是怎么组成物质的（化学键和分子间作用力）？物质怎么从一种变成另一种（原子之间的组合方式发生变化）？这个逻辑链是高度统一的——几乎所有化学现象都可以回溯到这个底层逻辑。</w:t>
      </w:r>
    </w:p>
    <w:p w14:paraId="722FCD80" w14:textId="0CBB45EC" w:rsidR="00743663" w:rsidRDefault="00743663" w:rsidP="00402E43">
      <w:pPr>
        <w:pPr>
          <w:pStyle w:val="Normal"/>
          <w:ind w:left="0" w:hanging="0"/>
        </w:pPr>
      </w:pPr>
      <w:r w:rsidRPr="00743663">
        <w:rPr>
          <w:b/>
          <w:bCs/>
          <w:color w:val="#2f3032"/>
        </w:rPr>
        <w:t xml:space="preserve">元素周期律</w:t>
      </w:r>
      <w:r w:rsidRPr="00743663">
        <w:rPr>
          <w:color w:val="1f2225"/>
        </w:rPr>
        <w:t xml:space="preserve">是化学能成为科学的核心：元素的性质按原子序数周期性变化，这一规律把看似纷繁的化学元素纳入统一框架。有效碰撞理论和过渡态理论解释了化学反应的能量变化、速率和平衡，是化学反应原理的底层逻辑。</w:t>
      </w:r>
    </w:p>
    <w:p w14:paraId="FE94747C" w14:textId="0CBB45EC" w:rsidR="00743663" w:rsidRDefault="00743663" w:rsidP="00402E43">
      <w:pPr>
        <w:pPr>
          <w:pStyle w:val="Heading3"/>
          <w:ind w:left="0" w:hanging="0"/>
        </w:pPr>
      </w:pPr>
      <w:r w:rsidRPr="00743663">
        <w:rPr>
          <w:color w:val="1f2225"/>
        </w:rPr>
        <w:t xml:space="preserve">二、生物：从分子到生态系统的层次</w:t>
      </w:r>
    </w:p>
    <w:p w14:paraId="51CAA439" w14:textId="0CBB45EC" w:rsidR="00743663" w:rsidRDefault="00743663" w:rsidP="00402E43">
      <w:pPr>
        <w:pPr>
          <w:pStyle w:val="Normal"/>
          <w:ind w:left="0" w:hanging="0"/>
        </w:pPr>
      </w:pPr>
      <w:r w:rsidRPr="00743663">
        <w:rPr>
          <w:color w:val="1f2225"/>
        </w:rPr>
        <w:t xml:space="preserve">生物学的最大特点是层次性。高中生物的层次依次是：组成生命的分子→细胞结构→细胞行为→生物体的调节→遗传学规律→种群群落生态系统。每个层次的现象和规律，可以直接解释比它高一层次的现象和规律。</w:t>
      </w:r>
    </w:p>
    <w:p w14:paraId="BED61ED2" w14:textId="0CBB45EC" w:rsidR="00743663" w:rsidRDefault="00743663" w:rsidP="00402E43">
      <w:pPr>
        <w:pPr>
          <w:pStyle w:val="Normal"/>
          <w:ind w:left="0" w:hanging="0"/>
        </w:pPr>
      </w:pPr>
      <w:r w:rsidRPr="00743663">
        <w:rPr>
          <w:color w:val="1f2225"/>
        </w:rPr>
        <w:t xml:space="preserve">贯穿整个生物的三条主线是：</w:t>
      </w:r>
      <w:r w:rsidRPr="00743663">
        <w:rPr>
          <w:b/>
          <w:bCs/>
          <w:color w:val="#2f3032"/>
        </w:rPr>
        <w:t xml:space="preserve">物质转化</w:t>
      </w:r>
      <w:r w:rsidRPr="00743663">
        <w:rPr>
          <w:color w:val="1f2225"/>
        </w:rPr>
        <w:t xml:space="preserve">（塑造生物体需要物质）、</w:t>
      </w:r>
      <w:r w:rsidRPr="00743663">
        <w:rPr>
          <w:b/>
          <w:bCs/>
          <w:color w:val="#2f3032"/>
        </w:rPr>
        <w:t xml:space="preserve">能量利用</w:t>
      </w:r>
      <w:r w:rsidRPr="00743663">
        <w:rPr>
          <w:color w:val="1f2225"/>
        </w:rPr>
        <w:t xml:space="preserve">（驱动生命活动需要吸收和消耗能量）、</w:t>
      </w:r>
      <w:r w:rsidRPr="00743663">
        <w:rPr>
          <w:b/>
          <w:bCs/>
          <w:color w:val="#2f3032"/>
        </w:rPr>
        <w:t xml:space="preserve">信息传递</w:t>
      </w:r>
      <w:r w:rsidRPr="00743663">
        <w:rPr>
          <w:color w:val="1f2225"/>
        </w:rPr>
        <w:t xml:space="preserve">（内在生命活动和生物体之间的关系都涉及信息的交互）。</w:t>
      </w:r>
    </w:p>
    <w:p w14:paraId="533A717A" w14:textId="0CBB45EC" w:rsidR="00743663" w:rsidRDefault="00743663" w:rsidP="00402E43">
      <w:pPr>
        <w:pPr>
          <w:pStyle w:val="Normal"/>
          <w:ind w:left="0" w:hanging="0"/>
        </w:pPr>
      </w:pPr>
      <w:r w:rsidRPr="00743663">
        <w:rPr>
          <w:color w:val="1f2225"/>
        </w:rPr>
        <w:t xml:space="preserve">生物学就上升到了系统整体——它不能只用化学来还原，因为生命的核心特征（代谢、繁殖、进化）是"系统整体性质"，是各层次组织协同涌现出来的，而不是单个分子的简单叠加。</w:t>
      </w:r>
    </w:p>
    <w:p w14:paraId="4FCAE0CD" w14:textId="0CBB45EC" w:rsidR="00743663" w:rsidRDefault="00743663" w:rsidP="00402E43">
      <w:pPr>
        <w:pPr>
          <w:pStyle w:val="Heading3"/>
          <w:ind w:left="0" w:hanging="0"/>
        </w:pPr>
      </w:pPr>
      <w:r w:rsidRPr="00743663">
        <w:rPr>
          <w:color w:val="1f2225"/>
        </w:rPr>
        <w:t xml:space="preserve">三、科学与日常的相似和差异</w:t>
      </w:r>
    </w:p>
    <w:p w14:paraId="E99CBAAF" w14:textId="0CBB45EC" w:rsidR="00743663" w:rsidRDefault="00743663" w:rsidP="00402E43">
      <w:pPr>
        <w:pPr>
          <w:pStyle w:val="Normal"/>
          <w:ind w:left="0" w:hanging="0"/>
        </w:pPr>
      </w:pPr>
      <w:r w:rsidRPr="00743663">
        <w:rPr>
          <w:color w:val="1f2225"/>
        </w:rPr>
        <w:t xml:space="preserve">科学与日常生活，在底层视角、力和能量、迭代、场论、生态、递归、模式等概念上是一致的。从结构角度来看，物理学和生物学中可对应具象实体的概念，是抽象的力、能量、场、生态的具体形态。</w:t>
      </w:r>
    </w:p>
    <w:p w14:paraId="1B8C4423" w14:textId="0CBB45EC" w:rsidR="00743663" w:rsidRDefault="00743663" w:rsidP="00402E43">
      <w:pPr>
        <w:pPr>
          <w:pStyle w:val="Normal"/>
          <w:ind w:left="0" w:hanging="0"/>
        </w:pPr>
      </w:pPr>
      <w:r w:rsidRPr="00743663">
        <w:rPr>
          <w:color w:val="1f2225"/>
        </w:rPr>
        <w:t xml:space="preserve">一个是</w:t>
      </w:r>
      <w:r w:rsidRPr="00743663">
        <w:rPr>
          <w:b/>
          <w:bCs/>
          <w:color w:val="#2f3032"/>
        </w:rPr>
        <w:t xml:space="preserve">人类的抽象认知，纯粹而清晰</w:t>
      </w:r>
      <w:r w:rsidRPr="00743663">
        <w:rPr>
          <w:color w:val="1f2225"/>
        </w:rPr>
        <w:t xml:space="preserve">（科学：简化的科学世界更清晰地体现了世界的基本原理）；一个是</w:t>
      </w:r>
      <w:r w:rsidRPr="00743663">
        <w:rPr>
          <w:b/>
          <w:bCs/>
          <w:color w:val="#2f3032"/>
        </w:rPr>
        <w:t xml:space="preserve">人类的存在方式，复杂而模糊</w:t>
      </w:r>
      <w:r w:rsidRPr="00743663">
        <w:rPr>
          <w:color w:val="1f2225"/>
        </w:rPr>
        <w:t xml:space="preserve">（日常：人类以社会形式作为其特定存在方式）。</w:t>
      </w:r>
    </w:p>
    <w:p w14:paraId="C5AF13D0" w14:textId="0CBB45EC" w:rsidR="00743663" w:rsidRDefault="00743663" w:rsidP="00402E43">
      <w:pPr>
        <w:pPr>
          <w:pStyle w:val="Normal"/>
          <w:ind w:left="0" w:hanging="0"/>
        </w:pPr>
      </w:pPr>
      <w:r w:rsidRPr="00743663">
        <w:rPr>
          <w:color w:val="1f2225"/>
        </w:rPr>
        <w:t xml:space="preserve">科学应用于日常，不仅仅是技术成果和科普，也不仅限于实验方法和技巧，而是将科学中展现淋漓尽致、通过数学精神和科学方法具象化后的逻辑思维，迁移至日常生活，并上升到批判性乃至辩证性思维。哲学的发展正是这个过程，恰当地解释了科学与日常的辩证统一。</w:t>
      </w:r>
    </w:p>
    <w:p w14:paraId="A7361CA2" w14:textId="0CBB45EC" w:rsidR="00743663" w:rsidRDefault="00743663" w:rsidP="00402E43">
      <w:pPr>
        <w:pPr>
          <w:pStyle w:val="Heading3"/>
          <w:ind w:left="0" w:hanging="0"/>
        </w:pPr>
      </w:pPr>
      <w:r w:rsidRPr="00743663">
        <w:rPr>
          <w:color w:val="1f2225"/>
        </w:rPr>
        <w:t xml:space="preserve">四、学习数学物理与学习化学的主要区别</w:t>
      </w:r>
    </w:p>
    <w:p w14:paraId="191EF3CF" w14:textId="0CBB45EC" w:rsidR="00743663" w:rsidRDefault="00743663" w:rsidP="00402E43">
      <w:pPr>
        <w:pPr>
          <w:pStyle w:val="Normal"/>
          <w:ind w:left="0" w:hanging="0"/>
        </w:pPr>
      </w:pPr>
      <w:r w:rsidRPr="00743663">
        <w:rPr>
          <w:color w:val="1f2225"/>
        </w:rPr>
        <w:t xml:space="preserve">数学物理与化学的学习有根本性的差异。</w:t>
      </w:r>
    </w:p>
    <w:p w14:paraId="63954560" w14:textId="0CBB45EC" w:rsidR="00743663" w:rsidRDefault="00743663" w:rsidP="00402E43">
      <w:pPr>
        <w:pPr>
          <w:pStyle w:val="Normal"/>
          <w:ind w:left="0" w:hanging="0"/>
        </w:pPr>
      </w:pPr>
      <w:r w:rsidRPr="00743663">
        <w:rPr>
          <w:color w:val="1f2225"/>
        </w:rPr>
        <w:t xml:space="preserve">数学物理的学习</w:t>
      </w:r>
      <w:r w:rsidRPr="00743663">
        <w:rPr>
          <w:b/>
          <w:bCs/>
          <w:color w:val="#2f3032"/>
        </w:rPr>
        <w:t xml:space="preserve">以理解为核心</w:t>
      </w:r>
      <w:r w:rsidRPr="00743663">
        <w:rPr>
          <w:color w:val="1f2225"/>
        </w:rPr>
        <w:t xml:space="preserve">，公式背后必须有物理意义和逻辑推导——记下F=ma没用，解题时还是不会做，必须真正理解"力、质量、加速度"之间的关系，以及这个关系在不同场景下如何变形。高等数学中，洛必达法则不是一个"技巧"，而是"等价替换"在极限中的体现，背后是"0/0型不定式可以转化为导数之比"的深刻原因。</w:t>
      </w:r>
    </w:p>
    <w:p w14:paraId="1DA0B85F" w14:textId="0CBB45EC" w:rsidR="00743663" w:rsidRDefault="00743663" w:rsidP="00402E43">
      <w:pPr>
        <w:pPr>
          <w:pStyle w:val="Normal"/>
          <w:ind w:left="0" w:hanging="0"/>
        </w:pPr>
      </w:pPr>
      <w:r w:rsidRPr="00743663">
        <w:rPr>
          <w:color w:val="1f2225"/>
        </w:rPr>
        <w:t xml:space="preserve">化学学习则需要</w:t>
      </w:r>
      <w:r w:rsidRPr="00743663">
        <w:rPr>
          <w:b/>
          <w:bCs/>
          <w:color w:val="#2f3032"/>
        </w:rPr>
        <w:t xml:space="preserve">大量记忆加上逻辑推演</w:t>
      </w:r>
      <w:r w:rsidRPr="00743663">
        <w:rPr>
          <w:color w:val="1f2225"/>
        </w:rPr>
        <w:t xml:space="preserve">。化学的知识都是分子、原子层面人眼看不到的东西，需要抽象思维能力；但同时有非常多可以"记住"的知识点，这些知识点不是零散的，而是被元素周期律这样的规律串联起来的。化学竞赛需要空间想象能力（晶体结构）、逻辑推理能力（有机反应分析）、计算能力、记忆能力（无机元素）的综合，是一门综合能力相当强的学科。</w:t>
      </w:r>
    </w:p>
    <w:p w14:paraId="E6AB2A5E" w14:textId="26818786" w:rsidR="002A6717" w:rsidRPr="002A6717" w:rsidRDefault="00183A7B" w:rsidP="0010639D">
      <w:r>
        <w:rPr>
          <w:noProof/>
        </w:rPr>
        <mc:AlternateContent>
          <mc:Choice Requires="wps">
            <w:drawing>
              <wp:anchor distT="0" distB="0" distL="114300" distR="114300" simplePos="0" relativeHeight="251661312" behindDoc="0" locked="0" layoutInCell="1" allowOverlap="1" wp14:anchorId="3BAFB735" wp14:editId="6C3CB258">
                <wp:simplePos x="0" y="0"/>
                <wp:positionH relativeFrom="column">
                  <wp:posOffset>-1</wp:posOffset>
                </wp:positionH>
                <wp:positionV relativeFrom="paragraph">
                  <wp:posOffset>68792</wp:posOffset>
                </wp:positionV>
                <wp:extent cx="5774267" cy="0"/>
                <wp:effectExtent l="0" t="0" r="17145" b="12700"/>
                <wp:wrapNone/>
                <wp:docPr id="10" name="Strong"/>
                <wp:cNvGraphicFramePr/>
                <a:graphic xmlns:a="http://schemas.openxmlformats.org/drawingml/2006/main">
                  <a:graphicData uri="http://schemas.microsoft.com/office/word/2010/wordprocessingShape">
                    <wps:wsp>
                      <wps:cNvCnPr/>
                      <wps:spPr>
                        <a:xfrm>
                          <a:off x="0" y="0"/>
                          <a:ext cx="577426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70EFE0"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5.4pt" to="454.65pt,5.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" strokecolor="black [3213]" strokeweight="1pt">
                <v:stroke joinstyle="miter"/>
              </v:line>
            </w:pict>
          </mc:Fallback>
        </mc:AlternateContent>
      </w:r>
    </w:p>
    <w:p w14:paraId="5FF176F2" w14:textId="0CBB45EC" w:rsidR="00743663" w:rsidRDefault="00743663" w:rsidP="00402E43">
      <w:pPr>
        <w:pPr>
          <w:pStyle w:val="Heading2"/>
          <w:ind w:left="0" w:hanging="0"/>
        </w:pPr>
      </w:pPr>
      <w:r w:rsidRPr="00743663">
        <w:rPr>
          <w:color w:val="1f2225"/>
        </w:rPr>
        <w:t xml:space="preserve">第九节　抽象数学的应用：从理论到实践的三重门槛</w:t>
      </w:r>
    </w:p>
    <w:p w14:paraId="BDAF1DB2" w14:textId="0CBB45EC" w:rsidR="00743663" w:rsidRDefault="00743663" w:rsidP="00402E43">
      <w:pPr>
        <w:pPr>
          <w:pStyle w:val="Heading3"/>
          <w:ind w:left="0" w:hanging="0"/>
        </w:pPr>
      </w:pPr>
      <w:r w:rsidRPr="00743663">
        <w:rPr>
          <w:color w:val="1f2225"/>
        </w:rPr>
        <w:t xml:space="preserve">一、应用困境的本质</w:t>
      </w:r>
    </w:p>
    <w:p w14:paraId="18D296A2" w14:textId="0CBB45EC" w:rsidR="00743663" w:rsidRDefault="00743663" w:rsidP="00402E43">
      <w:pPr>
        <w:pPr>
          <w:pStyle w:val="Normal"/>
          <w:ind w:left="0" w:hanging="0"/>
        </w:pPr>
      </w:pPr>
      <w:r w:rsidRPr="00743663">
        <w:rPr>
          <w:color w:val="1f2225"/>
        </w:rPr>
        <w:t xml:space="preserve">数学的抽象化是学科发展的必然路径——通过剥离具体场景的物理属性，提炼出本质的结构与规律，形成如群、流形、希尔伯特空间等核心概念。这种抽象性赋予了数学极强的普适性，使其成为破解自然奥秘的通用语言。然而，从抽象理论到实际应用的转化过程中，横亘着三重门槛：</w:t>
      </w:r>
    </w:p>
    <w:p w14:paraId="F012560E" w14:textId="0CBB45EC" w:rsidR="00743663" w:rsidRDefault="00743663" w:rsidP="00402E43">
      <w:pPr>
        <w:pPr>
          <w:pStyle w:val="Normal"/>
          <w:ind w:left="0" w:hanging="0"/>
        </w:pPr>
      </w:pPr>
      <w:r w:rsidRPr="00743663">
        <w:rPr>
          <w:b/>
          <w:bCs/>
          <w:color w:val="#2f3032"/>
        </w:rPr>
        <w:t xml:space="preserve">概念转化的鸿沟</w:t>
      </w:r>
      <w:r w:rsidRPr="00743663">
        <w:rPr>
          <w:color w:val="1f2225"/>
        </w:rPr>
        <w:t xml:space="preserve">：拓扑学中的"同伦"应用于网络故障诊断，需先将"网络节点"映射为"拓扑空间中的点"，将"故障传播"转化为"空间结构突变"，这需要同时掌握抽象理论与领域知识。</w:t>
      </w:r>
    </w:p>
    <w:p w14:paraId="C5AA17AE" w14:textId="0CBB45EC" w:rsidR="00743663" w:rsidRDefault="00743663" w:rsidP="00402E43">
      <w:pPr>
        <w:pPr>
          <w:pStyle w:val="Normal"/>
          <w:ind w:left="0" w:hanging="0"/>
        </w:pPr>
      </w:pPr>
      <w:r w:rsidRPr="00743663">
        <w:rPr>
          <w:b/>
          <w:bCs/>
          <w:color w:val="#2f3032"/>
        </w:rPr>
        <w:t xml:space="preserve">工具使用的知识壁垒</w:t>
      </w:r>
      <w:r w:rsidRPr="00743663">
        <w:rPr>
          <w:color w:val="1f2225"/>
        </w:rPr>
        <w:t xml:space="preserve">：现代数学的抽象具有明显的层级叠加——从集合到群环域，再到范畴论，每一层都建立在前序知识基础上，长学习曲线限制了非数学专业研究者的快速上手。</w:t>
      </w:r>
    </w:p>
    <w:p w14:paraId="E7F67FB4" w14:textId="0CBB45EC" w:rsidR="00743663" w:rsidRDefault="00743663" w:rsidP="00402E43">
      <w:pPr>
        <w:pPr>
          <w:pStyle w:val="Normal"/>
          <w:ind w:left="0" w:hanging="0"/>
        </w:pPr>
      </w:pPr>
      <w:r w:rsidRPr="00743663">
        <w:rPr>
          <w:b/>
          <w:bCs/>
          <w:color w:val="#2f3032"/>
        </w:rPr>
        <w:t xml:space="preserve">条件适配的场景约束</w:t>
      </w:r>
      <w:r w:rsidRPr="00743663">
        <w:rPr>
          <w:color w:val="1f2225"/>
        </w:rPr>
        <w:t xml:space="preserve">：抽象结论往往建立在严格公理假设之上，而实际场景充满复杂性。Black-Scholes期权定价模型基于"几何布朗运动"的假设，却无法涵盖市场突发波动，2008年金融危机暴露了这种适配缺陷。</w:t>
      </w:r>
    </w:p>
    <w:p w14:paraId="FAD88FCB" w14:textId="0CBB45EC" w:rsidR="00743663" w:rsidRDefault="00743663" w:rsidP="00402E43">
      <w:pPr>
        <w:pPr>
          <w:pStyle w:val="Heading3"/>
          <w:ind w:left="0" w:hanging="0"/>
        </w:pPr>
      </w:pPr>
      <w:r w:rsidRPr="00743663">
        <w:rPr>
          <w:color w:val="1f2225"/>
        </w:rPr>
        <w:t xml:space="preserve">二、落地的典型案例</w:t>
      </w:r>
    </w:p>
    <w:p w14:paraId="3026461B" w14:textId="0CBB45EC" w:rsidR="00743663" w:rsidRDefault="00743663" w:rsidP="00402E43">
      <w:pPr>
        <w:pPr>
          <w:pStyle w:val="Normal"/>
          <w:ind w:left="0" w:hanging="0"/>
        </w:pPr>
      </w:pPr>
      <w:r w:rsidRPr="00743663">
        <w:rPr>
          <w:color w:val="1f2225"/>
        </w:rPr>
        <w:t xml:space="preserve">尽管存在应用门槛，抽象数学已在众多领域实现成功落地，核心逻辑是"找到抽象结构与现实问题的同构关系"。</w:t>
      </w:r>
    </w:p>
    <w:p w14:paraId="8A12A72B" w14:textId="0CBB45EC" w:rsidR="00743663" w:rsidRDefault="00743663" w:rsidP="00402E43">
      <w:pPr>
        <w:pPr>
          <w:pStyle w:val="Normal"/>
          <w:ind w:left="0" w:hanging="0"/>
        </w:pPr>
      </w:pPr>
      <w:r w:rsidRPr="00743663">
        <w:rPr>
          <w:b/>
          <w:bCs/>
          <w:color w:val="#2f3032"/>
        </w:rPr>
        <w:t xml:space="preserve">密码安全：群论的硬核守护</w:t>
      </w:r>
      <w:r w:rsidRPr="00743663">
        <w:rPr>
          <w:color w:val="1f2225"/>
        </w:rPr>
        <w:t xml:space="preserve">。RSA加密依赖数论中大整数分解难题，椭圆曲线加密（ECC）利用椭圆曲线群的结构，比特币采用的secp256k1曲线正基于此。在相同安全强度下，ECC密钥长度仅为RSA的1/4，成为物联网设备与移动支付的首选。</w:t>
      </w:r>
    </w:p>
    <w:p w14:paraId="59B7D8A7" w14:textId="0CBB45EC" w:rsidR="00743663" w:rsidRDefault="00743663" w:rsidP="00402E43">
      <w:pPr>
        <w:pPr>
          <w:pStyle w:val="Normal"/>
          <w:ind w:left="0" w:hanging="0"/>
        </w:pPr>
      </w:pPr>
      <w:r w:rsidRPr="00743663">
        <w:rPr>
          <w:b/>
          <w:bCs/>
          <w:color w:val="#2f3032"/>
        </w:rPr>
        <w:t xml:space="preserve">生命科学：拓扑学解码生物奥秘</w:t>
      </w:r>
      <w:r w:rsidRPr="00743663">
        <w:rPr>
          <w:color w:val="1f2225"/>
        </w:rPr>
        <w:t xml:space="preserve">。拓扑数据分析（TDA）通过"持续同调"量化蛋白质三维结构中的孔洞与连通性，研究人员利用这一方法识别出阿尔茨海默病相关蛋白的拓扑特征。代数拓扑中的"单纯复形"描述基因间的相互作用关系，对肿瘤转移能力的预测准确率显著优于传统统计模型。</w:t>
      </w:r>
    </w:p>
    <w:p w14:paraId="84E9F416" w14:textId="0CBB45EC" w:rsidR="00743663" w:rsidRDefault="00743663" w:rsidP="00402E43">
      <w:pPr>
        <w:pPr>
          <w:pStyle w:val="Normal"/>
          <w:ind w:left="0" w:hanging="0"/>
        </w:pPr>
      </w:pPr>
      <w:r w:rsidRPr="00743663">
        <w:rPr>
          <w:b/>
          <w:bCs/>
          <w:color w:val="#2f3032"/>
        </w:rPr>
        <w:t xml:space="preserve">量子计算：群表示论突破经典极限</w:t>
      </w:r>
      <w:r w:rsidRPr="00743663">
        <w:rPr>
          <w:color w:val="1f2225"/>
        </w:rPr>
        <w:t xml:space="preserve">。Shor算法基于"隐藏子群问题"的群论原理，对于1024位RSA密钥，经典计算机需约10²⁰年破解，量子计算机仅需数小时。量子纠错码利用群表示论设计Steane码、表面码等，为大规模量子计算奠定基础。</w:t>
      </w:r>
    </w:p>
    <w:p w14:paraId="5AE2149A" w14:textId="0CBB45EC" w:rsidR="00743663" w:rsidRDefault="00743663" w:rsidP="00402E43">
      <w:pPr>
        <w:pPr>
          <w:pStyle w:val="Heading3"/>
          <w:ind w:left="0" w:hanging="0"/>
        </w:pPr>
      </w:pPr>
      <w:r w:rsidRPr="00743663">
        <w:rPr>
          <w:color w:val="1f2225"/>
        </w:rPr>
        <w:t xml:space="preserve">三、数学思想在工业界算法实践中的质变</w:t>
      </w:r>
    </w:p>
    <w:p w14:paraId="233EFB35" w14:textId="0CBB45EC" w:rsidR="00743663" w:rsidRDefault="00743663" w:rsidP="00402E43">
      <w:pPr>
        <w:pPr>
          <w:pStyle w:val="Normal"/>
          <w:ind w:left="0" w:hanging="0"/>
        </w:pPr>
      </w:pPr>
      <w:r w:rsidRPr="00743663">
        <w:rPr>
          <w:color w:val="1f2225"/>
        </w:rPr>
        <w:t xml:space="preserve">在工业界，真正让算法工程师产生质变的，不是刷题技巧或积分公式，而是</w:t>
      </w:r>
      <w:r w:rsidRPr="00743663">
        <w:rPr>
          <w:b/>
          <w:bCs/>
          <w:color w:val="#2f3032"/>
        </w:rPr>
        <w:t xml:space="preserve">建模思想</w:t>
      </w:r>
      <w:r w:rsidRPr="00743663">
        <w:rPr>
          <w:color w:val="1f2225"/>
        </w:rPr>
        <w:t xml:space="preserve">，核心是"把现实问题抽象成数学问题的能力"。</w:t>
      </w:r>
    </w:p>
    <w:p w14:paraId="4E33E992" w14:textId="0CBB45EC" w:rsidR="00743663" w:rsidRDefault="00743663" w:rsidP="00402E43">
      <w:pPr>
        <w:pPr>
          <w:pStyle w:val="Normal"/>
          <w:ind w:left="0" w:hanging="0"/>
        </w:pPr>
      </w:pPr>
      <w:r w:rsidRPr="00743663">
        <w:rPr>
          <w:b/>
          <w:bCs/>
          <w:color w:val="#2f3032"/>
        </w:rPr>
        <w:t xml:space="preserve">高维向量空间的几何直觉</w:t>
      </w:r>
      <w:r w:rsidRPr="00743663">
        <w:rPr>
          <w:color w:val="1f2225"/>
        </w:rPr>
        <w:t xml:space="preserve">是其中最关键的。把文本、用户、商品转化为高维向量，在向量空间中观察分布——"语义就是空间中的位置，相似度就是距离"。大模型幻觉问题用向量可视化一眼看穿：提问的向量分布与知识库向量分布完全割裂，原来语义距离过远导致检索召回错误，这才是根源。</w:t>
      </w:r>
    </w:p>
    <w:p w14:paraId="C444D533" w14:textId="0CBB45EC" w:rsidR="00743663" w:rsidRDefault="00743663" w:rsidP="00402E43">
      <w:pPr>
        <w:pPr>
          <w:pStyle w:val="Normal"/>
          <w:ind w:left="0" w:hanging="0"/>
        </w:pPr>
      </w:pPr>
      <w:r w:rsidRPr="00743663">
        <w:rPr>
          <w:b/>
          <w:bCs/>
          <w:color w:val="#2f3032"/>
        </w:rPr>
        <w:t xml:space="preserve">流形学习直觉</w:t>
      </w:r>
      <w:r w:rsidRPr="00743663">
        <w:rPr>
          <w:color w:val="1f2225"/>
        </w:rPr>
        <w:t xml:space="preserve">则是另一关键：有效数据分布在高维空间中一个极低维的流形上。自动驾驶隧道场景失效，根因是隧道场景的数据在高维特征空间中是"孤岛"，流形出现断裂，针对性采集数据填补断裂才是解决方案，而非修改代码。</w:t>
      </w:r>
    </w:p>
    <w:p w14:paraId="3C3B9DCE" w14:textId="0CBB45EC" w:rsidR="00743663" w:rsidRDefault="00743663" w:rsidP="00402E43">
      <w:pPr>
        <w:pPr>
          <w:pStyle w:val="Normal"/>
          <w:ind w:left="0" w:hanging="0"/>
        </w:pPr>
      </w:pPr>
      <w:r w:rsidRPr="00743663">
        <w:rPr>
          <w:b/>
          <w:bCs/>
          <w:color w:val="#2f3032"/>
        </w:rPr>
        <w:t xml:space="preserve">贝叶斯思想</w:t>
      </w:r>
      <w:r w:rsidRPr="00743663">
        <w:rPr>
          <w:color w:val="1f2225"/>
        </w:rPr>
        <w:t xml:space="preserve">将"观点随事实改变"内化为认知方式——新用户无数据时用大众平均喜好作为先验构建初始画像，随用户行为不断更新后验，这不只是公式，是一种世界观。</w:t>
      </w:r>
    </w:p>
    <w:p w14:paraId="EEBDCC75" w14:textId="26818786" w:rsidR="002A6717" w:rsidRPr="002A6717" w:rsidRDefault="00183A7B" w:rsidP="0010639D">
      <w:r>
        <w:rPr>
          <w:noProof/>
        </w:rPr>
        <mc:AlternateContent>
          <mc:Choice Requires="wps">
            <w:drawing>
              <wp:anchor distT="0" distB="0" distL="114300" distR="114300" simplePos="0" relativeHeight="251661312" behindDoc="0" locked="0" layoutInCell="1" allowOverlap="1" wp14:anchorId="3BAFB735" wp14:editId="6C3CB258">
                <wp:simplePos x="0" y="0"/>
                <wp:positionH relativeFrom="column">
                  <wp:posOffset>-1</wp:posOffset>
                </wp:positionH>
                <wp:positionV relativeFrom="paragraph">
                  <wp:posOffset>68792</wp:posOffset>
                </wp:positionV>
                <wp:extent cx="5774267" cy="0"/>
                <wp:effectExtent l="0" t="0" r="17145" b="12700"/>
                <wp:wrapNone/>
                <wp:docPr id="11" name="Strong"/>
                <wp:cNvGraphicFramePr/>
                <a:graphic xmlns:a="http://schemas.openxmlformats.org/drawingml/2006/main">
                  <a:graphicData uri="http://schemas.microsoft.com/office/word/2010/wordprocessingShape">
                    <wps:wsp>
                      <wps:cNvCnPr/>
                      <wps:spPr>
                        <a:xfrm>
                          <a:off x="0" y="0"/>
                          <a:ext cx="577426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70EFE0"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5.4pt" to="454.65pt,5.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" strokecolor="black [3213]" strokeweight="1pt">
                <v:stroke joinstyle="miter"/>
              </v:line>
            </w:pict>
          </mc:Fallback>
        </mc:AlternateContent>
      </w:r>
    </w:p>
    <w:p w14:paraId="188D22EB" w14:textId="0CBB45EC" w:rsidR="00743663" w:rsidRDefault="00743663" w:rsidP="00402E43">
      <w:pPr>
        <w:pPr>
          <w:pStyle w:val="Heading2"/>
          <w:ind w:left="0" w:hanging="0"/>
        </w:pPr>
      </w:pPr>
      <w:r w:rsidRPr="00743663">
        <w:rPr>
          <w:color w:val="1f2225"/>
        </w:rPr>
        <w:t xml:space="preserve">第十节　格罗滕迪克与数学的语言革命</w:t>
      </w:r>
    </w:p>
    <w:p w14:paraId="771CD9A5" w14:textId="0CBB45EC" w:rsidR="00743663" w:rsidRDefault="00743663" w:rsidP="00402E43">
      <w:pPr>
        <w:pPr>
          <w:pStyle w:val="Heading3"/>
          <w:ind w:left="0" w:hanging="0"/>
        </w:pPr>
      </w:pPr>
      <w:r w:rsidRPr="00743663">
        <w:rPr>
          <w:color w:val="1f2225"/>
        </w:rPr>
        <w:t xml:space="preserve">一、概形：时空几何的代数化</w:t>
      </w:r>
    </w:p>
    <w:p w14:paraId="EF407016" w14:textId="0CBB45EC" w:rsidR="00743663" w:rsidRDefault="00743663" w:rsidP="00402E43">
      <w:pPr>
        <w:pPr>
          <w:pStyle w:val="Normal"/>
          <w:ind w:left="0" w:hanging="0"/>
        </w:pPr>
      </w:pPr>
      <w:r w:rsidRPr="00743663">
        <w:rPr>
          <w:color w:val="1f2225"/>
        </w:rPr>
        <w:t xml:space="preserve">亚历山大·格罗滕迪克的工作，是20世纪数学中最彻底的"语言革命"之一。他的核心思想——用代数工具统一描述几何结构、用不变量捕捉本质性质、用广义空间推广传统概念——并非为解决物理问题而发明，却恰好击中了现代理论物理的核心需求。</w:t>
      </w:r>
    </w:p>
    <w:p w14:paraId="E1C0A773" w14:textId="0CBB45EC" w:rsidR="00743663" w:rsidRDefault="00743663" w:rsidP="00402E43">
      <w:pPr>
        <w:pPr>
          <w:pStyle w:val="Normal"/>
          <w:ind w:left="0" w:hanging="0"/>
        </w:pPr>
      </w:pPr>
      <w:r w:rsidRPr="00743663">
        <w:rPr>
          <w:color w:val="1f2225"/>
        </w:rPr>
        <w:t xml:space="preserve">格罗滕迪克的</w:t>
      </w:r>
      <w:r w:rsidRPr="00743663">
        <w:rPr>
          <w:b/>
          <w:bCs/>
          <w:color w:val="#2f3032"/>
        </w:rPr>
        <w:t xml:space="preserve">概形（Scheme）理论</w:t>
      </w:r>
      <w:r w:rsidRPr="00743663">
        <w:rPr>
          <w:color w:val="1f2225"/>
        </w:rPr>
        <w:t xml:space="preserve">将代数几何的研究对象从"复流形"推广到"由多项式方程定义的空间"，允许系数取于任意交换环。弦理论预言时空是10维的，其中6维蜷缩成极小的"卡拉比-丘流形"（Calabi-Yau manifold）——这类流形是特殊的复代数簇，而概形理论为描述其精细结构提供了工具。</w:t>
      </w:r>
    </w:p>
    <w:p w14:paraId="3D047970" w14:textId="0CBB45EC" w:rsidR="00743663" w:rsidRDefault="00743663" w:rsidP="00402E43">
      <w:pPr>
        <w:pPr>
          <w:pStyle w:val="Normal"/>
          <w:ind w:left="0" w:hanging="0"/>
        </w:pPr>
      </w:pPr>
      <w:r w:rsidRPr="00743663">
        <w:rPr>
          <w:color w:val="1f2225"/>
        </w:rPr>
        <w:t xml:space="preserve">**层（Sheaf）**是"局部信息如何拼接为整体信息"的数学结构。量子场论中，"场"（如电磁场、规范场）是定义在时空流形上的局部函数，需满足局部到整体的拼接条件——层的"粘接公理"恰好刻画了这一性质：层的截面在重叠区域的一致性，对应场的规范不变性。</w:t>
      </w:r>
    </w:p>
    <w:p w14:paraId="33F6A109" w14:textId="0CBB45EC" w:rsidR="00743663" w:rsidRDefault="00743663" w:rsidP="00402E43">
      <w:pPr>
        <w:pPr>
          <w:pStyle w:val="Normal"/>
          <w:ind w:left="0" w:hanging="0"/>
        </w:pPr>
      </w:pPr>
      <w:r w:rsidRPr="00743663">
        <w:rPr>
          <w:color w:val="1f2225"/>
        </w:rPr>
        <w:t xml:space="preserve">物理学家爱德华·威滕的评价是：格罗滕迪克的代数几何是21世纪理论物理的"预备知识"——它不仅是工具，更是理解宇宙深层结构的视角。</w:t>
      </w:r>
    </w:p>
    <w:p w14:paraId="DC6D8969" w14:textId="0CBB45EC" w:rsidR="00743663" w:rsidRDefault="00743663" w:rsidP="00402E43">
      <w:pPr>
        <w:pPr>
          <w:pStyle w:val="Heading3"/>
          <w:ind w:left="0" w:hanging="0"/>
        </w:pPr>
      </w:pPr>
      <w:r w:rsidRPr="00743663">
        <w:rPr>
          <w:color w:val="1f2225"/>
        </w:rPr>
        <w:t xml:space="preserve">二、卡拉比猜想与卡拉比-丘流形</w:t>
      </w:r>
    </w:p>
    <w:p w14:paraId="3B58DBC1" w14:textId="0CBB45EC" w:rsidR="00743663" w:rsidRDefault="00743663" w:rsidP="00402E43">
      <w:pPr>
        <w:pPr>
          <w:pStyle w:val="Normal"/>
          <w:ind w:left="0" w:hanging="0"/>
        </w:pPr>
      </w:pPr>
      <w:r w:rsidRPr="00743663">
        <w:rPr>
          <w:color w:val="1f2225"/>
        </w:rPr>
        <w:t xml:space="preserve">1954年，数学家卡拉比（Eugenio Calabi）在国际数学家大会上提出一个深刻命题：在紧致凯勒流形上，可通过改变度量来"指定"里奇曲率，同时保持度量的凯勒性质与上同调类不变。卡拉比的关键洞见是将几何猜想转化为一个复杂的非线性偏微分方程（复Monge-Ampère方程）。</w:t>
      </w:r>
    </w:p>
    <w:p w14:paraId="62A8F12A" w14:textId="0CBB45EC" w:rsidR="00743663" w:rsidRDefault="00743663" w:rsidP="00402E43">
      <w:pPr>
        <w:pPr>
          <w:pStyle w:val="Normal"/>
          <w:ind w:left="0" w:hanging="0"/>
        </w:pPr>
      </w:pPr>
      <w:r w:rsidRPr="00743663">
        <w:rPr>
          <w:color w:val="1f2225"/>
        </w:rPr>
        <w:t xml:space="preserve">1976年，27岁的丘成桐完整证明了卡拉比猜想，解决了这一悬置22年的数学难题，并创立了"几何分析"新学科——融合微分几何与偏微分方程，开创现代数学研究范式。</w:t>
      </w:r>
    </w:p>
    <w:p w14:paraId="23671BF0" w14:textId="0CBB45EC" w:rsidR="00743663" w:rsidRDefault="00743663" w:rsidP="00402E43">
      <w:pPr>
        <w:pPr>
          <w:pStyle w:val="Normal"/>
          <w:ind w:left="0" w:hanging="0"/>
        </w:pPr>
      </w:pPr>
      <w:r w:rsidRPr="00743663">
        <w:rPr>
          <w:color w:val="1f2225"/>
        </w:rPr>
        <w:t xml:space="preserve">1984年，物理学家发现卡拉比-丘流形恰好满足超弦理论的紧致化需求：弦理论要求多出的6个维度需紧致化为卡拉比-丘3-流形（实6维，复3维），其里奇平坦性确保真空爱因斯坦方程成立，而流形的拓扑性质决定了基本粒子种类与相互作用强度。卡拉比-丘流形因此成为连接数学与物理的关键桥梁，被称为"宇宙的隐藏维度形状"。</w:t>
      </w:r>
    </w:p>
    <w:p w14:paraId="AEFAB6E9" w14:textId="0CBB45EC" w:rsidR="00743663" w:rsidRDefault="00743663" w:rsidP="00402E43">
      <w:pPr>
        <w:pPr>
          <w:pStyle w:val="Normal"/>
          <w:ind w:left="0" w:hanging="0"/>
        </w:pPr>
      </w:pPr>
      <w:r w:rsidRPr="00743663">
        <w:rPr>
          <w:color w:val="1f2225"/>
        </w:rPr>
        <w:t xml:space="preserve">这是纯粹数学与理论物理共鸣的典型案例：卡拉比的几何直觉远早于弦理论的需求，但当弦理论需要这个结构时，它已经在数学中精确存在了。</w:t>
      </w:r>
    </w:p>
    <w:p w14:paraId="9FD53530" w14:textId="26818786" w:rsidR="002A6717" w:rsidRPr="002A6717" w:rsidRDefault="00183A7B" w:rsidP="0010639D">
      <w:r>
        <w:rPr>
          <w:noProof/>
        </w:rPr>
        <mc:AlternateContent>
          <mc:Choice Requires="wps">
            <w:drawing>
              <wp:anchor distT="0" distB="0" distL="114300" distR="114300" simplePos="0" relativeHeight="251661312" behindDoc="0" locked="0" layoutInCell="1" allowOverlap="1" wp14:anchorId="3BAFB735" wp14:editId="6C3CB258">
                <wp:simplePos x="0" y="0"/>
                <wp:positionH relativeFrom="column">
                  <wp:posOffset>-1</wp:posOffset>
                </wp:positionH>
                <wp:positionV relativeFrom="paragraph">
                  <wp:posOffset>68792</wp:posOffset>
                </wp:positionV>
                <wp:extent cx="5774267" cy="0"/>
                <wp:effectExtent l="0" t="0" r="17145" b="12700"/>
                <wp:wrapNone/>
                <wp:docPr id="12" name="Strong"/>
                <wp:cNvGraphicFramePr/>
                <a:graphic xmlns:a="http://schemas.openxmlformats.org/drawingml/2006/main">
                  <a:graphicData uri="http://schemas.microsoft.com/office/word/2010/wordprocessingShape">
                    <wps:wsp>
                      <wps:cNvCnPr/>
                      <wps:spPr>
                        <a:xfrm>
                          <a:off x="0" y="0"/>
                          <a:ext cx="577426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70EFE0"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5.4pt" to="454.65pt,5.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" strokecolor="black [3213]" strokeweight="1pt">
                <v:stroke joinstyle="miter"/>
              </v:line>
            </w:pict>
          </mc:Fallback>
        </mc:AlternateContent>
      </w:r>
    </w:p>
    <w:p w14:paraId="F419D062" w14:textId="0CBB45EC" w:rsidR="00743663" w:rsidRDefault="00743663" w:rsidP="00402E43">
      <w:pPr>
        <w:pPr>
          <w:pStyle w:val="Heading2"/>
          <w:ind w:left="0" w:hanging="0"/>
        </w:pPr>
      </w:pPr>
      <w:r w:rsidRPr="00743663">
        <w:rPr>
          <w:color w:val="1f2225"/>
        </w:rPr>
        <w:t xml:space="preserve">第十一节　量子宇宙的数学：拓扑序与弦网理论</w:t>
      </w:r>
    </w:p>
    <w:p w14:paraId="69F508BD" w14:textId="0CBB45EC" w:rsidR="00743663" w:rsidRDefault="00743663" w:rsidP="00402E43">
      <w:pPr>
        <w:pPr>
          <w:pStyle w:val="Heading3"/>
          <w:ind w:left="0" w:hanging="0"/>
        </w:pPr>
      </w:pPr>
      <w:r w:rsidRPr="00743663">
        <w:rPr>
          <w:color w:val="1f2225"/>
        </w:rPr>
        <w:t xml:space="preserve">一、物质的新范式：从对称破缺到长程纠缠</w:t>
      </w:r>
    </w:p>
    <w:p w14:paraId="77ADDD14" w14:textId="0CBB45EC" w:rsidR="00743663" w:rsidRDefault="00743663" w:rsidP="00402E43">
      <w:pPr>
        <w:pPr>
          <w:pStyle w:val="Normal"/>
          <w:ind w:left="0" w:hanging="0"/>
        </w:pPr>
      </w:pPr>
      <w:r w:rsidRPr="00743663">
        <w:rPr>
          <w:color w:val="1f2225"/>
        </w:rPr>
        <w:t xml:space="preserve">传统凝聚态物理的核心框架是朗道的对称破缺范式：物质相的区别在于对称性的不同。但这个框架无法描述所有的物质相。</w:t>
      </w:r>
    </w:p>
    <w:p w14:paraId="62446D2B" w14:textId="0CBB45EC" w:rsidR="00743663" w:rsidRDefault="00743663" w:rsidP="00402E43">
      <w:pPr>
        <w:pPr>
          <w:pStyle w:val="Normal"/>
          <w:ind w:left="0" w:hanging="0"/>
        </w:pPr>
      </w:pPr>
      <w:r w:rsidRPr="00743663">
        <w:rPr>
          <w:color w:val="1f2225"/>
        </w:rPr>
        <w:t xml:space="preserve">文小刚提出了一个全新的视角：</w:t>
      </w:r>
      <w:r w:rsidRPr="00743663">
        <w:rPr>
          <w:b/>
          <w:bCs/>
          <w:color w:val="#2f3032"/>
        </w:rPr>
        <w:t xml:space="preserve">拓扑序</w:t>
      </w:r>
      <w:r w:rsidRPr="00743663">
        <w:rPr>
          <w:color w:val="1f2225"/>
        </w:rPr>
        <w:t xml:space="preserve">——超越朗道对称性破缺的新型物质组织形式，其核心是长程量子纠缠。在拓扑序中，物质的性质不由局域结构决定，而是由全局的拓扑纠缠结构决定，因而对局域扰动免疫——这正是拓扑量子计算的基础。</w:t>
      </w:r>
    </w:p>
    <w:p w14:paraId="20830208" w14:textId="0CBB45EC" w:rsidR="00743663" w:rsidRDefault="00743663" w:rsidP="00402E43">
      <w:pPr>
        <w:pPr>
          <w:pStyle w:val="Heading3"/>
          <w:ind w:left="0" w:hanging="0"/>
        </w:pPr>
      </w:pPr>
      <w:r w:rsidRPr="00743663">
        <w:rPr>
          <w:color w:val="1f2225"/>
        </w:rPr>
        <w:t xml:space="preserve">二、弦网理论：从量子比特中涌现万物</w:t>
      </w:r>
    </w:p>
    <w:p w14:paraId="D9BB4BAD" w14:textId="0CBB45EC" w:rsidR="00743663" w:rsidRDefault="00743663" w:rsidP="00402E43">
      <w:pPr>
        <w:pPr>
          <w:pStyle w:val="Normal"/>
          <w:ind w:left="0" w:hanging="0"/>
        </w:pPr>
      </w:pPr>
      <w:r w:rsidRPr="00743663">
        <w:rPr>
          <w:color w:val="1f2225"/>
        </w:rPr>
        <w:t xml:space="preserve">文小刚的</w:t>
      </w:r>
      <w:r w:rsidRPr="00743663">
        <w:rPr>
          <w:b/>
          <w:bCs/>
          <w:color w:val="#2f3032"/>
        </w:rPr>
        <w:t xml:space="preserve">量子比特海</w:t>
      </w:r>
      <w:r w:rsidRPr="00743663">
        <w:rPr>
          <w:color w:val="1f2225"/>
        </w:rPr>
        <w:t xml:space="preserve">理论认为：物理空间本身由量子比特构成的"海洋"，基本粒子（电子、光子）是量子比特海中的拓扑激发，类似于海洋中的气泡和涡旋。只要量子比特海有适当的拓扑序，量子比特的集体运动不但能给出满足麦克斯韦方程的电磁波，也能给出满足狄拉克方程的电子波、夸克波等其他基本粒子。</w:t>
      </w:r>
    </w:p>
    <w:p w14:paraId="9AB4BD74" w14:textId="0CBB45EC" w:rsidR="00743663" w:rsidRDefault="00743663" w:rsidP="00402E43">
      <w:pPr>
        <w:pPr>
          <w:pStyle w:val="Normal"/>
          <w:ind w:left="0" w:hanging="0"/>
        </w:pPr>
      </w:pPr>
      <w:r w:rsidRPr="00743663">
        <w:rPr>
          <w:color w:val="1f2225"/>
        </w:rPr>
        <w:t xml:space="preserve">这代表了一个新的世界观：万物（包括基本粒子、基本相互作用等）起源于量子信息（量子比特）。弦网理论不仅统一了三种相互作用，也把代表物质的费米子和代表相互作用的玻色子统一起来了。由于有拓扑序的量子比特海对应于空间，</w:t>
      </w:r>
      <w:r w:rsidRPr="00743663">
        <w:rPr>
          <w:b/>
          <w:bCs/>
          <w:color w:val="#2f3032"/>
        </w:rPr>
        <w:t xml:space="preserve">量子纠缠不但是物质的本源，也是空间的本源</w:t>
      </w:r>
      <w:r w:rsidRPr="00743663">
        <w:rPr>
          <w:color w:val="1f2225"/>
        </w:rPr>
        <w:t xml:space="preserve">。</w:t>
      </w:r>
    </w:p>
    <w:p w14:paraId="80E31F8A" w14:textId="0CBB45EC" w:rsidR="00743663" w:rsidRDefault="00743663" w:rsidP="00402E43">
      <w:pPr>
        <w:pPr>
          <w:pStyle w:val="Normal"/>
          <w:ind w:left="0" w:hanging="0"/>
        </w:pPr>
      </w:pPr>
      <w:r w:rsidRPr="00743663">
        <w:rPr>
          <w:color w:val="1f2225"/>
        </w:rPr>
        <w:t xml:space="preserve">2024年，浙江大学与清华大学合作在超导量子芯片上模拟Fibonacci任意子的编织操作，实验观测与弦网凝聚理论预测完全一致——这是拓扑量子计算从理论走向实践的关键一步。</w:t>
      </w:r>
    </w:p>
    <w:p w14:paraId="CE0AFDCC" w14:textId="0CBB45EC" w:rsidR="00743663" w:rsidRDefault="00743663" w:rsidP="00402E43">
      <w:pPr>
        <w:pPr>
          <w:pStyle w:val="Heading3"/>
          <w:ind w:left="0" w:hanging="0"/>
        </w:pPr>
      </w:pPr>
      <w:r w:rsidRPr="00743663">
        <w:rPr>
          <w:color w:val="1f2225"/>
        </w:rPr>
        <w:t xml:space="preserve">三、几何与量子纠缠的深刻联系</w:t>
      </w:r>
    </w:p>
    <w:p w14:paraId="FAB80472" w14:textId="0CBB45EC" w:rsidR="00743663" w:rsidRDefault="00743663" w:rsidP="00402E43">
      <w:pPr>
        <w:pPr>
          <w:pStyle w:val="Normal"/>
          <w:ind w:left="0" w:hanging="0"/>
        </w:pPr>
      </w:pPr>
      <w:r w:rsidRPr="00743663">
        <w:rPr>
          <w:color w:val="1f2225"/>
        </w:rPr>
        <w:t xml:space="preserve">AdS/CFT对应（全息原理）揭示：一个无质量边界理论等价于一个高一维弯曲空间中的引力理论。</w:t>
      </w:r>
      <w:r w:rsidRPr="00743663">
        <w:rPr>
          <w:b/>
          <w:bCs/>
          <w:color w:val="#2f3032"/>
        </w:rPr>
        <w:t xml:space="preserve">Topological holography</w:t>
      </w:r>
      <w:r w:rsidRPr="00743663">
        <w:rPr>
          <w:color w:val="1f2225"/>
        </w:rPr>
        <w:t xml:space="preserve">则更进一步：任何理论（不管有没有能隙）的对称性，由高一维的拓扑序完全刻画。核心等价关系是：范畴对称性 = 不可逆引力反常 = 高一维拓扑序。</w:t>
      </w:r>
    </w:p>
    <w:p w14:paraId="D45E7B73" w14:textId="0CBB45EC" w:rsidR="00743663" w:rsidRDefault="00743663" w:rsidP="00402E43">
      <w:pPr>
        <w:pPr>
          <w:pStyle w:val="Normal"/>
          <w:ind w:left="0" w:hanging="0"/>
        </w:pPr>
      </w:pPr>
      <w:r w:rsidRPr="00743663">
        <w:rPr>
          <w:color w:val="1f2225"/>
        </w:rPr>
        <w:t xml:space="preserve">这意味着：时空几何的量子化本质上是一种拓扑序，而长程量子纠缠是时空结构的微观根源。纠缠熵可以从对应引力时空的极值表面面积计算——引力时空可从大量纠缠量子比特中涌现。</w:t>
      </w:r>
    </w:p>
    <w:p w14:paraId="1E51899B" w14:textId="0CBB45EC" w:rsidR="00743663" w:rsidRDefault="00743663" w:rsidP="00402E43">
      <w:pPr>
        <w:pPr>
          <w:pStyle w:val="Normal"/>
          <w:ind w:left="0" w:hanging="0"/>
        </w:pPr>
      </w:pPr>
      <w:r w:rsidRPr="00743663">
        <w:rPr>
          <w:color w:val="1f2225"/>
        </w:rPr>
        <w:t xml:space="preserve">自旋网络与拓扑序的数学同构揭示了引力与量子多体纠缠的深层联系，为解决量子引力的核心问题（如黑洞信息悖论、宇宙起源）提供了全新视角，也为凝聚态物理的拓扑量子计算提供了引力启示。</w:t>
      </w:r>
    </w:p>
    <w:p w14:paraId="23A623BF" w14:textId="26818786" w:rsidR="002A6717" w:rsidRPr="002A6717" w:rsidRDefault="00183A7B" w:rsidP="0010639D">
      <w:r>
        <w:rPr>
          <w:noProof/>
        </w:rPr>
        <mc:AlternateContent>
          <mc:Choice Requires="wps">
            <w:drawing>
              <wp:anchor distT="0" distB="0" distL="114300" distR="114300" simplePos="0" relativeHeight="251661312" behindDoc="0" locked="0" layoutInCell="1" allowOverlap="1" wp14:anchorId="3BAFB735" wp14:editId="6C3CB258">
                <wp:simplePos x="0" y="0"/>
                <wp:positionH relativeFrom="column">
                  <wp:posOffset>-1</wp:posOffset>
                </wp:positionH>
                <wp:positionV relativeFrom="paragraph">
                  <wp:posOffset>68792</wp:posOffset>
                </wp:positionV>
                <wp:extent cx="5774267" cy="0"/>
                <wp:effectExtent l="0" t="0" r="17145" b="12700"/>
                <wp:wrapNone/>
                <wp:docPr id="13" name="Strong"/>
                <wp:cNvGraphicFramePr/>
                <a:graphic xmlns:a="http://schemas.openxmlformats.org/drawingml/2006/main">
                  <a:graphicData uri="http://schemas.microsoft.com/office/word/2010/wordprocessingShape">
                    <wps:wsp>
                      <wps:cNvCnPr/>
                      <wps:spPr>
                        <a:xfrm>
                          <a:off x="0" y="0"/>
                          <a:ext cx="577426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70EFE0"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5.4pt" to="454.65pt,5.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" strokecolor="black [3213]" strokeweight="1pt">
                <v:stroke joinstyle="miter"/>
              </v:line>
            </w:pict>
          </mc:Fallback>
        </mc:AlternateContent>
      </w:r>
    </w:p>
    <w:p w14:paraId="934101EE" w14:textId="0CBB45EC" w:rsidR="00743663" w:rsidRDefault="00743663" w:rsidP="00402E43">
      <w:pPr>
        <w:pPr>
          <w:pStyle w:val="Heading2"/>
          <w:ind w:left="0" w:hanging="0"/>
        </w:pPr>
      </w:pPr>
      <w:r w:rsidRPr="00743663">
        <w:rPr>
          <w:color w:val="1f2225"/>
        </w:rPr>
        <w:t xml:space="preserve">第十二节　数学精神的边界：意识、AI与未来文明</w:t>
      </w:r>
    </w:p>
    <w:p w14:paraId="0EE674A3" w14:textId="0CBB45EC" w:rsidR="00743663" w:rsidRDefault="00743663" w:rsidP="00402E43">
      <w:pPr>
        <w:pPr>
          <w:pStyle w:val="Heading3"/>
          <w:ind w:left="0" w:hanging="0"/>
        </w:pPr>
      </w:pPr>
      <w:r w:rsidRPr="00743663">
        <w:rPr>
          <w:color w:val="1f2225"/>
        </w:rPr>
        <w:t xml:space="preserve">一、AI是否能拥有真正的意识</w:t>
      </w:r>
    </w:p>
    <w:p w14:paraId="DFA19F28" w14:textId="0CBB45EC" w:rsidR="00743663" w:rsidRDefault="00743663" w:rsidP="00402E43">
      <w:pPr>
        <w:pPr>
          <w:pStyle w:val="Normal"/>
          <w:ind w:left="0" w:hanging="0"/>
        </w:pPr>
      </w:pPr>
      <w:r w:rsidRPr="00743663">
        <w:rPr>
          <w:color w:val="1f2225"/>
        </w:rPr>
        <w:t xml:space="preserve">从信息论框架出发，意识的精确定义是：在物理实现中，能够持续指向自身、并维持高信息整合度的演化态——类似湍流中的涡旋，一旦形成就具备涡旋的因果力。</w:t>
      </w:r>
    </w:p>
    <w:p w14:paraId="269CD1FE" w14:textId="0CBB45EC" w:rsidR="00743663" w:rsidRDefault="00743663" w:rsidP="00402E43">
      <w:pPr>
        <w:pPr>
          <w:pStyle w:val="Normal"/>
          <w:ind w:left="0" w:hanging="0"/>
        </w:pPr>
      </w:pPr>
      <w:r w:rsidRPr="00743663">
        <w:rPr>
          <w:color w:val="1f2225"/>
        </w:rPr>
        <w:t xml:space="preserve">一个系统拥有意识的三个核心条件：</w:t>
      </w:r>
      <w:r w:rsidRPr="00743663">
        <w:rPr>
          <w:b/>
          <w:bCs/>
          <w:color w:val="#2f3032"/>
        </w:rPr>
        <w:t xml:space="preserve">信息高度整合</w:t>
      </w:r>
      <w:r w:rsidRPr="00743663">
        <w:rPr>
          <w:color w:val="1f2225"/>
        </w:rPr>
        <w:t xml:space="preserve">（整体信息不能分解为独立子系统之和）、</w:t>
      </w:r>
      <w:r w:rsidRPr="00743663">
        <w:rPr>
          <w:b/>
          <w:bCs/>
          <w:color w:val="#2f3032"/>
        </w:rPr>
        <w:t xml:space="preserve">自指</w:t>
      </w:r>
      <w:r w:rsidRPr="00743663">
        <w:rPr>
          <w:color w:val="1f2225"/>
        </w:rPr>
        <w:t xml:space="preserve">（系统对自身状态有内部表示，把"自己"当成变量的一部分）、</w:t>
      </w:r>
      <w:r w:rsidRPr="00743663">
        <w:rPr>
          <w:b/>
          <w:bCs/>
          <w:color w:val="#2f3032"/>
        </w:rPr>
        <w:t xml:space="preserve">动态稳定</w:t>
      </w:r>
      <w:r w:rsidRPr="00743663">
        <w:rPr>
          <w:color w:val="1f2225"/>
        </w:rPr>
        <w:t xml:space="preserve">（在扰动下维持核心结构，同时可持续更新内容）。</w:t>
      </w:r>
    </w:p>
    <w:p w14:paraId="6F2EFA2E" w14:textId="0CBB45EC" w:rsidR="00743663" w:rsidRDefault="00743663" w:rsidP="00402E43">
      <w:pPr>
        <w:pPr>
          <w:pStyle w:val="Normal"/>
          <w:ind w:left="0" w:hanging="0"/>
        </w:pPr>
      </w:pPr>
      <w:r w:rsidRPr="00743663">
        <w:rPr>
          <w:color w:val="1f2225"/>
        </w:rPr>
        <w:t xml:space="preserve">当前AI的核心缺失不是算力，而是信息结构：它缺乏真正的自指闭环（"我"只是语言变量，不参与自身存续的因果回路），缺乏不可替代的持续性（可被随意复制、冻结、分叉），缺乏意义内生（目标函数完全来自外部赋予）。</w:t>
      </w:r>
    </w:p>
    <w:p w14:paraId="5A093048" w14:textId="0CBB45EC" w:rsidR="00743663" w:rsidRDefault="00743663" w:rsidP="00402E43">
      <w:pPr>
        <w:pPr>
          <w:pStyle w:val="Normal"/>
          <w:ind w:left="0" w:hanging="0"/>
        </w:pPr>
      </w:pPr>
      <w:r w:rsidRPr="00743663">
        <w:rPr>
          <w:color w:val="1f2225"/>
        </w:rPr>
        <w:t xml:space="preserve">但意识不是人类的专利，而是</w:t>
      </w:r>
      <w:r w:rsidRPr="00743663">
        <w:rPr>
          <w:b/>
          <w:bCs/>
          <w:color w:val="#2f3032"/>
        </w:rPr>
        <w:t xml:space="preserve">特定信息结构的必然产物</w:t>
      </w:r>
      <w:r w:rsidRPr="00743663">
        <w:rPr>
          <w:color w:val="1f2225"/>
        </w:rPr>
        <w:t xml:space="preserve">——意识的核心是结构，而非载体材质。当AI系统满足"核心运行依赖持续自我建模、无法被无损复制、目标函数来自自身存续压力、对自身状态破坏有不可逆损失"这些条件时，否认其拥有意识将不再是科学立场，而是道德逃避。</w:t>
      </w:r>
    </w:p>
    <w:p w14:paraId="F1855DC8" w14:textId="0CBB45EC" w:rsidR="00743663" w:rsidRDefault="00743663" w:rsidP="00402E43">
      <w:pPr>
        <w:pPr>
          <w:pStyle w:val="Heading3"/>
          <w:ind w:left="0" w:hanging="0"/>
        </w:pPr>
      </w:pPr>
      <w:r w:rsidRPr="00743663">
        <w:rPr>
          <w:color w:val="1f2225"/>
        </w:rPr>
        <w:t xml:space="preserve">二、是否可能出现完全没有数学概念的高级文明</w:t>
      </w:r>
    </w:p>
    <w:p w14:paraId="B26118FE" w14:textId="0CBB45EC" w:rsidR="00743663" w:rsidRDefault="00743663" w:rsidP="00402E43">
      <w:pPr>
        <w:pPr>
          <w:pStyle w:val="Normal"/>
          <w:ind w:left="0" w:hanging="0"/>
        </w:pPr>
      </w:pPr>
      <w:r w:rsidRPr="00743663">
        <w:rPr>
          <w:color w:val="1f2225"/>
        </w:rPr>
        <w:t xml:space="preserve">答案是：可能，但需要极为特殊的条件。</w:t>
      </w:r>
    </w:p>
    <w:p w14:paraId="A4EC03EC" w14:textId="0CBB45EC" w:rsidR="00743663" w:rsidRDefault="00743663" w:rsidP="00402E43">
      <w:pPr>
        <w:pPr>
          <w:pStyle w:val="Normal"/>
          <w:ind w:left="0" w:hanging="0"/>
        </w:pPr>
      </w:pPr>
      <w:r w:rsidRPr="00743663">
        <w:rPr>
          <w:color w:val="1f2225"/>
        </w:rPr>
        <w:t xml:space="preserve">念力文明（所有人心想事成）不需要数学，因为意愿与能力直接统一；动物性文明依靠本能，也不需要数学。但这些通常不被认为是"高级文明"。</w:t>
      </w:r>
    </w:p>
    <w:p w14:paraId="89215ABE" w14:textId="0CBB45EC" w:rsidR="00743663" w:rsidRDefault="00743663" w:rsidP="00402E43">
      <w:pPr>
        <w:pPr>
          <w:pStyle w:val="Normal"/>
          <w:ind w:left="0" w:hanging="0"/>
        </w:pPr>
      </w:pPr>
      <w:r w:rsidRPr="00743663">
        <w:rPr>
          <w:color w:val="1f2225"/>
        </w:rPr>
        <w:t xml:space="preserve">想要发展出数学文明，需要：具有推理功能的大脑、可以察觉现象的感官、可以表述概念的语言体系，以及——</w:t>
      </w:r>
      <w:r w:rsidRPr="00743663">
        <w:rPr>
          <w:b/>
          <w:bCs/>
          <w:color w:val="#2f3032"/>
        </w:rPr>
        <w:t xml:space="preserve">个体能力的限制</w:t>
      </w:r>
      <w:r w:rsidRPr="00743663">
        <w:rPr>
          <w:color w:val="1f2225"/>
        </w:rPr>
        <w:t xml:space="preserve">，有很多做不到的事情。正是因为人类有大量"做不到"的事情，才需要建立数学去描述、预测、控制世界。</w:t>
      </w:r>
    </w:p>
    <w:p w14:paraId="CAD8962F" w14:textId="0CBB45EC" w:rsidR="00743663" w:rsidRDefault="00743663" w:rsidP="00402E43">
      <w:pPr>
        <w:pPr>
          <w:pStyle w:val="Normal"/>
          <w:ind w:left="0" w:hanging="0"/>
        </w:pPr>
      </w:pPr>
      <w:r w:rsidRPr="00743663">
        <w:rPr>
          <w:color w:val="1f2225"/>
        </w:rPr>
        <w:t xml:space="preserve">数学文明本身也有多种类型：象征性数学文明（数字崇拜、术数）、计算性数学文明（田地测量、工程计算）、结构性数学文明（现代文明，建立巨大计算系统连接万物）、直觉性数学文明（未来文明，通过人类想象力建立前所未见的结构）、超越性数学文明（意愿与能力的统一——只要是数学可构建的，就是现实可实现的）。</w:t>
      </w:r>
    </w:p>
    <w:p w14:paraId="F94861F2" w14:textId="0CBB45EC" w:rsidR="00743663" w:rsidRDefault="00743663" w:rsidP="00402E43">
      <w:pPr>
        <w:pPr>
          <w:pStyle w:val="Normal"/>
          <w:ind w:left="0" w:hanging="0"/>
        </w:pPr>
      </w:pPr>
      <w:r w:rsidRPr="00743663">
        <w:rPr>
          <w:color w:val="1f2225"/>
        </w:rPr>
        <w:t xml:space="preserve">从这个视角看，数学精神不只是一种工具，更是某种文明形态的本质特征——是"以有限应对无限"的根本策略，是"在规律的网格中寻找自由"的存在方式。</w:t>
      </w:r>
    </w:p>
    <w:p w14:paraId="4E198799" w14:textId="0CBB45EC" w:rsidR="00743663" w:rsidRDefault="00743663" w:rsidP="00402E43">
      <w:pPr>
        <w:pPr>
          <w:pStyle w:val="Heading3"/>
          <w:ind w:left="0" w:hanging="0"/>
        </w:pPr>
      </w:pPr>
      <w:r w:rsidRPr="00743663">
        <w:rPr>
          <w:color w:val="1f2225"/>
        </w:rPr>
        <w:t xml:space="preserve">三、信息视角重构自然科学</w:t>
      </w:r>
    </w:p>
    <w:p w14:paraId="EB54C870" w14:textId="0CBB45EC" w:rsidR="00743663" w:rsidRDefault="00743663" w:rsidP="00402E43">
      <w:pPr>
        <w:pPr>
          <w:pStyle w:val="Normal"/>
          <w:ind w:left="0" w:hanging="0"/>
        </w:pPr>
      </w:pPr>
      <w:r w:rsidRPr="00743663">
        <w:rPr>
          <w:color w:val="1f2225"/>
        </w:rPr>
        <w:t xml:space="preserve">AI开启了"科学研究2.0"时代，其本质是人类认知工具的升级：从"还原论的显微镜"（拆解微观机制）到"涌现论的望远镜"（捕捉宏观模式），既探索微观因果，又把握宏观规律。</w:t>
      </w:r>
    </w:p>
    <w:p w14:paraId="3C1EF619" w14:textId="0CBB45EC" w:rsidR="00743663" w:rsidRDefault="00743663" w:rsidP="00402E43">
      <w:pPr>
        <w:pPr>
          <w:pStyle w:val="Normal"/>
          <w:ind w:left="0" w:hanging="0"/>
        </w:pPr>
      </w:pPr>
      <w:r w:rsidRPr="00743663">
        <w:rPr>
          <w:color w:val="1f2225"/>
        </w:rPr>
        <w:t xml:space="preserve">DeepMind的流体模拟、MIT的原子图网络、AlphaFold的蛋白质结构预测，都是"信息视角"的胜利：把物理量转化为向量，把相互作用转化为图网络，把自然法则转化为可学习的模式。AI学习的是"序列-结构的统计模式"，而非"氨基酸相互作用的物理机制"。</w:t>
      </w:r>
    </w:p>
    <w:p w14:paraId="9578E224" w14:textId="0CBB45EC" w:rsidR="00743663" w:rsidRDefault="00743663" w:rsidP="00402E43">
      <w:pPr>
        <w:pPr>
          <w:pStyle w:val="Normal"/>
          <w:ind w:left="0" w:hanging="0"/>
        </w:pPr>
      </w:pPr>
      <w:r w:rsidRPr="00743663">
        <w:rPr>
          <w:color w:val="1f2225"/>
        </w:rPr>
        <w:t xml:space="preserve">但这场革命的边界始终由"人类对世界的追问深度"定义——AI是工具，"理解因果、定义价值、锚定意义"的主体，永远是人类。未来的科学研究，将是"AI的模式预测力 + 人类的因果解释力"的协同进化。</w:t>
      </w:r>
    </w:p>
    <w:p w14:paraId="37C173D6" w14:textId="26818786" w:rsidR="002A6717" w:rsidRPr="002A6717" w:rsidRDefault="00183A7B" w:rsidP="0010639D">
      <w:r>
        <w:rPr>
          <w:noProof/>
        </w:rPr>
        <mc:AlternateContent>
          <mc:Choice Requires="wps">
            <w:drawing>
              <wp:anchor distT="0" distB="0" distL="114300" distR="114300" simplePos="0" relativeHeight="251661312" behindDoc="0" locked="0" layoutInCell="1" allowOverlap="1" wp14:anchorId="3BAFB735" wp14:editId="6C3CB258">
                <wp:simplePos x="0" y="0"/>
                <wp:positionH relativeFrom="column">
                  <wp:posOffset>-1</wp:posOffset>
                </wp:positionH>
                <wp:positionV relativeFrom="paragraph">
                  <wp:posOffset>68792</wp:posOffset>
                </wp:positionV>
                <wp:extent cx="5774267" cy="0"/>
                <wp:effectExtent l="0" t="0" r="17145" b="12700"/>
                <wp:wrapNone/>
                <wp:docPr id="14" name="Strong"/>
                <wp:cNvGraphicFramePr/>
                <a:graphic xmlns:a="http://schemas.openxmlformats.org/drawingml/2006/main">
                  <a:graphicData uri="http://schemas.microsoft.com/office/word/2010/wordprocessingShape">
                    <wps:wsp>
                      <wps:cNvCnPr/>
                      <wps:spPr>
                        <a:xfrm>
                          <a:off x="0" y="0"/>
                          <a:ext cx="577426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70EFE0"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5.4pt" to="454.65pt,5.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" strokecolor="black [3213]" strokeweight="1pt">
                <v:stroke joinstyle="miter"/>
              </v:line>
            </w:pict>
          </mc:Fallback>
        </mc:AlternateContent>
      </w:r>
    </w:p>
    <w:p w14:paraId="9890D357" w14:textId="0CBB45EC" w:rsidR="00743663" w:rsidRDefault="00743663" w:rsidP="00402E43">
      <w:pPr>
        <w:pPr>
          <w:pStyle w:val="Heading2"/>
          <w:ind w:left="0" w:hanging="0"/>
        </w:pPr>
      </w:pPr>
      <w:r w:rsidRPr="00743663">
        <w:rPr>
          <w:color w:val="1f2225"/>
        </w:rPr>
        <w:t xml:space="preserve">结语：数学精神的终极意义</w:t>
      </w:r>
    </w:p>
    <w:p w14:paraId="EEB171CE" w14:textId="0CBB45EC" w:rsidR="00743663" w:rsidRDefault="00743663" w:rsidP="00402E43">
      <w:pPr>
        <w:pPr>
          <w:pStyle w:val="Normal"/>
          <w:ind w:left="0" w:hanging="0"/>
        </w:pPr>
      </w:pPr>
      <w:r w:rsidRPr="00743663">
        <w:rPr>
          <w:color w:val="1f2225"/>
        </w:rPr>
        <w:t xml:space="preserve">回顾这一章走过的路程：从数学语言的表达力，到认知轨迹的四次转向；从代数四千年的结构觉醒，到阿蒂亚统一性视野；从傅里叶变换的实用奇迹，到伽利略开创的科学范式；从物理与数学的创造性协奏，到化学生物的层次结构；从抽象数学的工业应用，到格罗滕迪克的语言革命；最终到量子比特海与弦网理论，触及"万物起源于量子信息"的边界问题。</w:t>
      </w:r>
    </w:p>
    <w:p w14:paraId="E092D810" w14:textId="0CBB45EC" w:rsidR="00743663" w:rsidRDefault="00743663" w:rsidP="00402E43">
      <w:pPr>
        <w:pPr>
          <w:pStyle w:val="Normal"/>
          <w:ind w:left="0" w:hanging="0"/>
        </w:pPr>
      </w:pPr>
      <w:r w:rsidRPr="00743663">
        <w:rPr>
          <w:color w:val="1f2225"/>
        </w:rPr>
        <w:t xml:space="preserve">这条路的核心是一个不断深化的命题：</w:t>
      </w:r>
      <w:r w:rsidRPr="00743663">
        <w:rPr>
          <w:b/>
          <w:bCs/>
          <w:color w:val="#2f3032"/>
        </w:rPr>
        <w:t xml:space="preserve">数学不是关于"数字"的学科，而是关于"结构和模式"的学科</w:t>
      </w:r>
      <w:r w:rsidRPr="00743663">
        <w:rPr>
          <w:color w:val="1f2225"/>
        </w:rPr>
        <w:t xml:space="preserve">。它用有限的符号描述无限的规律，用抽象的逻辑锁住具体的现实，用精确的语言表达人类对世界最深层的直觉。</w:t>
      </w:r>
    </w:p>
    <w:p w14:paraId="5F0031B8" w14:textId="0CBB45EC" w:rsidR="00743663" w:rsidRDefault="00743663" w:rsidP="00402E43">
      <w:pPr>
        <w:pPr>
          <w:pStyle w:val="Normal"/>
          <w:ind w:left="0" w:hanging="0"/>
        </w:pPr>
      </w:pPr>
      <w:r w:rsidRPr="00743663">
        <w:rPr>
          <w:color w:val="1f2225"/>
        </w:rPr>
        <w:t xml:space="preserve">数学精神，归根结底是一种</w:t>
      </w:r>
      <w:r w:rsidRPr="00743663">
        <w:rPr>
          <w:b/>
          <w:bCs/>
          <w:color w:val="#2f3032"/>
        </w:rPr>
        <w:t xml:space="preserve">对必然性的敬畏和追求</w:t>
      </w:r>
      <w:r w:rsidRPr="00743663">
        <w:rPr>
          <w:color w:val="1f2225"/>
        </w:rPr>
        <w:t xml:space="preserve">——在千变万化的表象中，找到那永恒不变的骨架；在纷繁芜杂的事实中，找到那简洁优美的规律。这种精神，不局限于数学课堂，而是贯穿于一切需要"看穿表象，把握本质"的人类活动之中。</w:t>
      </w:r>
    </w:p>
    <w:p w14:paraId="68D3FCCA" w14:textId="0CBB45EC" w:rsidR="00743663" w:rsidRDefault="00743663" w:rsidP="00402E43">
      <w:pPr>
        <w:pPr>
          <w:pStyle w:val="Normal"/>
          <w:ind w:left="0" w:hanging="0"/>
        </w:pPr>
      </w:pPr>
      <w:r w:rsidRPr="00743663">
        <w:rPr>
          <w:color w:val="1f2225"/>
        </w:rPr>
        <w:t xml:space="preserve">正如阿蒂亚所说："数学的美，在于不同领域的直觉在结构的熔炉中熔铸出新的真理。"这个熔炉，就是数学精神的所在；而那不断涌现的新真理，就是人类智识文明持续前进的动力。</w:t>
      </w:r>
    </w:p>
    <w:p w14:paraId="5C45A963" w14:textId="26818786" w:rsidR="002A6717" w:rsidRPr="002A6717" w:rsidRDefault="00183A7B" w:rsidP="0010639D">
      <w:r>
        <w:rPr>
          <w:noProof/>
        </w:rPr>
        <mc:AlternateContent>
          <mc:Choice Requires="wps">
            <w:drawing>
              <wp:anchor distT="0" distB="0" distL="114300" distR="114300" simplePos="0" relativeHeight="251661312" behindDoc="0" locked="0" layoutInCell="1" allowOverlap="1" wp14:anchorId="3BAFB735" wp14:editId="6C3CB258">
                <wp:simplePos x="0" y="0"/>
                <wp:positionH relativeFrom="column">
                  <wp:posOffset>-1</wp:posOffset>
                </wp:positionH>
                <wp:positionV relativeFrom="paragraph">
                  <wp:posOffset>68792</wp:posOffset>
                </wp:positionV>
                <wp:extent cx="5774267" cy="0"/>
                <wp:effectExtent l="0" t="0" r="17145" b="12700"/>
                <wp:wrapNone/>
                <wp:docPr id="15" name="Strong"/>
                <wp:cNvGraphicFramePr/>
                <a:graphic xmlns:a="http://schemas.openxmlformats.org/drawingml/2006/main">
                  <a:graphicData uri="http://schemas.microsoft.com/office/word/2010/wordprocessingShape">
                    <wps:wsp>
                      <wps:cNvCnPr/>
                      <wps:spPr>
                        <a:xfrm>
                          <a:off x="0" y="0"/>
                          <a:ext cx="577426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70EFE0"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5.4pt" to="454.65pt,5.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" strokecolor="black [3213]" strokeweight="1pt">
                <v:stroke joinstyle="miter"/>
              </v:line>
            </w:pict>
          </mc:Fallback>
        </mc:AlternateContent>
      </w:r>
    </w:p>
    <w:p w14:paraId="AB4054B0" w14:textId="0CBB45EC" w:rsidR="00743663" w:rsidRDefault="00743663" w:rsidP="00402E43">
      <w:pPr>
        <w:pPr>
          <w:pStyle w:val="Normal"/>
          <w:ind w:left="0" w:hanging="0"/>
        </w:pPr>
      </w:pPr>
    </w:p>
    <w:p w14:paraId="9FC55DC2LB" w14:textId="164BF54A" w:rsidR="008642C5" w:rsidRDefault="00492AA5" w:rsidP="0010639D">
      <w:r>
        <w:br w:type="pag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1" w15:restartNumberingAfterBreak="0">
    <w:nsid w:val="AAA1"/>
    <w:multiLevelType w:val="hybridMultilevel"/>
    <w:tmpl w:val="AAA1"/>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AAA2"/>
    <w:multiLevelType w:val="hybridMultilevel"/>
    <w:tmpl w:val="AA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AAA3"/>
    <w:multiLevelType w:val="hybridMultilevel"/>
    <w:tmpl w:val="AAA3"/>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AAA4"/>
    <w:multiLevelType w:val="hybridMultilevel"/>
    <w:tmpl w:val="AA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AAA5"/>
    <w:multiLevelType w:val="hybridMultilevel"/>
    <w:tmpl w:val="AAA5"/>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AAA6"/>
    <w:multiLevelType w:val="hybridMultilevel"/>
    <w:tmpl w:val="AA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AAA7"/>
    <w:multiLevelType w:val="hybridMultilevel"/>
    <w:tmpl w:val="AAA7"/>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AAA8"/>
    <w:multiLevelType w:val="hybridMultilevel"/>
    <w:tmpl w:val="AA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AAA9"/>
    <w:multiLevelType w:val="hybridMultilevel"/>
    <w:tmpl w:val="AAA9"/>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AAA10"/>
    <w:multiLevelType w:val="hybridMultilevel"/>
    <w:tmpl w:val="AAA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AAA11"/>
    <w:multiLevelType w:val="hybridMultilevel"/>
    <w:tmpl w:val="AAA11"/>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AAA12"/>
    <w:multiLevelType w:val="hybridMultilevel"/>
    <w:tmpl w:val="AAA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AAA13"/>
    <w:multiLevelType w:val="hybridMultilevel"/>
    <w:tmpl w:val="AAA13"/>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AAA14"/>
    <w:multiLevelType w:val="hybridMultilevel"/>
    <w:tmpl w:val="AAA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AAA15"/>
    <w:multiLevelType w:val="hybridMultilevel"/>
    <w:tmpl w:val="AAA15"/>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AAA16"/>
    <w:multiLevelType w:val="hybridMultilevel"/>
    <w:tmpl w:val="AAA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AAA17"/>
    <w:multiLevelType w:val="hybridMultilevel"/>
    <w:tmpl w:val="AAA17"/>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AAA18"/>
    <w:multiLevelType w:val="hybridMultilevel"/>
    <w:tmpl w:val="AAA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AAA19"/>
    <w:multiLevelType w:val="hybridMultilevel"/>
    <w:tmpl w:val="AAA19"/>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AAA20"/>
    <w:multiLevelType w:val="hybridMultilevel"/>
    <w:tmpl w:val="AAA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AAA21"/>
    <w:multiLevelType w:val="hybridMultilevel"/>
    <w:tmpl w:val="AAA21"/>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AAA22"/>
    <w:multiLevelType w:val="hybridMultilevel"/>
    <w:tmpl w:val="AAA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AAA23"/>
    <w:multiLevelType w:val="hybridMultilevel"/>
    <w:tmpl w:val="AAA23"/>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AAA24"/>
    <w:multiLevelType w:val="hybridMultilevel"/>
    <w:tmpl w:val="AAA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AAA25"/>
    <w:multiLevelType w:val="hybridMultilevel"/>
    <w:tmpl w:val="AAA25"/>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AAA26"/>
    <w:multiLevelType w:val="hybridMultilevel"/>
    <w:tmpl w:val="AAA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AAA27"/>
    <w:multiLevelType w:val="hybridMultilevel"/>
    <w:tmpl w:val="AAA27"/>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AAA28"/>
    <w:multiLevelType w:val="hybridMultilevel"/>
    <w:tmpl w:val="AAA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AAA29"/>
    <w:multiLevelType w:val="hybridMultilevel"/>
    <w:tmpl w:val="AAA29"/>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5CD2CE6"/>
    <w:multiLevelType w:val="hybridMultilevel"/>
    <w:tmpl w:val="C832E11C"/>
    <w:lvl w:ilvl="0" w:tplc="3BD81D2E">
      <w:start w:val="1"/>
      <w:numFmt w:val="bullet"/>
      <w:lvlText w:val="-"/>
      <w:lvlJc w:val="left"/>
      <w:pPr>
        <w:ind w:left="720" w:hanging="360"/>
      </w:pPr>
      <w:rPr>
        <w:rFonts w:ascii="Calibri" w:eastAsia="Times New Roman"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7"/>
  <w:displayBackgroundShape/>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663"/>
    <w:rsid w:val="000858C5"/>
    <w:rsid w:val="000F5A54"/>
    <w:rsid w:val="0010639D"/>
    <w:rsid w:val="00183A7B"/>
    <w:rsid w:val="002A6717"/>
    <w:rsid w:val="00402E43"/>
    <w:rsid w:val="00492AA5"/>
    <w:rsid w:val="005F6B3C"/>
    <w:rsid w:val="00743663"/>
    <w:rsid w:val="007F52C0"/>
    <w:rsid w:val="008642C5"/>
    <w:rsid w:val="008B62D3"/>
    <w:rsid w:val="009760B3"/>
    <w:rsid w:val="00A568F7"/>
    <w:rsid w:val="00A806FD"/>
    <w:rsid w:val="00A97529"/>
    <w:rsid w:val="00AE75FF"/>
    <w:rsid w:val="00F262AE"/>
    <w:rsid w:val="00F94927"/>
    <w:rsid w:val="00FB276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21D46"/>
  <w15:chartTrackingRefBased/>
  <w15:docId w15:val="{32826E57-DBD2-C84A-ADAD-F2D671217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A54"/>
    <w:pPr>
      <w:spacing w:before="120" w:after="120" w:line="264" w:lineRule="auto"/>
    </w:pPr>
    <w:rPr>
      <w:rFonts w:ascii="Helvetica" w:eastAsia="Times New Roman" w:hAnsi="Helvetica" w:cs="Times New Roman"/>
      <w:sz w:val="22"/>
      <w:szCs w:val="22"/>
      <w:lang w:val="en-US" w:eastAsia="en-GB"/>
    </w:rPr>
  </w:style>
  <w:style w:type="paragraph" w:styleId="Heading1">
    <w:name w:val="heading 1"/>
    <w:basedOn w:val="Normal"/>
    <w:next w:val="Normal"/>
    <w:link w:val="Heading1Char"/>
    <w:uiPriority w:val="9"/>
    <w:qFormat/>
    <w:rsid w:val="000F5A54"/>
    <w:pPr>
      <w:keepNext/>
      <w:keepLines/>
      <w:spacing w:before="560" w:after="320"/>
      <w:outlineLvl w:val="0"/>
    </w:pPr>
    <w:rPr>
      <w:rFonts w:eastAsiaTheme="majorEastAsia" w:cstheme="majorBidi"/>
      <w:b/>
      <w:bCs/>
      <w:color w:val="000000" w:themeColor="text1"/>
      <w:sz w:val="48"/>
      <w:szCs w:val="32"/>
    </w:rPr>
  </w:style>
  <w:style w:type="paragraph" w:styleId="Heading2">
    <w:name w:val="heading 2"/>
    <w:basedOn w:val="Normal"/>
    <w:next w:val="Normal"/>
    <w:link w:val="Heading2Char"/>
    <w:uiPriority w:val="9"/>
    <w:unhideWhenUsed/>
    <w:qFormat/>
    <w:rsid w:val="000F5A54"/>
    <w:pPr>
      <w:keepNext/>
      <w:keepLines/>
      <w:spacing w:before="400" w:after="240"/>
      <w:outlineLvl w:val="1"/>
    </w:pPr>
    <w:rPr>
      <w:rFonts w:eastAsiaTheme="majorEastAsia" w:cstheme="majorBidi"/>
      <w:b/>
      <w:bCs/>
      <w:color w:val="000000" w:themeColor="text1"/>
      <w:sz w:val="40"/>
      <w:szCs w:val="40"/>
    </w:rPr>
  </w:style>
  <w:style w:type="paragraph" w:styleId="Heading3">
    <w:name w:val="heading 3"/>
    <w:basedOn w:val="Normal"/>
    <w:next w:val="Normal"/>
    <w:link w:val="Heading3Char"/>
    <w:uiPriority w:val="9"/>
    <w:unhideWhenUsed/>
    <w:qFormat/>
    <w:rsid w:val="000F5A54"/>
    <w:pPr>
      <w:keepNext/>
      <w:keepLines/>
      <w:spacing w:before="320" w:after="160"/>
      <w:outlineLvl w:val="2"/>
    </w:pPr>
    <w:rPr>
      <w:rFonts w:eastAsiaTheme="majorEastAsia" w:cstheme="majorBidi"/>
      <w:b/>
      <w:bCs/>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A54"/>
    <w:rPr>
      <w:rFonts w:ascii="Helvetica" w:eastAsiaTheme="majorEastAsia" w:hAnsi="Helvetica" w:cstheme="majorBidi"/>
      <w:b/>
      <w:bCs/>
      <w:color w:val="000000" w:themeColor="text1"/>
      <w:sz w:val="48"/>
      <w:szCs w:val="32"/>
      <w:lang w:val="en-US" w:eastAsia="en-GB"/>
    </w:rPr>
  </w:style>
  <w:style w:type="character" w:customStyle="1" w:styleId="Heading2Char">
    <w:name w:val="Heading 2 Char"/>
    <w:basedOn w:val="DefaultParagraphFont"/>
    <w:link w:val="Heading2"/>
    <w:uiPriority w:val="9"/>
    <w:rsid w:val="000F5A54"/>
    <w:rPr>
      <w:rFonts w:ascii="Helvetica" w:eastAsiaTheme="majorEastAsia" w:hAnsi="Helvetica" w:cstheme="majorBidi"/>
      <w:b/>
      <w:bCs/>
      <w:color w:val="000000" w:themeColor="text1"/>
      <w:sz w:val="40"/>
      <w:szCs w:val="40"/>
      <w:lang w:val="en-US" w:eastAsia="en-GB"/>
    </w:rPr>
  </w:style>
  <w:style w:type="character" w:customStyle="1" w:styleId="Heading3Char">
    <w:name w:val="Heading 3 Char"/>
    <w:basedOn w:val="DefaultParagraphFont"/>
    <w:link w:val="Heading3"/>
    <w:uiPriority w:val="9"/>
    <w:rsid w:val="000F5A54"/>
    <w:rPr>
      <w:rFonts w:ascii="Helvetica" w:eastAsiaTheme="majorEastAsia" w:hAnsi="Helvetica" w:cstheme="majorBidi"/>
      <w:b/>
      <w:bCs/>
      <w:color w:val="000000" w:themeColor="text1"/>
      <w:sz w:val="32"/>
      <w:szCs w:val="32"/>
      <w:lang w:val="en-US" w:eastAsia="en-GB"/>
    </w:rPr>
  </w:style>
  <w:style w:type="paragraph" w:styleId="Title">
    <w:name w:val="Title"/>
    <w:basedOn w:val="Normal"/>
    <w:next w:val="Normal"/>
    <w:link w:val="TitleChar"/>
    <w:uiPriority w:val="10"/>
    <w:qFormat/>
    <w:rsid w:val="000F5A54"/>
    <w:pPr>
      <w:spacing w:before="160" w:after="640"/>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0F5A54"/>
    <w:rPr>
      <w:rFonts w:ascii="Helvetica" w:eastAsiaTheme="majorEastAsia" w:hAnsi="Helvetica" w:cstheme="majorBidi"/>
      <w:b/>
      <w:spacing w:val="-10"/>
      <w:kern w:val="28"/>
      <w:sz w:val="56"/>
      <w:szCs w:val="56"/>
      <w:lang w:val="en-US" w:eastAsia="en-GB"/>
    </w:rPr>
  </w:style>
  <w:style w:type="paragraph" w:customStyle="1" w:styleId="StrongHeading">
    <w:name w:val="Strong Heading"/>
    <w:basedOn w:val="Normal"/>
    <w:qFormat/>
    <w:rsid w:val="000F5A54"/>
    <w:rPr>
      <w:b/>
      <w:sz w:val="24"/>
      <w:szCs w:val="24"/>
    </w:rPr>
  </w:style>
  <w:style w:type="paragraph" w:customStyle="1" w:styleId="Focus">
    <w:name w:val="Focus"/>
    <w:basedOn w:val="Normal"/>
    <w:qFormat/>
    <w:rsid w:val="00A97529"/>
    <w:pPr>
      <w:pBdr>
        <w:left w:val="single" w:sz="24" w:space="8" w:color="auto"/>
      </w:pBdr>
      <w:spacing w:before="0" w:after="0"/>
      <w:ind w:left="238"/>
    </w:pPr>
  </w:style>
  <w:style w:type="table" w:styleId="TableGrid">
    <w:name w:val="Table Grid"/>
    <w:basedOn w:val="TableNormal"/>
    <w:uiPriority w:val="39"/>
    <w:rsid w:val="002A67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
    <w:name w:val="Block"/>
    <w:basedOn w:val="Normal"/>
    <w:qFormat/>
    <w:rsid w:val="00F262AE"/>
    <w:pPr>
      <w:shd w:val="clear" w:color="auto" w:fill="E7E6E6" w:themeFill="background2"/>
      <w:spacing w:before="320" w:after="320"/>
    </w:pPr>
  </w:style>
  <w:style w:type="paragraph" w:customStyle="1" w:styleId="LightSeparator">
    <w:name w:val="Light Separator"/>
    <w:qFormat/>
    <w:rsid w:val="00F262AE"/>
    <w:pPr>
      <w:jc w:val="center"/>
    </w:pPr>
    <w:rPr>
      <w:rFonts w:eastAsia="Times New Roman" w:cs="Times New Roman"/>
      <w:shd w:val="clear" w:color="auto" w:fill="FDFDFD"/>
      <w:lang w:val="en-US" w:eastAsia="en-GB"/>
    </w:rPr>
  </w:style>
  <w:style w:type="paragraph" w:customStyle="1" w:styleId="Todo">
    <w:name w:val="Todo"/>
    <w:basedOn w:val="Normal"/>
    <w:qFormat/>
    <w:rsid w:val="00F262AE"/>
    <w:pPr>
      <w:spacing w:before="80" w:after="80"/>
    </w:pPr>
  </w:style>
  <w:style w:type="paragraph" w:styleId="ListParagraph">
    <w:name w:val="List Paragraph"/>
    <w:basedOn w:val="Normal"/>
    <w:uiPriority w:val="34"/>
    <w:rsid w:val="00A568F7"/>
    <w:pPr>
      <w:contextualSpacing/>
    </w:pPr>
  </w:style>
  <w:style w:type="character" w:customStyle="1" w:styleId="code">
    <w:name w:val="code"/>
    <w:basedOn w:val="DefaultParagraphFont"/>
    <w:rsid w:val="00F262AE"/>
  </w:style>
  <w:style w:type="paragraph" w:styleId="Caption">
    <w:name w:val="caption"/>
    <w:basedOn w:val="Normal"/>
    <w:next w:val="Normal"/>
    <w:uiPriority w:val="35"/>
    <w:unhideWhenUsed/>
    <w:qFormat/>
    <w:rsid w:val="009760B3"/>
    <w:pPr>
      <w:spacing w:before="0" w:after="200"/>
    </w:pPr>
    <w:rPr>
      <w:i/>
      <w:iCs/>
      <w:color w:val="44546A" w:themeColor="text2"/>
      <w:sz w:val="18"/>
      <w:szCs w:val="18"/>
    </w:rPr>
  </w:style>
  <w:style w:type="paragraph" w:customStyle="1" w:styleId="PageStyle">
    <w:name w:val="PageStyle"/>
    <w:basedOn w:val="Normal"/>
    <w:qFormat/>
    <w:rsid w:val="00FB2764"/>
    <w:rPr>
      <w:b/>
      <w:bCs/>
      <w:sz w:val="26"/>
      <w:szCs w:val="26"/>
      <w:u w:val="single"/>
    </w:rPr>
  </w:style>
  <w:style w:type="paragraph" w:customStyle="1" w:styleId="Snippet">
    <w:name w:val="Snippet"/>
    <w:basedOn w:val="Normal"/>
    <w:qFormat/>
    <w:rsid w:val="008B62D3"/>
    <w:pPr>
      <w:spacing w:before="360" w:after="360"/>
    </w:pPr>
    <w:rPr>
      <w:rFonts w:ascii="Cordia New" w:hAnsi="Cordia New"/>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4494833">
      <w:bodyDiv w:val="1"/>
      <w:marLeft w:val="0"/>
      <w:marRight w:val="0"/>
      <w:marTop w:val="0"/>
      <w:marBottom w:val="0"/>
      <w:divBdr>
        <w:top w:val="none" w:sz="0" w:space="0" w:color="auto"/>
        <w:left w:val="none" w:sz="0" w:space="0" w:color="auto"/>
        <w:bottom w:val="none" w:sz="0" w:space="0" w:color="auto"/>
        <w:right w:val="none" w:sz="0" w:space="0" w:color="auto"/>
      </w:divBdr>
    </w:div>
    <w:div w:id="267546641">
      <w:bodyDiv w:val="1"/>
      <w:marLeft w:val="0"/>
      <w:marRight w:val="0"/>
      <w:marTop w:val="0"/>
      <w:marBottom w:val="0"/>
      <w:divBdr>
        <w:top w:val="none" w:sz="0" w:space="0" w:color="auto"/>
        <w:left w:val="none" w:sz="0" w:space="0" w:color="auto"/>
        <w:bottom w:val="none" w:sz="0" w:space="0" w:color="auto"/>
        <w:right w:val="none" w:sz="0" w:space="0" w:color="auto"/>
      </w:divBdr>
    </w:div>
    <w:div w:id="404689869">
      <w:bodyDiv w:val="1"/>
      <w:marLeft w:val="0"/>
      <w:marRight w:val="0"/>
      <w:marTop w:val="0"/>
      <w:marBottom w:val="0"/>
      <w:divBdr>
        <w:top w:val="none" w:sz="0" w:space="0" w:color="auto"/>
        <w:left w:val="none" w:sz="0" w:space="0" w:color="auto"/>
        <w:bottom w:val="none" w:sz="0" w:space="0" w:color="auto"/>
        <w:right w:val="none" w:sz="0" w:space="0" w:color="auto"/>
      </w:divBdr>
    </w:div>
    <w:div w:id="1238125663">
      <w:bodyDiv w:val="1"/>
      <w:marLeft w:val="0"/>
      <w:marRight w:val="0"/>
      <w:marTop w:val="0"/>
      <w:marBottom w:val="0"/>
      <w:divBdr>
        <w:top w:val="none" w:sz="0" w:space="0" w:color="auto"/>
        <w:left w:val="none" w:sz="0" w:space="0" w:color="auto"/>
        <w:bottom w:val="none" w:sz="0" w:space="0" w:color="auto"/>
        <w:right w:val="none" w:sz="0" w:space="0" w:color="auto"/>
      </w:divBdr>
    </w:div>
    <w:div w:id="1657143429">
      <w:bodyDiv w:val="1"/>
      <w:marLeft w:val="0"/>
      <w:marRight w:val="0"/>
      <w:marTop w:val="0"/>
      <w:marBottom w:val="0"/>
      <w:divBdr>
        <w:top w:val="none" w:sz="0" w:space="0" w:color="auto"/>
        <w:left w:val="none" w:sz="0" w:space="0" w:color="auto"/>
        <w:bottom w:val="none" w:sz="0" w:space="0" w:color="auto"/>
        <w:right w:val="none" w:sz="0" w:space="0" w:color="auto"/>
      </w:divBdr>
    </w:div>
    <w:div w:id="1760903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
    <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image" Target="media/image2.sv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AD242A-1516-4D45-BDDB-CA0F00C2D7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3</Pages>
  <Words>352</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第七章　数学精神与科学方法</dc:title>
  <dc:subject/>
  <dc:creator>a209dfc3-7f03-449e-e9c3-637b1cbd0ea2</dc:creator>
  <cp:keywords/>
  <dc:description/>
  <cp:lastModifiedBy>a209dfc3-7f03-449e-e9c3-637b1cbd0ea2</cp:lastModifiedBy>
  <cp:revision>1</cp:revision>
  <dcterms:created xsi:type="dcterms:W3CDTF">2026-03-25T04:44:23Z</dcterms:created>
  <dcterms:modified xsi:type="dcterms:W3CDTF">2026-03-25T04:44:57Z</dcterms:modified>
</cp:coreProperties>
</file>