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BEEBA" w14:textId="6F86BA92" w:rsidR="00C44CD2" w:rsidRDefault="00C44CD2" w:rsidP="00C44CD2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4960C9">
        <w:rPr>
          <w:rFonts w:ascii="Courier New" w:hAnsi="Courier New" w:cs="Courier New"/>
        </w:rPr>
        <w:t>1. Given the provided data, what are three conclusions we can draw about Kickstarter campaigns?</w:t>
      </w:r>
    </w:p>
    <w:p w14:paraId="1EB07185" w14:textId="685050D1" w:rsidR="00C44CD2" w:rsidRDefault="00C44CD2" w:rsidP="00C44CD2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little more than half are successful</w:t>
      </w:r>
    </w:p>
    <w:p w14:paraId="6C395550" w14:textId="101C6BB0" w:rsidR="00C44CD2" w:rsidRDefault="00C44CD2" w:rsidP="00C44CD2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large majority of </w:t>
      </w:r>
      <w:r w:rsidR="0071558A">
        <w:rPr>
          <w:rFonts w:ascii="Courier New" w:hAnsi="Courier New" w:cs="Courier New"/>
        </w:rPr>
        <w:t>campaigns</w:t>
      </w:r>
      <w:r>
        <w:rPr>
          <w:rFonts w:ascii="Courier New" w:hAnsi="Courier New" w:cs="Courier New"/>
        </w:rPr>
        <w:t xml:space="preserve"> happen in the US</w:t>
      </w:r>
    </w:p>
    <w:p w14:paraId="1B23DD16" w14:textId="5E9231DE" w:rsidR="00C44CD2" w:rsidRDefault="0071558A" w:rsidP="00C44CD2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Theater is the category that is the most popular in campaigns for all the categories listed</w:t>
      </w:r>
    </w:p>
    <w:p w14:paraId="0C1AA75A" w14:textId="77777777" w:rsidR="00C44CD2" w:rsidRDefault="00C44CD2" w:rsidP="00C44CD2">
      <w:pPr>
        <w:pStyle w:val="PlainText"/>
        <w:rPr>
          <w:rFonts w:ascii="Courier New" w:hAnsi="Courier New" w:cs="Courier New"/>
        </w:rPr>
      </w:pPr>
    </w:p>
    <w:p w14:paraId="7F5B7B6B" w14:textId="55E8815C" w:rsidR="00C44CD2" w:rsidRDefault="00C44CD2" w:rsidP="00C44CD2">
      <w:pPr>
        <w:pStyle w:val="PlainText"/>
        <w:rPr>
          <w:rFonts w:ascii="Courier New" w:hAnsi="Courier New" w:cs="Courier New"/>
        </w:rPr>
      </w:pPr>
      <w:r w:rsidRPr="004960C9">
        <w:rPr>
          <w:rFonts w:ascii="Courier New" w:hAnsi="Courier New" w:cs="Courier New"/>
        </w:rPr>
        <w:t>2. What are some limitations of this dataset?</w:t>
      </w:r>
    </w:p>
    <w:p w14:paraId="53B796D0" w14:textId="75D89B69" w:rsidR="00C44CD2" w:rsidRDefault="0071558A" w:rsidP="00C44CD2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are given this data, so who knows if this depicts accurate data.</w:t>
      </w:r>
    </w:p>
    <w:p w14:paraId="11CF04AE" w14:textId="28FBF46D" w:rsidR="0071558A" w:rsidRDefault="0071558A" w:rsidP="00C44CD2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Are majority of campaigns in the US because we have better access to this data?</w:t>
      </w:r>
    </w:p>
    <w:p w14:paraId="64DCCC8B" w14:textId="4491A526" w:rsidR="0071558A" w:rsidRDefault="0071558A" w:rsidP="00C44CD2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Is the data collected by random or by ease of access?</w:t>
      </w:r>
    </w:p>
    <w:p w14:paraId="22797142" w14:textId="25CEF661" w:rsidR="0071558A" w:rsidRDefault="0071558A" w:rsidP="00C44CD2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Are we including all countries?</w:t>
      </w:r>
    </w:p>
    <w:p w14:paraId="0FCEAD00" w14:textId="3DED386D" w:rsidR="0071558A" w:rsidRDefault="00A653EC" w:rsidP="00C44CD2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How do we gather this data to where it’s depicting a true story?</w:t>
      </w:r>
    </w:p>
    <w:p w14:paraId="732435D6" w14:textId="2C5F04DF" w:rsidR="00A653EC" w:rsidRDefault="00A653EC" w:rsidP="00A653EC">
      <w:pPr>
        <w:pStyle w:val="PlainText"/>
        <w:ind w:left="360"/>
        <w:rPr>
          <w:rFonts w:ascii="Courier New" w:hAnsi="Courier New" w:cs="Courier New"/>
        </w:rPr>
      </w:pPr>
    </w:p>
    <w:p w14:paraId="726F1A07" w14:textId="77777777" w:rsidR="00C44CD2" w:rsidRDefault="00C44CD2" w:rsidP="00C44CD2">
      <w:pPr>
        <w:pStyle w:val="PlainText"/>
        <w:rPr>
          <w:rFonts w:ascii="Courier New" w:hAnsi="Courier New" w:cs="Courier New"/>
        </w:rPr>
      </w:pPr>
    </w:p>
    <w:p w14:paraId="73B4DF1E" w14:textId="77777777" w:rsidR="00A653EC" w:rsidRDefault="00C44CD2" w:rsidP="00A653EC">
      <w:pPr>
        <w:pStyle w:val="PlainText"/>
        <w:rPr>
          <w:rFonts w:ascii="Courier New" w:hAnsi="Courier New" w:cs="Courier New"/>
        </w:rPr>
      </w:pPr>
      <w:r w:rsidRPr="004960C9">
        <w:rPr>
          <w:rFonts w:ascii="Courier New" w:hAnsi="Courier New" w:cs="Courier New"/>
        </w:rPr>
        <w:t>3. What are some other possible tables and/or graphs that we could create?</w:t>
      </w:r>
    </w:p>
    <w:p w14:paraId="442DDD0A" w14:textId="77777777" w:rsidR="001B1D11" w:rsidRDefault="00A653EC" w:rsidP="001B1D1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could make a graph depi</w:t>
      </w:r>
      <w:r w:rsidRPr="001B1D11">
        <w:rPr>
          <w:rFonts w:ascii="Courier New" w:hAnsi="Courier New" w:cs="Courier New"/>
        </w:rPr>
        <w:t xml:space="preserve">cting the $ pledged and their goal to the state of the </w:t>
      </w:r>
      <w:proofErr w:type="spellStart"/>
      <w:r w:rsidRPr="001B1D11">
        <w:rPr>
          <w:rFonts w:ascii="Courier New" w:hAnsi="Courier New" w:cs="Courier New"/>
        </w:rPr>
        <w:t>kickstarter</w:t>
      </w:r>
      <w:proofErr w:type="spellEnd"/>
      <w:r w:rsidRPr="001B1D11">
        <w:rPr>
          <w:rFonts w:ascii="Courier New" w:hAnsi="Courier New" w:cs="Courier New"/>
        </w:rPr>
        <w:t xml:space="preserve">. </w:t>
      </w:r>
    </w:p>
    <w:p w14:paraId="1FE60207" w14:textId="1A9AEAC9" w:rsidR="00223CBE" w:rsidRPr="001B1D11" w:rsidRDefault="00A653EC" w:rsidP="001B1D1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1B1D11">
        <w:rPr>
          <w:rFonts w:ascii="Courier New" w:hAnsi="Courier New" w:cs="Courier New"/>
        </w:rPr>
        <w:t xml:space="preserve">Which categories were more heavily funded </w:t>
      </w:r>
      <w:r w:rsidR="001B1D11" w:rsidRPr="001B1D11">
        <w:rPr>
          <w:rFonts w:ascii="Courier New" w:hAnsi="Courier New" w:cs="Courier New"/>
        </w:rPr>
        <w:t xml:space="preserve">relative to the number of campaigns within the categories. </w:t>
      </w:r>
    </w:p>
    <w:sectPr w:rsidR="00223CBE" w:rsidRPr="001B1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FE7C61"/>
    <w:multiLevelType w:val="hybridMultilevel"/>
    <w:tmpl w:val="143EC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F4B39"/>
    <w:multiLevelType w:val="hybridMultilevel"/>
    <w:tmpl w:val="01068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D2"/>
    <w:rsid w:val="001B1D11"/>
    <w:rsid w:val="00223CBE"/>
    <w:rsid w:val="0071558A"/>
    <w:rsid w:val="00A653EC"/>
    <w:rsid w:val="00C44CD2"/>
    <w:rsid w:val="00FC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164C0"/>
  <w15:chartTrackingRefBased/>
  <w15:docId w15:val="{00A24077-3A9F-4BCD-8C0C-244352E6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44CD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4CD2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C44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Hornung</dc:creator>
  <cp:keywords/>
  <dc:description/>
  <cp:lastModifiedBy>Cheryl Hornung</cp:lastModifiedBy>
  <cp:revision>2</cp:revision>
  <dcterms:created xsi:type="dcterms:W3CDTF">2020-03-04T02:17:00Z</dcterms:created>
  <dcterms:modified xsi:type="dcterms:W3CDTF">2020-03-04T02:17:00Z</dcterms:modified>
</cp:coreProperties>
</file>