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9801C9" w14:textId="73CE8753" w:rsidR="00FC24CF" w:rsidRPr="00165CB2" w:rsidRDefault="00AD341D" w:rsidP="00AD341D">
      <w:pPr>
        <w:spacing w:line="240" w:lineRule="auto"/>
        <w:jc w:val="center"/>
        <w:rPr>
          <w:rFonts w:ascii="Times New Roman" w:hAnsi="Times New Roman" w:cs="Times New Roman"/>
          <w:b/>
          <w:bCs/>
          <w:sz w:val="24"/>
          <w:szCs w:val="24"/>
        </w:rPr>
      </w:pPr>
      <w:bookmarkStart w:id="0" w:name="_Hlk120277632"/>
      <w:bookmarkEnd w:id="0"/>
      <w:r>
        <w:rPr>
          <w:rFonts w:ascii="Times New Roman" w:hAnsi="Times New Roman" w:cs="Times New Roman"/>
          <w:b/>
          <w:bCs/>
          <w:sz w:val="24"/>
          <w:szCs w:val="24"/>
        </w:rPr>
        <w:t>Earth Similarity Index Analysis</w:t>
      </w:r>
    </w:p>
    <w:p w14:paraId="15364798" w14:textId="0669DD8E" w:rsidR="00165CB2" w:rsidRDefault="00165CB2" w:rsidP="00FC24CF">
      <w:pPr>
        <w:spacing w:line="240" w:lineRule="auto"/>
        <w:jc w:val="center"/>
        <w:rPr>
          <w:rFonts w:ascii="Times New Roman" w:hAnsi="Times New Roman" w:cs="Times New Roman"/>
          <w:sz w:val="24"/>
          <w:szCs w:val="24"/>
        </w:rPr>
      </w:pPr>
      <w:r>
        <w:rPr>
          <w:rFonts w:ascii="Times New Roman" w:hAnsi="Times New Roman" w:cs="Times New Roman"/>
          <w:sz w:val="24"/>
          <w:szCs w:val="24"/>
        </w:rPr>
        <w:t>Christopher Figueroa</w:t>
      </w:r>
    </w:p>
    <w:p w14:paraId="56291333" w14:textId="77777777" w:rsidR="00FC24CF" w:rsidRDefault="00FC24CF" w:rsidP="00FC24CF">
      <w:pPr>
        <w:spacing w:line="240" w:lineRule="auto"/>
        <w:rPr>
          <w:rFonts w:ascii="Times New Roman" w:hAnsi="Times New Roman" w:cs="Times New Roman"/>
          <w:sz w:val="24"/>
          <w:szCs w:val="24"/>
        </w:rPr>
      </w:pPr>
    </w:p>
    <w:p w14:paraId="774CE129" w14:textId="32893E55" w:rsidR="00FC24CF" w:rsidRDefault="00FC24CF" w:rsidP="00FC24CF">
      <w:pPr>
        <w:spacing w:line="240" w:lineRule="auto"/>
        <w:rPr>
          <w:rFonts w:ascii="Times New Roman" w:hAnsi="Times New Roman" w:cs="Times New Roman"/>
          <w:sz w:val="24"/>
          <w:szCs w:val="24"/>
        </w:rPr>
        <w:sectPr w:rsidR="00FC24CF">
          <w:pgSz w:w="12240" w:h="15840"/>
          <w:pgMar w:top="1440" w:right="1440" w:bottom="1440" w:left="1440" w:header="720" w:footer="720" w:gutter="0"/>
          <w:cols w:space="720"/>
          <w:docGrid w:linePitch="360"/>
        </w:sectPr>
      </w:pPr>
    </w:p>
    <w:p w14:paraId="13766791" w14:textId="2626B4CC" w:rsidR="00A8576B" w:rsidRPr="00B23F9F" w:rsidRDefault="00FC24CF" w:rsidP="00FC24CF">
      <w:pPr>
        <w:spacing w:line="240" w:lineRule="auto"/>
        <w:rPr>
          <w:rFonts w:ascii="Times New Roman" w:hAnsi="Times New Roman" w:cs="Times New Roman"/>
          <w:b/>
          <w:bCs/>
          <w:sz w:val="24"/>
          <w:szCs w:val="24"/>
        </w:rPr>
      </w:pPr>
      <w:r w:rsidRPr="00A8576B">
        <w:rPr>
          <w:rFonts w:ascii="Times New Roman" w:hAnsi="Times New Roman" w:cs="Times New Roman"/>
          <w:b/>
          <w:bCs/>
          <w:i/>
          <w:iCs/>
          <w:sz w:val="24"/>
          <w:szCs w:val="24"/>
        </w:rPr>
        <w:lastRenderedPageBreak/>
        <w:t>Abstract—</w:t>
      </w:r>
      <w:r w:rsidR="00D2335A">
        <w:rPr>
          <w:rFonts w:ascii="Times New Roman" w:hAnsi="Times New Roman" w:cs="Times New Roman"/>
          <w:b/>
          <w:bCs/>
          <w:i/>
          <w:iCs/>
          <w:sz w:val="24"/>
          <w:szCs w:val="24"/>
        </w:rPr>
        <w:t xml:space="preserve"> </w:t>
      </w:r>
      <w:r w:rsidR="00D2335A">
        <w:rPr>
          <w:rFonts w:ascii="Times New Roman" w:hAnsi="Times New Roman" w:cs="Times New Roman"/>
          <w:sz w:val="24"/>
          <w:szCs w:val="24"/>
        </w:rPr>
        <w:t>The</w:t>
      </w:r>
      <w:r w:rsidR="00B23F9F">
        <w:rPr>
          <w:rFonts w:ascii="Times New Roman" w:hAnsi="Times New Roman" w:cs="Times New Roman"/>
          <w:sz w:val="24"/>
          <w:szCs w:val="24"/>
        </w:rPr>
        <w:t xml:space="preserve"> purpose of this project is to utilize the publicly available exo-planet database to analyze 4 variants of the ESI (Earth Similarity Index) equation. The sub tables generated by the use of each variant will be compared to one another</w:t>
      </w:r>
      <w:r w:rsidR="00402C4C">
        <w:rPr>
          <w:rFonts w:ascii="Times New Roman" w:hAnsi="Times New Roman" w:cs="Times New Roman"/>
          <w:sz w:val="24"/>
          <w:szCs w:val="24"/>
        </w:rPr>
        <w:t>.</w:t>
      </w:r>
      <w:r w:rsidR="00B23F9F">
        <w:rPr>
          <w:rFonts w:ascii="Times New Roman" w:hAnsi="Times New Roman" w:cs="Times New Roman"/>
          <w:sz w:val="24"/>
          <w:szCs w:val="24"/>
        </w:rPr>
        <w:t xml:space="preserve"> </w:t>
      </w:r>
    </w:p>
    <w:p w14:paraId="5B12D064" w14:textId="77777777" w:rsidR="00E61D10" w:rsidRDefault="00FC24CF" w:rsidP="00E61D10">
      <w:pPr>
        <w:spacing w:after="0" w:line="240" w:lineRule="auto"/>
        <w:rPr>
          <w:rFonts w:ascii="Times New Roman" w:hAnsi="Times New Roman" w:cs="Times New Roman"/>
          <w:sz w:val="24"/>
          <w:szCs w:val="24"/>
        </w:rPr>
      </w:pPr>
      <w:r w:rsidRPr="00A8576B">
        <w:rPr>
          <w:rFonts w:ascii="Times New Roman" w:hAnsi="Times New Roman" w:cs="Times New Roman"/>
          <w:b/>
          <w:bCs/>
          <w:i/>
          <w:iCs/>
          <w:sz w:val="24"/>
          <w:szCs w:val="24"/>
        </w:rPr>
        <w:t>Index Terms—</w:t>
      </w:r>
      <w:r w:rsidR="00D2335A">
        <w:rPr>
          <w:rFonts w:ascii="Times New Roman" w:hAnsi="Times New Roman" w:cs="Times New Roman"/>
          <w:b/>
          <w:bCs/>
          <w:i/>
          <w:iCs/>
          <w:sz w:val="24"/>
          <w:szCs w:val="24"/>
        </w:rPr>
        <w:t xml:space="preserve"> </w:t>
      </w:r>
      <w:r w:rsidR="00B23F9F">
        <w:rPr>
          <w:rFonts w:ascii="Times New Roman" w:hAnsi="Times New Roman" w:cs="Times New Roman"/>
          <w:sz w:val="24"/>
          <w:szCs w:val="24"/>
        </w:rPr>
        <w:t>ESI (Earth Similarity Index)</w:t>
      </w:r>
      <w:r w:rsidR="00DA0B4E">
        <w:rPr>
          <w:rFonts w:ascii="Times New Roman" w:hAnsi="Times New Roman" w:cs="Times New Roman"/>
          <w:sz w:val="24"/>
          <w:szCs w:val="24"/>
        </w:rPr>
        <w:t>, Transit</w:t>
      </w:r>
      <w:r w:rsidR="00E034B6">
        <w:rPr>
          <w:rFonts w:ascii="Times New Roman" w:hAnsi="Times New Roman" w:cs="Times New Roman"/>
          <w:sz w:val="24"/>
          <w:szCs w:val="24"/>
        </w:rPr>
        <w:t xml:space="preserve">, Stellar Flux, </w:t>
      </w:r>
      <w:r w:rsidR="00D7462F">
        <w:rPr>
          <w:rFonts w:ascii="Times New Roman" w:hAnsi="Times New Roman" w:cs="Times New Roman"/>
          <w:sz w:val="24"/>
          <w:szCs w:val="24"/>
        </w:rPr>
        <w:t xml:space="preserve">Standard ESI, </w:t>
      </w:r>
      <w:r w:rsidR="00CC0A93">
        <w:rPr>
          <w:rFonts w:ascii="Times New Roman" w:hAnsi="Times New Roman" w:cs="Times New Roman"/>
          <w:sz w:val="24"/>
          <w:szCs w:val="24"/>
        </w:rPr>
        <w:t xml:space="preserve">Weighted ESI, </w:t>
      </w:r>
      <w:r w:rsidR="00731693">
        <w:rPr>
          <w:rFonts w:ascii="Times New Roman" w:hAnsi="Times New Roman" w:cs="Times New Roman"/>
          <w:sz w:val="24"/>
          <w:szCs w:val="24"/>
        </w:rPr>
        <w:t xml:space="preserve">Red Dwarf Star, </w:t>
      </w:r>
      <w:r w:rsidR="002B4623">
        <w:rPr>
          <w:rFonts w:ascii="Times New Roman" w:hAnsi="Times New Roman" w:cs="Times New Roman"/>
          <w:sz w:val="24"/>
          <w:szCs w:val="24"/>
        </w:rPr>
        <w:t xml:space="preserve">Tidally Locked, </w:t>
      </w:r>
      <w:r w:rsidR="000F49AC">
        <w:rPr>
          <w:rFonts w:ascii="Times New Roman" w:hAnsi="Times New Roman" w:cs="Times New Roman"/>
          <w:sz w:val="24"/>
          <w:szCs w:val="24"/>
        </w:rPr>
        <w:t>Main Sequence Star,</w:t>
      </w:r>
      <w:r w:rsidR="0049432E">
        <w:rPr>
          <w:rFonts w:ascii="Times New Roman" w:hAnsi="Times New Roman" w:cs="Times New Roman"/>
          <w:sz w:val="24"/>
          <w:szCs w:val="24"/>
        </w:rPr>
        <w:t xml:space="preserve"> Custom ESI, </w:t>
      </w:r>
      <w:r w:rsidR="002E58AE">
        <w:rPr>
          <w:rFonts w:ascii="Times New Roman" w:hAnsi="Times New Roman" w:cs="Times New Roman"/>
          <w:sz w:val="24"/>
          <w:szCs w:val="24"/>
        </w:rPr>
        <w:t>Revised ESI</w:t>
      </w:r>
      <w:r w:rsidR="00E61D10">
        <w:rPr>
          <w:rFonts w:ascii="Times New Roman" w:hAnsi="Times New Roman" w:cs="Times New Roman"/>
          <w:sz w:val="24"/>
          <w:szCs w:val="24"/>
        </w:rPr>
        <w:t xml:space="preserve">, R Language, </w:t>
      </w:r>
    </w:p>
    <w:p w14:paraId="625AEECD" w14:textId="006F05FB" w:rsidR="00A8576B" w:rsidRDefault="00E61D10" w:rsidP="00E61D10">
      <w:pPr>
        <w:spacing w:after="0" w:line="240" w:lineRule="auto"/>
        <w:rPr>
          <w:rFonts w:ascii="Times New Roman" w:hAnsi="Times New Roman" w:cs="Times New Roman"/>
          <w:b/>
          <w:bCs/>
          <w:i/>
          <w:iCs/>
          <w:sz w:val="24"/>
          <w:szCs w:val="24"/>
        </w:rPr>
      </w:pPr>
      <w:r>
        <w:rPr>
          <w:rFonts w:ascii="Times New Roman" w:hAnsi="Times New Roman" w:cs="Times New Roman"/>
          <w:sz w:val="24"/>
          <w:szCs w:val="24"/>
        </w:rPr>
        <w:t xml:space="preserve">R Studio, </w:t>
      </w:r>
      <w:r w:rsidR="007134AA">
        <w:rPr>
          <w:rFonts w:ascii="Times New Roman" w:hAnsi="Times New Roman" w:cs="Times New Roman"/>
          <w:sz w:val="24"/>
          <w:szCs w:val="24"/>
        </w:rPr>
        <w:t>I</w:t>
      </w:r>
      <w:r w:rsidR="00FE13B6">
        <w:rPr>
          <w:rFonts w:ascii="Times New Roman" w:hAnsi="Times New Roman" w:cs="Times New Roman"/>
          <w:sz w:val="24"/>
          <w:szCs w:val="24"/>
        </w:rPr>
        <w:t xml:space="preserve">dentifying </w:t>
      </w:r>
      <w:r w:rsidR="007134AA">
        <w:rPr>
          <w:rFonts w:ascii="Times New Roman" w:hAnsi="Times New Roman" w:cs="Times New Roman"/>
          <w:sz w:val="24"/>
          <w:szCs w:val="24"/>
        </w:rPr>
        <w:t>R</w:t>
      </w:r>
      <w:r w:rsidR="00FE13B6">
        <w:rPr>
          <w:rFonts w:ascii="Times New Roman" w:hAnsi="Times New Roman" w:cs="Times New Roman"/>
          <w:sz w:val="24"/>
          <w:szCs w:val="24"/>
        </w:rPr>
        <w:t xml:space="preserve">elationship, </w:t>
      </w:r>
      <w:r w:rsidR="005444B5">
        <w:rPr>
          <w:rFonts w:ascii="Times New Roman" w:hAnsi="Times New Roman" w:cs="Times New Roman"/>
          <w:sz w:val="24"/>
          <w:szCs w:val="24"/>
        </w:rPr>
        <w:t>Primary Key,</w:t>
      </w:r>
      <w:r w:rsidR="00BB298C">
        <w:rPr>
          <w:rFonts w:ascii="Times New Roman" w:hAnsi="Times New Roman" w:cs="Times New Roman"/>
          <w:sz w:val="24"/>
          <w:szCs w:val="24"/>
        </w:rPr>
        <w:t xml:space="preserve"> Gaben,</w:t>
      </w:r>
      <w:r w:rsidR="0026089C">
        <w:rPr>
          <w:rFonts w:ascii="Times New Roman" w:hAnsi="Times New Roman" w:cs="Times New Roman"/>
          <w:sz w:val="24"/>
          <w:szCs w:val="24"/>
        </w:rPr>
        <w:t xml:space="preserve"> PHP,</w:t>
      </w:r>
      <w:r w:rsidR="00BB298C">
        <w:rPr>
          <w:rFonts w:ascii="Times New Roman" w:hAnsi="Times New Roman" w:cs="Times New Roman"/>
          <w:sz w:val="24"/>
          <w:szCs w:val="24"/>
        </w:rPr>
        <w:t xml:space="preserve"> </w:t>
      </w:r>
      <w:r w:rsidR="008D5B58">
        <w:rPr>
          <w:rFonts w:ascii="Times New Roman" w:hAnsi="Times New Roman" w:cs="Times New Roman"/>
          <w:sz w:val="24"/>
          <w:szCs w:val="24"/>
        </w:rPr>
        <w:t>CSS</w:t>
      </w:r>
    </w:p>
    <w:p w14:paraId="3A3DB8C3" w14:textId="77777777" w:rsidR="000D27E3" w:rsidRPr="000D27E3" w:rsidRDefault="000D27E3" w:rsidP="00FC24CF">
      <w:pPr>
        <w:spacing w:line="240" w:lineRule="auto"/>
        <w:rPr>
          <w:rFonts w:ascii="Times New Roman" w:hAnsi="Times New Roman" w:cs="Times New Roman"/>
          <w:b/>
          <w:bCs/>
          <w:i/>
          <w:iCs/>
          <w:sz w:val="24"/>
          <w:szCs w:val="24"/>
        </w:rPr>
      </w:pPr>
    </w:p>
    <w:p w14:paraId="45688C47" w14:textId="4B4FDA8A" w:rsidR="00FC24CF" w:rsidRPr="00A8576B" w:rsidRDefault="00FC24CF" w:rsidP="00FC24CF">
      <w:pPr>
        <w:spacing w:line="240" w:lineRule="auto"/>
        <w:ind w:left="1080"/>
        <w:rPr>
          <w:rFonts w:ascii="Times New Roman" w:hAnsi="Times New Roman" w:cs="Times New Roman"/>
          <w:b/>
          <w:bCs/>
          <w:sz w:val="24"/>
          <w:szCs w:val="24"/>
        </w:rPr>
      </w:pPr>
      <w:r w:rsidRPr="00A8576B">
        <w:rPr>
          <w:rFonts w:ascii="Times New Roman" w:hAnsi="Times New Roman" w:cs="Times New Roman"/>
          <w:b/>
          <w:bCs/>
          <w:sz w:val="24"/>
          <w:szCs w:val="24"/>
        </w:rPr>
        <w:t>I. Introduction</w:t>
      </w:r>
    </w:p>
    <w:p w14:paraId="0609D4B2" w14:textId="06D08114" w:rsidR="001462C6" w:rsidRDefault="00267C0E" w:rsidP="00FF3BD1">
      <w:pPr>
        <w:spacing w:line="240" w:lineRule="auto"/>
        <w:rPr>
          <w:rFonts w:ascii="Times New Roman" w:hAnsi="Times New Roman" w:cs="Times New Roman"/>
          <w:sz w:val="24"/>
          <w:szCs w:val="24"/>
        </w:rPr>
      </w:pPr>
      <w:r>
        <w:rPr>
          <w:rFonts w:ascii="Times New Roman" w:hAnsi="Times New Roman" w:cs="Times New Roman"/>
          <w:sz w:val="24"/>
          <w:szCs w:val="24"/>
        </w:rPr>
        <w:t>In 1992, radio astronomers Aleksander Wolszcan and Dale Frail di</w:t>
      </w:r>
      <w:r w:rsidR="002F4841">
        <w:rPr>
          <w:rFonts w:ascii="Times New Roman" w:hAnsi="Times New Roman" w:cs="Times New Roman"/>
          <w:sz w:val="24"/>
          <w:szCs w:val="24"/>
        </w:rPr>
        <w:t xml:space="preserve">scovered two planets orbiting the pulsar PSR 1256+12. This discovery became the first of thousands to come in the following years. With the search for a habitable exoplanet now on the horizon, astronomer Schulze-Makuch and his team developed the </w:t>
      </w:r>
      <w:r w:rsidR="002F4841" w:rsidRPr="001462C6">
        <w:rPr>
          <w:rFonts w:ascii="Times New Roman" w:hAnsi="Times New Roman" w:cs="Times New Roman"/>
          <w:sz w:val="24"/>
          <w:szCs w:val="24"/>
          <w:u w:val="single"/>
        </w:rPr>
        <w:t>ESI (Earth Similarity Index)</w:t>
      </w:r>
      <w:r w:rsidR="002F4841">
        <w:rPr>
          <w:rFonts w:ascii="Times New Roman" w:hAnsi="Times New Roman" w:cs="Times New Roman"/>
          <w:sz w:val="24"/>
          <w:szCs w:val="24"/>
        </w:rPr>
        <w:t xml:space="preserve"> as a means to determine how similar</w:t>
      </w:r>
      <w:r w:rsidR="009D33EB">
        <w:rPr>
          <w:rFonts w:ascii="Times New Roman" w:hAnsi="Times New Roman" w:cs="Times New Roman"/>
          <w:sz w:val="24"/>
          <w:szCs w:val="24"/>
        </w:rPr>
        <w:t xml:space="preserve"> was an exo-planet </w:t>
      </w:r>
      <w:r w:rsidR="002F4841">
        <w:rPr>
          <w:rFonts w:ascii="Times New Roman" w:hAnsi="Times New Roman" w:cs="Times New Roman"/>
          <w:sz w:val="24"/>
          <w:szCs w:val="24"/>
        </w:rPr>
        <w:t>to Earth</w:t>
      </w:r>
      <w:r w:rsidR="00F75CE6">
        <w:rPr>
          <w:rFonts w:ascii="Times New Roman" w:hAnsi="Times New Roman" w:cs="Times New Roman"/>
          <w:sz w:val="24"/>
          <w:szCs w:val="24"/>
        </w:rPr>
        <w:t xml:space="preserve"> [7]. </w:t>
      </w:r>
    </w:p>
    <w:p w14:paraId="68ADB9D4" w14:textId="0D3EE447" w:rsidR="00F75CE6" w:rsidRDefault="00F75CE6" w:rsidP="00FF3BD1">
      <w:pPr>
        <w:spacing w:line="240" w:lineRule="auto"/>
        <w:rPr>
          <w:rFonts w:ascii="Times New Roman" w:hAnsi="Times New Roman" w:cs="Times New Roman"/>
          <w:sz w:val="24"/>
          <w:szCs w:val="24"/>
        </w:rPr>
      </w:pPr>
      <w:r>
        <w:rPr>
          <w:rFonts w:ascii="Times New Roman" w:hAnsi="Times New Roman" w:cs="Times New Roman"/>
          <w:sz w:val="24"/>
          <w:szCs w:val="24"/>
        </w:rPr>
        <w:t>The implementation of the ESI saw the rise numerous potential Earth-like planets. One major hurdle that plagued the scientists however was the limits in the data t</w:t>
      </w:r>
      <w:r w:rsidR="005E3E07">
        <w:rPr>
          <w:rFonts w:ascii="Times New Roman" w:hAnsi="Times New Roman" w:cs="Times New Roman"/>
          <w:sz w:val="24"/>
          <w:szCs w:val="24"/>
        </w:rPr>
        <w:t>hey obtained from telescopes</w:t>
      </w:r>
      <w:r>
        <w:rPr>
          <w:rFonts w:ascii="Times New Roman" w:hAnsi="Times New Roman" w:cs="Times New Roman"/>
          <w:sz w:val="24"/>
          <w:szCs w:val="24"/>
        </w:rPr>
        <w:t xml:space="preserve">. </w:t>
      </w:r>
      <w:r w:rsidR="00270AA3">
        <w:rPr>
          <w:rFonts w:ascii="Times New Roman" w:hAnsi="Times New Roman" w:cs="Times New Roman"/>
          <w:sz w:val="24"/>
          <w:szCs w:val="24"/>
        </w:rPr>
        <w:t xml:space="preserve">The </w:t>
      </w:r>
      <w:r w:rsidR="00270AA3" w:rsidRPr="00270AA3">
        <w:rPr>
          <w:rFonts w:ascii="Times New Roman" w:hAnsi="Times New Roman" w:cs="Times New Roman"/>
          <w:sz w:val="24"/>
          <w:szCs w:val="24"/>
          <w:u w:val="single"/>
        </w:rPr>
        <w:t>transit method</w:t>
      </w:r>
      <w:r w:rsidR="00270AA3">
        <w:rPr>
          <w:rFonts w:ascii="Times New Roman" w:hAnsi="Times New Roman" w:cs="Times New Roman"/>
          <w:sz w:val="24"/>
          <w:szCs w:val="24"/>
        </w:rPr>
        <w:t>, the most popular of the observation methods, relied on the finding of a dip in brightness of the host star. That dip in brightness, and the periodical recurrence of that same dip would indicate the existence of a</w:t>
      </w:r>
      <w:r w:rsidR="00762D7F">
        <w:rPr>
          <w:rFonts w:ascii="Times New Roman" w:hAnsi="Times New Roman" w:cs="Times New Roman"/>
          <w:sz w:val="24"/>
          <w:szCs w:val="24"/>
        </w:rPr>
        <w:t>n</w:t>
      </w:r>
      <w:r w:rsidR="00270AA3">
        <w:rPr>
          <w:rFonts w:ascii="Times New Roman" w:hAnsi="Times New Roman" w:cs="Times New Roman"/>
          <w:sz w:val="24"/>
          <w:szCs w:val="24"/>
        </w:rPr>
        <w:t xml:space="preserve"> planet</w:t>
      </w:r>
      <w:r w:rsidR="0012104D">
        <w:rPr>
          <w:rFonts w:ascii="Times New Roman" w:hAnsi="Times New Roman" w:cs="Times New Roman"/>
          <w:sz w:val="24"/>
          <w:szCs w:val="24"/>
        </w:rPr>
        <w:t xml:space="preserve"> [1]. </w:t>
      </w:r>
    </w:p>
    <w:p w14:paraId="18B01108" w14:textId="77777777" w:rsidR="00FC24CF" w:rsidRDefault="00FC24CF" w:rsidP="00FC24CF">
      <w:pPr>
        <w:spacing w:line="240" w:lineRule="auto"/>
        <w:rPr>
          <w:rFonts w:ascii="Times New Roman" w:hAnsi="Times New Roman" w:cs="Times New Roman"/>
          <w:sz w:val="24"/>
          <w:szCs w:val="24"/>
        </w:rPr>
      </w:pPr>
    </w:p>
    <w:p w14:paraId="54C4226B" w14:textId="4ABBB118" w:rsidR="00FC24CF" w:rsidRPr="00A8576B" w:rsidRDefault="00FC24CF" w:rsidP="00FC24CF">
      <w:pPr>
        <w:spacing w:line="240" w:lineRule="auto"/>
        <w:ind w:left="1080"/>
        <w:rPr>
          <w:rFonts w:ascii="Times New Roman" w:hAnsi="Times New Roman" w:cs="Times New Roman"/>
          <w:b/>
          <w:bCs/>
          <w:sz w:val="24"/>
          <w:szCs w:val="24"/>
        </w:rPr>
      </w:pPr>
      <w:bookmarkStart w:id="1" w:name="_Hlk118292383"/>
      <w:r w:rsidRPr="00A8576B">
        <w:rPr>
          <w:rFonts w:ascii="Times New Roman" w:hAnsi="Times New Roman" w:cs="Times New Roman"/>
          <w:b/>
          <w:bCs/>
          <w:sz w:val="24"/>
          <w:szCs w:val="24"/>
        </w:rPr>
        <w:t xml:space="preserve">II. </w:t>
      </w:r>
      <w:r w:rsidR="008A1E77">
        <w:rPr>
          <w:rFonts w:ascii="Times New Roman" w:hAnsi="Times New Roman" w:cs="Times New Roman"/>
          <w:b/>
          <w:bCs/>
          <w:sz w:val="24"/>
          <w:szCs w:val="24"/>
        </w:rPr>
        <w:t>NASA’s ESI Variants</w:t>
      </w:r>
    </w:p>
    <w:p w14:paraId="4A70B0E7" w14:textId="3CC3C426" w:rsidR="00D05FB8" w:rsidRDefault="00F25BCD" w:rsidP="008A1E77">
      <w:pPr>
        <w:spacing w:line="240" w:lineRule="auto"/>
        <w:rPr>
          <w:rFonts w:ascii="Times New Roman" w:hAnsi="Times New Roman" w:cs="Times New Roman"/>
          <w:sz w:val="24"/>
          <w:szCs w:val="24"/>
        </w:rPr>
      </w:pPr>
      <w:r>
        <w:rPr>
          <w:rFonts w:ascii="Times New Roman" w:hAnsi="Times New Roman" w:cs="Times New Roman"/>
          <w:sz w:val="24"/>
          <w:szCs w:val="24"/>
        </w:rPr>
        <w:t>E</w:t>
      </w:r>
      <w:r w:rsidR="00E034B6">
        <w:rPr>
          <w:rFonts w:ascii="Times New Roman" w:hAnsi="Times New Roman" w:cs="Times New Roman"/>
          <w:sz w:val="24"/>
          <w:szCs w:val="24"/>
        </w:rPr>
        <w:t xml:space="preserve">arly methods of exo-planet discovery provided a limited amount of data. Most of the available information consisted of the </w:t>
      </w:r>
      <w:r w:rsidR="00E034B6" w:rsidRPr="00E034B6">
        <w:rPr>
          <w:rFonts w:ascii="Times New Roman" w:hAnsi="Times New Roman" w:cs="Times New Roman"/>
          <w:sz w:val="24"/>
          <w:szCs w:val="24"/>
          <w:u w:val="single"/>
        </w:rPr>
        <w:t>stellar flux</w:t>
      </w:r>
      <w:r w:rsidR="00E034B6">
        <w:rPr>
          <w:rFonts w:ascii="Times New Roman" w:hAnsi="Times New Roman" w:cs="Times New Roman"/>
          <w:sz w:val="24"/>
          <w:szCs w:val="24"/>
        </w:rPr>
        <w:t xml:space="preserve">, and </w:t>
      </w:r>
      <w:r w:rsidR="00E034B6" w:rsidRPr="00A303E5">
        <w:rPr>
          <w:rFonts w:ascii="Times New Roman" w:hAnsi="Times New Roman" w:cs="Times New Roman"/>
          <w:sz w:val="24"/>
          <w:szCs w:val="24"/>
        </w:rPr>
        <w:t>planet radius</w:t>
      </w:r>
      <w:r w:rsidR="00E034B6">
        <w:rPr>
          <w:rFonts w:ascii="Times New Roman" w:hAnsi="Times New Roman" w:cs="Times New Roman"/>
          <w:sz w:val="24"/>
          <w:szCs w:val="24"/>
        </w:rPr>
        <w:t xml:space="preserve">. </w:t>
      </w:r>
      <w:r w:rsidR="00D7462F">
        <w:rPr>
          <w:rFonts w:ascii="Times New Roman" w:hAnsi="Times New Roman" w:cs="Times New Roman"/>
          <w:sz w:val="24"/>
          <w:szCs w:val="24"/>
        </w:rPr>
        <w:t xml:space="preserve">The stellar flux, the measure of radiation a planet receives from its host star, became the focal point of the first </w:t>
      </w:r>
      <w:r w:rsidR="00F25F66">
        <w:rPr>
          <w:rFonts w:ascii="Times New Roman" w:hAnsi="Times New Roman" w:cs="Times New Roman"/>
          <w:sz w:val="24"/>
          <w:szCs w:val="24"/>
        </w:rPr>
        <w:t xml:space="preserve">equation, the </w:t>
      </w:r>
      <w:r w:rsidR="00D7462F" w:rsidRPr="00D7462F">
        <w:rPr>
          <w:rFonts w:ascii="Times New Roman" w:hAnsi="Times New Roman" w:cs="Times New Roman"/>
          <w:sz w:val="24"/>
          <w:szCs w:val="24"/>
          <w:u w:val="single"/>
        </w:rPr>
        <w:t>Standard ESI</w:t>
      </w:r>
      <w:r w:rsidR="00D7462F">
        <w:rPr>
          <w:rFonts w:ascii="Times New Roman" w:hAnsi="Times New Roman" w:cs="Times New Roman"/>
          <w:sz w:val="24"/>
          <w:szCs w:val="24"/>
        </w:rPr>
        <w:t xml:space="preserve"> equation. </w:t>
      </w:r>
      <w:r w:rsidR="001D7065">
        <w:rPr>
          <w:rFonts w:ascii="Times New Roman" w:hAnsi="Times New Roman" w:cs="Times New Roman"/>
          <w:sz w:val="24"/>
          <w:szCs w:val="24"/>
        </w:rPr>
        <w:t>Earth’s radius</w:t>
      </w:r>
      <w:r w:rsidR="00E47B16">
        <w:rPr>
          <w:rFonts w:ascii="Times New Roman" w:hAnsi="Times New Roman" w:cs="Times New Roman"/>
          <w:sz w:val="24"/>
          <w:szCs w:val="24"/>
        </w:rPr>
        <w:t xml:space="preserve"> (R</w:t>
      </w:r>
      <w:r w:rsidR="006B4B00">
        <w:rPr>
          <w:rFonts w:ascii="Times New Roman" w:hAnsi="Times New Roman" w:cs="Times New Roman"/>
          <w:sz w:val="24"/>
          <w:szCs w:val="24"/>
        </w:rPr>
        <w:t>e</w:t>
      </w:r>
      <w:r w:rsidR="00E47B16">
        <w:rPr>
          <w:rFonts w:ascii="Times New Roman" w:hAnsi="Times New Roman" w:cs="Times New Roman"/>
          <w:sz w:val="24"/>
          <w:szCs w:val="24"/>
        </w:rPr>
        <w:t>)</w:t>
      </w:r>
      <w:r w:rsidR="001D7065">
        <w:rPr>
          <w:rFonts w:ascii="Times New Roman" w:hAnsi="Times New Roman" w:cs="Times New Roman"/>
          <w:sz w:val="24"/>
          <w:szCs w:val="24"/>
        </w:rPr>
        <w:t xml:space="preserve"> and stellar flux</w:t>
      </w:r>
      <w:r w:rsidR="00E47B16">
        <w:rPr>
          <w:rFonts w:ascii="Times New Roman" w:hAnsi="Times New Roman" w:cs="Times New Roman"/>
          <w:sz w:val="24"/>
          <w:szCs w:val="24"/>
        </w:rPr>
        <w:t xml:space="preserve"> (F</w:t>
      </w:r>
      <w:r w:rsidR="006B4B00">
        <w:rPr>
          <w:rFonts w:ascii="Times New Roman" w:hAnsi="Times New Roman" w:cs="Times New Roman"/>
          <w:sz w:val="24"/>
          <w:szCs w:val="24"/>
        </w:rPr>
        <w:t>e</w:t>
      </w:r>
      <w:r w:rsidR="00E47B16">
        <w:rPr>
          <w:rFonts w:ascii="Times New Roman" w:hAnsi="Times New Roman" w:cs="Times New Roman"/>
          <w:sz w:val="24"/>
          <w:szCs w:val="24"/>
        </w:rPr>
        <w:t>)</w:t>
      </w:r>
      <w:r w:rsidR="001D7065">
        <w:rPr>
          <w:rFonts w:ascii="Times New Roman" w:hAnsi="Times New Roman" w:cs="Times New Roman"/>
          <w:sz w:val="24"/>
          <w:szCs w:val="24"/>
        </w:rPr>
        <w:t xml:space="preserve"> were used as the baseline for the equation. </w:t>
      </w:r>
    </w:p>
    <w:p w14:paraId="3D48BE63" w14:textId="7B533C51" w:rsidR="00E47B16" w:rsidRPr="001E0736" w:rsidRDefault="00E47B16" w:rsidP="001E0736">
      <w:pPr>
        <w:spacing w:line="240" w:lineRule="auto"/>
        <w:rPr>
          <w:rFonts w:ascii="Times New Roman" w:hAnsi="Times New Roman" w:cs="Times New Roman"/>
          <w:sz w:val="24"/>
          <w:szCs w:val="24"/>
        </w:rPr>
      </w:pPr>
      <w:r>
        <w:rPr>
          <w:rFonts w:ascii="Times New Roman" w:hAnsi="Times New Roman" w:cs="Times New Roman"/>
          <w:sz w:val="24"/>
          <w:szCs w:val="24"/>
        </w:rPr>
        <w:tab/>
      </w:r>
      <w:r w:rsidR="008446D2">
        <w:rPr>
          <w:rFonts w:ascii="Times New Roman" w:hAnsi="Times New Roman" w:cs="Times New Roman"/>
          <w:noProof/>
          <w:sz w:val="24"/>
          <w:szCs w:val="24"/>
        </w:rPr>
        <w:drawing>
          <wp:inline distT="0" distB="0" distL="0" distR="0" wp14:anchorId="433DE0A4" wp14:editId="1F8E3656">
            <wp:extent cx="3208650" cy="819150"/>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08650" cy="819150"/>
                    </a:xfrm>
                    <a:prstGeom prst="rect">
                      <a:avLst/>
                    </a:prstGeom>
                    <a:noFill/>
                    <a:ln>
                      <a:noFill/>
                    </a:ln>
                  </pic:spPr>
                </pic:pic>
              </a:graphicData>
            </a:graphic>
          </wp:inline>
        </w:drawing>
      </w:r>
    </w:p>
    <w:p w14:paraId="084D07DE" w14:textId="685F47EB" w:rsidR="00240C6B" w:rsidRDefault="00240C6B" w:rsidP="008A1E77">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   Highest ESI: </w:t>
      </w:r>
      <w:r w:rsidRPr="00CC0A93">
        <w:rPr>
          <w:rFonts w:ascii="Times New Roman" w:hAnsi="Times New Roman" w:cs="Times New Roman"/>
          <w:sz w:val="24"/>
          <w:szCs w:val="24"/>
        </w:rPr>
        <w:t>Teegarden’s Star B</w:t>
      </w:r>
      <w:r>
        <w:rPr>
          <w:rFonts w:ascii="Times New Roman" w:hAnsi="Times New Roman" w:cs="Times New Roman"/>
          <w:sz w:val="24"/>
          <w:szCs w:val="24"/>
        </w:rPr>
        <w:t xml:space="preserve"> = 0.9502</w:t>
      </w:r>
    </w:p>
    <w:p w14:paraId="55C3F3DE" w14:textId="5F11500C" w:rsidR="00205DB8" w:rsidRDefault="00240C6B" w:rsidP="008A1E77">
      <w:pPr>
        <w:spacing w:line="240" w:lineRule="auto"/>
        <w:rPr>
          <w:rFonts w:ascii="Times New Roman" w:hAnsi="Times New Roman" w:cs="Times New Roman"/>
          <w:sz w:val="24"/>
          <w:szCs w:val="24"/>
        </w:rPr>
      </w:pPr>
      <w:r>
        <w:rPr>
          <w:rFonts w:ascii="Times New Roman" w:hAnsi="Times New Roman" w:cs="Times New Roman"/>
          <w:sz w:val="24"/>
          <w:szCs w:val="24"/>
        </w:rPr>
        <w:t xml:space="preserve">The integration of two variables in the Standard ESI yielded </w:t>
      </w:r>
      <w:r w:rsidRPr="00CC0A93">
        <w:rPr>
          <w:rFonts w:ascii="Times New Roman" w:hAnsi="Times New Roman" w:cs="Times New Roman"/>
          <w:sz w:val="24"/>
          <w:szCs w:val="24"/>
          <w:u w:val="single"/>
        </w:rPr>
        <w:t>Teegarden’s Star B</w:t>
      </w:r>
      <w:r>
        <w:rPr>
          <w:rFonts w:ascii="Times New Roman" w:hAnsi="Times New Roman" w:cs="Times New Roman"/>
          <w:sz w:val="24"/>
          <w:szCs w:val="24"/>
        </w:rPr>
        <w:t xml:space="preserve"> as the exo-planet with the greatest similarity to Earth. </w:t>
      </w:r>
      <w:r w:rsidR="00CC0A93">
        <w:rPr>
          <w:rFonts w:ascii="Times New Roman" w:hAnsi="Times New Roman" w:cs="Times New Roman"/>
          <w:sz w:val="24"/>
          <w:szCs w:val="24"/>
        </w:rPr>
        <w:t xml:space="preserve">The planet’s orbit in Teegarden’s Star’s habitable zone and its very similar radius to </w:t>
      </w:r>
      <w:r w:rsidR="004E2CE0">
        <w:rPr>
          <w:rFonts w:ascii="Times New Roman" w:hAnsi="Times New Roman" w:cs="Times New Roman"/>
          <w:sz w:val="24"/>
          <w:szCs w:val="24"/>
        </w:rPr>
        <w:t>E</w:t>
      </w:r>
      <w:r w:rsidR="00CC0A93">
        <w:rPr>
          <w:rFonts w:ascii="Times New Roman" w:hAnsi="Times New Roman" w:cs="Times New Roman"/>
          <w:sz w:val="24"/>
          <w:szCs w:val="24"/>
        </w:rPr>
        <w:t xml:space="preserve">arth reflect the high ESI score. However many in the scientific community still felt the use of two variables was inadequate. As a consequence, a new </w:t>
      </w:r>
      <w:r w:rsidR="00CC0A93" w:rsidRPr="00CC0A93">
        <w:rPr>
          <w:rFonts w:ascii="Times New Roman" w:hAnsi="Times New Roman" w:cs="Times New Roman"/>
          <w:sz w:val="24"/>
          <w:szCs w:val="24"/>
          <w:u w:val="single"/>
        </w:rPr>
        <w:t>Weighted ESI</w:t>
      </w:r>
      <w:r w:rsidR="00CC0A93">
        <w:rPr>
          <w:rFonts w:ascii="Times New Roman" w:hAnsi="Times New Roman" w:cs="Times New Roman"/>
          <w:sz w:val="24"/>
          <w:szCs w:val="24"/>
        </w:rPr>
        <w:t xml:space="preserve"> equation was formulated to account for more factors. </w:t>
      </w:r>
    </w:p>
    <w:p w14:paraId="6A3BA4C4" w14:textId="000C4D6C" w:rsidR="00CC0A93" w:rsidRDefault="00CC0A93" w:rsidP="008A1E7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890A44">
        <w:rPr>
          <w:rFonts w:ascii="Times New Roman" w:hAnsi="Times New Roman" w:cs="Times New Roman"/>
          <w:sz w:val="24"/>
          <w:szCs w:val="24"/>
        </w:rPr>
        <w:t>W</w:t>
      </w:r>
      <w:r>
        <w:rPr>
          <w:rFonts w:ascii="Times New Roman" w:hAnsi="Times New Roman" w:cs="Times New Roman"/>
          <w:sz w:val="24"/>
          <w:szCs w:val="24"/>
        </w:rPr>
        <w:t xml:space="preserve">eighted ESI equation utilizes a total of 5 </w:t>
      </w:r>
      <w:r w:rsidR="005F0A77">
        <w:rPr>
          <w:rFonts w:ascii="Times New Roman" w:hAnsi="Times New Roman" w:cs="Times New Roman"/>
          <w:sz w:val="24"/>
          <w:szCs w:val="24"/>
        </w:rPr>
        <w:t>variables</w:t>
      </w:r>
      <w:r>
        <w:rPr>
          <w:rFonts w:ascii="Times New Roman" w:hAnsi="Times New Roman" w:cs="Times New Roman"/>
          <w:sz w:val="24"/>
          <w:szCs w:val="24"/>
        </w:rPr>
        <w:t xml:space="preserve">: stellar flux, radius, density, escape velocity, and temperature. </w:t>
      </w:r>
      <w:r w:rsidR="00E350C0">
        <w:rPr>
          <w:rFonts w:ascii="Times New Roman" w:hAnsi="Times New Roman" w:cs="Times New Roman"/>
          <w:sz w:val="24"/>
          <w:szCs w:val="24"/>
        </w:rPr>
        <w:t xml:space="preserve">Each one of these variables has weights that affect the sensitivity of each factor. </w:t>
      </w:r>
      <w:r w:rsidR="00E350C0" w:rsidRPr="00E350C0">
        <w:rPr>
          <w:rFonts w:ascii="Times New Roman" w:hAnsi="Times New Roman" w:cs="Times New Roman"/>
          <w:sz w:val="24"/>
          <w:szCs w:val="24"/>
          <w:u w:val="single"/>
        </w:rPr>
        <w:t>Temperature</w:t>
      </w:r>
      <w:r w:rsidR="00E350C0">
        <w:rPr>
          <w:rFonts w:ascii="Times New Roman" w:hAnsi="Times New Roman" w:cs="Times New Roman"/>
          <w:sz w:val="24"/>
          <w:szCs w:val="24"/>
        </w:rPr>
        <w:t xml:space="preserve"> holds the highest weight because of the important role it plays in the habitability of planets. </w:t>
      </w:r>
    </w:p>
    <w:p w14:paraId="3F4FEB63" w14:textId="4F3FEEE8" w:rsidR="005F0A77" w:rsidRDefault="005F0A77" w:rsidP="008A1E77">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   Weighted ESI variables: </w:t>
      </w:r>
    </w:p>
    <w:tbl>
      <w:tblPr>
        <w:tblStyle w:val="TableGrid"/>
        <w:tblW w:w="0" w:type="auto"/>
        <w:tblInd w:w="948" w:type="dxa"/>
        <w:tblLook w:val="04A0" w:firstRow="1" w:lastRow="0" w:firstColumn="1" w:lastColumn="0" w:noHBand="0" w:noVBand="1"/>
      </w:tblPr>
      <w:tblGrid>
        <w:gridCol w:w="1837"/>
        <w:gridCol w:w="1170"/>
      </w:tblGrid>
      <w:tr w:rsidR="00205DB8" w14:paraId="3F4252E1" w14:textId="77777777" w:rsidTr="001F174D">
        <w:trPr>
          <w:trHeight w:val="233"/>
        </w:trPr>
        <w:tc>
          <w:tcPr>
            <w:tcW w:w="1837" w:type="dxa"/>
          </w:tcPr>
          <w:p w14:paraId="51F75A4F" w14:textId="0CC45F42" w:rsidR="00205DB8" w:rsidRDefault="00AA5185" w:rsidP="008A1E77">
            <w:pPr>
              <w:rPr>
                <w:rFonts w:ascii="Times New Roman" w:hAnsi="Times New Roman" w:cs="Times New Roman"/>
                <w:sz w:val="24"/>
                <w:szCs w:val="24"/>
              </w:rPr>
            </w:pPr>
            <w:bookmarkStart w:id="2" w:name="_Hlk120013339"/>
            <w:r>
              <w:rPr>
                <w:rFonts w:ascii="Times New Roman" w:hAnsi="Times New Roman" w:cs="Times New Roman"/>
                <w:sz w:val="24"/>
                <w:szCs w:val="24"/>
              </w:rPr>
              <w:t>Variables</w:t>
            </w:r>
          </w:p>
        </w:tc>
        <w:tc>
          <w:tcPr>
            <w:tcW w:w="1170" w:type="dxa"/>
          </w:tcPr>
          <w:p w14:paraId="19507918" w14:textId="55898CBF" w:rsidR="00205DB8" w:rsidRDefault="00AA5185" w:rsidP="008A1E77">
            <w:pPr>
              <w:rPr>
                <w:rFonts w:ascii="Times New Roman" w:hAnsi="Times New Roman" w:cs="Times New Roman"/>
                <w:sz w:val="24"/>
                <w:szCs w:val="24"/>
              </w:rPr>
            </w:pPr>
            <w:r>
              <w:rPr>
                <w:rFonts w:ascii="Times New Roman" w:hAnsi="Times New Roman" w:cs="Times New Roman"/>
                <w:sz w:val="24"/>
                <w:szCs w:val="24"/>
              </w:rPr>
              <w:t>Weights</w:t>
            </w:r>
          </w:p>
        </w:tc>
      </w:tr>
      <w:tr w:rsidR="00205DB8" w14:paraId="73F78180" w14:textId="77777777" w:rsidTr="001F174D">
        <w:trPr>
          <w:trHeight w:val="233"/>
        </w:trPr>
        <w:tc>
          <w:tcPr>
            <w:tcW w:w="1837" w:type="dxa"/>
          </w:tcPr>
          <w:p w14:paraId="6E724E50" w14:textId="0773C5CC" w:rsidR="00205DB8" w:rsidRDefault="004A6331" w:rsidP="008A1E77">
            <w:pPr>
              <w:rPr>
                <w:rFonts w:ascii="Times New Roman" w:hAnsi="Times New Roman" w:cs="Times New Roman"/>
                <w:sz w:val="24"/>
                <w:szCs w:val="24"/>
              </w:rPr>
            </w:pPr>
            <w:r>
              <w:rPr>
                <w:rFonts w:ascii="Times New Roman" w:hAnsi="Times New Roman" w:cs="Times New Roman"/>
                <w:sz w:val="24"/>
                <w:szCs w:val="24"/>
              </w:rPr>
              <w:t>Flux</w:t>
            </w:r>
          </w:p>
        </w:tc>
        <w:tc>
          <w:tcPr>
            <w:tcW w:w="1170" w:type="dxa"/>
          </w:tcPr>
          <w:p w14:paraId="32334554" w14:textId="1970A092" w:rsidR="00205DB8" w:rsidRDefault="009D3C43" w:rsidP="008A1E77">
            <w:pPr>
              <w:rPr>
                <w:rFonts w:ascii="Times New Roman" w:hAnsi="Times New Roman" w:cs="Times New Roman"/>
                <w:sz w:val="24"/>
                <w:szCs w:val="24"/>
              </w:rPr>
            </w:pPr>
            <w:r>
              <w:rPr>
                <w:rFonts w:ascii="Times New Roman" w:hAnsi="Times New Roman" w:cs="Times New Roman"/>
                <w:sz w:val="24"/>
                <w:szCs w:val="24"/>
              </w:rPr>
              <w:t>1</w:t>
            </w:r>
          </w:p>
        </w:tc>
      </w:tr>
      <w:tr w:rsidR="00205DB8" w14:paraId="5FAB7ADB" w14:textId="77777777" w:rsidTr="001F174D">
        <w:trPr>
          <w:trHeight w:val="224"/>
        </w:trPr>
        <w:tc>
          <w:tcPr>
            <w:tcW w:w="1837" w:type="dxa"/>
          </w:tcPr>
          <w:p w14:paraId="79301178" w14:textId="09061F54" w:rsidR="00205DB8" w:rsidRDefault="004A6331" w:rsidP="008A1E77">
            <w:pPr>
              <w:rPr>
                <w:rFonts w:ascii="Times New Roman" w:hAnsi="Times New Roman" w:cs="Times New Roman"/>
                <w:sz w:val="24"/>
                <w:szCs w:val="24"/>
              </w:rPr>
            </w:pPr>
            <w:r>
              <w:rPr>
                <w:rFonts w:ascii="Times New Roman" w:hAnsi="Times New Roman" w:cs="Times New Roman"/>
                <w:sz w:val="24"/>
                <w:szCs w:val="24"/>
              </w:rPr>
              <w:t>Radius</w:t>
            </w:r>
          </w:p>
        </w:tc>
        <w:tc>
          <w:tcPr>
            <w:tcW w:w="1170" w:type="dxa"/>
          </w:tcPr>
          <w:p w14:paraId="441B201B" w14:textId="19196238" w:rsidR="00205DB8" w:rsidRDefault="009D3C43" w:rsidP="008A1E77">
            <w:pPr>
              <w:rPr>
                <w:rFonts w:ascii="Times New Roman" w:hAnsi="Times New Roman" w:cs="Times New Roman"/>
                <w:sz w:val="24"/>
                <w:szCs w:val="24"/>
              </w:rPr>
            </w:pPr>
            <w:r>
              <w:rPr>
                <w:rFonts w:ascii="Times New Roman" w:hAnsi="Times New Roman" w:cs="Times New Roman"/>
                <w:sz w:val="24"/>
                <w:szCs w:val="24"/>
              </w:rPr>
              <w:t>0.57</w:t>
            </w:r>
          </w:p>
        </w:tc>
      </w:tr>
      <w:tr w:rsidR="00205DB8" w14:paraId="49D56AA5" w14:textId="77777777" w:rsidTr="001F174D">
        <w:trPr>
          <w:trHeight w:val="233"/>
        </w:trPr>
        <w:tc>
          <w:tcPr>
            <w:tcW w:w="1837" w:type="dxa"/>
          </w:tcPr>
          <w:p w14:paraId="50951599" w14:textId="7825784F" w:rsidR="00205DB8" w:rsidRDefault="004A6331" w:rsidP="008A1E77">
            <w:pPr>
              <w:rPr>
                <w:rFonts w:ascii="Times New Roman" w:hAnsi="Times New Roman" w:cs="Times New Roman"/>
                <w:sz w:val="24"/>
                <w:szCs w:val="24"/>
              </w:rPr>
            </w:pPr>
            <w:r>
              <w:rPr>
                <w:rFonts w:ascii="Times New Roman" w:hAnsi="Times New Roman" w:cs="Times New Roman"/>
                <w:sz w:val="24"/>
                <w:szCs w:val="24"/>
              </w:rPr>
              <w:t>Density</w:t>
            </w:r>
          </w:p>
        </w:tc>
        <w:tc>
          <w:tcPr>
            <w:tcW w:w="1170" w:type="dxa"/>
          </w:tcPr>
          <w:p w14:paraId="026A79F5" w14:textId="26BAD23C" w:rsidR="00205DB8" w:rsidRDefault="009D3C43" w:rsidP="008A1E77">
            <w:pPr>
              <w:rPr>
                <w:rFonts w:ascii="Times New Roman" w:hAnsi="Times New Roman" w:cs="Times New Roman"/>
                <w:sz w:val="24"/>
                <w:szCs w:val="24"/>
              </w:rPr>
            </w:pPr>
            <w:r>
              <w:rPr>
                <w:rFonts w:ascii="Times New Roman" w:hAnsi="Times New Roman" w:cs="Times New Roman"/>
                <w:sz w:val="24"/>
                <w:szCs w:val="24"/>
              </w:rPr>
              <w:t>1.07</w:t>
            </w:r>
          </w:p>
        </w:tc>
      </w:tr>
      <w:tr w:rsidR="00205DB8" w14:paraId="5F2E5783" w14:textId="77777777" w:rsidTr="001F174D">
        <w:trPr>
          <w:trHeight w:val="233"/>
        </w:trPr>
        <w:tc>
          <w:tcPr>
            <w:tcW w:w="1837" w:type="dxa"/>
          </w:tcPr>
          <w:p w14:paraId="1B691017" w14:textId="13C20979" w:rsidR="00205DB8" w:rsidRDefault="004A6331" w:rsidP="008A1E77">
            <w:pPr>
              <w:rPr>
                <w:rFonts w:ascii="Times New Roman" w:hAnsi="Times New Roman" w:cs="Times New Roman"/>
                <w:sz w:val="24"/>
                <w:szCs w:val="24"/>
              </w:rPr>
            </w:pPr>
            <w:r>
              <w:rPr>
                <w:rFonts w:ascii="Times New Roman" w:hAnsi="Times New Roman" w:cs="Times New Roman"/>
                <w:sz w:val="24"/>
                <w:szCs w:val="24"/>
              </w:rPr>
              <w:t>Escape Vel</w:t>
            </w:r>
            <w:r w:rsidR="001F174D">
              <w:rPr>
                <w:rFonts w:ascii="Times New Roman" w:hAnsi="Times New Roman" w:cs="Times New Roman"/>
                <w:sz w:val="24"/>
                <w:szCs w:val="24"/>
              </w:rPr>
              <w:t>oci</w:t>
            </w:r>
            <w:r>
              <w:rPr>
                <w:rFonts w:ascii="Times New Roman" w:hAnsi="Times New Roman" w:cs="Times New Roman"/>
                <w:sz w:val="24"/>
                <w:szCs w:val="24"/>
              </w:rPr>
              <w:t>ty</w:t>
            </w:r>
          </w:p>
        </w:tc>
        <w:tc>
          <w:tcPr>
            <w:tcW w:w="1170" w:type="dxa"/>
          </w:tcPr>
          <w:p w14:paraId="289B0C29" w14:textId="6D3AA69F" w:rsidR="00205DB8" w:rsidRDefault="009D3C43" w:rsidP="008A1E77">
            <w:pPr>
              <w:rPr>
                <w:rFonts w:ascii="Times New Roman" w:hAnsi="Times New Roman" w:cs="Times New Roman"/>
                <w:sz w:val="24"/>
                <w:szCs w:val="24"/>
              </w:rPr>
            </w:pPr>
            <w:r>
              <w:rPr>
                <w:rFonts w:ascii="Times New Roman" w:hAnsi="Times New Roman" w:cs="Times New Roman"/>
                <w:sz w:val="24"/>
                <w:szCs w:val="24"/>
              </w:rPr>
              <w:t>0.70</w:t>
            </w:r>
          </w:p>
        </w:tc>
      </w:tr>
      <w:tr w:rsidR="00205DB8" w14:paraId="741A688D" w14:textId="77777777" w:rsidTr="001F174D">
        <w:trPr>
          <w:trHeight w:val="233"/>
        </w:trPr>
        <w:tc>
          <w:tcPr>
            <w:tcW w:w="1837" w:type="dxa"/>
          </w:tcPr>
          <w:p w14:paraId="0FE01588" w14:textId="6F356778" w:rsidR="00205DB8" w:rsidRDefault="004A6331" w:rsidP="008A1E77">
            <w:pPr>
              <w:rPr>
                <w:rFonts w:ascii="Times New Roman" w:hAnsi="Times New Roman" w:cs="Times New Roman"/>
                <w:sz w:val="24"/>
                <w:szCs w:val="24"/>
              </w:rPr>
            </w:pPr>
            <w:r>
              <w:rPr>
                <w:rFonts w:ascii="Times New Roman" w:hAnsi="Times New Roman" w:cs="Times New Roman"/>
                <w:sz w:val="24"/>
                <w:szCs w:val="24"/>
              </w:rPr>
              <w:t>Temperature</w:t>
            </w:r>
          </w:p>
        </w:tc>
        <w:tc>
          <w:tcPr>
            <w:tcW w:w="1170" w:type="dxa"/>
          </w:tcPr>
          <w:p w14:paraId="22A6CD30" w14:textId="0405D2D7" w:rsidR="00205DB8" w:rsidRDefault="009D3C43" w:rsidP="008A1E77">
            <w:pPr>
              <w:rPr>
                <w:rFonts w:ascii="Times New Roman" w:hAnsi="Times New Roman" w:cs="Times New Roman"/>
                <w:sz w:val="24"/>
                <w:szCs w:val="24"/>
              </w:rPr>
            </w:pPr>
            <w:r>
              <w:rPr>
                <w:rFonts w:ascii="Times New Roman" w:hAnsi="Times New Roman" w:cs="Times New Roman"/>
                <w:sz w:val="24"/>
                <w:szCs w:val="24"/>
              </w:rPr>
              <w:t>5.58</w:t>
            </w:r>
          </w:p>
        </w:tc>
      </w:tr>
      <w:bookmarkEnd w:id="2"/>
    </w:tbl>
    <w:p w14:paraId="3BA15A09" w14:textId="08378A5E" w:rsidR="00205DB8" w:rsidRDefault="00205DB8" w:rsidP="008A1E77">
      <w:pPr>
        <w:spacing w:line="240" w:lineRule="auto"/>
        <w:rPr>
          <w:rFonts w:ascii="Times New Roman" w:hAnsi="Times New Roman" w:cs="Times New Roman"/>
          <w:sz w:val="24"/>
          <w:szCs w:val="24"/>
        </w:rPr>
      </w:pPr>
    </w:p>
    <w:p w14:paraId="632D567D" w14:textId="29B687EB" w:rsidR="0049676E" w:rsidRDefault="0049676E" w:rsidP="008A1E77">
      <w:pPr>
        <w:spacing w:line="240" w:lineRule="auto"/>
        <w:rPr>
          <w:rFonts w:ascii="Times New Roman" w:hAnsi="Times New Roman" w:cs="Times New Roman"/>
          <w:sz w:val="24"/>
          <w:szCs w:val="24"/>
        </w:rPr>
      </w:pPr>
      <w:r>
        <w:rPr>
          <w:rFonts w:ascii="Times New Roman" w:hAnsi="Times New Roman" w:cs="Times New Roman"/>
          <w:sz w:val="24"/>
          <w:szCs w:val="24"/>
        </w:rPr>
        <w:tab/>
      </w:r>
      <w:r w:rsidR="00E14F9A">
        <w:rPr>
          <w:rFonts w:ascii="Times New Roman" w:hAnsi="Times New Roman" w:cs="Times New Roman"/>
          <w:noProof/>
          <w:sz w:val="24"/>
          <w:szCs w:val="24"/>
        </w:rPr>
        <w:drawing>
          <wp:inline distT="0" distB="0" distL="0" distR="0" wp14:anchorId="0262463E" wp14:editId="0153880F">
            <wp:extent cx="5410200" cy="613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02622" cy="623828"/>
                    </a:xfrm>
                    <a:prstGeom prst="rect">
                      <a:avLst/>
                    </a:prstGeom>
                    <a:noFill/>
                    <a:ln>
                      <a:noFill/>
                    </a:ln>
                  </pic:spPr>
                </pic:pic>
              </a:graphicData>
            </a:graphic>
          </wp:inline>
        </w:drawing>
      </w:r>
    </w:p>
    <w:p w14:paraId="5A890C2D" w14:textId="23786C72" w:rsidR="0069130A" w:rsidRDefault="0069130A" w:rsidP="008A1E77">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  Highest ESI: Teegarden’s Star B = 0.9636</w:t>
      </w:r>
    </w:p>
    <w:p w14:paraId="7951F060" w14:textId="5E645446" w:rsidR="0049676E" w:rsidRPr="00C54893" w:rsidRDefault="004270F2" w:rsidP="008A1E77">
      <w:pPr>
        <w:spacing w:line="240" w:lineRule="auto"/>
        <w:rPr>
          <w:rFonts w:ascii="Times New Roman" w:hAnsi="Times New Roman" w:cs="Times New Roman"/>
          <w:sz w:val="24"/>
          <w:szCs w:val="24"/>
        </w:rPr>
      </w:pPr>
      <w:r>
        <w:rPr>
          <w:rFonts w:ascii="Times New Roman" w:hAnsi="Times New Roman" w:cs="Times New Roman"/>
          <w:sz w:val="24"/>
          <w:szCs w:val="24"/>
        </w:rPr>
        <w:t xml:space="preserve">The Weighted ESI’s 5 variables deem Teegarden’s Star B once again as the planet with the greatest similarity to Earth. </w:t>
      </w:r>
      <w:r w:rsidR="00DE136A">
        <w:rPr>
          <w:rFonts w:ascii="Times New Roman" w:hAnsi="Times New Roman" w:cs="Times New Roman"/>
          <w:sz w:val="24"/>
          <w:szCs w:val="24"/>
        </w:rPr>
        <w:t xml:space="preserve">The planet’s similar radius, mass, and density to Earth suggests that the conditions on that world may be very similar to that of our planet. </w:t>
      </w:r>
      <w:r w:rsidR="00731693">
        <w:rPr>
          <w:rFonts w:ascii="Times New Roman" w:hAnsi="Times New Roman" w:cs="Times New Roman"/>
          <w:sz w:val="24"/>
          <w:szCs w:val="24"/>
        </w:rPr>
        <w:t xml:space="preserve">However Teegarden’s Star B does have one startling distinction, the planet orbits a </w:t>
      </w:r>
      <w:r w:rsidR="00731693" w:rsidRPr="00731693">
        <w:rPr>
          <w:rFonts w:ascii="Times New Roman" w:hAnsi="Times New Roman" w:cs="Times New Roman"/>
          <w:sz w:val="24"/>
          <w:szCs w:val="24"/>
          <w:u w:val="single"/>
        </w:rPr>
        <w:t>red dwarf star</w:t>
      </w:r>
      <w:r w:rsidR="00731693">
        <w:rPr>
          <w:rFonts w:ascii="Times New Roman" w:hAnsi="Times New Roman" w:cs="Times New Roman"/>
          <w:sz w:val="24"/>
          <w:szCs w:val="24"/>
        </w:rPr>
        <w:t xml:space="preserve"> with a mass roughly 9 percent that of our Sun</w:t>
      </w:r>
      <w:r w:rsidR="001E50BE">
        <w:rPr>
          <w:rFonts w:ascii="Times New Roman" w:hAnsi="Times New Roman" w:cs="Times New Roman"/>
          <w:sz w:val="24"/>
          <w:szCs w:val="24"/>
        </w:rPr>
        <w:t xml:space="preserve"> [</w:t>
      </w:r>
      <w:r w:rsidR="00E31772">
        <w:rPr>
          <w:rFonts w:ascii="Times New Roman" w:hAnsi="Times New Roman" w:cs="Times New Roman"/>
          <w:sz w:val="24"/>
          <w:szCs w:val="24"/>
        </w:rPr>
        <w:t>3</w:t>
      </w:r>
      <w:r w:rsidR="001E50BE">
        <w:rPr>
          <w:rFonts w:ascii="Times New Roman" w:hAnsi="Times New Roman" w:cs="Times New Roman"/>
          <w:sz w:val="24"/>
          <w:szCs w:val="24"/>
        </w:rPr>
        <w:t xml:space="preserve">]. </w:t>
      </w:r>
    </w:p>
    <w:p w14:paraId="1CC94352" w14:textId="77777777" w:rsidR="00881737" w:rsidRPr="00C54893" w:rsidRDefault="00881737" w:rsidP="00FC24CF">
      <w:pPr>
        <w:spacing w:line="240" w:lineRule="auto"/>
        <w:rPr>
          <w:rFonts w:ascii="Times New Roman" w:hAnsi="Times New Roman" w:cs="Times New Roman"/>
          <w:sz w:val="24"/>
          <w:szCs w:val="24"/>
        </w:rPr>
      </w:pPr>
    </w:p>
    <w:bookmarkEnd w:id="1"/>
    <w:p w14:paraId="2897790F" w14:textId="2950DBF0" w:rsidR="00881737" w:rsidRPr="00C54893" w:rsidRDefault="00881737" w:rsidP="00881737">
      <w:pPr>
        <w:spacing w:line="240" w:lineRule="auto"/>
        <w:ind w:left="1080"/>
        <w:rPr>
          <w:rFonts w:ascii="Times New Roman" w:hAnsi="Times New Roman" w:cs="Times New Roman"/>
          <w:b/>
          <w:bCs/>
          <w:sz w:val="24"/>
          <w:szCs w:val="24"/>
        </w:rPr>
      </w:pPr>
      <w:r w:rsidRPr="00C54893">
        <w:rPr>
          <w:rFonts w:ascii="Times New Roman" w:hAnsi="Times New Roman" w:cs="Times New Roman"/>
          <w:b/>
          <w:bCs/>
          <w:sz w:val="24"/>
          <w:szCs w:val="24"/>
        </w:rPr>
        <w:t xml:space="preserve">III. </w:t>
      </w:r>
      <w:r w:rsidR="008A1E77">
        <w:rPr>
          <w:rFonts w:ascii="Times New Roman" w:hAnsi="Times New Roman" w:cs="Times New Roman"/>
          <w:b/>
          <w:bCs/>
          <w:sz w:val="24"/>
          <w:szCs w:val="24"/>
        </w:rPr>
        <w:t>Custom ESI Variants</w:t>
      </w:r>
    </w:p>
    <w:p w14:paraId="761F439A" w14:textId="0CA25F7E" w:rsidR="00205DB8" w:rsidRDefault="004D2AC2" w:rsidP="008A1E77">
      <w:pPr>
        <w:spacing w:line="240" w:lineRule="auto"/>
        <w:rPr>
          <w:rFonts w:ascii="Times New Roman" w:hAnsi="Times New Roman" w:cs="Times New Roman"/>
          <w:sz w:val="24"/>
          <w:szCs w:val="24"/>
        </w:rPr>
      </w:pPr>
      <w:r>
        <w:rPr>
          <w:rFonts w:ascii="Times New Roman" w:hAnsi="Times New Roman" w:cs="Times New Roman"/>
          <w:sz w:val="24"/>
          <w:szCs w:val="24"/>
        </w:rPr>
        <w:t>Red dwarf planetary systems are host to a multitude of issues that may prevent the development of life. The first notable</w:t>
      </w:r>
      <w:r w:rsidR="002B4623">
        <w:rPr>
          <w:rFonts w:ascii="Times New Roman" w:hAnsi="Times New Roman" w:cs="Times New Roman"/>
          <w:sz w:val="24"/>
          <w:szCs w:val="24"/>
        </w:rPr>
        <w:t xml:space="preserve"> problem lies with the range of the </w:t>
      </w:r>
      <w:r w:rsidR="002B4623" w:rsidRPr="002B4623">
        <w:rPr>
          <w:rFonts w:ascii="Times New Roman" w:hAnsi="Times New Roman" w:cs="Times New Roman"/>
          <w:sz w:val="24"/>
          <w:szCs w:val="24"/>
          <w:u w:val="single"/>
        </w:rPr>
        <w:t>habitable zone</w:t>
      </w:r>
      <w:r w:rsidR="002B4623">
        <w:rPr>
          <w:rFonts w:ascii="Times New Roman" w:hAnsi="Times New Roman" w:cs="Times New Roman"/>
          <w:sz w:val="24"/>
          <w:szCs w:val="24"/>
        </w:rPr>
        <w:t xml:space="preserve">. Due to the cooler temperature of red dwarfs, planets in the habitable zone often have orbital periods that range from 5 to 12 days. The close proximity of the planet to its star causes the planet to be </w:t>
      </w:r>
      <w:r w:rsidR="002B4623" w:rsidRPr="002B4623">
        <w:rPr>
          <w:rFonts w:ascii="Times New Roman" w:hAnsi="Times New Roman" w:cs="Times New Roman"/>
          <w:sz w:val="24"/>
          <w:szCs w:val="24"/>
          <w:u w:val="single"/>
        </w:rPr>
        <w:t>tidally locked</w:t>
      </w:r>
      <w:r w:rsidR="002B4623">
        <w:rPr>
          <w:rFonts w:ascii="Times New Roman" w:hAnsi="Times New Roman" w:cs="Times New Roman"/>
          <w:sz w:val="24"/>
          <w:szCs w:val="24"/>
        </w:rPr>
        <w:t xml:space="preserve">. One side of the planet would </w:t>
      </w:r>
      <w:r w:rsidR="00497FB8">
        <w:rPr>
          <w:rFonts w:ascii="Times New Roman" w:hAnsi="Times New Roman" w:cs="Times New Roman"/>
          <w:sz w:val="24"/>
          <w:szCs w:val="24"/>
        </w:rPr>
        <w:t xml:space="preserve">always </w:t>
      </w:r>
      <w:r w:rsidR="002B4623">
        <w:rPr>
          <w:rFonts w:ascii="Times New Roman" w:hAnsi="Times New Roman" w:cs="Times New Roman"/>
          <w:sz w:val="24"/>
          <w:szCs w:val="24"/>
        </w:rPr>
        <w:t xml:space="preserve">face the star, the other side would be left in perpetual night. </w:t>
      </w:r>
      <w:r w:rsidR="000F49AC">
        <w:rPr>
          <w:rFonts w:ascii="Times New Roman" w:hAnsi="Times New Roman" w:cs="Times New Roman"/>
          <w:sz w:val="24"/>
          <w:szCs w:val="24"/>
        </w:rPr>
        <w:t xml:space="preserve">The absence of a day/night cycle would render most of the surface of such planets unsuitable for life. </w:t>
      </w:r>
    </w:p>
    <w:p w14:paraId="27970794" w14:textId="68491C39" w:rsidR="000F49AC" w:rsidRDefault="000F49AC" w:rsidP="008A1E77">
      <w:pPr>
        <w:spacing w:line="240" w:lineRule="auto"/>
        <w:rPr>
          <w:rFonts w:ascii="Times New Roman" w:hAnsi="Times New Roman" w:cs="Times New Roman"/>
          <w:sz w:val="24"/>
          <w:szCs w:val="24"/>
        </w:rPr>
      </w:pPr>
      <w:r>
        <w:rPr>
          <w:rFonts w:ascii="Times New Roman" w:hAnsi="Times New Roman" w:cs="Times New Roman"/>
          <w:sz w:val="24"/>
          <w:szCs w:val="24"/>
        </w:rPr>
        <w:t xml:space="preserve">Another major problem that plagues red dwarf systems is the radiation of the stars. Red dwarf stars have a life cycle that is considerably longer than that of Sun-sized </w:t>
      </w:r>
      <w:r w:rsidRPr="000F49AC">
        <w:rPr>
          <w:rFonts w:ascii="Times New Roman" w:hAnsi="Times New Roman" w:cs="Times New Roman"/>
          <w:sz w:val="24"/>
          <w:szCs w:val="24"/>
          <w:u w:val="single"/>
        </w:rPr>
        <w:t>main sequence stars</w:t>
      </w:r>
      <w:r>
        <w:rPr>
          <w:rFonts w:ascii="Times New Roman" w:hAnsi="Times New Roman" w:cs="Times New Roman"/>
          <w:sz w:val="24"/>
          <w:szCs w:val="24"/>
        </w:rPr>
        <w:t xml:space="preserve">. Sun-massed stars often live 10 billion years. Red dwarf stars can ensure as long as 1 trillion years. Younger stars tend to send out frequent and more solar storms. </w:t>
      </w:r>
      <w:r w:rsidR="007356C9">
        <w:rPr>
          <w:rFonts w:ascii="Times New Roman" w:hAnsi="Times New Roman" w:cs="Times New Roman"/>
          <w:sz w:val="24"/>
          <w:szCs w:val="24"/>
        </w:rPr>
        <w:t>Every red dwarf star in the universe is in its infancy. As a consequence, many of the planets orbiting such systems are much more irradiated than Earth or even Mercury</w:t>
      </w:r>
      <w:r w:rsidR="00333BBF">
        <w:rPr>
          <w:rFonts w:ascii="Times New Roman" w:hAnsi="Times New Roman" w:cs="Times New Roman"/>
          <w:sz w:val="24"/>
          <w:szCs w:val="24"/>
        </w:rPr>
        <w:t xml:space="preserve"> [9]. </w:t>
      </w:r>
    </w:p>
    <w:p w14:paraId="57CCAFCA" w14:textId="63C8A49F" w:rsidR="00B74E48" w:rsidRDefault="00DF65A3" w:rsidP="008A1E77">
      <w:pPr>
        <w:spacing w:line="240" w:lineRule="auto"/>
        <w:rPr>
          <w:rFonts w:ascii="Times New Roman" w:hAnsi="Times New Roman" w:cs="Times New Roman"/>
          <w:sz w:val="24"/>
          <w:szCs w:val="24"/>
        </w:rPr>
      </w:pPr>
      <w:r>
        <w:rPr>
          <w:rFonts w:ascii="Times New Roman" w:hAnsi="Times New Roman" w:cs="Times New Roman"/>
          <w:sz w:val="24"/>
          <w:szCs w:val="24"/>
        </w:rPr>
        <w:t>Older ESI model</w:t>
      </w:r>
      <w:r w:rsidR="002B1D49">
        <w:rPr>
          <w:rFonts w:ascii="Times New Roman" w:hAnsi="Times New Roman" w:cs="Times New Roman"/>
          <w:sz w:val="24"/>
          <w:szCs w:val="24"/>
        </w:rPr>
        <w:t>s</w:t>
      </w:r>
      <w:r>
        <w:rPr>
          <w:rFonts w:ascii="Times New Roman" w:hAnsi="Times New Roman" w:cs="Times New Roman"/>
          <w:sz w:val="24"/>
          <w:szCs w:val="24"/>
        </w:rPr>
        <w:t xml:space="preserve"> fail to take the </w:t>
      </w:r>
      <w:r w:rsidRPr="00DF65A3">
        <w:rPr>
          <w:rFonts w:ascii="Times New Roman" w:hAnsi="Times New Roman" w:cs="Times New Roman"/>
          <w:sz w:val="24"/>
          <w:szCs w:val="24"/>
          <w:u w:val="single"/>
        </w:rPr>
        <w:t>mass of the star</w:t>
      </w:r>
      <w:r>
        <w:rPr>
          <w:rFonts w:ascii="Times New Roman" w:hAnsi="Times New Roman" w:cs="Times New Roman"/>
          <w:sz w:val="24"/>
          <w:szCs w:val="24"/>
        </w:rPr>
        <w:t xml:space="preserve"> into account. A planet such as Teegarden’s Star B perhaps has a temperature comparable to that of Earth. But it will likely have a surface as irradiated as the ruins of Chernobyl. </w:t>
      </w:r>
      <w:r w:rsidR="0049432E">
        <w:rPr>
          <w:rFonts w:ascii="Times New Roman" w:hAnsi="Times New Roman" w:cs="Times New Roman"/>
          <w:sz w:val="24"/>
          <w:szCs w:val="24"/>
        </w:rPr>
        <w:t xml:space="preserve">To mitigate this problem, I have formulated two new variants of the ESI equation. The first of these variants takes in a total of 9 variables, star </w:t>
      </w:r>
      <w:r w:rsidR="0049432E">
        <w:rPr>
          <w:rFonts w:ascii="Times New Roman" w:hAnsi="Times New Roman" w:cs="Times New Roman"/>
          <w:sz w:val="24"/>
          <w:szCs w:val="24"/>
        </w:rPr>
        <w:lastRenderedPageBreak/>
        <w:t xml:space="preserve">temperature and star mass among them, all </w:t>
      </w:r>
      <w:r w:rsidR="0049432E" w:rsidRPr="0049432E">
        <w:rPr>
          <w:rFonts w:ascii="Times New Roman" w:hAnsi="Times New Roman" w:cs="Times New Roman"/>
          <w:sz w:val="24"/>
          <w:szCs w:val="24"/>
          <w:u w:val="single"/>
        </w:rPr>
        <w:t>unweighted</w:t>
      </w:r>
      <w:r w:rsidR="0049432E">
        <w:rPr>
          <w:rFonts w:ascii="Times New Roman" w:hAnsi="Times New Roman" w:cs="Times New Roman"/>
          <w:sz w:val="24"/>
          <w:szCs w:val="24"/>
        </w:rPr>
        <w:t xml:space="preserve">. I have titled this first equation the </w:t>
      </w:r>
      <w:r w:rsidR="0049432E" w:rsidRPr="0049432E">
        <w:rPr>
          <w:rFonts w:ascii="Times New Roman" w:hAnsi="Times New Roman" w:cs="Times New Roman"/>
          <w:sz w:val="24"/>
          <w:szCs w:val="24"/>
          <w:u w:val="single"/>
        </w:rPr>
        <w:t>Custom ESI</w:t>
      </w:r>
      <w:r w:rsidR="0049432E">
        <w:rPr>
          <w:rFonts w:ascii="Times New Roman" w:hAnsi="Times New Roman" w:cs="Times New Roman"/>
          <w:sz w:val="24"/>
          <w:szCs w:val="24"/>
        </w:rPr>
        <w:t xml:space="preserve">. </w:t>
      </w:r>
      <w:r w:rsidR="008F2CE4">
        <w:rPr>
          <w:rFonts w:ascii="Times New Roman" w:hAnsi="Times New Roman" w:cs="Times New Roman"/>
          <w:sz w:val="24"/>
          <w:szCs w:val="24"/>
        </w:rPr>
        <w:t xml:space="preserve">The structure of the equation is similar to that of the Standard ESI. The one notable difference is the use of 9 variables. The equation below is simply a compressed representation of a longer Custom ESI formula. </w:t>
      </w:r>
    </w:p>
    <w:p w14:paraId="263F391E" w14:textId="77777777" w:rsidR="000951E8" w:rsidRDefault="000951E8" w:rsidP="000951E8">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   </w:t>
      </w:r>
      <w:r w:rsidRPr="00E350C0">
        <w:rPr>
          <w:rFonts w:ascii="Times New Roman" w:hAnsi="Times New Roman" w:cs="Times New Roman"/>
          <w:sz w:val="24"/>
          <w:szCs w:val="24"/>
          <w:u w:val="single"/>
        </w:rPr>
        <w:t>Variables</w:t>
      </w:r>
      <w:r>
        <w:rPr>
          <w:rFonts w:ascii="Times New Roman" w:hAnsi="Times New Roman" w:cs="Times New Roman"/>
          <w:sz w:val="24"/>
          <w:szCs w:val="24"/>
        </w:rPr>
        <w:t xml:space="preserve">: Flux, Radius, Gravity, Planet Mass, Temperature, Star Temperature, </w:t>
      </w:r>
    </w:p>
    <w:p w14:paraId="5CBABC1F" w14:textId="344EAF79" w:rsidR="000951E8" w:rsidRDefault="000951E8" w:rsidP="000951E8">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   Star Mass, Orbital Period, Density. </w:t>
      </w:r>
    </w:p>
    <w:p w14:paraId="1DFECACF" w14:textId="77777777" w:rsidR="000951E8" w:rsidRDefault="000951E8" w:rsidP="000951E8">
      <w:pPr>
        <w:spacing w:after="0" w:line="240" w:lineRule="auto"/>
        <w:ind w:firstLine="720"/>
        <w:rPr>
          <w:rFonts w:ascii="Times New Roman" w:hAnsi="Times New Roman" w:cs="Times New Roman"/>
          <w:sz w:val="24"/>
          <w:szCs w:val="24"/>
        </w:rPr>
      </w:pPr>
    </w:p>
    <w:p w14:paraId="25AE0554" w14:textId="7CF28D45" w:rsidR="00366623" w:rsidRDefault="00E81DBA" w:rsidP="008A1E7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2A6CF899" wp14:editId="200A2C20">
            <wp:extent cx="3619500" cy="844407"/>
            <wp:effectExtent l="0" t="0" r="0"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2881" cy="852195"/>
                    </a:xfrm>
                    <a:prstGeom prst="rect">
                      <a:avLst/>
                    </a:prstGeom>
                    <a:noFill/>
                    <a:ln>
                      <a:noFill/>
                    </a:ln>
                  </pic:spPr>
                </pic:pic>
              </a:graphicData>
            </a:graphic>
          </wp:inline>
        </w:drawing>
      </w:r>
    </w:p>
    <w:p w14:paraId="00227DEB" w14:textId="11786660" w:rsidR="00E70002" w:rsidRDefault="00E70002" w:rsidP="008A1E77">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   Highest ESI: Venus = 0.7996</w:t>
      </w:r>
    </w:p>
    <w:p w14:paraId="6FE79412" w14:textId="67EE2F59" w:rsidR="00205DB8" w:rsidRDefault="001A3596" w:rsidP="008A1E77">
      <w:pPr>
        <w:spacing w:line="240" w:lineRule="auto"/>
        <w:rPr>
          <w:rFonts w:ascii="Times New Roman" w:hAnsi="Times New Roman" w:cs="Times New Roman"/>
          <w:sz w:val="24"/>
          <w:szCs w:val="24"/>
        </w:rPr>
      </w:pPr>
      <w:r>
        <w:rPr>
          <w:rFonts w:ascii="Times New Roman" w:hAnsi="Times New Roman" w:cs="Times New Roman"/>
          <w:sz w:val="24"/>
          <w:szCs w:val="24"/>
        </w:rPr>
        <w:t xml:space="preserve">One problem that is immediately apparent with the Custom ESI formula is its inaccuracy. As many in the scientific community are aware, </w:t>
      </w:r>
      <w:r w:rsidRPr="001A3596">
        <w:rPr>
          <w:rFonts w:ascii="Times New Roman" w:hAnsi="Times New Roman" w:cs="Times New Roman"/>
          <w:sz w:val="24"/>
          <w:szCs w:val="24"/>
          <w:u w:val="single"/>
        </w:rPr>
        <w:t>Venus</w:t>
      </w:r>
      <w:r>
        <w:rPr>
          <w:rFonts w:ascii="Times New Roman" w:hAnsi="Times New Roman" w:cs="Times New Roman"/>
          <w:sz w:val="24"/>
          <w:szCs w:val="24"/>
        </w:rPr>
        <w:t xml:space="preserve"> is far</w:t>
      </w:r>
      <w:r w:rsidR="005E3E07">
        <w:rPr>
          <w:rFonts w:ascii="Times New Roman" w:hAnsi="Times New Roman" w:cs="Times New Roman"/>
          <w:sz w:val="24"/>
          <w:szCs w:val="24"/>
        </w:rPr>
        <w:t xml:space="preserve"> too hot to be a habitable planet</w:t>
      </w:r>
      <w:r>
        <w:rPr>
          <w:rFonts w:ascii="Times New Roman" w:hAnsi="Times New Roman" w:cs="Times New Roman"/>
          <w:sz w:val="24"/>
          <w:szCs w:val="24"/>
        </w:rPr>
        <w:t>. The reason for this inaccuracy is due to the failure of the equation to weigh its values. Temperature should hold the highest weight</w:t>
      </w:r>
      <w:r w:rsidR="005A65D6">
        <w:rPr>
          <w:rFonts w:ascii="Times New Roman" w:hAnsi="Times New Roman" w:cs="Times New Roman"/>
          <w:sz w:val="24"/>
          <w:szCs w:val="24"/>
        </w:rPr>
        <w:t>. F</w:t>
      </w:r>
      <w:r>
        <w:rPr>
          <w:rFonts w:ascii="Times New Roman" w:hAnsi="Times New Roman" w:cs="Times New Roman"/>
          <w:sz w:val="24"/>
          <w:szCs w:val="24"/>
        </w:rPr>
        <w:t xml:space="preserve">actors </w:t>
      </w:r>
      <w:r w:rsidR="005A65D6">
        <w:rPr>
          <w:rFonts w:ascii="Times New Roman" w:hAnsi="Times New Roman" w:cs="Times New Roman"/>
          <w:sz w:val="24"/>
          <w:szCs w:val="24"/>
        </w:rPr>
        <w:t xml:space="preserve">such as star mass should be included, but they should not allow planets such as Venus to be counted as Earth analogues. </w:t>
      </w:r>
      <w:r>
        <w:rPr>
          <w:rFonts w:ascii="Times New Roman" w:hAnsi="Times New Roman" w:cs="Times New Roman"/>
          <w:sz w:val="24"/>
          <w:szCs w:val="24"/>
        </w:rPr>
        <w:t xml:space="preserve"> </w:t>
      </w:r>
    </w:p>
    <w:p w14:paraId="573C4026" w14:textId="0E68BFAD" w:rsidR="005F0A77" w:rsidRDefault="005F0A77" w:rsidP="008A1E77">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   Revised ESI variables: </w:t>
      </w:r>
    </w:p>
    <w:tbl>
      <w:tblPr>
        <w:tblStyle w:val="TableGrid"/>
        <w:tblW w:w="0" w:type="auto"/>
        <w:tblInd w:w="948" w:type="dxa"/>
        <w:tblLook w:val="04A0" w:firstRow="1" w:lastRow="0" w:firstColumn="1" w:lastColumn="0" w:noHBand="0" w:noVBand="1"/>
      </w:tblPr>
      <w:tblGrid>
        <w:gridCol w:w="1927"/>
        <w:gridCol w:w="1170"/>
      </w:tblGrid>
      <w:tr w:rsidR="001F174D" w14:paraId="671FDB5A" w14:textId="77777777" w:rsidTr="0076714C">
        <w:trPr>
          <w:trHeight w:val="233"/>
        </w:trPr>
        <w:tc>
          <w:tcPr>
            <w:tcW w:w="1927" w:type="dxa"/>
          </w:tcPr>
          <w:p w14:paraId="2228680F" w14:textId="6A275ED6" w:rsidR="001F174D" w:rsidRDefault="001F174D" w:rsidP="001F174D">
            <w:pPr>
              <w:rPr>
                <w:rFonts w:ascii="Times New Roman" w:hAnsi="Times New Roman" w:cs="Times New Roman"/>
                <w:sz w:val="24"/>
                <w:szCs w:val="24"/>
              </w:rPr>
            </w:pPr>
            <w:r>
              <w:rPr>
                <w:rFonts w:ascii="Times New Roman" w:hAnsi="Times New Roman" w:cs="Times New Roman"/>
                <w:sz w:val="24"/>
                <w:szCs w:val="24"/>
              </w:rPr>
              <w:t>Variables</w:t>
            </w:r>
          </w:p>
        </w:tc>
        <w:tc>
          <w:tcPr>
            <w:tcW w:w="1170" w:type="dxa"/>
          </w:tcPr>
          <w:p w14:paraId="032CC21F" w14:textId="31EA2430" w:rsidR="001F174D" w:rsidRDefault="001F174D" w:rsidP="001F174D">
            <w:pPr>
              <w:rPr>
                <w:rFonts w:ascii="Times New Roman" w:hAnsi="Times New Roman" w:cs="Times New Roman"/>
                <w:sz w:val="24"/>
                <w:szCs w:val="24"/>
              </w:rPr>
            </w:pPr>
            <w:r>
              <w:rPr>
                <w:rFonts w:ascii="Times New Roman" w:hAnsi="Times New Roman" w:cs="Times New Roman"/>
                <w:sz w:val="24"/>
                <w:szCs w:val="24"/>
              </w:rPr>
              <w:t>Weights</w:t>
            </w:r>
          </w:p>
        </w:tc>
      </w:tr>
      <w:tr w:rsidR="001F174D" w14:paraId="42F180E8" w14:textId="77777777" w:rsidTr="0076714C">
        <w:trPr>
          <w:trHeight w:val="233"/>
        </w:trPr>
        <w:tc>
          <w:tcPr>
            <w:tcW w:w="1927" w:type="dxa"/>
          </w:tcPr>
          <w:p w14:paraId="4C2EFF76" w14:textId="7E7B1981" w:rsidR="001F174D" w:rsidRDefault="001F174D" w:rsidP="001F174D">
            <w:pPr>
              <w:rPr>
                <w:rFonts w:ascii="Times New Roman" w:hAnsi="Times New Roman" w:cs="Times New Roman"/>
                <w:sz w:val="24"/>
                <w:szCs w:val="24"/>
              </w:rPr>
            </w:pPr>
            <w:r>
              <w:rPr>
                <w:rFonts w:ascii="Times New Roman" w:hAnsi="Times New Roman" w:cs="Times New Roman"/>
                <w:sz w:val="24"/>
                <w:szCs w:val="24"/>
              </w:rPr>
              <w:t>Flux</w:t>
            </w:r>
          </w:p>
        </w:tc>
        <w:tc>
          <w:tcPr>
            <w:tcW w:w="1170" w:type="dxa"/>
          </w:tcPr>
          <w:p w14:paraId="420B34B3" w14:textId="3E3E712F" w:rsidR="001F174D" w:rsidRDefault="0076714C" w:rsidP="001F174D">
            <w:pPr>
              <w:rPr>
                <w:rFonts w:ascii="Times New Roman" w:hAnsi="Times New Roman" w:cs="Times New Roman"/>
                <w:sz w:val="24"/>
                <w:szCs w:val="24"/>
              </w:rPr>
            </w:pPr>
            <w:r>
              <w:rPr>
                <w:rFonts w:ascii="Times New Roman" w:hAnsi="Times New Roman" w:cs="Times New Roman"/>
                <w:sz w:val="24"/>
                <w:szCs w:val="24"/>
              </w:rPr>
              <w:t>3.2</w:t>
            </w:r>
          </w:p>
        </w:tc>
      </w:tr>
      <w:tr w:rsidR="001F174D" w14:paraId="6E8DC4BF" w14:textId="77777777" w:rsidTr="0076714C">
        <w:trPr>
          <w:trHeight w:val="224"/>
        </w:trPr>
        <w:tc>
          <w:tcPr>
            <w:tcW w:w="1927" w:type="dxa"/>
          </w:tcPr>
          <w:p w14:paraId="45EB21DE" w14:textId="538E626C" w:rsidR="001F174D" w:rsidRDefault="001F174D" w:rsidP="001F174D">
            <w:pPr>
              <w:rPr>
                <w:rFonts w:ascii="Times New Roman" w:hAnsi="Times New Roman" w:cs="Times New Roman"/>
                <w:sz w:val="24"/>
                <w:szCs w:val="24"/>
              </w:rPr>
            </w:pPr>
            <w:r>
              <w:rPr>
                <w:rFonts w:ascii="Times New Roman" w:hAnsi="Times New Roman" w:cs="Times New Roman"/>
                <w:sz w:val="24"/>
                <w:szCs w:val="24"/>
              </w:rPr>
              <w:t>Radius</w:t>
            </w:r>
          </w:p>
        </w:tc>
        <w:tc>
          <w:tcPr>
            <w:tcW w:w="1170" w:type="dxa"/>
          </w:tcPr>
          <w:p w14:paraId="687F1677" w14:textId="3959B69C" w:rsidR="001F174D" w:rsidRDefault="0076714C" w:rsidP="001F174D">
            <w:pPr>
              <w:rPr>
                <w:rFonts w:ascii="Times New Roman" w:hAnsi="Times New Roman" w:cs="Times New Roman"/>
                <w:sz w:val="24"/>
                <w:szCs w:val="24"/>
              </w:rPr>
            </w:pPr>
            <w:r>
              <w:rPr>
                <w:rFonts w:ascii="Times New Roman" w:hAnsi="Times New Roman" w:cs="Times New Roman"/>
                <w:sz w:val="24"/>
                <w:szCs w:val="24"/>
              </w:rPr>
              <w:t>0.57</w:t>
            </w:r>
          </w:p>
        </w:tc>
      </w:tr>
      <w:tr w:rsidR="001F174D" w14:paraId="3E366CC5" w14:textId="77777777" w:rsidTr="0076714C">
        <w:trPr>
          <w:trHeight w:val="233"/>
        </w:trPr>
        <w:tc>
          <w:tcPr>
            <w:tcW w:w="1927" w:type="dxa"/>
          </w:tcPr>
          <w:p w14:paraId="4FC1B458" w14:textId="0CE91C23" w:rsidR="001F174D" w:rsidRDefault="0076714C" w:rsidP="001F174D">
            <w:pPr>
              <w:rPr>
                <w:rFonts w:ascii="Times New Roman" w:hAnsi="Times New Roman" w:cs="Times New Roman"/>
                <w:sz w:val="24"/>
                <w:szCs w:val="24"/>
              </w:rPr>
            </w:pPr>
            <w:r>
              <w:rPr>
                <w:rFonts w:ascii="Times New Roman" w:hAnsi="Times New Roman" w:cs="Times New Roman"/>
                <w:sz w:val="24"/>
                <w:szCs w:val="24"/>
              </w:rPr>
              <w:t>Gravity</w:t>
            </w:r>
          </w:p>
        </w:tc>
        <w:tc>
          <w:tcPr>
            <w:tcW w:w="1170" w:type="dxa"/>
          </w:tcPr>
          <w:p w14:paraId="55306F9B" w14:textId="67C491CB" w:rsidR="001F174D" w:rsidRDefault="0076714C" w:rsidP="001F174D">
            <w:pPr>
              <w:rPr>
                <w:rFonts w:ascii="Times New Roman" w:hAnsi="Times New Roman" w:cs="Times New Roman"/>
                <w:sz w:val="24"/>
                <w:szCs w:val="24"/>
              </w:rPr>
            </w:pPr>
            <w:r>
              <w:rPr>
                <w:rFonts w:ascii="Times New Roman" w:hAnsi="Times New Roman" w:cs="Times New Roman"/>
                <w:sz w:val="24"/>
                <w:szCs w:val="24"/>
              </w:rPr>
              <w:t>4.75</w:t>
            </w:r>
          </w:p>
        </w:tc>
      </w:tr>
      <w:tr w:rsidR="001F174D" w14:paraId="51806E8D" w14:textId="77777777" w:rsidTr="0076714C">
        <w:trPr>
          <w:trHeight w:val="233"/>
        </w:trPr>
        <w:tc>
          <w:tcPr>
            <w:tcW w:w="1927" w:type="dxa"/>
          </w:tcPr>
          <w:p w14:paraId="48F784C7" w14:textId="2B3D52AF" w:rsidR="001F174D" w:rsidRDefault="0076714C" w:rsidP="001F174D">
            <w:pPr>
              <w:rPr>
                <w:rFonts w:ascii="Times New Roman" w:hAnsi="Times New Roman" w:cs="Times New Roman"/>
                <w:sz w:val="24"/>
                <w:szCs w:val="24"/>
              </w:rPr>
            </w:pPr>
            <w:r>
              <w:rPr>
                <w:rFonts w:ascii="Times New Roman" w:hAnsi="Times New Roman" w:cs="Times New Roman"/>
                <w:sz w:val="24"/>
                <w:szCs w:val="24"/>
              </w:rPr>
              <w:t>Planet Mass</w:t>
            </w:r>
          </w:p>
        </w:tc>
        <w:tc>
          <w:tcPr>
            <w:tcW w:w="1170" w:type="dxa"/>
          </w:tcPr>
          <w:p w14:paraId="5AAD9D82" w14:textId="164900CB" w:rsidR="001F174D" w:rsidRDefault="0076714C" w:rsidP="001F174D">
            <w:pPr>
              <w:rPr>
                <w:rFonts w:ascii="Times New Roman" w:hAnsi="Times New Roman" w:cs="Times New Roman"/>
                <w:sz w:val="24"/>
                <w:szCs w:val="24"/>
              </w:rPr>
            </w:pPr>
            <w:r>
              <w:rPr>
                <w:rFonts w:ascii="Times New Roman" w:hAnsi="Times New Roman" w:cs="Times New Roman"/>
                <w:sz w:val="24"/>
                <w:szCs w:val="24"/>
              </w:rPr>
              <w:t>0.</w:t>
            </w:r>
            <w:r w:rsidR="00BA24A9">
              <w:rPr>
                <w:rFonts w:ascii="Times New Roman" w:hAnsi="Times New Roman" w:cs="Times New Roman"/>
                <w:sz w:val="24"/>
                <w:szCs w:val="24"/>
              </w:rPr>
              <w:t>4</w:t>
            </w:r>
          </w:p>
        </w:tc>
      </w:tr>
      <w:tr w:rsidR="001F174D" w14:paraId="60C4468A" w14:textId="77777777" w:rsidTr="0076714C">
        <w:trPr>
          <w:trHeight w:val="233"/>
        </w:trPr>
        <w:tc>
          <w:tcPr>
            <w:tcW w:w="1927" w:type="dxa"/>
          </w:tcPr>
          <w:p w14:paraId="471DE765" w14:textId="10B40B25" w:rsidR="001F174D" w:rsidRDefault="001F174D" w:rsidP="001F174D">
            <w:pPr>
              <w:rPr>
                <w:rFonts w:ascii="Times New Roman" w:hAnsi="Times New Roman" w:cs="Times New Roman"/>
                <w:sz w:val="24"/>
                <w:szCs w:val="24"/>
              </w:rPr>
            </w:pPr>
            <w:r>
              <w:rPr>
                <w:rFonts w:ascii="Times New Roman" w:hAnsi="Times New Roman" w:cs="Times New Roman"/>
                <w:sz w:val="24"/>
                <w:szCs w:val="24"/>
              </w:rPr>
              <w:t>Temperature</w:t>
            </w:r>
          </w:p>
        </w:tc>
        <w:tc>
          <w:tcPr>
            <w:tcW w:w="1170" w:type="dxa"/>
          </w:tcPr>
          <w:p w14:paraId="6142F52A" w14:textId="370DC111" w:rsidR="001F174D" w:rsidRDefault="0076714C" w:rsidP="001F174D">
            <w:pPr>
              <w:rPr>
                <w:rFonts w:ascii="Times New Roman" w:hAnsi="Times New Roman" w:cs="Times New Roman"/>
                <w:sz w:val="24"/>
                <w:szCs w:val="24"/>
              </w:rPr>
            </w:pPr>
            <w:r>
              <w:rPr>
                <w:rFonts w:ascii="Times New Roman" w:hAnsi="Times New Roman" w:cs="Times New Roman"/>
                <w:sz w:val="24"/>
                <w:szCs w:val="24"/>
              </w:rPr>
              <w:t>10.58</w:t>
            </w:r>
          </w:p>
        </w:tc>
      </w:tr>
      <w:tr w:rsidR="00205DB8" w14:paraId="1E7429E3" w14:textId="77777777" w:rsidTr="0076714C">
        <w:trPr>
          <w:trHeight w:val="233"/>
        </w:trPr>
        <w:tc>
          <w:tcPr>
            <w:tcW w:w="1927" w:type="dxa"/>
          </w:tcPr>
          <w:p w14:paraId="64D306C1" w14:textId="64DEB4A5" w:rsidR="00205DB8" w:rsidRDefault="0076714C" w:rsidP="00C97B2B">
            <w:pPr>
              <w:rPr>
                <w:rFonts w:ascii="Times New Roman" w:hAnsi="Times New Roman" w:cs="Times New Roman"/>
                <w:sz w:val="24"/>
                <w:szCs w:val="24"/>
              </w:rPr>
            </w:pPr>
            <w:r>
              <w:rPr>
                <w:rFonts w:ascii="Times New Roman" w:hAnsi="Times New Roman" w:cs="Times New Roman"/>
                <w:sz w:val="24"/>
                <w:szCs w:val="24"/>
              </w:rPr>
              <w:t>Star Temperature</w:t>
            </w:r>
          </w:p>
        </w:tc>
        <w:tc>
          <w:tcPr>
            <w:tcW w:w="1170" w:type="dxa"/>
          </w:tcPr>
          <w:p w14:paraId="0EB7062A" w14:textId="25B47993" w:rsidR="00205DB8" w:rsidRDefault="0076714C" w:rsidP="00C97B2B">
            <w:pPr>
              <w:rPr>
                <w:rFonts w:ascii="Times New Roman" w:hAnsi="Times New Roman" w:cs="Times New Roman"/>
                <w:sz w:val="24"/>
                <w:szCs w:val="24"/>
              </w:rPr>
            </w:pPr>
            <w:r>
              <w:rPr>
                <w:rFonts w:ascii="Times New Roman" w:hAnsi="Times New Roman" w:cs="Times New Roman"/>
                <w:sz w:val="24"/>
                <w:szCs w:val="24"/>
              </w:rPr>
              <w:t>1</w:t>
            </w:r>
          </w:p>
        </w:tc>
      </w:tr>
      <w:tr w:rsidR="00205DB8" w14:paraId="63051391" w14:textId="77777777" w:rsidTr="0076714C">
        <w:trPr>
          <w:trHeight w:val="233"/>
        </w:trPr>
        <w:tc>
          <w:tcPr>
            <w:tcW w:w="1927" w:type="dxa"/>
          </w:tcPr>
          <w:p w14:paraId="6977BEE2" w14:textId="48A1FFD5" w:rsidR="00205DB8" w:rsidRDefault="0076714C" w:rsidP="00C97B2B">
            <w:pPr>
              <w:rPr>
                <w:rFonts w:ascii="Times New Roman" w:hAnsi="Times New Roman" w:cs="Times New Roman"/>
                <w:sz w:val="24"/>
                <w:szCs w:val="24"/>
              </w:rPr>
            </w:pPr>
            <w:r>
              <w:rPr>
                <w:rFonts w:ascii="Times New Roman" w:hAnsi="Times New Roman" w:cs="Times New Roman"/>
                <w:sz w:val="24"/>
                <w:szCs w:val="24"/>
              </w:rPr>
              <w:t>Star Mass</w:t>
            </w:r>
          </w:p>
        </w:tc>
        <w:tc>
          <w:tcPr>
            <w:tcW w:w="1170" w:type="dxa"/>
          </w:tcPr>
          <w:p w14:paraId="31E2C0A4" w14:textId="17A8D26C" w:rsidR="00205DB8" w:rsidRDefault="0076714C" w:rsidP="00C97B2B">
            <w:pPr>
              <w:rPr>
                <w:rFonts w:ascii="Times New Roman" w:hAnsi="Times New Roman" w:cs="Times New Roman"/>
                <w:sz w:val="24"/>
                <w:szCs w:val="24"/>
              </w:rPr>
            </w:pPr>
            <w:r>
              <w:rPr>
                <w:rFonts w:ascii="Times New Roman" w:hAnsi="Times New Roman" w:cs="Times New Roman"/>
                <w:sz w:val="24"/>
                <w:szCs w:val="24"/>
              </w:rPr>
              <w:t>1</w:t>
            </w:r>
          </w:p>
        </w:tc>
      </w:tr>
      <w:tr w:rsidR="00205DB8" w14:paraId="521BA0BC" w14:textId="77777777" w:rsidTr="0076714C">
        <w:trPr>
          <w:trHeight w:val="233"/>
        </w:trPr>
        <w:tc>
          <w:tcPr>
            <w:tcW w:w="1927" w:type="dxa"/>
          </w:tcPr>
          <w:p w14:paraId="54CC8029" w14:textId="051CDA40" w:rsidR="00205DB8" w:rsidRDefault="0076714C" w:rsidP="00C97B2B">
            <w:pPr>
              <w:rPr>
                <w:rFonts w:ascii="Times New Roman" w:hAnsi="Times New Roman" w:cs="Times New Roman"/>
                <w:sz w:val="24"/>
                <w:szCs w:val="24"/>
              </w:rPr>
            </w:pPr>
            <w:r>
              <w:rPr>
                <w:rFonts w:ascii="Times New Roman" w:hAnsi="Times New Roman" w:cs="Times New Roman"/>
                <w:sz w:val="24"/>
                <w:szCs w:val="24"/>
              </w:rPr>
              <w:t>Orbital Period</w:t>
            </w:r>
          </w:p>
        </w:tc>
        <w:tc>
          <w:tcPr>
            <w:tcW w:w="1170" w:type="dxa"/>
          </w:tcPr>
          <w:p w14:paraId="445D809B" w14:textId="429D40CB" w:rsidR="00205DB8" w:rsidRDefault="0076714C" w:rsidP="00C97B2B">
            <w:pPr>
              <w:rPr>
                <w:rFonts w:ascii="Times New Roman" w:hAnsi="Times New Roman" w:cs="Times New Roman"/>
                <w:sz w:val="24"/>
                <w:szCs w:val="24"/>
              </w:rPr>
            </w:pPr>
            <w:r>
              <w:rPr>
                <w:rFonts w:ascii="Times New Roman" w:hAnsi="Times New Roman" w:cs="Times New Roman"/>
                <w:sz w:val="24"/>
                <w:szCs w:val="24"/>
              </w:rPr>
              <w:t>1</w:t>
            </w:r>
          </w:p>
        </w:tc>
      </w:tr>
      <w:tr w:rsidR="00205DB8" w14:paraId="09DB7269" w14:textId="77777777" w:rsidTr="0076714C">
        <w:trPr>
          <w:trHeight w:val="233"/>
        </w:trPr>
        <w:tc>
          <w:tcPr>
            <w:tcW w:w="1927" w:type="dxa"/>
          </w:tcPr>
          <w:p w14:paraId="08F231C1" w14:textId="20220400" w:rsidR="00205DB8" w:rsidRDefault="0076714C" w:rsidP="00C97B2B">
            <w:pPr>
              <w:rPr>
                <w:rFonts w:ascii="Times New Roman" w:hAnsi="Times New Roman" w:cs="Times New Roman"/>
                <w:sz w:val="24"/>
                <w:szCs w:val="24"/>
              </w:rPr>
            </w:pPr>
            <w:r>
              <w:rPr>
                <w:rFonts w:ascii="Times New Roman" w:hAnsi="Times New Roman" w:cs="Times New Roman"/>
                <w:sz w:val="24"/>
                <w:szCs w:val="24"/>
              </w:rPr>
              <w:t>Density</w:t>
            </w:r>
          </w:p>
        </w:tc>
        <w:tc>
          <w:tcPr>
            <w:tcW w:w="1170" w:type="dxa"/>
          </w:tcPr>
          <w:p w14:paraId="4E6B6A57" w14:textId="382C0811" w:rsidR="00205DB8" w:rsidRDefault="00673210" w:rsidP="00C97B2B">
            <w:pPr>
              <w:rPr>
                <w:rFonts w:ascii="Times New Roman" w:hAnsi="Times New Roman" w:cs="Times New Roman"/>
                <w:sz w:val="24"/>
                <w:szCs w:val="24"/>
              </w:rPr>
            </w:pPr>
            <w:r>
              <w:rPr>
                <w:rFonts w:ascii="Times New Roman" w:hAnsi="Times New Roman" w:cs="Times New Roman"/>
                <w:sz w:val="24"/>
                <w:szCs w:val="24"/>
              </w:rPr>
              <w:t>2.8</w:t>
            </w:r>
          </w:p>
        </w:tc>
      </w:tr>
    </w:tbl>
    <w:p w14:paraId="23CCEA09" w14:textId="37952635" w:rsidR="00205DB8" w:rsidRDefault="00205DB8" w:rsidP="008A1E77">
      <w:pPr>
        <w:spacing w:line="240" w:lineRule="auto"/>
        <w:rPr>
          <w:rFonts w:ascii="Times New Roman" w:hAnsi="Times New Roman" w:cs="Times New Roman"/>
          <w:sz w:val="24"/>
          <w:szCs w:val="24"/>
        </w:rPr>
      </w:pPr>
    </w:p>
    <w:p w14:paraId="39DA1E09" w14:textId="14622E87" w:rsidR="00366623" w:rsidRDefault="00E81DBA" w:rsidP="008A1E77">
      <w:pPr>
        <w:spacing w:line="240" w:lineRule="auto"/>
        <w:rPr>
          <w:rFonts w:ascii="Times New Roman" w:hAnsi="Times New Roman" w:cs="Times New Roman"/>
          <w:sz w:val="24"/>
          <w:szCs w:val="24"/>
        </w:rPr>
      </w:pPr>
      <w:r>
        <w:rPr>
          <w:rFonts w:ascii="Times New Roman" w:hAnsi="Times New Roman" w:cs="Times New Roman"/>
          <w:sz w:val="24"/>
          <w:szCs w:val="24"/>
        </w:rPr>
        <w:tab/>
      </w:r>
      <w:r w:rsidR="004062DE">
        <w:rPr>
          <w:rFonts w:ascii="Times New Roman" w:hAnsi="Times New Roman" w:cs="Times New Roman"/>
          <w:noProof/>
          <w:sz w:val="24"/>
          <w:szCs w:val="24"/>
        </w:rPr>
        <w:drawing>
          <wp:inline distT="0" distB="0" distL="0" distR="0" wp14:anchorId="4B6FA548" wp14:editId="002107FC">
            <wp:extent cx="3810000" cy="872682"/>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0459" cy="884240"/>
                    </a:xfrm>
                    <a:prstGeom prst="rect">
                      <a:avLst/>
                    </a:prstGeom>
                    <a:noFill/>
                    <a:ln>
                      <a:noFill/>
                    </a:ln>
                  </pic:spPr>
                </pic:pic>
              </a:graphicData>
            </a:graphic>
          </wp:inline>
        </w:drawing>
      </w:r>
    </w:p>
    <w:p w14:paraId="159FAE90" w14:textId="0EC81DC6" w:rsidR="00345463" w:rsidRDefault="00345463" w:rsidP="008A1E77">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   Highest ESI: Kepler-452 B = 0.8478</w:t>
      </w:r>
    </w:p>
    <w:p w14:paraId="017F51F0" w14:textId="65EAE19A" w:rsidR="00366623" w:rsidRDefault="00720914" w:rsidP="008A1E77">
      <w:pPr>
        <w:spacing w:line="240" w:lineRule="auto"/>
        <w:rPr>
          <w:rFonts w:ascii="Times New Roman" w:hAnsi="Times New Roman" w:cs="Times New Roman"/>
          <w:sz w:val="24"/>
          <w:szCs w:val="24"/>
        </w:rPr>
      </w:pPr>
      <w:r w:rsidRPr="00720914">
        <w:rPr>
          <w:rFonts w:ascii="Times New Roman" w:hAnsi="Times New Roman" w:cs="Times New Roman"/>
          <w:sz w:val="24"/>
          <w:szCs w:val="24"/>
          <w:u w:val="single"/>
        </w:rPr>
        <w:t>Kepler-452 B</w:t>
      </w:r>
      <w:r>
        <w:rPr>
          <w:rFonts w:ascii="Times New Roman" w:hAnsi="Times New Roman" w:cs="Times New Roman"/>
          <w:sz w:val="24"/>
          <w:szCs w:val="24"/>
        </w:rPr>
        <w:t xml:space="preserve"> orbits a star similar in mass to the Sun. It has a temperature and orbital period similar to that of Earth. The one notable difference is the density of the planet. Earth has a density of 5.51 g/cm3, Kepler-452 B has a density of 4.21 g/cm3. </w:t>
      </w:r>
      <w:r w:rsidR="00370285">
        <w:rPr>
          <w:rFonts w:ascii="Times New Roman" w:hAnsi="Times New Roman" w:cs="Times New Roman"/>
          <w:sz w:val="24"/>
          <w:szCs w:val="24"/>
        </w:rPr>
        <w:t>The exo-planet has a larger mass and radius than Earth. The lower density suggests the planet may be a semi gaseous planet</w:t>
      </w:r>
      <w:r w:rsidR="002E58AE">
        <w:rPr>
          <w:rFonts w:ascii="Times New Roman" w:hAnsi="Times New Roman" w:cs="Times New Roman"/>
          <w:sz w:val="24"/>
          <w:szCs w:val="24"/>
        </w:rPr>
        <w:t xml:space="preserve"> or an </w:t>
      </w:r>
      <w:r w:rsidR="002E58AE" w:rsidRPr="002E58AE">
        <w:rPr>
          <w:rFonts w:ascii="Times New Roman" w:hAnsi="Times New Roman" w:cs="Times New Roman"/>
          <w:sz w:val="24"/>
          <w:szCs w:val="24"/>
          <w:u w:val="single"/>
        </w:rPr>
        <w:t>ocean planet</w:t>
      </w:r>
      <w:r w:rsidR="002E58AE">
        <w:rPr>
          <w:rFonts w:ascii="Times New Roman" w:hAnsi="Times New Roman" w:cs="Times New Roman"/>
          <w:sz w:val="24"/>
          <w:szCs w:val="24"/>
        </w:rPr>
        <w:t xml:space="preserve">. </w:t>
      </w:r>
    </w:p>
    <w:p w14:paraId="7EDDBC8A" w14:textId="735AEB42" w:rsidR="002E58AE" w:rsidRPr="00C54893" w:rsidRDefault="002E58AE" w:rsidP="008A1E7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Pr="007C2291">
        <w:rPr>
          <w:rFonts w:ascii="Times New Roman" w:hAnsi="Times New Roman" w:cs="Times New Roman"/>
          <w:sz w:val="24"/>
          <w:szCs w:val="24"/>
          <w:u w:val="single"/>
        </w:rPr>
        <w:t>Revised ESI</w:t>
      </w:r>
      <w:r>
        <w:rPr>
          <w:rFonts w:ascii="Times New Roman" w:hAnsi="Times New Roman" w:cs="Times New Roman"/>
          <w:sz w:val="24"/>
          <w:szCs w:val="24"/>
        </w:rPr>
        <w:t xml:space="preserve"> </w:t>
      </w:r>
      <w:r w:rsidR="007C2291">
        <w:rPr>
          <w:rFonts w:ascii="Times New Roman" w:hAnsi="Times New Roman" w:cs="Times New Roman"/>
          <w:sz w:val="24"/>
          <w:szCs w:val="24"/>
        </w:rPr>
        <w:t xml:space="preserve">is still not as reliable as it could be. However with further revisions, the Revised ESI could one day become a highly accurate method for determining the habitability of exo-planets. </w:t>
      </w:r>
      <w:r w:rsidR="00D71DC6">
        <w:rPr>
          <w:rFonts w:ascii="Times New Roman" w:hAnsi="Times New Roman" w:cs="Times New Roman"/>
          <w:sz w:val="24"/>
          <w:szCs w:val="24"/>
        </w:rPr>
        <w:t xml:space="preserve">In the time being, this formula, and the other 3 formulas, will serve as the algorithms I will test on NASA’s exoplanet catalog. </w:t>
      </w:r>
    </w:p>
    <w:p w14:paraId="105AE2A5" w14:textId="77777777" w:rsidR="00FC24CF" w:rsidRPr="00C54893" w:rsidRDefault="00FC24CF" w:rsidP="00881737">
      <w:pPr>
        <w:spacing w:line="240" w:lineRule="auto"/>
        <w:rPr>
          <w:rFonts w:ascii="Times New Roman" w:hAnsi="Times New Roman" w:cs="Times New Roman"/>
          <w:sz w:val="24"/>
          <w:szCs w:val="24"/>
        </w:rPr>
      </w:pPr>
    </w:p>
    <w:p w14:paraId="607DB15F" w14:textId="510A86A4" w:rsidR="00F64646" w:rsidRPr="00C54893" w:rsidRDefault="00FC24CF" w:rsidP="00F64646">
      <w:pPr>
        <w:spacing w:line="240" w:lineRule="auto"/>
        <w:ind w:left="1080"/>
        <w:rPr>
          <w:rFonts w:ascii="Times New Roman" w:hAnsi="Times New Roman" w:cs="Times New Roman"/>
          <w:b/>
          <w:bCs/>
          <w:sz w:val="24"/>
          <w:szCs w:val="24"/>
        </w:rPr>
      </w:pPr>
      <w:r w:rsidRPr="00C54893">
        <w:rPr>
          <w:rFonts w:ascii="Times New Roman" w:hAnsi="Times New Roman" w:cs="Times New Roman"/>
          <w:b/>
          <w:bCs/>
          <w:sz w:val="24"/>
          <w:szCs w:val="24"/>
        </w:rPr>
        <w:t>I</w:t>
      </w:r>
      <w:r w:rsidR="00881737" w:rsidRPr="00C54893">
        <w:rPr>
          <w:rFonts w:ascii="Times New Roman" w:hAnsi="Times New Roman" w:cs="Times New Roman"/>
          <w:b/>
          <w:bCs/>
          <w:sz w:val="24"/>
          <w:szCs w:val="24"/>
        </w:rPr>
        <w:t>V</w:t>
      </w:r>
      <w:r w:rsidRPr="00C54893">
        <w:rPr>
          <w:rFonts w:ascii="Times New Roman" w:hAnsi="Times New Roman" w:cs="Times New Roman"/>
          <w:b/>
          <w:bCs/>
          <w:sz w:val="24"/>
          <w:szCs w:val="24"/>
        </w:rPr>
        <w:t xml:space="preserve">. </w:t>
      </w:r>
      <w:r w:rsidR="00F64646">
        <w:rPr>
          <w:rFonts w:ascii="Times New Roman" w:hAnsi="Times New Roman" w:cs="Times New Roman"/>
          <w:b/>
          <w:bCs/>
          <w:sz w:val="24"/>
          <w:szCs w:val="24"/>
        </w:rPr>
        <w:t>The Setup</w:t>
      </w:r>
    </w:p>
    <w:p w14:paraId="65AC5521" w14:textId="2FB6E1A9" w:rsidR="005018EF" w:rsidRDefault="00E61D10" w:rsidP="008A1E77">
      <w:pPr>
        <w:spacing w:line="240" w:lineRule="auto"/>
        <w:rPr>
          <w:rFonts w:ascii="Times New Roman" w:hAnsi="Times New Roman" w:cs="Times New Roman"/>
          <w:sz w:val="24"/>
          <w:szCs w:val="24"/>
        </w:rPr>
      </w:pPr>
      <w:r>
        <w:rPr>
          <w:rFonts w:ascii="Times New Roman" w:hAnsi="Times New Roman" w:cs="Times New Roman"/>
          <w:sz w:val="24"/>
          <w:szCs w:val="24"/>
        </w:rPr>
        <w:t xml:space="preserve">The setup for the analysis of NASA’s exoplanet catalog begins with the installation of the </w:t>
      </w:r>
      <w:r w:rsidRPr="00E61D10">
        <w:rPr>
          <w:rFonts w:ascii="Times New Roman" w:hAnsi="Times New Roman" w:cs="Times New Roman"/>
          <w:sz w:val="24"/>
          <w:szCs w:val="24"/>
          <w:u w:val="single"/>
        </w:rPr>
        <w:t>language R</w:t>
      </w:r>
      <w:r>
        <w:rPr>
          <w:rFonts w:ascii="Times New Roman" w:hAnsi="Times New Roman" w:cs="Times New Roman"/>
          <w:sz w:val="24"/>
          <w:szCs w:val="24"/>
        </w:rPr>
        <w:t xml:space="preserve"> and the download of the program </w:t>
      </w:r>
      <w:r w:rsidRPr="00E61D10">
        <w:rPr>
          <w:rFonts w:ascii="Times New Roman" w:hAnsi="Times New Roman" w:cs="Times New Roman"/>
          <w:sz w:val="24"/>
          <w:szCs w:val="24"/>
          <w:u w:val="single"/>
        </w:rPr>
        <w:t>R Studio</w:t>
      </w:r>
      <w:r>
        <w:rPr>
          <w:rFonts w:ascii="Times New Roman" w:hAnsi="Times New Roman" w:cs="Times New Roman"/>
          <w:sz w:val="24"/>
          <w:szCs w:val="24"/>
        </w:rPr>
        <w:t xml:space="preserve">. </w:t>
      </w:r>
      <w:r w:rsidR="00FC0129">
        <w:rPr>
          <w:rFonts w:ascii="Times New Roman" w:hAnsi="Times New Roman" w:cs="Times New Roman"/>
          <w:sz w:val="24"/>
          <w:szCs w:val="24"/>
        </w:rPr>
        <w:t xml:space="preserve">The R Studio </w:t>
      </w:r>
      <w:r w:rsidR="00946036">
        <w:rPr>
          <w:rFonts w:ascii="Times New Roman" w:hAnsi="Times New Roman" w:cs="Times New Roman"/>
          <w:sz w:val="24"/>
          <w:szCs w:val="24"/>
        </w:rPr>
        <w:t>streamlines the use of the “</w:t>
      </w:r>
      <w:bookmarkStart w:id="3" w:name="_Hlk120270329"/>
      <w:r w:rsidR="00946036" w:rsidRPr="00946036">
        <w:rPr>
          <w:rFonts w:ascii="Times New Roman" w:hAnsi="Times New Roman" w:cs="Times New Roman"/>
          <w:sz w:val="24"/>
          <w:szCs w:val="24"/>
          <w:u w:val="single"/>
        </w:rPr>
        <w:t>PS_2022.11.09_09.55.33.csv</w:t>
      </w:r>
      <w:r w:rsidR="00946036">
        <w:rPr>
          <w:rFonts w:ascii="Times New Roman" w:hAnsi="Times New Roman" w:cs="Times New Roman"/>
          <w:sz w:val="24"/>
          <w:szCs w:val="24"/>
        </w:rPr>
        <w:t xml:space="preserve">” </w:t>
      </w:r>
      <w:bookmarkEnd w:id="3"/>
      <w:r w:rsidR="00946036">
        <w:rPr>
          <w:rFonts w:ascii="Times New Roman" w:hAnsi="Times New Roman" w:cs="Times New Roman"/>
          <w:sz w:val="24"/>
          <w:szCs w:val="24"/>
        </w:rPr>
        <w:t xml:space="preserve">file which contains the entirety of NASA’s planet database. </w:t>
      </w:r>
      <w:r w:rsidR="00EB36FC">
        <w:rPr>
          <w:rFonts w:ascii="Times New Roman" w:hAnsi="Times New Roman" w:cs="Times New Roman"/>
          <w:sz w:val="24"/>
          <w:szCs w:val="24"/>
        </w:rPr>
        <w:t>The original database contains 92 columns in total, many of which are not needed. The “</w:t>
      </w:r>
      <w:r w:rsidR="00EB36FC" w:rsidRPr="00CF311D">
        <w:rPr>
          <w:rFonts w:ascii="Times New Roman" w:hAnsi="Times New Roman" w:cs="Times New Roman"/>
          <w:sz w:val="24"/>
          <w:szCs w:val="24"/>
          <w:u w:val="single"/>
        </w:rPr>
        <w:t>Planets_LargeData.R</w:t>
      </w:r>
      <w:r w:rsidR="00EB36FC">
        <w:rPr>
          <w:rFonts w:ascii="Times New Roman" w:hAnsi="Times New Roman" w:cs="Times New Roman"/>
          <w:sz w:val="24"/>
          <w:szCs w:val="24"/>
        </w:rPr>
        <w:t xml:space="preserve">” file contains the code needed to filter out the </w:t>
      </w:r>
      <w:r w:rsidR="004B58FE">
        <w:rPr>
          <w:rFonts w:ascii="Times New Roman" w:hAnsi="Times New Roman" w:cs="Times New Roman"/>
          <w:sz w:val="24"/>
          <w:szCs w:val="24"/>
        </w:rPr>
        <w:t>unnecessary columns. The new file “</w:t>
      </w:r>
      <w:r w:rsidR="004B58FE" w:rsidRPr="004B58FE">
        <w:rPr>
          <w:rFonts w:ascii="Times New Roman" w:hAnsi="Times New Roman" w:cs="Times New Roman"/>
          <w:sz w:val="24"/>
          <w:szCs w:val="24"/>
          <w:u w:val="single"/>
        </w:rPr>
        <w:t>Planets_Filtered.csv</w:t>
      </w:r>
      <w:r w:rsidR="004B58FE">
        <w:rPr>
          <w:rFonts w:ascii="Times New Roman" w:hAnsi="Times New Roman" w:cs="Times New Roman"/>
          <w:sz w:val="24"/>
          <w:szCs w:val="24"/>
        </w:rPr>
        <w:t xml:space="preserve">”, is used for the rest of the analysis. </w:t>
      </w:r>
    </w:p>
    <w:p w14:paraId="15FBD82E" w14:textId="4DCAA3AD" w:rsidR="0067149F" w:rsidRDefault="00CF311D" w:rsidP="008A1E77">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7352DB" wp14:editId="1F7E5D36">
            <wp:extent cx="5936615" cy="3995420"/>
            <wp:effectExtent l="0" t="0" r="698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6615" cy="3995420"/>
                    </a:xfrm>
                    <a:prstGeom prst="rect">
                      <a:avLst/>
                    </a:prstGeom>
                    <a:noFill/>
                    <a:ln>
                      <a:noFill/>
                    </a:ln>
                  </pic:spPr>
                </pic:pic>
              </a:graphicData>
            </a:graphic>
          </wp:inline>
        </w:drawing>
      </w:r>
    </w:p>
    <w:p w14:paraId="15239A35" w14:textId="72EA84A4" w:rsidR="0067149F" w:rsidRDefault="00F069D5" w:rsidP="008A1E77">
      <w:pPr>
        <w:spacing w:line="240" w:lineRule="auto"/>
        <w:rPr>
          <w:rFonts w:ascii="Times New Roman" w:hAnsi="Times New Roman" w:cs="Times New Roman"/>
          <w:sz w:val="24"/>
          <w:szCs w:val="24"/>
        </w:rPr>
      </w:pPr>
      <w:r>
        <w:rPr>
          <w:rFonts w:ascii="Times New Roman" w:hAnsi="Times New Roman" w:cs="Times New Roman"/>
          <w:sz w:val="24"/>
          <w:szCs w:val="24"/>
        </w:rPr>
        <w:t xml:space="preserve">The data from “Planets_Filtered.csv” file is passed through a series of filters that remove any null data entries column by column. The total </w:t>
      </w:r>
      <w:r w:rsidR="00A52B3E">
        <w:rPr>
          <w:rFonts w:ascii="Times New Roman" w:hAnsi="Times New Roman" w:cs="Times New Roman"/>
          <w:sz w:val="24"/>
          <w:szCs w:val="24"/>
        </w:rPr>
        <w:t xml:space="preserve">row count </w:t>
      </w:r>
      <w:r w:rsidR="00BB5C4B">
        <w:rPr>
          <w:rFonts w:ascii="Times New Roman" w:hAnsi="Times New Roman" w:cs="Times New Roman"/>
          <w:sz w:val="24"/>
          <w:szCs w:val="24"/>
        </w:rPr>
        <w:t>is</w:t>
      </w:r>
      <w:r w:rsidR="00A52B3E">
        <w:rPr>
          <w:rFonts w:ascii="Times New Roman" w:hAnsi="Times New Roman" w:cs="Times New Roman"/>
          <w:sz w:val="24"/>
          <w:szCs w:val="24"/>
        </w:rPr>
        <w:t xml:space="preserve"> reduced from 33,719 to 268. Data</w:t>
      </w:r>
      <w:r w:rsidR="00012A05">
        <w:rPr>
          <w:rFonts w:ascii="Times New Roman" w:hAnsi="Times New Roman" w:cs="Times New Roman"/>
          <w:sz w:val="24"/>
          <w:szCs w:val="24"/>
        </w:rPr>
        <w:t xml:space="preserve"> concatenated </w:t>
      </w:r>
      <w:r w:rsidR="00A52B3E">
        <w:rPr>
          <w:rFonts w:ascii="Times New Roman" w:hAnsi="Times New Roman" w:cs="Times New Roman"/>
          <w:sz w:val="24"/>
          <w:szCs w:val="24"/>
        </w:rPr>
        <w:t xml:space="preserve">from </w:t>
      </w:r>
      <w:r w:rsidR="006A3A31">
        <w:rPr>
          <w:rFonts w:ascii="Times New Roman" w:hAnsi="Times New Roman" w:cs="Times New Roman"/>
          <w:sz w:val="24"/>
          <w:szCs w:val="24"/>
        </w:rPr>
        <w:t>the “</w:t>
      </w:r>
      <w:r w:rsidR="006A3A31" w:rsidRPr="006A3A31">
        <w:rPr>
          <w:rFonts w:ascii="Times New Roman" w:hAnsi="Times New Roman" w:cs="Times New Roman"/>
          <w:sz w:val="24"/>
          <w:szCs w:val="24"/>
          <w:u w:val="single"/>
        </w:rPr>
        <w:t>Habitable_Planets.csv</w:t>
      </w:r>
      <w:r w:rsidR="006A3A31">
        <w:rPr>
          <w:rFonts w:ascii="Times New Roman" w:hAnsi="Times New Roman" w:cs="Times New Roman"/>
          <w:sz w:val="24"/>
          <w:szCs w:val="24"/>
        </w:rPr>
        <w:t>”</w:t>
      </w:r>
      <w:r w:rsidR="00A52B3E">
        <w:rPr>
          <w:rFonts w:ascii="Times New Roman" w:hAnsi="Times New Roman" w:cs="Times New Roman"/>
          <w:sz w:val="24"/>
          <w:szCs w:val="24"/>
        </w:rPr>
        <w:t xml:space="preserve"> file generated from the “</w:t>
      </w:r>
      <w:r w:rsidR="00A52B3E" w:rsidRPr="006A3A31">
        <w:rPr>
          <w:rFonts w:ascii="Times New Roman" w:hAnsi="Times New Roman" w:cs="Times New Roman"/>
          <w:sz w:val="24"/>
          <w:szCs w:val="24"/>
          <w:u w:val="single"/>
        </w:rPr>
        <w:t>Planet_Data.xlsx</w:t>
      </w:r>
      <w:r w:rsidR="00A52B3E">
        <w:rPr>
          <w:rFonts w:ascii="Times New Roman" w:hAnsi="Times New Roman" w:cs="Times New Roman"/>
          <w:sz w:val="24"/>
          <w:szCs w:val="24"/>
        </w:rPr>
        <w:t xml:space="preserve">” excel file </w:t>
      </w:r>
      <w:r w:rsidR="006A3A31">
        <w:rPr>
          <w:rFonts w:ascii="Times New Roman" w:hAnsi="Times New Roman" w:cs="Times New Roman"/>
          <w:sz w:val="24"/>
          <w:szCs w:val="24"/>
        </w:rPr>
        <w:t xml:space="preserve">increases the total row count to 331. The data in the excel sheet was sourced from the </w:t>
      </w:r>
      <w:r w:rsidR="006A3A31" w:rsidRPr="000378EF">
        <w:rPr>
          <w:rFonts w:ascii="Times New Roman" w:hAnsi="Times New Roman" w:cs="Times New Roman"/>
          <w:sz w:val="24"/>
          <w:szCs w:val="24"/>
          <w:u w:val="single"/>
        </w:rPr>
        <w:t>Planetary Habitability Laboratory (PHL</w:t>
      </w:r>
      <w:r w:rsidR="006A3A31">
        <w:rPr>
          <w:rFonts w:ascii="Times New Roman" w:hAnsi="Times New Roman" w:cs="Times New Roman"/>
          <w:sz w:val="24"/>
          <w:szCs w:val="24"/>
        </w:rPr>
        <w:t>)</w:t>
      </w:r>
      <w:r w:rsidR="000378EF">
        <w:rPr>
          <w:rFonts w:ascii="Times New Roman" w:hAnsi="Times New Roman" w:cs="Times New Roman"/>
          <w:sz w:val="24"/>
          <w:szCs w:val="24"/>
        </w:rPr>
        <w:t xml:space="preserve"> [2]. </w:t>
      </w:r>
    </w:p>
    <w:p w14:paraId="6808D30A" w14:textId="50E1FA66" w:rsidR="00F64646" w:rsidRDefault="00F64646" w:rsidP="008A1E77">
      <w:pPr>
        <w:spacing w:line="240" w:lineRule="auto"/>
        <w:rPr>
          <w:rFonts w:ascii="Times New Roman" w:hAnsi="Times New Roman" w:cs="Times New Roman"/>
          <w:sz w:val="24"/>
          <w:szCs w:val="24"/>
        </w:rPr>
      </w:pPr>
    </w:p>
    <w:p w14:paraId="084FFC64" w14:textId="5FB081A7" w:rsidR="00012A05" w:rsidRDefault="00EB47E0" w:rsidP="008A1E77">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02792ED" wp14:editId="3BE873D5">
            <wp:extent cx="5936615" cy="402336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6615" cy="4023360"/>
                    </a:xfrm>
                    <a:prstGeom prst="rect">
                      <a:avLst/>
                    </a:prstGeom>
                    <a:noFill/>
                    <a:ln>
                      <a:noFill/>
                    </a:ln>
                  </pic:spPr>
                </pic:pic>
              </a:graphicData>
            </a:graphic>
          </wp:inline>
        </w:drawing>
      </w:r>
    </w:p>
    <w:p w14:paraId="4FADCA8B" w14:textId="5905C91B" w:rsidR="000A04D3" w:rsidRDefault="007C6B2C" w:rsidP="008A1E77">
      <w:pPr>
        <w:spacing w:line="240" w:lineRule="auto"/>
        <w:rPr>
          <w:rFonts w:ascii="Times New Roman" w:hAnsi="Times New Roman" w:cs="Times New Roman"/>
          <w:sz w:val="24"/>
          <w:szCs w:val="24"/>
        </w:rPr>
      </w:pPr>
      <w:r>
        <w:rPr>
          <w:rFonts w:ascii="Times New Roman" w:hAnsi="Times New Roman" w:cs="Times New Roman"/>
          <w:sz w:val="24"/>
          <w:szCs w:val="24"/>
        </w:rPr>
        <w:t>Data extracted from on</w:t>
      </w:r>
      <w:r w:rsidR="001858CE">
        <w:rPr>
          <w:rFonts w:ascii="Times New Roman" w:hAnsi="Times New Roman" w:cs="Times New Roman"/>
          <w:sz w:val="24"/>
          <w:szCs w:val="24"/>
        </w:rPr>
        <w:t>e</w:t>
      </w:r>
      <w:r>
        <w:rPr>
          <w:rFonts w:ascii="Times New Roman" w:hAnsi="Times New Roman" w:cs="Times New Roman"/>
          <w:sz w:val="24"/>
          <w:szCs w:val="24"/>
        </w:rPr>
        <w:t xml:space="preserve"> data set to the other is saved as a .csv after an important checkpoint is reached. In the case of the “</w:t>
      </w:r>
      <w:r w:rsidRPr="007C6B2C">
        <w:rPr>
          <w:rFonts w:ascii="Times New Roman" w:hAnsi="Times New Roman" w:cs="Times New Roman"/>
          <w:sz w:val="24"/>
          <w:szCs w:val="24"/>
          <w:u w:val="single"/>
        </w:rPr>
        <w:t>Planets_Organized.csv</w:t>
      </w:r>
      <w:r>
        <w:rPr>
          <w:rFonts w:ascii="Times New Roman" w:hAnsi="Times New Roman" w:cs="Times New Roman"/>
          <w:sz w:val="24"/>
          <w:szCs w:val="24"/>
        </w:rPr>
        <w:t xml:space="preserve">” file, the important checkpoint equates to the filtration of all blank data. The ESI equations require </w:t>
      </w:r>
      <w:r w:rsidR="00317127">
        <w:rPr>
          <w:rFonts w:ascii="Times New Roman" w:hAnsi="Times New Roman" w:cs="Times New Roman"/>
          <w:sz w:val="24"/>
          <w:szCs w:val="24"/>
        </w:rPr>
        <w:t>between 2</w:t>
      </w:r>
      <w:r w:rsidR="000A04D3">
        <w:rPr>
          <w:rFonts w:ascii="Times New Roman" w:hAnsi="Times New Roman" w:cs="Times New Roman"/>
          <w:sz w:val="24"/>
          <w:szCs w:val="24"/>
        </w:rPr>
        <w:t xml:space="preserve"> to </w:t>
      </w:r>
      <w:r>
        <w:rPr>
          <w:rFonts w:ascii="Times New Roman" w:hAnsi="Times New Roman" w:cs="Times New Roman"/>
          <w:sz w:val="24"/>
          <w:szCs w:val="24"/>
        </w:rPr>
        <w:t xml:space="preserve">9 </w:t>
      </w:r>
      <w:r w:rsidR="00C2614B">
        <w:rPr>
          <w:rFonts w:ascii="Times New Roman" w:hAnsi="Times New Roman" w:cs="Times New Roman"/>
          <w:sz w:val="24"/>
          <w:szCs w:val="24"/>
        </w:rPr>
        <w:t xml:space="preserve">variables. If any one of the variables are blank, the </w:t>
      </w:r>
      <w:r w:rsidR="00971D42">
        <w:rPr>
          <w:rFonts w:ascii="Times New Roman" w:hAnsi="Times New Roman" w:cs="Times New Roman"/>
          <w:sz w:val="24"/>
          <w:szCs w:val="24"/>
        </w:rPr>
        <w:t>equations return a value of zero.</w:t>
      </w:r>
      <w:r w:rsidR="00E853C2">
        <w:rPr>
          <w:rFonts w:ascii="Times New Roman" w:hAnsi="Times New Roman" w:cs="Times New Roman"/>
          <w:sz w:val="24"/>
          <w:szCs w:val="24"/>
        </w:rPr>
        <w:t xml:space="preserve"> </w:t>
      </w:r>
      <w:r w:rsidR="000A04D3">
        <w:rPr>
          <w:rFonts w:ascii="Times New Roman" w:hAnsi="Times New Roman" w:cs="Times New Roman"/>
          <w:sz w:val="24"/>
          <w:szCs w:val="24"/>
        </w:rPr>
        <w:t>A number of columns that correspond to one of the 4 ESI variants are generated for the “</w:t>
      </w:r>
      <w:r w:rsidR="000A04D3" w:rsidRPr="000A04D3">
        <w:rPr>
          <w:rFonts w:ascii="Times New Roman" w:hAnsi="Times New Roman" w:cs="Times New Roman"/>
          <w:sz w:val="24"/>
          <w:szCs w:val="24"/>
          <w:u w:val="single"/>
        </w:rPr>
        <w:t>All_Data.csv</w:t>
      </w:r>
      <w:r w:rsidR="000A04D3">
        <w:rPr>
          <w:rFonts w:ascii="Times New Roman" w:hAnsi="Times New Roman" w:cs="Times New Roman"/>
          <w:sz w:val="24"/>
          <w:szCs w:val="24"/>
        </w:rPr>
        <w:t xml:space="preserve">” file. The data from that one file is used to create 4 .csv files, each containing the top 10 calculated ESI values and their corresponding planets. </w:t>
      </w:r>
    </w:p>
    <w:p w14:paraId="1FF46EA2" w14:textId="7E641198" w:rsidR="000A04D3" w:rsidRDefault="00E853C2" w:rsidP="008A1E7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7C197593" wp14:editId="77C08036">
            <wp:extent cx="2097363" cy="2672861"/>
            <wp:effectExtent l="0" t="0" r="0" b="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7886" cy="2699015"/>
                    </a:xfrm>
                    <a:prstGeom prst="rect">
                      <a:avLst/>
                    </a:prstGeom>
                    <a:noFill/>
                    <a:ln>
                      <a:noFill/>
                    </a:ln>
                  </pic:spPr>
                </pic:pic>
              </a:graphicData>
            </a:graphic>
          </wp:inline>
        </w:drawing>
      </w:r>
    </w:p>
    <w:p w14:paraId="71A97930" w14:textId="10115D3C" w:rsidR="00720240" w:rsidRDefault="00930F5F" w:rsidP="008A1E7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Once </w:t>
      </w:r>
      <w:r w:rsidR="000E0AFF">
        <w:rPr>
          <w:rFonts w:ascii="Times New Roman" w:hAnsi="Times New Roman" w:cs="Times New Roman"/>
          <w:sz w:val="24"/>
          <w:szCs w:val="24"/>
        </w:rPr>
        <w:t xml:space="preserve">I have created all the necessary </w:t>
      </w:r>
      <w:r>
        <w:rPr>
          <w:rFonts w:ascii="Times New Roman" w:hAnsi="Times New Roman" w:cs="Times New Roman"/>
          <w:sz w:val="24"/>
          <w:szCs w:val="24"/>
        </w:rPr>
        <w:t>.csv</w:t>
      </w:r>
      <w:r w:rsidR="000E0AFF">
        <w:rPr>
          <w:rFonts w:ascii="Times New Roman" w:hAnsi="Times New Roman" w:cs="Times New Roman"/>
          <w:sz w:val="24"/>
          <w:szCs w:val="24"/>
        </w:rPr>
        <w:t xml:space="preserve"> files, </w:t>
      </w:r>
      <w:r w:rsidR="00E82234">
        <w:rPr>
          <w:rFonts w:ascii="Times New Roman" w:hAnsi="Times New Roman" w:cs="Times New Roman"/>
          <w:sz w:val="24"/>
          <w:szCs w:val="24"/>
        </w:rPr>
        <w:t xml:space="preserve">I </w:t>
      </w:r>
      <w:r w:rsidR="000E0AFF">
        <w:rPr>
          <w:rFonts w:ascii="Times New Roman" w:hAnsi="Times New Roman" w:cs="Times New Roman"/>
          <w:sz w:val="24"/>
          <w:szCs w:val="24"/>
        </w:rPr>
        <w:t>then</w:t>
      </w:r>
      <w:r w:rsidR="00AA0F37">
        <w:rPr>
          <w:rFonts w:ascii="Times New Roman" w:hAnsi="Times New Roman" w:cs="Times New Roman"/>
          <w:sz w:val="24"/>
          <w:szCs w:val="24"/>
        </w:rPr>
        <w:t xml:space="preserve"> </w:t>
      </w:r>
      <w:r w:rsidR="000E0AFF">
        <w:rPr>
          <w:rFonts w:ascii="Times New Roman" w:hAnsi="Times New Roman" w:cs="Times New Roman"/>
          <w:sz w:val="24"/>
          <w:szCs w:val="24"/>
        </w:rPr>
        <w:t>transfer the generated databases into the “</w:t>
      </w:r>
      <w:r w:rsidR="000E0AFF" w:rsidRPr="000E0AFF">
        <w:rPr>
          <w:rFonts w:ascii="Times New Roman" w:hAnsi="Times New Roman" w:cs="Times New Roman"/>
          <w:sz w:val="24"/>
          <w:szCs w:val="24"/>
          <w:u w:val="single"/>
        </w:rPr>
        <w:t>CS541</w:t>
      </w:r>
      <w:r w:rsidR="000E0AFF">
        <w:rPr>
          <w:rFonts w:ascii="Times New Roman" w:hAnsi="Times New Roman" w:cs="Times New Roman"/>
          <w:sz w:val="24"/>
          <w:szCs w:val="24"/>
        </w:rPr>
        <w:t xml:space="preserve">” class Gaben folder. </w:t>
      </w:r>
      <w:r w:rsidR="00BC317B">
        <w:rPr>
          <w:rFonts w:ascii="Times New Roman" w:hAnsi="Times New Roman" w:cs="Times New Roman"/>
          <w:sz w:val="24"/>
          <w:szCs w:val="24"/>
        </w:rPr>
        <w:t>I utilize the SQL language to save the data</w:t>
      </w:r>
      <w:r w:rsidR="00E25522">
        <w:rPr>
          <w:rFonts w:ascii="Times New Roman" w:hAnsi="Times New Roman" w:cs="Times New Roman"/>
          <w:sz w:val="24"/>
          <w:szCs w:val="24"/>
        </w:rPr>
        <w:t>.</w:t>
      </w:r>
      <w:r w:rsidR="00BC317B">
        <w:rPr>
          <w:rFonts w:ascii="Times New Roman" w:hAnsi="Times New Roman" w:cs="Times New Roman"/>
          <w:sz w:val="24"/>
          <w:szCs w:val="24"/>
        </w:rPr>
        <w:t xml:space="preserve"> The reason I created the tables as .csv files was to have a healthy copy of the in the even</w:t>
      </w:r>
      <w:r w:rsidR="00E25522">
        <w:rPr>
          <w:rFonts w:ascii="Times New Roman" w:hAnsi="Times New Roman" w:cs="Times New Roman"/>
          <w:sz w:val="24"/>
          <w:szCs w:val="24"/>
        </w:rPr>
        <w:t>t that</w:t>
      </w:r>
      <w:r w:rsidR="00BC317B">
        <w:rPr>
          <w:rFonts w:ascii="Times New Roman" w:hAnsi="Times New Roman" w:cs="Times New Roman"/>
          <w:sz w:val="24"/>
          <w:szCs w:val="24"/>
        </w:rPr>
        <w:t xml:space="preserve"> one of the databases gets </w:t>
      </w:r>
      <w:r w:rsidR="00BC317B" w:rsidRPr="00BC317B">
        <w:rPr>
          <w:rFonts w:ascii="Times New Roman" w:hAnsi="Times New Roman" w:cs="Times New Roman"/>
          <w:sz w:val="24"/>
          <w:szCs w:val="24"/>
          <w:u w:val="single"/>
        </w:rPr>
        <w:t>corrupted</w:t>
      </w:r>
      <w:r w:rsidR="00BC317B">
        <w:rPr>
          <w:rFonts w:ascii="Times New Roman" w:hAnsi="Times New Roman" w:cs="Times New Roman"/>
          <w:sz w:val="24"/>
          <w:szCs w:val="24"/>
        </w:rPr>
        <w:t xml:space="preserve">. I could simply make a new functional version of the database if needed. </w:t>
      </w:r>
    </w:p>
    <w:p w14:paraId="052D1283" w14:textId="77777777" w:rsidR="00E853C2" w:rsidRDefault="00E853C2" w:rsidP="008A1E77">
      <w:pPr>
        <w:spacing w:line="240" w:lineRule="auto"/>
        <w:rPr>
          <w:rFonts w:ascii="Times New Roman" w:hAnsi="Times New Roman" w:cs="Times New Roman"/>
          <w:sz w:val="24"/>
          <w:szCs w:val="24"/>
        </w:rPr>
      </w:pPr>
    </w:p>
    <w:p w14:paraId="318AA298" w14:textId="766BABDA" w:rsidR="00F64646" w:rsidRPr="00C54893" w:rsidRDefault="00F64646" w:rsidP="00F64646">
      <w:pPr>
        <w:spacing w:line="240" w:lineRule="auto"/>
        <w:ind w:left="1080"/>
        <w:rPr>
          <w:rFonts w:ascii="Times New Roman" w:hAnsi="Times New Roman" w:cs="Times New Roman"/>
          <w:b/>
          <w:bCs/>
          <w:sz w:val="24"/>
          <w:szCs w:val="24"/>
        </w:rPr>
      </w:pPr>
      <w:r w:rsidRPr="00C54893">
        <w:rPr>
          <w:rFonts w:ascii="Times New Roman" w:hAnsi="Times New Roman" w:cs="Times New Roman"/>
          <w:b/>
          <w:bCs/>
          <w:sz w:val="24"/>
          <w:szCs w:val="24"/>
        </w:rPr>
        <w:t xml:space="preserve">V. </w:t>
      </w:r>
      <w:r w:rsidR="00B5763A">
        <w:rPr>
          <w:rFonts w:ascii="Times New Roman" w:hAnsi="Times New Roman" w:cs="Times New Roman"/>
          <w:b/>
          <w:bCs/>
          <w:sz w:val="24"/>
          <w:szCs w:val="24"/>
        </w:rPr>
        <w:t xml:space="preserve">ESI </w:t>
      </w:r>
      <w:r w:rsidR="009A09B4">
        <w:rPr>
          <w:rFonts w:ascii="Times New Roman" w:hAnsi="Times New Roman" w:cs="Times New Roman"/>
          <w:b/>
          <w:bCs/>
          <w:sz w:val="24"/>
          <w:szCs w:val="24"/>
        </w:rPr>
        <w:t>Database</w:t>
      </w:r>
      <w:r w:rsidR="00B5763A">
        <w:rPr>
          <w:rFonts w:ascii="Times New Roman" w:hAnsi="Times New Roman" w:cs="Times New Roman"/>
          <w:b/>
          <w:bCs/>
          <w:sz w:val="24"/>
          <w:szCs w:val="24"/>
        </w:rPr>
        <w:t xml:space="preserve"> Diagrams</w:t>
      </w:r>
    </w:p>
    <w:p w14:paraId="31F4DFF9" w14:textId="33EDBC30" w:rsidR="00F64646" w:rsidRDefault="009A09B4" w:rsidP="002B6958">
      <w:pPr>
        <w:spacing w:line="240" w:lineRule="auto"/>
        <w:rPr>
          <w:rFonts w:ascii="Times New Roman" w:hAnsi="Times New Roman" w:cs="Times New Roman"/>
          <w:sz w:val="24"/>
          <w:szCs w:val="24"/>
        </w:rPr>
      </w:pPr>
      <w:r>
        <w:rPr>
          <w:rFonts w:ascii="Times New Roman" w:hAnsi="Times New Roman" w:cs="Times New Roman"/>
          <w:sz w:val="24"/>
          <w:szCs w:val="24"/>
        </w:rPr>
        <w:t xml:space="preserve">Each step in the construction of the ESI database can be visualized with a series of diagrams. The first of these is the </w:t>
      </w:r>
      <w:r w:rsidRPr="009A09B4">
        <w:rPr>
          <w:rFonts w:ascii="Times New Roman" w:hAnsi="Times New Roman" w:cs="Times New Roman"/>
          <w:sz w:val="24"/>
          <w:szCs w:val="24"/>
          <w:u w:val="single"/>
        </w:rPr>
        <w:t>Relational Diagram</w:t>
      </w:r>
      <w:r>
        <w:rPr>
          <w:rFonts w:ascii="Times New Roman" w:hAnsi="Times New Roman" w:cs="Times New Roman"/>
          <w:sz w:val="24"/>
          <w:szCs w:val="24"/>
        </w:rPr>
        <w:t xml:space="preserve">. </w:t>
      </w:r>
      <w:r w:rsidR="00112990">
        <w:rPr>
          <w:rFonts w:ascii="Times New Roman" w:hAnsi="Times New Roman" w:cs="Times New Roman"/>
          <w:sz w:val="24"/>
          <w:szCs w:val="24"/>
        </w:rPr>
        <w:t xml:space="preserve">The </w:t>
      </w:r>
      <w:r w:rsidR="00835B01">
        <w:rPr>
          <w:rFonts w:ascii="Times New Roman" w:hAnsi="Times New Roman" w:cs="Times New Roman"/>
          <w:sz w:val="24"/>
          <w:szCs w:val="24"/>
        </w:rPr>
        <w:t>“</w:t>
      </w:r>
      <w:r w:rsidR="00112990" w:rsidRPr="00835B01">
        <w:rPr>
          <w:rFonts w:ascii="Times New Roman" w:hAnsi="Times New Roman" w:cs="Times New Roman"/>
          <w:sz w:val="24"/>
          <w:szCs w:val="24"/>
          <w:u w:val="single"/>
        </w:rPr>
        <w:t>Raw Planet Data</w:t>
      </w:r>
      <w:r w:rsidR="00835B01">
        <w:rPr>
          <w:rFonts w:ascii="Times New Roman" w:hAnsi="Times New Roman" w:cs="Times New Roman"/>
          <w:sz w:val="24"/>
          <w:szCs w:val="24"/>
        </w:rPr>
        <w:t>”</w:t>
      </w:r>
      <w:r w:rsidR="00112990">
        <w:rPr>
          <w:rFonts w:ascii="Times New Roman" w:hAnsi="Times New Roman" w:cs="Times New Roman"/>
          <w:sz w:val="24"/>
          <w:szCs w:val="24"/>
        </w:rPr>
        <w:t xml:space="preserve"> from the</w:t>
      </w:r>
      <w:r w:rsidR="00835B01">
        <w:rPr>
          <w:rFonts w:ascii="Times New Roman" w:hAnsi="Times New Roman" w:cs="Times New Roman"/>
          <w:sz w:val="24"/>
          <w:szCs w:val="24"/>
        </w:rPr>
        <w:t xml:space="preserve"> </w:t>
      </w:r>
      <w:r w:rsidR="00112990">
        <w:rPr>
          <w:rFonts w:ascii="Times New Roman" w:hAnsi="Times New Roman" w:cs="Times New Roman"/>
          <w:sz w:val="24"/>
          <w:szCs w:val="24"/>
        </w:rPr>
        <w:t>“</w:t>
      </w:r>
      <w:r w:rsidR="00835B01" w:rsidRPr="00835B01">
        <w:rPr>
          <w:rFonts w:ascii="Times New Roman" w:hAnsi="Times New Roman" w:cs="Times New Roman"/>
          <w:sz w:val="24"/>
          <w:szCs w:val="24"/>
        </w:rPr>
        <w:t>PS_2022.11.09_09.55.33.csv</w:t>
      </w:r>
      <w:r w:rsidR="00835B01">
        <w:rPr>
          <w:rFonts w:ascii="Times New Roman" w:hAnsi="Times New Roman" w:cs="Times New Roman"/>
          <w:sz w:val="24"/>
          <w:szCs w:val="24"/>
        </w:rPr>
        <w:t xml:space="preserve">” file serves as the source of all the data. Each subsequent table below the “Raw Planet Data” is subset of its predecessor above. The </w:t>
      </w:r>
      <w:r w:rsidR="003A2247">
        <w:rPr>
          <w:rFonts w:ascii="Times New Roman" w:hAnsi="Times New Roman" w:cs="Times New Roman"/>
          <w:sz w:val="24"/>
          <w:szCs w:val="24"/>
        </w:rPr>
        <w:t>“</w:t>
      </w:r>
      <w:r w:rsidR="00835B01" w:rsidRPr="003A2247">
        <w:rPr>
          <w:rFonts w:ascii="Times New Roman" w:hAnsi="Times New Roman" w:cs="Times New Roman"/>
          <w:sz w:val="24"/>
          <w:szCs w:val="24"/>
          <w:u w:val="single"/>
        </w:rPr>
        <w:t>Habitable Planets</w:t>
      </w:r>
      <w:r w:rsidR="00FE13B6">
        <w:rPr>
          <w:rFonts w:ascii="Times New Roman" w:hAnsi="Times New Roman" w:cs="Times New Roman"/>
          <w:sz w:val="24"/>
          <w:szCs w:val="24"/>
        </w:rPr>
        <w:t>”,</w:t>
      </w:r>
      <w:r w:rsidR="00835B01">
        <w:rPr>
          <w:rFonts w:ascii="Times New Roman" w:hAnsi="Times New Roman" w:cs="Times New Roman"/>
          <w:sz w:val="24"/>
          <w:szCs w:val="24"/>
        </w:rPr>
        <w:t xml:space="preserve"> which contains the </w:t>
      </w:r>
      <w:r w:rsidR="003A2247">
        <w:rPr>
          <w:rFonts w:ascii="Times New Roman" w:hAnsi="Times New Roman" w:cs="Times New Roman"/>
          <w:sz w:val="24"/>
          <w:szCs w:val="24"/>
        </w:rPr>
        <w:t>supplemental data from the “Planet_Data.xlsx” has column names that differ from those of the “</w:t>
      </w:r>
      <w:r w:rsidR="003A2247" w:rsidRPr="003A2247">
        <w:rPr>
          <w:rFonts w:ascii="Times New Roman" w:hAnsi="Times New Roman" w:cs="Times New Roman"/>
          <w:sz w:val="24"/>
          <w:szCs w:val="24"/>
          <w:u w:val="single"/>
        </w:rPr>
        <w:t>Data With No Blanks</w:t>
      </w:r>
      <w:r w:rsidR="003A2247">
        <w:rPr>
          <w:rFonts w:ascii="Times New Roman" w:hAnsi="Times New Roman" w:cs="Times New Roman"/>
          <w:sz w:val="24"/>
          <w:szCs w:val="24"/>
        </w:rPr>
        <w:t xml:space="preserve">” table. It is for </w:t>
      </w:r>
      <w:r w:rsidR="00ED6555">
        <w:rPr>
          <w:rFonts w:ascii="Times New Roman" w:hAnsi="Times New Roman" w:cs="Times New Roman"/>
          <w:sz w:val="24"/>
          <w:szCs w:val="24"/>
        </w:rPr>
        <w:t xml:space="preserve">this reason that the </w:t>
      </w:r>
      <w:r w:rsidR="00FE13B6">
        <w:rPr>
          <w:rFonts w:ascii="Times New Roman" w:hAnsi="Times New Roman" w:cs="Times New Roman"/>
          <w:sz w:val="24"/>
          <w:szCs w:val="24"/>
        </w:rPr>
        <w:t xml:space="preserve">relationship between these two tables is an </w:t>
      </w:r>
      <w:r w:rsidR="00FE13B6" w:rsidRPr="00FE13B6">
        <w:rPr>
          <w:rFonts w:ascii="Times New Roman" w:hAnsi="Times New Roman" w:cs="Times New Roman"/>
          <w:sz w:val="24"/>
          <w:szCs w:val="24"/>
          <w:u w:val="single"/>
        </w:rPr>
        <w:t>identifying relationship</w:t>
      </w:r>
      <w:r w:rsidR="00FE13B6">
        <w:rPr>
          <w:rFonts w:ascii="Times New Roman" w:hAnsi="Times New Roman" w:cs="Times New Roman"/>
          <w:sz w:val="24"/>
          <w:szCs w:val="24"/>
        </w:rPr>
        <w:t xml:space="preserve">. </w:t>
      </w:r>
    </w:p>
    <w:p w14:paraId="425953AE" w14:textId="082B7BDD" w:rsidR="00DD7BAB" w:rsidRDefault="00DD7BAB" w:rsidP="008A1E77">
      <w:pPr>
        <w:spacing w:line="240" w:lineRule="auto"/>
        <w:rPr>
          <w:rFonts w:ascii="Times New Roman" w:hAnsi="Times New Roman" w:cs="Times New Roman"/>
          <w:sz w:val="24"/>
          <w:szCs w:val="24"/>
        </w:rPr>
      </w:pPr>
      <w:r>
        <w:rPr>
          <w:rFonts w:ascii="Times New Roman" w:hAnsi="Times New Roman" w:cs="Times New Roman"/>
          <w:sz w:val="24"/>
          <w:szCs w:val="24"/>
        </w:rPr>
        <w:tab/>
        <w:t>Relational Diagram:</w:t>
      </w:r>
    </w:p>
    <w:p w14:paraId="548DBFC5" w14:textId="073B8E7A" w:rsidR="00C62098" w:rsidRDefault="009A09B4" w:rsidP="008A1E77">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854113" wp14:editId="1ECF4813">
            <wp:extent cx="5073650" cy="5073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3650" cy="5073650"/>
                    </a:xfrm>
                    <a:prstGeom prst="rect">
                      <a:avLst/>
                    </a:prstGeom>
                    <a:noFill/>
                    <a:ln>
                      <a:noFill/>
                    </a:ln>
                  </pic:spPr>
                </pic:pic>
              </a:graphicData>
            </a:graphic>
          </wp:inline>
        </w:drawing>
      </w:r>
    </w:p>
    <w:p w14:paraId="1916CC53" w14:textId="12D59E5A" w:rsidR="009A09B4" w:rsidRDefault="00A426CF" w:rsidP="008A1E7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next table below is the relational </w:t>
      </w:r>
      <w:r w:rsidRPr="00A426CF">
        <w:rPr>
          <w:rFonts w:ascii="Times New Roman" w:hAnsi="Times New Roman" w:cs="Times New Roman"/>
          <w:sz w:val="24"/>
          <w:szCs w:val="24"/>
          <w:u w:val="single"/>
        </w:rPr>
        <w:t>Table Layout</w:t>
      </w:r>
      <w:r>
        <w:rPr>
          <w:rFonts w:ascii="Times New Roman" w:hAnsi="Times New Roman" w:cs="Times New Roman"/>
          <w:sz w:val="24"/>
          <w:szCs w:val="24"/>
        </w:rPr>
        <w:t xml:space="preserve">. </w:t>
      </w:r>
      <w:r w:rsidR="005444B5">
        <w:rPr>
          <w:rFonts w:ascii="Times New Roman" w:hAnsi="Times New Roman" w:cs="Times New Roman"/>
          <w:sz w:val="24"/>
          <w:szCs w:val="24"/>
        </w:rPr>
        <w:t xml:space="preserve">With the names of the columns visible, the difference between the “Data With No Blanks” and the “Habitable Planets” table becomes apparent. Another important thing to note is that the name of the planets serves as the </w:t>
      </w:r>
      <w:r w:rsidR="005444B5" w:rsidRPr="005444B5">
        <w:rPr>
          <w:rFonts w:ascii="Times New Roman" w:hAnsi="Times New Roman" w:cs="Times New Roman"/>
          <w:sz w:val="24"/>
          <w:szCs w:val="24"/>
          <w:u w:val="single"/>
        </w:rPr>
        <w:t>primary key</w:t>
      </w:r>
      <w:r w:rsidR="005444B5">
        <w:rPr>
          <w:rFonts w:ascii="Times New Roman" w:hAnsi="Times New Roman" w:cs="Times New Roman"/>
          <w:sz w:val="24"/>
          <w:szCs w:val="24"/>
        </w:rPr>
        <w:t xml:space="preserve"> of every table in the database. </w:t>
      </w:r>
      <w:r w:rsidR="00D744D4">
        <w:rPr>
          <w:rFonts w:ascii="Times New Roman" w:hAnsi="Times New Roman" w:cs="Times New Roman"/>
          <w:sz w:val="24"/>
          <w:szCs w:val="24"/>
        </w:rPr>
        <w:t>The only exception being the “Raw Planet Data” and the “</w:t>
      </w:r>
      <w:r w:rsidR="00D744D4" w:rsidRPr="00D744D4">
        <w:rPr>
          <w:rFonts w:ascii="Times New Roman" w:hAnsi="Times New Roman" w:cs="Times New Roman"/>
          <w:sz w:val="24"/>
          <w:szCs w:val="24"/>
          <w:u w:val="single"/>
        </w:rPr>
        <w:t>Filtered Planet Data</w:t>
      </w:r>
      <w:r w:rsidR="00D744D4">
        <w:rPr>
          <w:rFonts w:ascii="Times New Roman" w:hAnsi="Times New Roman" w:cs="Times New Roman"/>
          <w:sz w:val="24"/>
          <w:szCs w:val="24"/>
        </w:rPr>
        <w:t xml:space="preserve">” which have multiple entries of the same planet. But the planet name remains the identifier of the data. </w:t>
      </w:r>
    </w:p>
    <w:p w14:paraId="28288B1F" w14:textId="286EF489" w:rsidR="00DD7BAB" w:rsidRDefault="00DD7BAB" w:rsidP="008A1E77">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Table Layout: </w:t>
      </w:r>
    </w:p>
    <w:p w14:paraId="2D1E212D" w14:textId="0F7727C5" w:rsidR="00C62098" w:rsidRDefault="00F060DE" w:rsidP="008A1E77">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BDFDE4" wp14:editId="3BE1368F">
            <wp:extent cx="6146738" cy="41592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59142" cy="4167643"/>
                    </a:xfrm>
                    <a:prstGeom prst="rect">
                      <a:avLst/>
                    </a:prstGeom>
                    <a:noFill/>
                    <a:ln>
                      <a:noFill/>
                    </a:ln>
                  </pic:spPr>
                </pic:pic>
              </a:graphicData>
            </a:graphic>
          </wp:inline>
        </w:drawing>
      </w:r>
    </w:p>
    <w:p w14:paraId="4FEB6A4E" w14:textId="0671B8B5" w:rsidR="00C62098" w:rsidRDefault="0040050B" w:rsidP="008A1E77">
      <w:pPr>
        <w:spacing w:line="240" w:lineRule="auto"/>
        <w:rPr>
          <w:rFonts w:ascii="Times New Roman" w:hAnsi="Times New Roman" w:cs="Times New Roman"/>
          <w:sz w:val="24"/>
          <w:szCs w:val="24"/>
        </w:rPr>
      </w:pPr>
      <w:r>
        <w:rPr>
          <w:rFonts w:ascii="Times New Roman" w:hAnsi="Times New Roman" w:cs="Times New Roman"/>
          <w:sz w:val="24"/>
          <w:szCs w:val="24"/>
        </w:rPr>
        <w:t xml:space="preserve">Most of the tables are subsets of one another. As a consequence, many share common variable names. </w:t>
      </w:r>
      <w:r w:rsidR="00A47643">
        <w:rPr>
          <w:rFonts w:ascii="Times New Roman" w:hAnsi="Times New Roman" w:cs="Times New Roman"/>
          <w:sz w:val="24"/>
          <w:szCs w:val="24"/>
        </w:rPr>
        <w:t xml:space="preserve">In the case of the bottom 4 </w:t>
      </w:r>
      <w:r w:rsidR="00A47643" w:rsidRPr="00A47643">
        <w:rPr>
          <w:rFonts w:ascii="Times New Roman" w:hAnsi="Times New Roman" w:cs="Times New Roman"/>
          <w:sz w:val="24"/>
          <w:szCs w:val="24"/>
          <w:u w:val="single"/>
        </w:rPr>
        <w:t>Top 10 ESI</w:t>
      </w:r>
      <w:r w:rsidR="00A47643">
        <w:rPr>
          <w:rFonts w:ascii="Times New Roman" w:hAnsi="Times New Roman" w:cs="Times New Roman"/>
          <w:sz w:val="24"/>
          <w:szCs w:val="24"/>
        </w:rPr>
        <w:t xml:space="preserve"> tables, each one of those inherits the ESI data that corresponds to their names. </w:t>
      </w:r>
    </w:p>
    <w:p w14:paraId="53C7B3C5" w14:textId="0A29A1D6" w:rsidR="001B4E8B" w:rsidRDefault="001B4E8B" w:rsidP="001B4E8B">
      <w:pPr>
        <w:spacing w:line="240" w:lineRule="auto"/>
        <w:ind w:firstLine="720"/>
        <w:rPr>
          <w:rFonts w:ascii="Times New Roman" w:hAnsi="Times New Roman" w:cs="Times New Roman"/>
          <w:sz w:val="24"/>
          <w:szCs w:val="24"/>
        </w:rPr>
      </w:pPr>
      <w:r>
        <w:rPr>
          <w:rFonts w:ascii="Times New Roman" w:hAnsi="Times New Roman" w:cs="Times New Roman"/>
          <w:sz w:val="24"/>
          <w:szCs w:val="24"/>
        </w:rPr>
        <w:t>Top 10 ESI Revised Table:</w:t>
      </w:r>
    </w:p>
    <w:p w14:paraId="70E20FB4" w14:textId="04B3F2AE" w:rsidR="001B4E8B" w:rsidRDefault="001B4E8B" w:rsidP="008A1E77">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D1F320" wp14:editId="1388DDDC">
            <wp:extent cx="5943600" cy="15938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93850"/>
                    </a:xfrm>
                    <a:prstGeom prst="rect">
                      <a:avLst/>
                    </a:prstGeom>
                    <a:noFill/>
                    <a:ln>
                      <a:noFill/>
                    </a:ln>
                  </pic:spPr>
                </pic:pic>
              </a:graphicData>
            </a:graphic>
          </wp:inline>
        </w:drawing>
      </w:r>
    </w:p>
    <w:p w14:paraId="578A8DE8" w14:textId="470640A3" w:rsidR="001B4E8B" w:rsidRDefault="006461E1" w:rsidP="008A1E7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Another aspect to consider when planning the construction of a database is the design of the website and the user interface. The </w:t>
      </w:r>
      <w:r w:rsidRPr="006461E1">
        <w:rPr>
          <w:rFonts w:ascii="Times New Roman" w:hAnsi="Times New Roman" w:cs="Times New Roman"/>
          <w:sz w:val="24"/>
          <w:szCs w:val="24"/>
          <w:u w:val="single"/>
        </w:rPr>
        <w:t>Software Design</w:t>
      </w:r>
      <w:r>
        <w:rPr>
          <w:rFonts w:ascii="Times New Roman" w:hAnsi="Times New Roman" w:cs="Times New Roman"/>
          <w:sz w:val="24"/>
          <w:szCs w:val="24"/>
        </w:rPr>
        <w:t xml:space="preserve"> diagram below summarizes the website design process. </w:t>
      </w:r>
      <w:r w:rsidR="00973462">
        <w:rPr>
          <w:rFonts w:ascii="Times New Roman" w:hAnsi="Times New Roman" w:cs="Times New Roman"/>
          <w:sz w:val="24"/>
          <w:szCs w:val="24"/>
        </w:rPr>
        <w:t xml:space="preserve">In the </w:t>
      </w:r>
      <w:r w:rsidR="00973462" w:rsidRPr="00973462">
        <w:rPr>
          <w:rFonts w:ascii="Times New Roman" w:hAnsi="Times New Roman" w:cs="Times New Roman"/>
          <w:sz w:val="24"/>
          <w:szCs w:val="24"/>
          <w:u w:val="single"/>
        </w:rPr>
        <w:t>initial state</w:t>
      </w:r>
      <w:r w:rsidR="00973462">
        <w:rPr>
          <w:rFonts w:ascii="Times New Roman" w:hAnsi="Times New Roman" w:cs="Times New Roman"/>
          <w:sz w:val="24"/>
          <w:szCs w:val="24"/>
        </w:rPr>
        <w:t xml:space="preserve">, the “Raw input data” is entered into the R file which filters and combines the data through a series of table subset creations. The 4 top 10 </w:t>
      </w:r>
      <w:r w:rsidR="008B66BF">
        <w:rPr>
          <w:rFonts w:ascii="Times New Roman" w:hAnsi="Times New Roman" w:cs="Times New Roman"/>
          <w:sz w:val="24"/>
          <w:szCs w:val="24"/>
        </w:rPr>
        <w:t>tables</w:t>
      </w:r>
      <w:r w:rsidR="00973462">
        <w:rPr>
          <w:rFonts w:ascii="Times New Roman" w:hAnsi="Times New Roman" w:cs="Times New Roman"/>
          <w:sz w:val="24"/>
          <w:szCs w:val="24"/>
        </w:rPr>
        <w:t xml:space="preserve"> serve as the </w:t>
      </w:r>
      <w:r w:rsidR="00973462" w:rsidRPr="00973462">
        <w:rPr>
          <w:rFonts w:ascii="Times New Roman" w:hAnsi="Times New Roman" w:cs="Times New Roman"/>
          <w:sz w:val="24"/>
          <w:szCs w:val="24"/>
          <w:u w:val="single"/>
        </w:rPr>
        <w:t>Final state</w:t>
      </w:r>
      <w:r w:rsidR="00973462">
        <w:rPr>
          <w:rFonts w:ascii="Times New Roman" w:hAnsi="Times New Roman" w:cs="Times New Roman"/>
          <w:sz w:val="24"/>
          <w:szCs w:val="24"/>
        </w:rPr>
        <w:t xml:space="preserve"> of the software. </w:t>
      </w:r>
    </w:p>
    <w:p w14:paraId="55EA9451" w14:textId="5251F5DB" w:rsidR="001E2994" w:rsidRDefault="001E2994" w:rsidP="008A1E77">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Software Design Diagram: </w:t>
      </w:r>
    </w:p>
    <w:p w14:paraId="605974F1" w14:textId="70452A47" w:rsidR="00824399" w:rsidRDefault="00EE5A70" w:rsidP="008A1E7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6802B1D9" wp14:editId="23C2557E">
            <wp:extent cx="4514850" cy="4514850"/>
            <wp:effectExtent l="0" t="0" r="6350" b="635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4850" cy="4514850"/>
                    </a:xfrm>
                    <a:prstGeom prst="rect">
                      <a:avLst/>
                    </a:prstGeom>
                    <a:noFill/>
                    <a:ln>
                      <a:noFill/>
                    </a:ln>
                  </pic:spPr>
                </pic:pic>
              </a:graphicData>
            </a:graphic>
          </wp:inline>
        </w:drawing>
      </w:r>
    </w:p>
    <w:p w14:paraId="15D8CA4C" w14:textId="06C8370D" w:rsidR="001F3BB8" w:rsidRDefault="00BB298C" w:rsidP="008A1E77">
      <w:pPr>
        <w:spacing w:line="240" w:lineRule="auto"/>
        <w:rPr>
          <w:rFonts w:ascii="Times New Roman" w:hAnsi="Times New Roman" w:cs="Times New Roman"/>
          <w:sz w:val="24"/>
          <w:szCs w:val="24"/>
        </w:rPr>
      </w:pPr>
      <w:r>
        <w:rPr>
          <w:rFonts w:ascii="Times New Roman" w:hAnsi="Times New Roman" w:cs="Times New Roman"/>
          <w:sz w:val="24"/>
          <w:szCs w:val="24"/>
        </w:rPr>
        <w:t xml:space="preserve">All of the tables listed above have been placed into a </w:t>
      </w:r>
      <w:r w:rsidRPr="00BB298C">
        <w:rPr>
          <w:rFonts w:ascii="Times New Roman" w:hAnsi="Times New Roman" w:cs="Times New Roman"/>
          <w:sz w:val="24"/>
          <w:szCs w:val="24"/>
          <w:u w:val="single"/>
        </w:rPr>
        <w:t>Gaben</w:t>
      </w:r>
      <w:r>
        <w:rPr>
          <w:rFonts w:ascii="Times New Roman" w:hAnsi="Times New Roman" w:cs="Times New Roman"/>
          <w:sz w:val="24"/>
          <w:szCs w:val="24"/>
        </w:rPr>
        <w:t xml:space="preserve"> server </w:t>
      </w:r>
      <w:r w:rsidR="00337159">
        <w:rPr>
          <w:rFonts w:ascii="Times New Roman" w:hAnsi="Times New Roman" w:cs="Times New Roman"/>
          <w:sz w:val="24"/>
          <w:szCs w:val="24"/>
        </w:rPr>
        <w:t xml:space="preserve">as .csv files. The larger .csv files remain as .csv files due to the complexity of converting over 30,000 rows into </w:t>
      </w:r>
      <w:r w:rsidR="00337159" w:rsidRPr="001F3BB8">
        <w:rPr>
          <w:rFonts w:ascii="Times New Roman" w:hAnsi="Times New Roman" w:cs="Times New Roman"/>
          <w:sz w:val="24"/>
          <w:szCs w:val="24"/>
          <w:u w:val="single"/>
        </w:rPr>
        <w:t>SQL</w:t>
      </w:r>
      <w:r w:rsidR="00337159">
        <w:rPr>
          <w:rFonts w:ascii="Times New Roman" w:hAnsi="Times New Roman" w:cs="Times New Roman"/>
          <w:sz w:val="24"/>
          <w:szCs w:val="24"/>
        </w:rPr>
        <w:t xml:space="preserve"> data </w:t>
      </w:r>
      <w:bookmarkStart w:id="4" w:name="_Hlk120275843"/>
      <w:r w:rsidR="00337159">
        <w:rPr>
          <w:rFonts w:ascii="Times New Roman" w:hAnsi="Times New Roman" w:cs="Times New Roman"/>
          <w:sz w:val="24"/>
          <w:szCs w:val="24"/>
        </w:rPr>
        <w:t>tables. However</w:t>
      </w:r>
      <w:r w:rsidR="003615A0">
        <w:rPr>
          <w:rFonts w:ascii="Times New Roman" w:hAnsi="Times New Roman" w:cs="Times New Roman"/>
          <w:sz w:val="24"/>
          <w:szCs w:val="24"/>
        </w:rPr>
        <w:t>,</w:t>
      </w:r>
      <w:r w:rsidR="00337159">
        <w:rPr>
          <w:rFonts w:ascii="Times New Roman" w:hAnsi="Times New Roman" w:cs="Times New Roman"/>
          <w:sz w:val="24"/>
          <w:szCs w:val="24"/>
        </w:rPr>
        <w:t xml:space="preserve"> the small 12 row ESI variant tables are stored as SQL files in order to be inserted into the </w:t>
      </w:r>
      <w:r w:rsidR="00337159" w:rsidRPr="001F3BB8">
        <w:rPr>
          <w:rFonts w:ascii="Times New Roman" w:hAnsi="Times New Roman" w:cs="Times New Roman"/>
          <w:sz w:val="24"/>
          <w:szCs w:val="24"/>
          <w:u w:val="single"/>
        </w:rPr>
        <w:t>HTML</w:t>
      </w:r>
      <w:r w:rsidR="00337159">
        <w:rPr>
          <w:rFonts w:ascii="Times New Roman" w:hAnsi="Times New Roman" w:cs="Times New Roman"/>
          <w:sz w:val="24"/>
          <w:szCs w:val="24"/>
        </w:rPr>
        <w:t xml:space="preserve"> interface.</w:t>
      </w:r>
      <w:r w:rsidR="001F3BB8">
        <w:rPr>
          <w:rFonts w:ascii="Times New Roman" w:hAnsi="Times New Roman" w:cs="Times New Roman"/>
          <w:sz w:val="24"/>
          <w:szCs w:val="24"/>
        </w:rPr>
        <w:t xml:space="preserve"> </w:t>
      </w:r>
    </w:p>
    <w:p w14:paraId="55B6FADF" w14:textId="4A3C4FA5" w:rsidR="00337159" w:rsidRDefault="00E82234" w:rsidP="008A1E77">
      <w:pPr>
        <w:spacing w:line="240" w:lineRule="auto"/>
        <w:rPr>
          <w:rFonts w:ascii="Times New Roman" w:hAnsi="Times New Roman" w:cs="Times New Roman"/>
          <w:sz w:val="24"/>
          <w:szCs w:val="24"/>
        </w:rPr>
      </w:pPr>
      <w:r>
        <w:rPr>
          <w:rFonts w:ascii="Times New Roman" w:hAnsi="Times New Roman" w:cs="Times New Roman"/>
          <w:sz w:val="24"/>
          <w:szCs w:val="24"/>
          <w:u w:val="single"/>
        </w:rPr>
        <w:t>CSS</w:t>
      </w:r>
      <w:r w:rsidR="001F3BB8">
        <w:rPr>
          <w:rFonts w:ascii="Times New Roman" w:hAnsi="Times New Roman" w:cs="Times New Roman"/>
          <w:sz w:val="24"/>
          <w:szCs w:val="24"/>
        </w:rPr>
        <w:t xml:space="preserve"> is used to create the options </w:t>
      </w:r>
      <w:bookmarkEnd w:id="4"/>
      <w:r w:rsidR="001F3BB8">
        <w:rPr>
          <w:rFonts w:ascii="Times New Roman" w:hAnsi="Times New Roman" w:cs="Times New Roman"/>
          <w:sz w:val="24"/>
          <w:szCs w:val="24"/>
        </w:rPr>
        <w:t xml:space="preserve">menu for the user to </w:t>
      </w:r>
      <w:r w:rsidR="00554D0C">
        <w:rPr>
          <w:rFonts w:ascii="Times New Roman" w:hAnsi="Times New Roman" w:cs="Times New Roman"/>
          <w:sz w:val="24"/>
          <w:szCs w:val="24"/>
        </w:rPr>
        <w:t xml:space="preserve">select the ESI variants. There were some plans to use </w:t>
      </w:r>
      <w:r w:rsidR="00554D0C" w:rsidRPr="00554D0C">
        <w:rPr>
          <w:rFonts w:ascii="Times New Roman" w:hAnsi="Times New Roman" w:cs="Times New Roman"/>
          <w:sz w:val="24"/>
          <w:szCs w:val="24"/>
          <w:u w:val="single"/>
        </w:rPr>
        <w:t>PHP</w:t>
      </w:r>
      <w:r w:rsidR="00554D0C">
        <w:rPr>
          <w:rFonts w:ascii="Times New Roman" w:hAnsi="Times New Roman" w:cs="Times New Roman"/>
          <w:sz w:val="24"/>
          <w:szCs w:val="24"/>
        </w:rPr>
        <w:t xml:space="preserve"> to generate graphs from the data. However</w:t>
      </w:r>
      <w:r w:rsidR="003615A0">
        <w:rPr>
          <w:rFonts w:ascii="Times New Roman" w:hAnsi="Times New Roman" w:cs="Times New Roman"/>
          <w:sz w:val="24"/>
          <w:szCs w:val="24"/>
        </w:rPr>
        <w:t>,</w:t>
      </w:r>
      <w:r w:rsidR="00554D0C">
        <w:rPr>
          <w:rFonts w:ascii="Times New Roman" w:hAnsi="Times New Roman" w:cs="Times New Roman"/>
          <w:sz w:val="24"/>
          <w:szCs w:val="24"/>
        </w:rPr>
        <w:t xml:space="preserve"> since the </w:t>
      </w:r>
      <w:r w:rsidR="00E64D77">
        <w:rPr>
          <w:rFonts w:ascii="Times New Roman" w:hAnsi="Times New Roman" w:cs="Times New Roman"/>
          <w:sz w:val="24"/>
          <w:szCs w:val="24"/>
        </w:rPr>
        <w:t xml:space="preserve">coding of the graphs requires the installation of a third-party library, </w:t>
      </w:r>
      <w:r w:rsidR="00554D0C">
        <w:rPr>
          <w:rFonts w:ascii="Times New Roman" w:hAnsi="Times New Roman" w:cs="Times New Roman"/>
          <w:sz w:val="24"/>
          <w:szCs w:val="24"/>
        </w:rPr>
        <w:t xml:space="preserve">the graphs have to be made in some alternative manner. </w:t>
      </w:r>
      <w:r w:rsidR="006C2AEB">
        <w:rPr>
          <w:rFonts w:ascii="Times New Roman" w:hAnsi="Times New Roman" w:cs="Times New Roman"/>
          <w:sz w:val="24"/>
          <w:szCs w:val="24"/>
        </w:rPr>
        <w:t xml:space="preserve">Nevertheless, the website itself remains functional enough to allow users to compare each of the 4 ESI equations to one another. </w:t>
      </w:r>
    </w:p>
    <w:p w14:paraId="3D3ED4E4" w14:textId="77777777" w:rsidR="006C2AEB" w:rsidRDefault="006C2AEB" w:rsidP="008A1E77">
      <w:pPr>
        <w:spacing w:line="240" w:lineRule="auto"/>
        <w:rPr>
          <w:rFonts w:ascii="Times New Roman" w:hAnsi="Times New Roman" w:cs="Times New Roman"/>
          <w:sz w:val="24"/>
          <w:szCs w:val="24"/>
        </w:rPr>
      </w:pPr>
    </w:p>
    <w:p w14:paraId="1247E9C3" w14:textId="1C605280" w:rsidR="00824399" w:rsidRDefault="005C2AC7" w:rsidP="008A1E7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structure of the interface itself can be visualized by the </w:t>
      </w:r>
      <w:r w:rsidR="00337159" w:rsidRPr="00337159">
        <w:rPr>
          <w:rFonts w:ascii="Times New Roman" w:hAnsi="Times New Roman" w:cs="Times New Roman"/>
          <w:sz w:val="24"/>
          <w:szCs w:val="24"/>
          <w:u w:val="single"/>
        </w:rPr>
        <w:t>Case Diagram</w:t>
      </w:r>
      <w:r w:rsidR="00337159">
        <w:rPr>
          <w:rFonts w:ascii="Times New Roman" w:hAnsi="Times New Roman" w:cs="Times New Roman"/>
          <w:sz w:val="24"/>
          <w:szCs w:val="24"/>
        </w:rPr>
        <w:t xml:space="preserve"> on the next page. As one can see, the Administrator and User have </w:t>
      </w:r>
      <w:r w:rsidR="00532042">
        <w:rPr>
          <w:rFonts w:ascii="Times New Roman" w:hAnsi="Times New Roman" w:cs="Times New Roman"/>
          <w:sz w:val="24"/>
          <w:szCs w:val="24"/>
        </w:rPr>
        <w:t xml:space="preserve">the ability to view the filtered data, select the ESI variants, and view the ESI results. The one privilege that remains exclusive to the Administrator is the alteration of the data in the tables. </w:t>
      </w:r>
    </w:p>
    <w:p w14:paraId="3649BBB6" w14:textId="6142D694" w:rsidR="00532042" w:rsidRDefault="00532042" w:rsidP="008A1E77">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Case Diagram: </w:t>
      </w:r>
    </w:p>
    <w:p w14:paraId="4C847786" w14:textId="60828C8C" w:rsidR="0048420F" w:rsidRDefault="00532042" w:rsidP="00991754">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2355ADBC" wp14:editId="28F6BA93">
            <wp:extent cx="3511550" cy="2794435"/>
            <wp:effectExtent l="0" t="0" r="0" b="635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0395" cy="2817390"/>
                    </a:xfrm>
                    <a:prstGeom prst="rect">
                      <a:avLst/>
                    </a:prstGeom>
                    <a:noFill/>
                    <a:ln>
                      <a:noFill/>
                    </a:ln>
                  </pic:spPr>
                </pic:pic>
              </a:graphicData>
            </a:graphic>
          </wp:inline>
        </w:drawing>
      </w:r>
    </w:p>
    <w:p w14:paraId="1425C774" w14:textId="77777777" w:rsidR="000F185E" w:rsidRDefault="000F185E" w:rsidP="00991754">
      <w:pPr>
        <w:spacing w:line="240" w:lineRule="auto"/>
        <w:rPr>
          <w:rFonts w:ascii="Times New Roman" w:hAnsi="Times New Roman" w:cs="Times New Roman"/>
          <w:sz w:val="24"/>
          <w:szCs w:val="24"/>
        </w:rPr>
      </w:pPr>
    </w:p>
    <w:p w14:paraId="1EA13296" w14:textId="5290A23E" w:rsidR="000F185E" w:rsidRPr="00C54893" w:rsidRDefault="000F185E" w:rsidP="000F185E">
      <w:pPr>
        <w:spacing w:line="240" w:lineRule="auto"/>
        <w:ind w:left="1080"/>
        <w:rPr>
          <w:rFonts w:ascii="Times New Roman" w:hAnsi="Times New Roman" w:cs="Times New Roman"/>
          <w:b/>
          <w:bCs/>
          <w:sz w:val="24"/>
          <w:szCs w:val="24"/>
        </w:rPr>
      </w:pPr>
      <w:r w:rsidRPr="00C54893">
        <w:rPr>
          <w:rFonts w:ascii="Times New Roman" w:hAnsi="Times New Roman" w:cs="Times New Roman"/>
          <w:b/>
          <w:bCs/>
          <w:sz w:val="24"/>
          <w:szCs w:val="24"/>
        </w:rPr>
        <w:t>V</w:t>
      </w:r>
      <w:r>
        <w:rPr>
          <w:rFonts w:ascii="Times New Roman" w:hAnsi="Times New Roman" w:cs="Times New Roman"/>
          <w:b/>
          <w:bCs/>
          <w:sz w:val="24"/>
          <w:szCs w:val="24"/>
        </w:rPr>
        <w:t>I</w:t>
      </w:r>
      <w:r w:rsidRPr="00C54893">
        <w:rPr>
          <w:rFonts w:ascii="Times New Roman" w:hAnsi="Times New Roman" w:cs="Times New Roman"/>
          <w:b/>
          <w:bCs/>
          <w:sz w:val="24"/>
          <w:szCs w:val="24"/>
        </w:rPr>
        <w:t xml:space="preserve">. </w:t>
      </w:r>
      <w:r>
        <w:rPr>
          <w:rFonts w:ascii="Times New Roman" w:hAnsi="Times New Roman" w:cs="Times New Roman"/>
          <w:b/>
          <w:bCs/>
          <w:sz w:val="24"/>
          <w:szCs w:val="24"/>
        </w:rPr>
        <w:t>Insertion into SQL</w:t>
      </w:r>
    </w:p>
    <w:p w14:paraId="08617A65" w14:textId="289B4A72" w:rsidR="000F185E" w:rsidRDefault="003615A0" w:rsidP="000F185E">
      <w:pPr>
        <w:spacing w:line="240" w:lineRule="auto"/>
        <w:rPr>
          <w:rFonts w:ascii="Times New Roman" w:hAnsi="Times New Roman" w:cs="Times New Roman"/>
          <w:sz w:val="24"/>
          <w:szCs w:val="24"/>
        </w:rPr>
      </w:pPr>
      <w:r>
        <w:rPr>
          <w:rFonts w:ascii="Times New Roman" w:hAnsi="Times New Roman" w:cs="Times New Roman"/>
          <w:sz w:val="24"/>
          <w:szCs w:val="24"/>
        </w:rPr>
        <w:t>After I completed the ESI analysis using the R language, I recreated my initial analysis in the class</w:t>
      </w:r>
      <w:r w:rsidR="00223BE9">
        <w:rPr>
          <w:rFonts w:ascii="Times New Roman" w:hAnsi="Times New Roman" w:cs="Times New Roman"/>
          <w:sz w:val="24"/>
          <w:szCs w:val="24"/>
        </w:rPr>
        <w:t xml:space="preserve"> Gaben server using </w:t>
      </w:r>
      <w:r w:rsidR="00223BE9" w:rsidRPr="00075381">
        <w:rPr>
          <w:rFonts w:ascii="Times New Roman" w:hAnsi="Times New Roman" w:cs="Times New Roman"/>
          <w:sz w:val="24"/>
          <w:szCs w:val="24"/>
          <w:u w:val="single"/>
        </w:rPr>
        <w:t>SQL</w:t>
      </w:r>
      <w:r w:rsidR="00223BE9">
        <w:rPr>
          <w:rFonts w:ascii="Times New Roman" w:hAnsi="Times New Roman" w:cs="Times New Roman"/>
          <w:sz w:val="24"/>
          <w:szCs w:val="24"/>
        </w:rPr>
        <w:t xml:space="preserve"> queries. </w:t>
      </w:r>
      <w:r w:rsidR="00075381">
        <w:rPr>
          <w:rFonts w:ascii="Times New Roman" w:hAnsi="Times New Roman" w:cs="Times New Roman"/>
          <w:sz w:val="24"/>
          <w:szCs w:val="24"/>
        </w:rPr>
        <w:t>Using the filtered “All_Data.csv” file I had copied into the server directory, I created a table titled “</w:t>
      </w:r>
      <w:r w:rsidR="00075381" w:rsidRPr="00075381">
        <w:rPr>
          <w:rFonts w:ascii="Times New Roman" w:hAnsi="Times New Roman" w:cs="Times New Roman"/>
          <w:sz w:val="24"/>
          <w:szCs w:val="24"/>
          <w:u w:val="single"/>
        </w:rPr>
        <w:t>alldata</w:t>
      </w:r>
      <w:r w:rsidR="00075381">
        <w:rPr>
          <w:rFonts w:ascii="Times New Roman" w:hAnsi="Times New Roman" w:cs="Times New Roman"/>
          <w:sz w:val="24"/>
          <w:szCs w:val="24"/>
        </w:rPr>
        <w:t xml:space="preserve">” to contain all the usable exo-planet data. With the “Bulk Insert” command, I placed all the data from the .csv file into the “alldata” SQL table. </w:t>
      </w:r>
    </w:p>
    <w:p w14:paraId="4F7F186E" w14:textId="79AA7825" w:rsidR="003C6D14" w:rsidRDefault="003C6D14" w:rsidP="000F185E">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5ABF1E55" wp14:editId="151EF703">
            <wp:extent cx="3588472" cy="2509540"/>
            <wp:effectExtent l="0" t="0" r="0" b="5080"/>
            <wp:docPr id="30" name="Picture 30" descr="SQLAll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Alldat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0094" cy="2552635"/>
                    </a:xfrm>
                    <a:prstGeom prst="rect">
                      <a:avLst/>
                    </a:prstGeom>
                    <a:noFill/>
                    <a:ln>
                      <a:noFill/>
                    </a:ln>
                  </pic:spPr>
                </pic:pic>
              </a:graphicData>
            </a:graphic>
          </wp:inline>
        </w:drawing>
      </w:r>
    </w:p>
    <w:p w14:paraId="5FF6F891" w14:textId="48718CA0" w:rsidR="003C6D14" w:rsidRDefault="003C6D14" w:rsidP="000F185E">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noProof/>
          <w:sz w:val="24"/>
          <w:szCs w:val="24"/>
        </w:rPr>
        <w:drawing>
          <wp:inline distT="0" distB="0" distL="0" distR="0" wp14:anchorId="414019AF" wp14:editId="1651FDDA">
            <wp:extent cx="2451735" cy="3336455"/>
            <wp:effectExtent l="0" t="0" r="12065" b="0"/>
            <wp:docPr id="31" name="Picture 31" descr="SQL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Cre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4819" cy="3367869"/>
                    </a:xfrm>
                    <a:prstGeom prst="rect">
                      <a:avLst/>
                    </a:prstGeom>
                    <a:noFill/>
                    <a:ln>
                      <a:noFill/>
                    </a:ln>
                  </pic:spPr>
                </pic:pic>
              </a:graphicData>
            </a:graphic>
          </wp:inline>
        </w:drawing>
      </w:r>
    </w:p>
    <w:p w14:paraId="554B2798" w14:textId="5FA59B5B" w:rsidR="003C6D14" w:rsidRDefault="00F40CD0" w:rsidP="000F185E">
      <w:pPr>
        <w:spacing w:line="240" w:lineRule="auto"/>
        <w:rPr>
          <w:rFonts w:ascii="Times New Roman" w:hAnsi="Times New Roman" w:cs="Times New Roman"/>
          <w:sz w:val="24"/>
          <w:szCs w:val="24"/>
        </w:rPr>
      </w:pPr>
      <w:r>
        <w:rPr>
          <w:rFonts w:ascii="Times New Roman" w:hAnsi="Times New Roman" w:cs="Times New Roman"/>
          <w:sz w:val="24"/>
          <w:szCs w:val="24"/>
        </w:rPr>
        <w:t>After I created</w:t>
      </w:r>
      <w:r w:rsidR="0096289A">
        <w:rPr>
          <w:rFonts w:ascii="Times New Roman" w:hAnsi="Times New Roman" w:cs="Times New Roman"/>
          <w:sz w:val="24"/>
          <w:szCs w:val="24"/>
        </w:rPr>
        <w:t xml:space="preserve"> the initial table, I then proceeded to recreate the ESI equation columns. The </w:t>
      </w:r>
      <w:r w:rsidR="0096289A" w:rsidRPr="0096289A">
        <w:rPr>
          <w:rFonts w:ascii="Times New Roman" w:hAnsi="Times New Roman" w:cs="Times New Roman"/>
          <w:sz w:val="24"/>
          <w:szCs w:val="24"/>
          <w:u w:val="single"/>
        </w:rPr>
        <w:t>last 4 columns</w:t>
      </w:r>
      <w:r w:rsidR="0096289A" w:rsidRPr="0096289A">
        <w:rPr>
          <w:rFonts w:ascii="Times New Roman" w:hAnsi="Times New Roman" w:cs="Times New Roman"/>
          <w:sz w:val="24"/>
          <w:szCs w:val="24"/>
        </w:rPr>
        <w:t xml:space="preserve"> </w:t>
      </w:r>
      <w:r w:rsidR="0096289A">
        <w:rPr>
          <w:rFonts w:ascii="Times New Roman" w:hAnsi="Times New Roman" w:cs="Times New Roman"/>
          <w:sz w:val="24"/>
          <w:szCs w:val="24"/>
        </w:rPr>
        <w:t xml:space="preserve">of the “alldata” table: “standard”, “weighted”, “custom”, and “revised”, serve as the storage columns for the output of the ESI formulas. </w:t>
      </w:r>
      <w:r w:rsidR="00D00BF2">
        <w:rPr>
          <w:rFonts w:ascii="Times New Roman" w:hAnsi="Times New Roman" w:cs="Times New Roman"/>
          <w:sz w:val="24"/>
          <w:szCs w:val="24"/>
        </w:rPr>
        <w:t xml:space="preserve">The SQL queries that I used for the insertion of the ESI planet scores share a number of similarities to the R code used in the initial analysis. The image below displays the SQL lines. The screenshot below that one displays the R syntax. </w:t>
      </w:r>
    </w:p>
    <w:p w14:paraId="33A749B5" w14:textId="374ABFD7" w:rsidR="00D00BF2" w:rsidRDefault="004E2907" w:rsidP="000F185E">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4D798FBC" wp14:editId="7C552948">
            <wp:extent cx="3251835" cy="3769488"/>
            <wp:effectExtent l="0" t="0" r="0" b="0"/>
            <wp:docPr id="33" name="Picture 33" descr="SQLEqu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Equation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76760" cy="3798381"/>
                    </a:xfrm>
                    <a:prstGeom prst="rect">
                      <a:avLst/>
                    </a:prstGeom>
                    <a:noFill/>
                    <a:ln>
                      <a:noFill/>
                    </a:ln>
                  </pic:spPr>
                </pic:pic>
              </a:graphicData>
            </a:graphic>
          </wp:inline>
        </w:drawing>
      </w:r>
    </w:p>
    <w:p w14:paraId="2743EA2B" w14:textId="7F486048" w:rsidR="0050391C" w:rsidRDefault="0050391C" w:rsidP="000F185E">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noProof/>
          <w:sz w:val="24"/>
          <w:szCs w:val="24"/>
        </w:rPr>
        <w:drawing>
          <wp:inline distT="0" distB="0" distL="0" distR="0" wp14:anchorId="2DD7EE52" wp14:editId="02C1DB3A">
            <wp:extent cx="3937635" cy="3839015"/>
            <wp:effectExtent l="0" t="0" r="0" b="0"/>
            <wp:docPr id="35" name="Picture 35" descr="REqu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quation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43053" cy="3844298"/>
                    </a:xfrm>
                    <a:prstGeom prst="rect">
                      <a:avLst/>
                    </a:prstGeom>
                    <a:noFill/>
                    <a:ln>
                      <a:noFill/>
                    </a:ln>
                  </pic:spPr>
                </pic:pic>
              </a:graphicData>
            </a:graphic>
          </wp:inline>
        </w:drawing>
      </w:r>
    </w:p>
    <w:p w14:paraId="4B2A6305" w14:textId="7724A606" w:rsidR="00D00BF2" w:rsidRDefault="0050391C" w:rsidP="000F185E">
      <w:pPr>
        <w:spacing w:line="240" w:lineRule="auto"/>
        <w:rPr>
          <w:rFonts w:ascii="Times New Roman" w:hAnsi="Times New Roman" w:cs="Times New Roman"/>
          <w:sz w:val="24"/>
          <w:szCs w:val="24"/>
        </w:rPr>
      </w:pPr>
      <w:r>
        <w:rPr>
          <w:rFonts w:ascii="Times New Roman" w:hAnsi="Times New Roman" w:cs="Times New Roman"/>
          <w:sz w:val="24"/>
          <w:szCs w:val="24"/>
        </w:rPr>
        <w:t xml:space="preserve">Each of the SQL and R equations represent the structure of the original ESI equations. In the case of the </w:t>
      </w:r>
      <w:r w:rsidRPr="0050391C">
        <w:rPr>
          <w:rFonts w:ascii="Times New Roman" w:hAnsi="Times New Roman" w:cs="Times New Roman"/>
          <w:sz w:val="24"/>
          <w:szCs w:val="24"/>
          <w:u w:val="single"/>
        </w:rPr>
        <w:t>Standard ESI</w:t>
      </w:r>
      <w:r>
        <w:rPr>
          <w:rFonts w:ascii="Times New Roman" w:hAnsi="Times New Roman" w:cs="Times New Roman"/>
          <w:sz w:val="24"/>
          <w:szCs w:val="24"/>
        </w:rPr>
        <w:t xml:space="preserve"> formula, the “flux” and “radius” column names serve as stand ins for the F and R variables of the original Standard ESI equation. </w:t>
      </w:r>
    </w:p>
    <w:p w14:paraId="4C5F17E6" w14:textId="5BE9DB48" w:rsidR="0050391C" w:rsidRDefault="0050391C" w:rsidP="000F185E">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0B7EC036" wp14:editId="137C43CC">
            <wp:extent cx="3937635" cy="1007786"/>
            <wp:effectExtent l="0" t="0" r="0" b="8255"/>
            <wp:docPr id="36" name="Picture 36" descr="StandardE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ndardESI.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61017" cy="1013770"/>
                    </a:xfrm>
                    <a:prstGeom prst="rect">
                      <a:avLst/>
                    </a:prstGeom>
                    <a:noFill/>
                    <a:ln>
                      <a:noFill/>
                    </a:ln>
                  </pic:spPr>
                </pic:pic>
              </a:graphicData>
            </a:graphic>
          </wp:inline>
        </w:drawing>
      </w:r>
    </w:p>
    <w:p w14:paraId="2141B0AB" w14:textId="0AB58E23" w:rsidR="0050391C" w:rsidRDefault="0050391C" w:rsidP="000F185E">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7968AC7D" wp14:editId="3D1F2C63">
            <wp:extent cx="4280535" cy="878411"/>
            <wp:effectExtent l="0" t="0" r="0" b="10795"/>
            <wp:docPr id="37" name="Picture 37" descr="SQLStand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QLStandar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7225" cy="887992"/>
                    </a:xfrm>
                    <a:prstGeom prst="rect">
                      <a:avLst/>
                    </a:prstGeom>
                    <a:noFill/>
                    <a:ln>
                      <a:noFill/>
                    </a:ln>
                  </pic:spPr>
                </pic:pic>
              </a:graphicData>
            </a:graphic>
          </wp:inline>
        </w:drawing>
      </w:r>
    </w:p>
    <w:p w14:paraId="0C555471" w14:textId="77777777" w:rsidR="000F185E" w:rsidRPr="00991754" w:rsidRDefault="000F185E" w:rsidP="000F185E">
      <w:pPr>
        <w:spacing w:line="240" w:lineRule="auto"/>
        <w:rPr>
          <w:rFonts w:ascii="Times New Roman" w:hAnsi="Times New Roman" w:cs="Times New Roman"/>
          <w:sz w:val="24"/>
          <w:szCs w:val="24"/>
        </w:rPr>
      </w:pPr>
    </w:p>
    <w:p w14:paraId="2DEAED28" w14:textId="11AD155E" w:rsidR="0048420F" w:rsidRDefault="0048420F" w:rsidP="0048420F">
      <w:pPr>
        <w:spacing w:line="240" w:lineRule="auto"/>
        <w:ind w:left="1080"/>
        <w:rPr>
          <w:rFonts w:ascii="Times New Roman" w:hAnsi="Times New Roman" w:cs="Times New Roman"/>
          <w:b/>
          <w:bCs/>
          <w:sz w:val="24"/>
          <w:szCs w:val="24"/>
        </w:rPr>
      </w:pPr>
      <w:r>
        <w:rPr>
          <w:rFonts w:ascii="Times New Roman" w:hAnsi="Times New Roman" w:cs="Times New Roman"/>
          <w:b/>
          <w:bCs/>
          <w:sz w:val="24"/>
          <w:szCs w:val="24"/>
        </w:rPr>
        <w:t>V</w:t>
      </w:r>
      <w:r w:rsidR="000F185E">
        <w:rPr>
          <w:rFonts w:ascii="Times New Roman" w:hAnsi="Times New Roman" w:cs="Times New Roman"/>
          <w:b/>
          <w:bCs/>
          <w:sz w:val="24"/>
          <w:szCs w:val="24"/>
        </w:rPr>
        <w:t>I</w:t>
      </w:r>
      <w:r>
        <w:rPr>
          <w:rFonts w:ascii="Times New Roman" w:hAnsi="Times New Roman" w:cs="Times New Roman"/>
          <w:b/>
          <w:bCs/>
          <w:sz w:val="24"/>
          <w:szCs w:val="24"/>
        </w:rPr>
        <w:t xml:space="preserve">I. </w:t>
      </w:r>
      <w:r w:rsidR="00DB6233">
        <w:rPr>
          <w:rFonts w:ascii="Times New Roman" w:hAnsi="Times New Roman" w:cs="Times New Roman"/>
          <w:b/>
          <w:bCs/>
          <w:sz w:val="24"/>
          <w:szCs w:val="24"/>
        </w:rPr>
        <w:t>The Interface</w:t>
      </w:r>
    </w:p>
    <w:p w14:paraId="102317A6" w14:textId="1B3F4440" w:rsidR="00DB6233" w:rsidRDefault="00DB6233" w:rsidP="00DB6233">
      <w:pPr>
        <w:spacing w:line="240" w:lineRule="auto"/>
        <w:rPr>
          <w:rFonts w:ascii="Times New Roman" w:hAnsi="Times New Roman" w:cs="Times New Roman"/>
          <w:sz w:val="24"/>
          <w:szCs w:val="24"/>
        </w:rPr>
      </w:pPr>
      <w:r>
        <w:rPr>
          <w:rFonts w:ascii="Times New Roman" w:hAnsi="Times New Roman" w:cs="Times New Roman"/>
          <w:sz w:val="24"/>
          <w:szCs w:val="24"/>
        </w:rPr>
        <w:t>The final output of NASA’s ESI database analysis can be viewed from the project website itself. Each of the 4 ESI equation variants can be selected from the menu which emerges from the button “</w:t>
      </w:r>
      <w:r w:rsidRPr="00DB6233">
        <w:rPr>
          <w:rFonts w:ascii="Times New Roman" w:hAnsi="Times New Roman" w:cs="Times New Roman"/>
          <w:sz w:val="24"/>
          <w:szCs w:val="24"/>
          <w:u w:val="single"/>
        </w:rPr>
        <w:t>ESI Equations</w:t>
      </w:r>
      <w:r>
        <w:rPr>
          <w:rFonts w:ascii="Times New Roman" w:hAnsi="Times New Roman" w:cs="Times New Roman"/>
          <w:sz w:val="24"/>
          <w:szCs w:val="24"/>
        </w:rPr>
        <w:t xml:space="preserve">”. </w:t>
      </w:r>
      <w:r w:rsidR="00A74EA8">
        <w:rPr>
          <w:rFonts w:ascii="Times New Roman" w:hAnsi="Times New Roman" w:cs="Times New Roman"/>
          <w:sz w:val="24"/>
          <w:szCs w:val="24"/>
        </w:rPr>
        <w:t xml:space="preserve">The </w:t>
      </w:r>
      <w:r w:rsidR="00915309">
        <w:rPr>
          <w:rFonts w:ascii="Times New Roman" w:hAnsi="Times New Roman" w:cs="Times New Roman"/>
          <w:sz w:val="24"/>
          <w:szCs w:val="24"/>
        </w:rPr>
        <w:t xml:space="preserve">table “Data for Analysis” displays all the filtered exo-planet data that does not contain any null data. </w:t>
      </w:r>
    </w:p>
    <w:p w14:paraId="69B1C88E" w14:textId="462629CE" w:rsidR="00DB6233" w:rsidRDefault="003F6986" w:rsidP="00DB6233">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A797F27" wp14:editId="4C4C33F7">
            <wp:extent cx="5719054" cy="3162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869" cy="3168833"/>
                    </a:xfrm>
                    <a:prstGeom prst="rect">
                      <a:avLst/>
                    </a:prstGeom>
                    <a:noFill/>
                    <a:ln>
                      <a:noFill/>
                    </a:ln>
                  </pic:spPr>
                </pic:pic>
              </a:graphicData>
            </a:graphic>
          </wp:inline>
        </w:drawing>
      </w:r>
    </w:p>
    <w:p w14:paraId="71EF1418" w14:textId="21AD218A" w:rsidR="00096953" w:rsidRDefault="00096953" w:rsidP="00DB6233">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EC6475" wp14:editId="7D896476">
            <wp:extent cx="5937250" cy="32956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250" cy="3295650"/>
                    </a:xfrm>
                    <a:prstGeom prst="rect">
                      <a:avLst/>
                    </a:prstGeom>
                    <a:noFill/>
                    <a:ln>
                      <a:noFill/>
                    </a:ln>
                  </pic:spPr>
                </pic:pic>
              </a:graphicData>
            </a:graphic>
          </wp:inline>
        </w:drawing>
      </w:r>
    </w:p>
    <w:p w14:paraId="51A7D29D" w14:textId="261E42A2" w:rsidR="00DB6233" w:rsidRDefault="00A74EA8" w:rsidP="00DB6233">
      <w:pPr>
        <w:spacing w:line="240" w:lineRule="auto"/>
        <w:rPr>
          <w:rFonts w:ascii="Times New Roman" w:hAnsi="Times New Roman" w:cs="Times New Roman"/>
          <w:sz w:val="24"/>
          <w:szCs w:val="24"/>
        </w:rPr>
      </w:pPr>
      <w:r>
        <w:rPr>
          <w:rFonts w:ascii="Times New Roman" w:hAnsi="Times New Roman" w:cs="Times New Roman"/>
          <w:sz w:val="24"/>
          <w:szCs w:val="24"/>
        </w:rPr>
        <w:t>If you select the option “</w:t>
      </w:r>
      <w:r w:rsidRPr="00A74EA8">
        <w:rPr>
          <w:rFonts w:ascii="Times New Roman" w:hAnsi="Times New Roman" w:cs="Times New Roman"/>
          <w:sz w:val="24"/>
          <w:szCs w:val="24"/>
        </w:rPr>
        <w:t>ESI Weighted</w:t>
      </w:r>
      <w:r>
        <w:rPr>
          <w:rFonts w:ascii="Times New Roman" w:hAnsi="Times New Roman" w:cs="Times New Roman"/>
          <w:sz w:val="24"/>
          <w:szCs w:val="24"/>
        </w:rPr>
        <w:t>”, the website will redirect you a webpage titled “</w:t>
      </w:r>
      <w:r w:rsidRPr="00A74EA8">
        <w:rPr>
          <w:rFonts w:ascii="Times New Roman" w:hAnsi="Times New Roman" w:cs="Times New Roman"/>
          <w:sz w:val="24"/>
          <w:szCs w:val="24"/>
          <w:u w:val="single"/>
        </w:rPr>
        <w:t>Top 10 ESI Weighted</w:t>
      </w:r>
      <w:r>
        <w:rPr>
          <w:rFonts w:ascii="Times New Roman" w:hAnsi="Times New Roman" w:cs="Times New Roman"/>
          <w:sz w:val="24"/>
          <w:szCs w:val="24"/>
        </w:rPr>
        <w:t xml:space="preserve">”.  </w:t>
      </w:r>
      <w:r w:rsidR="00915309">
        <w:rPr>
          <w:rFonts w:ascii="Times New Roman" w:hAnsi="Times New Roman" w:cs="Times New Roman"/>
          <w:sz w:val="24"/>
          <w:szCs w:val="24"/>
        </w:rPr>
        <w:t xml:space="preserve">The </w:t>
      </w:r>
      <w:r w:rsidR="005274A3">
        <w:rPr>
          <w:rFonts w:ascii="Times New Roman" w:hAnsi="Times New Roman" w:cs="Times New Roman"/>
          <w:sz w:val="24"/>
          <w:szCs w:val="24"/>
        </w:rPr>
        <w:t xml:space="preserve">“ESI Weighted Top 10” table is the final output of the ESI Weighted equation. Earth serves as the basis for comparison to the other planets. The ESI values can be found by scrolling to the far left of the table. </w:t>
      </w:r>
    </w:p>
    <w:p w14:paraId="06820731" w14:textId="20BDB6B4" w:rsidR="00F37519" w:rsidRDefault="00096953" w:rsidP="00DB6233">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28D2F73" wp14:editId="5CAC16C7">
            <wp:extent cx="5168900" cy="272552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2661" cy="2732778"/>
                    </a:xfrm>
                    <a:prstGeom prst="rect">
                      <a:avLst/>
                    </a:prstGeom>
                    <a:noFill/>
                    <a:ln>
                      <a:noFill/>
                    </a:ln>
                  </pic:spPr>
                </pic:pic>
              </a:graphicData>
            </a:graphic>
          </wp:inline>
        </w:drawing>
      </w:r>
    </w:p>
    <w:p w14:paraId="38793436" w14:textId="22B86C5C" w:rsidR="00F37519" w:rsidRDefault="008D5B58" w:rsidP="00DB6233">
      <w:pPr>
        <w:spacing w:line="240" w:lineRule="auto"/>
        <w:rPr>
          <w:rFonts w:ascii="Times New Roman" w:hAnsi="Times New Roman" w:cs="Times New Roman"/>
          <w:sz w:val="24"/>
          <w:szCs w:val="24"/>
        </w:rPr>
      </w:pPr>
      <w:r>
        <w:rPr>
          <w:rFonts w:ascii="Times New Roman" w:hAnsi="Times New Roman" w:cs="Times New Roman"/>
          <w:sz w:val="24"/>
          <w:szCs w:val="24"/>
        </w:rPr>
        <w:t xml:space="preserve">I created the “ESI Equations” menu with a combination of HTML links and </w:t>
      </w:r>
      <w:r w:rsidRPr="008D5B58">
        <w:rPr>
          <w:rFonts w:ascii="Times New Roman" w:hAnsi="Times New Roman" w:cs="Times New Roman"/>
          <w:sz w:val="24"/>
          <w:szCs w:val="24"/>
          <w:u w:val="single"/>
        </w:rPr>
        <w:t>CSS</w:t>
      </w:r>
      <w:r>
        <w:rPr>
          <w:rFonts w:ascii="Times New Roman" w:hAnsi="Times New Roman" w:cs="Times New Roman"/>
          <w:sz w:val="24"/>
          <w:szCs w:val="24"/>
        </w:rPr>
        <w:t xml:space="preserve"> styles</w:t>
      </w:r>
      <w:r w:rsidR="00096953">
        <w:rPr>
          <w:rFonts w:ascii="Times New Roman" w:hAnsi="Times New Roman" w:cs="Times New Roman"/>
          <w:sz w:val="24"/>
          <w:szCs w:val="24"/>
        </w:rPr>
        <w:t xml:space="preserve"> code. The user interface follows a simple selection of menu structure that serves as the bridge between the “Data for Analysis” and the 4 top 10 ESI tables. The CSS code itself is imbedded inside the PHP file which also contains all the HTML code. </w:t>
      </w:r>
    </w:p>
    <w:p w14:paraId="1821D320" w14:textId="14FED88F" w:rsidR="00096953" w:rsidRDefault="00672317" w:rsidP="00DB6233">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1CA58543" wp14:editId="3140FEDF">
            <wp:extent cx="2813050" cy="275163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7047" cy="2755539"/>
                    </a:xfrm>
                    <a:prstGeom prst="rect">
                      <a:avLst/>
                    </a:prstGeom>
                    <a:noFill/>
                    <a:ln>
                      <a:noFill/>
                    </a:ln>
                  </pic:spPr>
                </pic:pic>
              </a:graphicData>
            </a:graphic>
          </wp:inline>
        </w:drawing>
      </w:r>
    </w:p>
    <w:p w14:paraId="034F6223" w14:textId="77777777" w:rsidR="00DB6233" w:rsidRPr="00DB6233" w:rsidRDefault="00DB6233" w:rsidP="00DB6233">
      <w:pPr>
        <w:spacing w:line="240" w:lineRule="auto"/>
        <w:rPr>
          <w:rFonts w:ascii="Times New Roman" w:hAnsi="Times New Roman" w:cs="Times New Roman"/>
          <w:sz w:val="24"/>
          <w:szCs w:val="24"/>
        </w:rPr>
      </w:pPr>
    </w:p>
    <w:p w14:paraId="302E5DA7" w14:textId="4C7209AA" w:rsidR="00DB6233" w:rsidRPr="0048420F" w:rsidRDefault="00DB6233" w:rsidP="0048420F">
      <w:pPr>
        <w:spacing w:line="240" w:lineRule="auto"/>
        <w:ind w:left="1080"/>
        <w:rPr>
          <w:rFonts w:ascii="Times New Roman" w:hAnsi="Times New Roman" w:cs="Times New Roman"/>
          <w:b/>
          <w:bCs/>
          <w:sz w:val="24"/>
          <w:szCs w:val="24"/>
        </w:rPr>
      </w:pPr>
      <w:r>
        <w:rPr>
          <w:rFonts w:ascii="Times New Roman" w:hAnsi="Times New Roman" w:cs="Times New Roman"/>
          <w:b/>
          <w:bCs/>
          <w:sz w:val="24"/>
          <w:szCs w:val="24"/>
        </w:rPr>
        <w:t>I</w:t>
      </w:r>
      <w:r w:rsidR="000F185E">
        <w:rPr>
          <w:rFonts w:ascii="Times New Roman" w:hAnsi="Times New Roman" w:cs="Times New Roman"/>
          <w:b/>
          <w:bCs/>
          <w:sz w:val="24"/>
          <w:szCs w:val="24"/>
        </w:rPr>
        <w:t>IX</w:t>
      </w:r>
      <w:r>
        <w:rPr>
          <w:rFonts w:ascii="Times New Roman" w:hAnsi="Times New Roman" w:cs="Times New Roman"/>
          <w:b/>
          <w:bCs/>
          <w:sz w:val="24"/>
          <w:szCs w:val="24"/>
        </w:rPr>
        <w:t>. Challenges of Coding</w:t>
      </w:r>
    </w:p>
    <w:p w14:paraId="4C8C5991" w14:textId="09949164" w:rsidR="007C6DC8" w:rsidRDefault="00FA461E" w:rsidP="004167E3">
      <w:pPr>
        <w:spacing w:line="240" w:lineRule="auto"/>
        <w:rPr>
          <w:rFonts w:ascii="Times New Roman" w:hAnsi="Times New Roman" w:cs="Times New Roman"/>
          <w:sz w:val="24"/>
          <w:szCs w:val="24"/>
        </w:rPr>
      </w:pPr>
      <w:r>
        <w:rPr>
          <w:rFonts w:ascii="Times New Roman" w:hAnsi="Times New Roman" w:cs="Times New Roman"/>
          <w:sz w:val="24"/>
          <w:szCs w:val="24"/>
        </w:rPr>
        <w:t xml:space="preserve">Throughout the </w:t>
      </w:r>
      <w:r w:rsidR="00F45A40">
        <w:rPr>
          <w:rFonts w:ascii="Times New Roman" w:hAnsi="Times New Roman" w:cs="Times New Roman"/>
          <w:sz w:val="24"/>
          <w:szCs w:val="24"/>
        </w:rPr>
        <w:t xml:space="preserve">process of designing and building this database, I encountered a number of hurdles that necessitated a change to my original plan for the project. </w:t>
      </w:r>
      <w:r w:rsidR="00840C2F">
        <w:rPr>
          <w:rFonts w:ascii="Times New Roman" w:hAnsi="Times New Roman" w:cs="Times New Roman"/>
          <w:sz w:val="24"/>
          <w:szCs w:val="24"/>
        </w:rPr>
        <w:t xml:space="preserve">When I first became aware of the requirement for the use of large databases, I realized that I was going to need to utilize the </w:t>
      </w:r>
      <w:r w:rsidR="00840C2F" w:rsidRPr="00840C2F">
        <w:rPr>
          <w:rFonts w:ascii="Times New Roman" w:hAnsi="Times New Roman" w:cs="Times New Roman"/>
          <w:sz w:val="24"/>
          <w:szCs w:val="24"/>
          <w:u w:val="single"/>
        </w:rPr>
        <w:t xml:space="preserve">R </w:t>
      </w:r>
      <w:r w:rsidR="00C83424">
        <w:rPr>
          <w:rFonts w:ascii="Times New Roman" w:hAnsi="Times New Roman" w:cs="Times New Roman"/>
          <w:sz w:val="24"/>
          <w:szCs w:val="24"/>
          <w:u w:val="single"/>
        </w:rPr>
        <w:t>language</w:t>
      </w:r>
      <w:r w:rsidR="00840C2F">
        <w:rPr>
          <w:rFonts w:ascii="Times New Roman" w:hAnsi="Times New Roman" w:cs="Times New Roman"/>
          <w:sz w:val="24"/>
          <w:szCs w:val="24"/>
        </w:rPr>
        <w:t xml:space="preserve"> to filter and create sub tables from the data. With the process of connecting </w:t>
      </w:r>
      <w:r w:rsidR="00C83424">
        <w:rPr>
          <w:rFonts w:ascii="Times New Roman" w:hAnsi="Times New Roman" w:cs="Times New Roman"/>
          <w:sz w:val="24"/>
          <w:szCs w:val="24"/>
        </w:rPr>
        <w:t xml:space="preserve">directly </w:t>
      </w:r>
      <w:r w:rsidR="00840C2F">
        <w:rPr>
          <w:rFonts w:ascii="Times New Roman" w:hAnsi="Times New Roman" w:cs="Times New Roman"/>
          <w:sz w:val="24"/>
          <w:szCs w:val="24"/>
        </w:rPr>
        <w:t xml:space="preserve">to NASA’s exo-planet catalog being nigh impossible, I believed downloading the .csv file would be the simpler alternative. </w:t>
      </w:r>
    </w:p>
    <w:p w14:paraId="20005454" w14:textId="614E2BC2" w:rsidR="004167E3" w:rsidRDefault="00C83424" w:rsidP="002B6958">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installation of the R language was a relatively simple process. There were no hurdles in the installation of packages or the finding of the necessary syntax for the coding itself. </w:t>
      </w:r>
      <w:r w:rsidR="007140B5">
        <w:rPr>
          <w:rFonts w:ascii="Times New Roman" w:hAnsi="Times New Roman" w:cs="Times New Roman"/>
          <w:sz w:val="24"/>
          <w:szCs w:val="24"/>
        </w:rPr>
        <w:t xml:space="preserve">I did run onto a problem connecting my data from </w:t>
      </w:r>
      <w:r w:rsidR="007140B5" w:rsidRPr="007140B5">
        <w:rPr>
          <w:rFonts w:ascii="Times New Roman" w:hAnsi="Times New Roman" w:cs="Times New Roman"/>
          <w:sz w:val="24"/>
          <w:szCs w:val="24"/>
          <w:u w:val="single"/>
        </w:rPr>
        <w:t>R studio</w:t>
      </w:r>
      <w:r w:rsidR="007140B5">
        <w:rPr>
          <w:rFonts w:ascii="Times New Roman" w:hAnsi="Times New Roman" w:cs="Times New Roman"/>
          <w:sz w:val="24"/>
          <w:szCs w:val="24"/>
        </w:rPr>
        <w:t xml:space="preserve"> directly to </w:t>
      </w:r>
      <w:r w:rsidR="00D63A09">
        <w:rPr>
          <w:rFonts w:ascii="Times New Roman" w:hAnsi="Times New Roman" w:cs="Times New Roman"/>
          <w:sz w:val="24"/>
          <w:szCs w:val="24"/>
        </w:rPr>
        <w:t xml:space="preserve">the </w:t>
      </w:r>
      <w:r w:rsidR="00D63A09" w:rsidRPr="00D63A09">
        <w:rPr>
          <w:rFonts w:ascii="Times New Roman" w:hAnsi="Times New Roman" w:cs="Times New Roman"/>
          <w:sz w:val="24"/>
          <w:szCs w:val="24"/>
          <w:u w:val="single"/>
        </w:rPr>
        <w:t>Gaben</w:t>
      </w:r>
      <w:r w:rsidR="00D63A09">
        <w:rPr>
          <w:rFonts w:ascii="Times New Roman" w:hAnsi="Times New Roman" w:cs="Times New Roman"/>
          <w:sz w:val="24"/>
          <w:szCs w:val="24"/>
        </w:rPr>
        <w:t xml:space="preserve"> server. </w:t>
      </w:r>
    </w:p>
    <w:p w14:paraId="25E2CF5F" w14:textId="5096DEBF" w:rsidR="00FC35F6" w:rsidRDefault="004167E3" w:rsidP="002B6958">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25F55E19" wp14:editId="37CAF912">
            <wp:extent cx="4091522" cy="258916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7480" cy="2637232"/>
                    </a:xfrm>
                    <a:prstGeom prst="rect">
                      <a:avLst/>
                    </a:prstGeom>
                    <a:noFill/>
                    <a:ln>
                      <a:noFill/>
                    </a:ln>
                  </pic:spPr>
                </pic:pic>
              </a:graphicData>
            </a:graphic>
          </wp:inline>
        </w:drawing>
      </w:r>
    </w:p>
    <w:p w14:paraId="5204C364" w14:textId="51296634" w:rsidR="004167E3" w:rsidRDefault="004167E3" w:rsidP="002B6958">
      <w:pPr>
        <w:spacing w:line="240" w:lineRule="auto"/>
        <w:rPr>
          <w:rFonts w:ascii="Times New Roman" w:hAnsi="Times New Roman" w:cs="Times New Roman"/>
          <w:sz w:val="24"/>
          <w:szCs w:val="24"/>
        </w:rPr>
      </w:pPr>
      <w:r>
        <w:rPr>
          <w:rFonts w:ascii="Times New Roman" w:hAnsi="Times New Roman" w:cs="Times New Roman"/>
          <w:sz w:val="24"/>
          <w:szCs w:val="24"/>
        </w:rPr>
        <w:t xml:space="preserve">I researched the proper syntax needed for the connection from R to a server. None of the possible syntax alternatives worked. The one conclusion that I gathered was there was </w:t>
      </w:r>
      <w:r w:rsidR="00DD7641">
        <w:rPr>
          <w:rFonts w:ascii="Times New Roman" w:hAnsi="Times New Roman" w:cs="Times New Roman"/>
          <w:sz w:val="24"/>
          <w:szCs w:val="24"/>
        </w:rPr>
        <w:t>a permissions setting</w:t>
      </w:r>
      <w:r>
        <w:rPr>
          <w:rFonts w:ascii="Times New Roman" w:hAnsi="Times New Roman" w:cs="Times New Roman"/>
          <w:sz w:val="24"/>
          <w:szCs w:val="24"/>
        </w:rPr>
        <w:t xml:space="preserve"> in the server preventing the use of R code to access it. Since I am not the administrator of Gaben, I cannot correct this issue. </w:t>
      </w:r>
    </w:p>
    <w:p w14:paraId="59AB0402" w14:textId="5CD67306" w:rsidR="004167E3" w:rsidRDefault="003E298D" w:rsidP="002B6958">
      <w:pPr>
        <w:spacing w:line="240" w:lineRule="auto"/>
        <w:rPr>
          <w:rFonts w:ascii="Times New Roman" w:hAnsi="Times New Roman" w:cs="Times New Roman"/>
          <w:sz w:val="24"/>
          <w:szCs w:val="24"/>
        </w:rPr>
      </w:pPr>
      <w:r>
        <w:rPr>
          <w:rFonts w:ascii="Times New Roman" w:hAnsi="Times New Roman" w:cs="Times New Roman"/>
          <w:sz w:val="24"/>
          <w:szCs w:val="24"/>
        </w:rPr>
        <w:t xml:space="preserve">To work around this setback, I copied the .csv files into the CS541 project Gaben folder. From my research, I gathered that could use </w:t>
      </w:r>
      <w:r w:rsidRPr="003E298D">
        <w:rPr>
          <w:rFonts w:ascii="Times New Roman" w:hAnsi="Times New Roman" w:cs="Times New Roman"/>
          <w:sz w:val="24"/>
          <w:szCs w:val="24"/>
          <w:u w:val="single"/>
        </w:rPr>
        <w:t>PHP</w:t>
      </w:r>
      <w:r>
        <w:rPr>
          <w:rFonts w:ascii="Times New Roman" w:hAnsi="Times New Roman" w:cs="Times New Roman"/>
          <w:sz w:val="24"/>
          <w:szCs w:val="24"/>
        </w:rPr>
        <w:t xml:space="preserve"> to display the table data as graphs onto the </w:t>
      </w:r>
      <w:r w:rsidRPr="003E298D">
        <w:rPr>
          <w:rFonts w:ascii="Times New Roman" w:hAnsi="Times New Roman" w:cs="Times New Roman"/>
          <w:sz w:val="24"/>
          <w:szCs w:val="24"/>
          <w:u w:val="single"/>
        </w:rPr>
        <w:t>HTML</w:t>
      </w:r>
      <w:r>
        <w:rPr>
          <w:rFonts w:ascii="Times New Roman" w:hAnsi="Times New Roman" w:cs="Times New Roman"/>
          <w:sz w:val="24"/>
          <w:szCs w:val="24"/>
        </w:rPr>
        <w:t xml:space="preserve"> site. </w:t>
      </w:r>
      <w:r w:rsidR="00670D0E">
        <w:rPr>
          <w:rFonts w:ascii="Times New Roman" w:hAnsi="Times New Roman" w:cs="Times New Roman"/>
          <w:sz w:val="24"/>
          <w:szCs w:val="24"/>
        </w:rPr>
        <w:t xml:space="preserve">I </w:t>
      </w:r>
      <w:r w:rsidR="004A2FEB">
        <w:rPr>
          <w:rFonts w:ascii="Times New Roman" w:hAnsi="Times New Roman" w:cs="Times New Roman"/>
          <w:sz w:val="24"/>
          <w:szCs w:val="24"/>
        </w:rPr>
        <w:t xml:space="preserve">first tested a sample PHP line </w:t>
      </w:r>
      <w:r w:rsidR="004A2FEB" w:rsidRPr="004A2FEB">
        <w:rPr>
          <w:rFonts w:ascii="Times New Roman" w:hAnsi="Times New Roman" w:cs="Times New Roman"/>
          <w:sz w:val="24"/>
          <w:szCs w:val="24"/>
          <w:u w:val="single"/>
        </w:rPr>
        <w:t>“&lt;?php echo “this is sparta!”; ?&gt;</w:t>
      </w:r>
      <w:r w:rsidR="004A2FEB">
        <w:rPr>
          <w:rFonts w:ascii="Times New Roman" w:hAnsi="Times New Roman" w:cs="Times New Roman"/>
          <w:sz w:val="24"/>
          <w:szCs w:val="24"/>
        </w:rPr>
        <w:t xml:space="preserve"> on the log HTML file</w:t>
      </w:r>
      <w:r>
        <w:rPr>
          <w:rFonts w:ascii="Times New Roman" w:hAnsi="Times New Roman" w:cs="Times New Roman"/>
          <w:sz w:val="24"/>
          <w:szCs w:val="24"/>
        </w:rPr>
        <w:t xml:space="preserve">. </w:t>
      </w:r>
    </w:p>
    <w:p w14:paraId="768C4BF2" w14:textId="3E53B556" w:rsidR="003E298D" w:rsidRDefault="003E298D" w:rsidP="002B6958">
      <w:pPr>
        <w:spacing w:line="240" w:lineRule="auto"/>
        <w:rPr>
          <w:rFonts w:ascii="Times New Roman" w:hAnsi="Times New Roman" w:cs="Times New Roman"/>
          <w:sz w:val="24"/>
          <w:szCs w:val="24"/>
        </w:rPr>
      </w:pPr>
      <w:r>
        <w:rPr>
          <w:rFonts w:ascii="Times New Roman" w:hAnsi="Times New Roman" w:cs="Times New Roman"/>
          <w:sz w:val="24"/>
          <w:szCs w:val="24"/>
        </w:rPr>
        <w:tab/>
      </w:r>
      <w:r w:rsidR="00364490">
        <w:rPr>
          <w:rFonts w:ascii="Times New Roman" w:hAnsi="Times New Roman" w:cs="Times New Roman"/>
          <w:noProof/>
          <w:sz w:val="24"/>
          <w:szCs w:val="24"/>
        </w:rPr>
        <w:drawing>
          <wp:inline distT="0" distB="0" distL="0" distR="0" wp14:anchorId="47CA8705" wp14:editId="1EEED7C1">
            <wp:extent cx="3657600" cy="20005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1137" cy="2008001"/>
                    </a:xfrm>
                    <a:prstGeom prst="rect">
                      <a:avLst/>
                    </a:prstGeom>
                    <a:noFill/>
                    <a:ln>
                      <a:noFill/>
                    </a:ln>
                  </pic:spPr>
                </pic:pic>
              </a:graphicData>
            </a:graphic>
          </wp:inline>
        </w:drawing>
      </w:r>
    </w:p>
    <w:p w14:paraId="2C608520" w14:textId="6F83EF3A" w:rsidR="00364490" w:rsidRDefault="00364490" w:rsidP="002B6958">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noProof/>
          <w:sz w:val="24"/>
          <w:szCs w:val="24"/>
        </w:rPr>
        <w:drawing>
          <wp:inline distT="0" distB="0" distL="0" distR="0" wp14:anchorId="6C1AABA6" wp14:editId="42592A7A">
            <wp:extent cx="3276600" cy="21981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05723" cy="2217689"/>
                    </a:xfrm>
                    <a:prstGeom prst="rect">
                      <a:avLst/>
                    </a:prstGeom>
                    <a:noFill/>
                    <a:ln>
                      <a:noFill/>
                    </a:ln>
                  </pic:spPr>
                </pic:pic>
              </a:graphicData>
            </a:graphic>
          </wp:inline>
        </w:drawing>
      </w:r>
    </w:p>
    <w:p w14:paraId="5F25EBFC" w14:textId="1520FAF5" w:rsidR="004A2FEB" w:rsidRDefault="0006670F" w:rsidP="002B6958">
      <w:pPr>
        <w:spacing w:line="240" w:lineRule="auto"/>
        <w:rPr>
          <w:rFonts w:ascii="Times New Roman" w:hAnsi="Times New Roman" w:cs="Times New Roman"/>
          <w:sz w:val="24"/>
          <w:szCs w:val="24"/>
        </w:rPr>
      </w:pPr>
      <w:r>
        <w:rPr>
          <w:rFonts w:ascii="Times New Roman" w:hAnsi="Times New Roman" w:cs="Times New Roman"/>
          <w:sz w:val="24"/>
          <w:szCs w:val="24"/>
        </w:rPr>
        <w:t xml:space="preserve">As you can see, the PHP echo statement “this is sparta!” did not display in the website. </w:t>
      </w:r>
      <w:r w:rsidR="00EE3F77">
        <w:rPr>
          <w:rFonts w:ascii="Times New Roman" w:hAnsi="Times New Roman" w:cs="Times New Roman"/>
          <w:sz w:val="24"/>
          <w:szCs w:val="24"/>
        </w:rPr>
        <w:t xml:space="preserve">However, </w:t>
      </w:r>
      <w:r w:rsidR="004A2FEB">
        <w:rPr>
          <w:rFonts w:ascii="Times New Roman" w:hAnsi="Times New Roman" w:cs="Times New Roman"/>
          <w:sz w:val="24"/>
          <w:szCs w:val="24"/>
        </w:rPr>
        <w:t>one crucial detail I did not take into account was the name of the webpage file. The “</w:t>
      </w:r>
      <w:r w:rsidR="004A2FEB" w:rsidRPr="004A2FEB">
        <w:rPr>
          <w:rFonts w:ascii="Times New Roman" w:hAnsi="Times New Roman" w:cs="Times New Roman"/>
          <w:sz w:val="24"/>
          <w:szCs w:val="24"/>
          <w:u w:val="single"/>
        </w:rPr>
        <w:t>index.html</w:t>
      </w:r>
      <w:r w:rsidR="004A2FEB">
        <w:rPr>
          <w:rFonts w:ascii="Times New Roman" w:hAnsi="Times New Roman" w:cs="Times New Roman"/>
          <w:sz w:val="24"/>
          <w:szCs w:val="24"/>
        </w:rPr>
        <w:t>” file had an .html extension. Once I renamed the file to “</w:t>
      </w:r>
      <w:r w:rsidR="004A2FEB" w:rsidRPr="004A2FEB">
        <w:rPr>
          <w:rFonts w:ascii="Times New Roman" w:hAnsi="Times New Roman" w:cs="Times New Roman"/>
          <w:sz w:val="24"/>
          <w:szCs w:val="24"/>
          <w:u w:val="single"/>
        </w:rPr>
        <w:t>index.php</w:t>
      </w:r>
      <w:r w:rsidR="004A2FEB">
        <w:rPr>
          <w:rFonts w:ascii="Times New Roman" w:hAnsi="Times New Roman" w:cs="Times New Roman"/>
          <w:sz w:val="24"/>
          <w:szCs w:val="24"/>
        </w:rPr>
        <w:t xml:space="preserve">”, that same test PHP code displayed on the project page. </w:t>
      </w:r>
    </w:p>
    <w:p w14:paraId="1ECF73B5" w14:textId="02798B83" w:rsidR="00670D0E" w:rsidRDefault="00670D0E" w:rsidP="002B6958">
      <w:pPr>
        <w:spacing w:line="240" w:lineRule="auto"/>
        <w:rPr>
          <w:rFonts w:ascii="Times New Roman" w:hAnsi="Times New Roman" w:cs="Times New Roman"/>
          <w:sz w:val="24"/>
          <w:szCs w:val="24"/>
        </w:rPr>
      </w:pPr>
      <w:r>
        <w:rPr>
          <w:rFonts w:ascii="Times New Roman" w:hAnsi="Times New Roman" w:cs="Times New Roman"/>
          <w:sz w:val="24"/>
          <w:szCs w:val="24"/>
        </w:rPr>
        <w:tab/>
      </w:r>
      <w:r w:rsidR="00243229">
        <w:rPr>
          <w:rFonts w:ascii="Times New Roman" w:hAnsi="Times New Roman" w:cs="Times New Roman"/>
          <w:noProof/>
          <w:sz w:val="24"/>
          <w:szCs w:val="24"/>
        </w:rPr>
        <w:drawing>
          <wp:inline distT="0" distB="0" distL="0" distR="0" wp14:anchorId="485FBD89" wp14:editId="201302EB">
            <wp:extent cx="4451014" cy="1308100"/>
            <wp:effectExtent l="0" t="0" r="698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7279" cy="1312880"/>
                    </a:xfrm>
                    <a:prstGeom prst="rect">
                      <a:avLst/>
                    </a:prstGeom>
                    <a:noFill/>
                    <a:ln>
                      <a:noFill/>
                    </a:ln>
                  </pic:spPr>
                </pic:pic>
              </a:graphicData>
            </a:graphic>
          </wp:inline>
        </w:drawing>
      </w:r>
    </w:p>
    <w:p w14:paraId="0F69F53C" w14:textId="3482DEB2" w:rsidR="004A2FEB" w:rsidRDefault="00670D0E" w:rsidP="002B6958">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20EAD237" wp14:editId="3BE2D319">
            <wp:extent cx="3187700" cy="8257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23535" cy="835048"/>
                    </a:xfrm>
                    <a:prstGeom prst="rect">
                      <a:avLst/>
                    </a:prstGeom>
                    <a:noFill/>
                    <a:ln>
                      <a:noFill/>
                    </a:ln>
                  </pic:spPr>
                </pic:pic>
              </a:graphicData>
            </a:graphic>
          </wp:inline>
        </w:drawing>
      </w:r>
    </w:p>
    <w:p w14:paraId="1BA61547" w14:textId="3CAA21AB" w:rsidR="00DF69AF" w:rsidRDefault="00DF69AF" w:rsidP="002B6958">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0C288473" wp14:editId="1692F9CA">
            <wp:extent cx="2724150" cy="12066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03361" cy="1241722"/>
                    </a:xfrm>
                    <a:prstGeom prst="rect">
                      <a:avLst/>
                    </a:prstGeom>
                    <a:noFill/>
                    <a:ln>
                      <a:noFill/>
                    </a:ln>
                  </pic:spPr>
                </pic:pic>
              </a:graphicData>
            </a:graphic>
          </wp:inline>
        </w:drawing>
      </w:r>
    </w:p>
    <w:p w14:paraId="6E61DD2C" w14:textId="29EF7DE4" w:rsidR="00C16319" w:rsidRDefault="00DF69AF" w:rsidP="002B6958">
      <w:pPr>
        <w:spacing w:line="240" w:lineRule="auto"/>
        <w:rPr>
          <w:rFonts w:ascii="Times New Roman" w:hAnsi="Times New Roman" w:cs="Times New Roman"/>
          <w:sz w:val="24"/>
          <w:szCs w:val="24"/>
        </w:rPr>
      </w:pPr>
      <w:r>
        <w:rPr>
          <w:rFonts w:ascii="Times New Roman" w:hAnsi="Times New Roman" w:cs="Times New Roman"/>
          <w:sz w:val="24"/>
          <w:szCs w:val="24"/>
        </w:rPr>
        <w:t xml:space="preserve">The appearance of the test line “This is Sparta” confirms that the Gaben server supports PHP. </w:t>
      </w:r>
      <w:r w:rsidR="008F2CE6">
        <w:rPr>
          <w:rFonts w:ascii="Times New Roman" w:hAnsi="Times New Roman" w:cs="Times New Roman"/>
          <w:sz w:val="24"/>
          <w:szCs w:val="24"/>
        </w:rPr>
        <w:t xml:space="preserve">With this knowledge, I was able to connect the .csv files directly to the </w:t>
      </w:r>
      <w:r w:rsidR="00BB5C4B">
        <w:rPr>
          <w:rFonts w:ascii="Times New Roman" w:hAnsi="Times New Roman" w:cs="Times New Roman"/>
          <w:sz w:val="24"/>
          <w:szCs w:val="24"/>
        </w:rPr>
        <w:t>.</w:t>
      </w:r>
      <w:r w:rsidR="008F2CE6">
        <w:rPr>
          <w:rFonts w:ascii="Times New Roman" w:hAnsi="Times New Roman" w:cs="Times New Roman"/>
          <w:sz w:val="24"/>
          <w:szCs w:val="24"/>
        </w:rPr>
        <w:t xml:space="preserve">php webpage itself. </w:t>
      </w:r>
      <w:r w:rsidR="00C16319">
        <w:rPr>
          <w:rFonts w:ascii="Times New Roman" w:hAnsi="Times New Roman" w:cs="Times New Roman"/>
          <w:sz w:val="24"/>
          <w:szCs w:val="24"/>
        </w:rPr>
        <w:t>The code below displays an example of a table generated from a .csv file</w:t>
      </w:r>
      <w:r w:rsidR="00224BB5">
        <w:rPr>
          <w:rFonts w:ascii="Times New Roman" w:hAnsi="Times New Roman" w:cs="Times New Roman"/>
          <w:sz w:val="24"/>
          <w:szCs w:val="24"/>
        </w:rPr>
        <w:t>. This code was sourced from Geeksforgeeks.org</w:t>
      </w:r>
      <w:r w:rsidR="00B556C3">
        <w:rPr>
          <w:rFonts w:ascii="Times New Roman" w:hAnsi="Times New Roman" w:cs="Times New Roman"/>
          <w:sz w:val="24"/>
          <w:szCs w:val="24"/>
        </w:rPr>
        <w:t xml:space="preserve"> [10]. </w:t>
      </w:r>
    </w:p>
    <w:p w14:paraId="75E52794" w14:textId="73916133" w:rsidR="00C16319" w:rsidRDefault="00C16319" w:rsidP="002B6958">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noProof/>
          <w:sz w:val="24"/>
          <w:szCs w:val="24"/>
        </w:rPr>
        <w:drawing>
          <wp:inline distT="0" distB="0" distL="0" distR="0" wp14:anchorId="2B4ACBB4" wp14:editId="07D64A1E">
            <wp:extent cx="3308350" cy="2871194"/>
            <wp:effectExtent l="0" t="0" r="6350" b="571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5255" cy="2894544"/>
                    </a:xfrm>
                    <a:prstGeom prst="rect">
                      <a:avLst/>
                    </a:prstGeom>
                    <a:noFill/>
                    <a:ln>
                      <a:noFill/>
                    </a:ln>
                  </pic:spPr>
                </pic:pic>
              </a:graphicData>
            </a:graphic>
          </wp:inline>
        </w:drawing>
      </w:r>
    </w:p>
    <w:p w14:paraId="097DC5A4" w14:textId="7F66EF13" w:rsidR="00C16319" w:rsidRDefault="00C16319" w:rsidP="002B6958">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298FE762" wp14:editId="07A927C2">
            <wp:extent cx="3816350" cy="2209895"/>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34202" cy="2220232"/>
                    </a:xfrm>
                    <a:prstGeom prst="rect">
                      <a:avLst/>
                    </a:prstGeom>
                    <a:noFill/>
                    <a:ln>
                      <a:noFill/>
                    </a:ln>
                  </pic:spPr>
                </pic:pic>
              </a:graphicData>
            </a:graphic>
          </wp:inline>
        </w:drawing>
      </w:r>
    </w:p>
    <w:p w14:paraId="6CD6C49E" w14:textId="2D365A67" w:rsidR="00DD7641" w:rsidRDefault="00DD7641" w:rsidP="002B6958">
      <w:pPr>
        <w:spacing w:line="240" w:lineRule="auto"/>
        <w:rPr>
          <w:rFonts w:ascii="Times New Roman" w:hAnsi="Times New Roman" w:cs="Times New Roman"/>
          <w:sz w:val="24"/>
          <w:szCs w:val="24"/>
        </w:rPr>
      </w:pPr>
      <w:r>
        <w:rPr>
          <w:rFonts w:ascii="Times New Roman" w:hAnsi="Times New Roman" w:cs="Times New Roman"/>
          <w:sz w:val="24"/>
          <w:szCs w:val="24"/>
        </w:rPr>
        <w:t>The Gaben server</w:t>
      </w:r>
      <w:r w:rsidR="00FE00DE">
        <w:rPr>
          <w:rFonts w:ascii="Times New Roman" w:hAnsi="Times New Roman" w:cs="Times New Roman"/>
          <w:sz w:val="24"/>
          <w:szCs w:val="24"/>
        </w:rPr>
        <w:t>’s</w:t>
      </w:r>
      <w:r>
        <w:rPr>
          <w:rFonts w:ascii="Times New Roman" w:hAnsi="Times New Roman" w:cs="Times New Roman"/>
          <w:sz w:val="24"/>
          <w:szCs w:val="24"/>
        </w:rPr>
        <w:t xml:space="preserve"> usability of PHP code facilitated the visualization of the R tables in the website. I had some initial project plans that involved a direct link between the SQL database and the user interface. However</w:t>
      </w:r>
      <w:r w:rsidR="00A52909">
        <w:rPr>
          <w:rFonts w:ascii="Times New Roman" w:hAnsi="Times New Roman" w:cs="Times New Roman"/>
          <w:sz w:val="24"/>
          <w:szCs w:val="24"/>
        </w:rPr>
        <w:t>,</w:t>
      </w:r>
      <w:r>
        <w:rPr>
          <w:rFonts w:ascii="Times New Roman" w:hAnsi="Times New Roman" w:cs="Times New Roman"/>
          <w:sz w:val="24"/>
          <w:szCs w:val="24"/>
        </w:rPr>
        <w:t xml:space="preserve"> the possibility of </w:t>
      </w:r>
      <w:r w:rsidRPr="00A52909">
        <w:rPr>
          <w:rFonts w:ascii="Times New Roman" w:hAnsi="Times New Roman" w:cs="Times New Roman"/>
          <w:sz w:val="24"/>
          <w:szCs w:val="24"/>
          <w:u w:val="single"/>
        </w:rPr>
        <w:t>data corruption</w:t>
      </w:r>
      <w:r>
        <w:rPr>
          <w:rFonts w:ascii="Times New Roman" w:hAnsi="Times New Roman" w:cs="Times New Roman"/>
          <w:sz w:val="24"/>
          <w:szCs w:val="24"/>
        </w:rPr>
        <w:t xml:space="preserve"> made me reconsider SQL as the choice for the primary data storage system</w:t>
      </w:r>
      <w:r w:rsidR="006A4F72">
        <w:rPr>
          <w:rFonts w:ascii="Times New Roman" w:hAnsi="Times New Roman" w:cs="Times New Roman"/>
          <w:sz w:val="24"/>
          <w:szCs w:val="24"/>
        </w:rPr>
        <w:t xml:space="preserve">. </w:t>
      </w:r>
    </w:p>
    <w:p w14:paraId="76F1EE4C" w14:textId="65CBA2EE" w:rsidR="003407AE" w:rsidRDefault="003407AE" w:rsidP="002B6958">
      <w:pPr>
        <w:spacing w:line="240" w:lineRule="auto"/>
        <w:rPr>
          <w:rFonts w:ascii="Times New Roman" w:hAnsi="Times New Roman" w:cs="Times New Roman"/>
          <w:sz w:val="24"/>
          <w:szCs w:val="24"/>
        </w:rPr>
      </w:pPr>
      <w:r>
        <w:rPr>
          <w:rFonts w:ascii="Times New Roman" w:hAnsi="Times New Roman" w:cs="Times New Roman"/>
          <w:sz w:val="24"/>
          <w:szCs w:val="24"/>
        </w:rPr>
        <w:t xml:space="preserve">One </w:t>
      </w:r>
      <w:r w:rsidR="00FA45C0">
        <w:rPr>
          <w:rFonts w:ascii="Times New Roman" w:hAnsi="Times New Roman" w:cs="Times New Roman"/>
          <w:sz w:val="24"/>
          <w:szCs w:val="24"/>
        </w:rPr>
        <w:t>example of data corruption</w:t>
      </w:r>
      <w:r>
        <w:rPr>
          <w:rFonts w:ascii="Times New Roman" w:hAnsi="Times New Roman" w:cs="Times New Roman"/>
          <w:sz w:val="24"/>
          <w:szCs w:val="24"/>
        </w:rPr>
        <w:t xml:space="preserve"> happened</w:t>
      </w:r>
      <w:r w:rsidR="00964646">
        <w:rPr>
          <w:rFonts w:ascii="Times New Roman" w:hAnsi="Times New Roman" w:cs="Times New Roman"/>
          <w:sz w:val="24"/>
          <w:szCs w:val="24"/>
        </w:rPr>
        <w:t xml:space="preserve"> in Homework 5 with the “</w:t>
      </w:r>
      <w:r w:rsidR="00964646" w:rsidRPr="00964646">
        <w:rPr>
          <w:rFonts w:ascii="Times New Roman" w:hAnsi="Times New Roman" w:cs="Times New Roman"/>
          <w:sz w:val="24"/>
          <w:szCs w:val="24"/>
          <w:u w:val="single"/>
        </w:rPr>
        <w:t>Option</w:t>
      </w:r>
      <w:r w:rsidR="00964646">
        <w:rPr>
          <w:rFonts w:ascii="Times New Roman" w:hAnsi="Times New Roman" w:cs="Times New Roman"/>
          <w:sz w:val="24"/>
          <w:szCs w:val="24"/>
        </w:rPr>
        <w:t xml:space="preserve">” table. I created the blank option table as usual. When I made the attempt to input the data into the table, I was greeted by an error message. I made sure to type the name of the table correctly. I could input data into every other table. But for some unknown reason, the system did not recognize the Option table. </w:t>
      </w:r>
    </w:p>
    <w:p w14:paraId="1D11AA3B" w14:textId="4231A22F" w:rsidR="00964646" w:rsidRDefault="00964646" w:rsidP="002B6958">
      <w:pPr>
        <w:spacing w:line="240" w:lineRule="auto"/>
        <w:rPr>
          <w:rFonts w:ascii="Times New Roman" w:hAnsi="Times New Roman" w:cs="Times New Roman"/>
          <w:noProof/>
          <w:sz w:val="24"/>
          <w:szCs w:val="24"/>
        </w:rPr>
      </w:pPr>
      <w:r>
        <w:rPr>
          <w:rFonts w:ascii="Times New Roman" w:hAnsi="Times New Roman" w:cs="Times New Roman"/>
          <w:noProof/>
          <w:sz w:val="24"/>
          <w:szCs w:val="24"/>
        </w:rPr>
        <w:lastRenderedPageBreak/>
        <w:tab/>
      </w:r>
      <w:r>
        <w:rPr>
          <w:rFonts w:ascii="Times New Roman" w:hAnsi="Times New Roman" w:cs="Times New Roman"/>
          <w:noProof/>
          <w:sz w:val="24"/>
          <w:szCs w:val="24"/>
        </w:rPr>
        <w:drawing>
          <wp:inline distT="0" distB="0" distL="0" distR="0" wp14:anchorId="77F7A0A6" wp14:editId="386DFDD6">
            <wp:extent cx="1441450" cy="2461997"/>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43497" cy="2465493"/>
                    </a:xfrm>
                    <a:prstGeom prst="rect">
                      <a:avLst/>
                    </a:prstGeom>
                    <a:noFill/>
                    <a:ln>
                      <a:noFill/>
                    </a:ln>
                  </pic:spPr>
                </pic:pic>
              </a:graphicData>
            </a:graphic>
          </wp:inline>
        </w:drawing>
      </w:r>
    </w:p>
    <w:p w14:paraId="345BF4BC" w14:textId="7F1DC72F" w:rsidR="00964646" w:rsidRDefault="00964646" w:rsidP="002B6958">
      <w:pPr>
        <w:spacing w:line="240" w:lineRule="auto"/>
        <w:rPr>
          <w:rFonts w:ascii="Times New Roman" w:hAnsi="Times New Roman" w:cs="Times New Roman"/>
          <w:sz w:val="24"/>
          <w:szCs w:val="24"/>
        </w:rPr>
      </w:pPr>
      <w:r>
        <w:rPr>
          <w:rFonts w:ascii="Times New Roman" w:hAnsi="Times New Roman" w:cs="Times New Roman"/>
          <w:noProof/>
          <w:sz w:val="24"/>
          <w:szCs w:val="24"/>
        </w:rPr>
        <w:tab/>
      </w:r>
      <w:r>
        <w:rPr>
          <w:rFonts w:ascii="Times New Roman" w:hAnsi="Times New Roman" w:cs="Times New Roman"/>
          <w:noProof/>
          <w:sz w:val="24"/>
          <w:szCs w:val="24"/>
        </w:rPr>
        <w:drawing>
          <wp:inline distT="0" distB="0" distL="0" distR="0" wp14:anchorId="2CC5C3B3" wp14:editId="39F174E2">
            <wp:extent cx="4286250" cy="141605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86250" cy="1416050"/>
                    </a:xfrm>
                    <a:prstGeom prst="rect">
                      <a:avLst/>
                    </a:prstGeom>
                    <a:noFill/>
                    <a:ln>
                      <a:noFill/>
                    </a:ln>
                  </pic:spPr>
                </pic:pic>
              </a:graphicData>
            </a:graphic>
          </wp:inline>
        </w:drawing>
      </w:r>
    </w:p>
    <w:p w14:paraId="046C849C" w14:textId="4E3317D7" w:rsidR="00964646" w:rsidRDefault="00964646" w:rsidP="002B6958">
      <w:pPr>
        <w:spacing w:line="240" w:lineRule="auto"/>
        <w:rPr>
          <w:rFonts w:ascii="Times New Roman" w:hAnsi="Times New Roman" w:cs="Times New Roman"/>
          <w:sz w:val="24"/>
          <w:szCs w:val="24"/>
        </w:rPr>
      </w:pPr>
      <w:r>
        <w:rPr>
          <w:rFonts w:ascii="Times New Roman" w:hAnsi="Times New Roman" w:cs="Times New Roman"/>
          <w:sz w:val="24"/>
          <w:szCs w:val="24"/>
        </w:rPr>
        <w:t xml:space="preserve">As noted in the images above, the “describe” command does not work on a corrupted table. Under normal circumstances, the “describe” command should print out the contents of the table. As a </w:t>
      </w:r>
      <w:r w:rsidR="00FA45C0">
        <w:rPr>
          <w:rFonts w:ascii="Times New Roman" w:hAnsi="Times New Roman" w:cs="Times New Roman"/>
          <w:sz w:val="24"/>
          <w:szCs w:val="24"/>
        </w:rPr>
        <w:t>consequence,</w:t>
      </w:r>
      <w:r>
        <w:rPr>
          <w:rFonts w:ascii="Times New Roman" w:hAnsi="Times New Roman" w:cs="Times New Roman"/>
          <w:sz w:val="24"/>
          <w:szCs w:val="24"/>
        </w:rPr>
        <w:t xml:space="preserve"> I created a new table “Option2” to store the data I needed. </w:t>
      </w:r>
    </w:p>
    <w:p w14:paraId="0C758625" w14:textId="67005313" w:rsidR="00964646" w:rsidRDefault="00964646" w:rsidP="002B6958">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54F97A3C" wp14:editId="09A05598">
            <wp:extent cx="4292600" cy="1682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2600" cy="1682750"/>
                    </a:xfrm>
                    <a:prstGeom prst="rect">
                      <a:avLst/>
                    </a:prstGeom>
                    <a:noFill/>
                    <a:ln>
                      <a:noFill/>
                    </a:ln>
                  </pic:spPr>
                </pic:pic>
              </a:graphicData>
            </a:graphic>
          </wp:inline>
        </w:drawing>
      </w:r>
    </w:p>
    <w:p w14:paraId="1F2005B4" w14:textId="43BF8ED9" w:rsidR="00964646" w:rsidRDefault="00A76035" w:rsidP="002B6958">
      <w:pPr>
        <w:spacing w:line="240" w:lineRule="auto"/>
        <w:rPr>
          <w:rFonts w:ascii="Times New Roman" w:hAnsi="Times New Roman" w:cs="Times New Roman"/>
          <w:sz w:val="24"/>
          <w:szCs w:val="24"/>
        </w:rPr>
      </w:pPr>
      <w:r>
        <w:rPr>
          <w:rFonts w:ascii="Times New Roman" w:hAnsi="Times New Roman" w:cs="Times New Roman"/>
          <w:sz w:val="24"/>
          <w:szCs w:val="24"/>
        </w:rPr>
        <w:t xml:space="preserve">The thought of losing any of the project’s data was too much to bear. </w:t>
      </w:r>
      <w:r w:rsidR="00DD7641">
        <w:rPr>
          <w:rFonts w:ascii="Times New Roman" w:hAnsi="Times New Roman" w:cs="Times New Roman"/>
          <w:sz w:val="24"/>
          <w:szCs w:val="24"/>
        </w:rPr>
        <w:t xml:space="preserve">Although this project could be done entirely in the SQL language, because of the possibility of </w:t>
      </w:r>
      <w:r w:rsidR="00DD7641" w:rsidRPr="00A52909">
        <w:rPr>
          <w:rFonts w:ascii="Times New Roman" w:hAnsi="Times New Roman" w:cs="Times New Roman"/>
          <w:sz w:val="24"/>
          <w:szCs w:val="24"/>
        </w:rPr>
        <w:t>data corruption</w:t>
      </w:r>
      <w:r w:rsidR="00DD7641">
        <w:rPr>
          <w:rFonts w:ascii="Times New Roman" w:hAnsi="Times New Roman" w:cs="Times New Roman"/>
          <w:sz w:val="24"/>
          <w:szCs w:val="24"/>
        </w:rPr>
        <w:t>, I opted to perform the initial analysis in R</w:t>
      </w:r>
      <w:r w:rsidR="005C2604">
        <w:rPr>
          <w:rFonts w:ascii="Times New Roman" w:hAnsi="Times New Roman" w:cs="Times New Roman"/>
          <w:sz w:val="24"/>
          <w:szCs w:val="24"/>
        </w:rPr>
        <w:t xml:space="preserve"> before doing the SQL analysis</w:t>
      </w:r>
      <w:r w:rsidR="00DD7641">
        <w:rPr>
          <w:rFonts w:ascii="Times New Roman" w:hAnsi="Times New Roman" w:cs="Times New Roman"/>
          <w:sz w:val="24"/>
          <w:szCs w:val="24"/>
        </w:rPr>
        <w:t xml:space="preserve">. That way, I could have an offline .csv backup of every table I would create using SQL. </w:t>
      </w:r>
    </w:p>
    <w:p w14:paraId="055A6001" w14:textId="77777777" w:rsidR="0065650F" w:rsidRDefault="0065650F" w:rsidP="002B6958">
      <w:pPr>
        <w:spacing w:line="240" w:lineRule="auto"/>
        <w:rPr>
          <w:rFonts w:ascii="Times New Roman" w:hAnsi="Times New Roman" w:cs="Times New Roman"/>
          <w:sz w:val="24"/>
          <w:szCs w:val="24"/>
        </w:rPr>
      </w:pPr>
    </w:p>
    <w:p w14:paraId="719DBD1D" w14:textId="77777777" w:rsidR="00DC04FC" w:rsidRDefault="00DC04FC" w:rsidP="002B6958">
      <w:pPr>
        <w:spacing w:line="240" w:lineRule="auto"/>
        <w:rPr>
          <w:rFonts w:ascii="Times New Roman" w:hAnsi="Times New Roman" w:cs="Times New Roman"/>
          <w:sz w:val="24"/>
          <w:szCs w:val="24"/>
        </w:rPr>
      </w:pPr>
    </w:p>
    <w:p w14:paraId="4B6CEF61" w14:textId="77777777" w:rsidR="00DC04FC" w:rsidRDefault="00DC04FC" w:rsidP="002B6958">
      <w:pPr>
        <w:spacing w:line="240" w:lineRule="auto"/>
        <w:rPr>
          <w:rFonts w:ascii="Times New Roman" w:hAnsi="Times New Roman" w:cs="Times New Roman"/>
          <w:sz w:val="24"/>
          <w:szCs w:val="24"/>
        </w:rPr>
      </w:pPr>
    </w:p>
    <w:p w14:paraId="57633AFE" w14:textId="1827F962" w:rsidR="00FC24CF" w:rsidRPr="00C54893" w:rsidRDefault="000F185E" w:rsidP="00FC24CF">
      <w:pPr>
        <w:spacing w:line="240" w:lineRule="auto"/>
        <w:ind w:left="1080"/>
        <w:rPr>
          <w:rFonts w:ascii="Times New Roman" w:hAnsi="Times New Roman" w:cs="Times New Roman"/>
          <w:b/>
          <w:bCs/>
          <w:sz w:val="24"/>
          <w:szCs w:val="24"/>
        </w:rPr>
      </w:pPr>
      <w:r>
        <w:rPr>
          <w:rFonts w:ascii="Times New Roman" w:hAnsi="Times New Roman" w:cs="Times New Roman"/>
          <w:b/>
          <w:bCs/>
          <w:sz w:val="24"/>
          <w:szCs w:val="24"/>
        </w:rPr>
        <w:lastRenderedPageBreak/>
        <w:t>I</w:t>
      </w:r>
      <w:r w:rsidR="001D3DF7">
        <w:rPr>
          <w:rFonts w:ascii="Times New Roman" w:hAnsi="Times New Roman" w:cs="Times New Roman"/>
          <w:b/>
          <w:bCs/>
          <w:sz w:val="24"/>
          <w:szCs w:val="24"/>
        </w:rPr>
        <w:t>X</w:t>
      </w:r>
      <w:r w:rsidR="00FC24CF" w:rsidRPr="00C54893">
        <w:rPr>
          <w:rFonts w:ascii="Times New Roman" w:hAnsi="Times New Roman" w:cs="Times New Roman"/>
          <w:b/>
          <w:bCs/>
          <w:sz w:val="24"/>
          <w:szCs w:val="24"/>
        </w:rPr>
        <w:t>. Conclusion</w:t>
      </w:r>
    </w:p>
    <w:p w14:paraId="74E2E5FF" w14:textId="053DCE47" w:rsidR="00FA32B0" w:rsidRDefault="00FA32B0" w:rsidP="00120485">
      <w:pPr>
        <w:spacing w:line="240" w:lineRule="auto"/>
        <w:rPr>
          <w:rFonts w:ascii="Times New Roman" w:hAnsi="Times New Roman" w:cs="Times New Roman"/>
          <w:sz w:val="24"/>
          <w:szCs w:val="24"/>
        </w:rPr>
      </w:pPr>
      <w:r>
        <w:rPr>
          <w:rFonts w:ascii="Times New Roman" w:hAnsi="Times New Roman" w:cs="Times New Roman"/>
          <w:sz w:val="24"/>
          <w:szCs w:val="24"/>
        </w:rPr>
        <w:t xml:space="preserve">The creation of the ESI database began with an idea, the idea to create a more reliable way to find habitable Earth-like planets outside the Sol system. </w:t>
      </w:r>
      <w:r w:rsidR="00BD2D6B">
        <w:rPr>
          <w:rFonts w:ascii="Times New Roman" w:hAnsi="Times New Roman" w:cs="Times New Roman"/>
          <w:sz w:val="24"/>
          <w:szCs w:val="24"/>
        </w:rPr>
        <w:t>The initial research of the ESI equation led me to uncover new factors that affect the habitability of planets. With the discovery of these factors, I have derived the Revised ESI formula, which was a bi</w:t>
      </w:r>
      <w:r w:rsidR="00F35C63">
        <w:rPr>
          <w:rFonts w:ascii="Times New Roman" w:hAnsi="Times New Roman" w:cs="Times New Roman"/>
          <w:sz w:val="24"/>
          <w:szCs w:val="24"/>
        </w:rPr>
        <w:t>-</w:t>
      </w:r>
      <w:r w:rsidR="00BD2D6B">
        <w:rPr>
          <w:rFonts w:ascii="Times New Roman" w:hAnsi="Times New Roman" w:cs="Times New Roman"/>
          <w:sz w:val="24"/>
          <w:szCs w:val="24"/>
        </w:rPr>
        <w:t xml:space="preserve">product of the other three ESI variants. </w:t>
      </w:r>
    </w:p>
    <w:p w14:paraId="68AD88D1" w14:textId="1CAE09BA" w:rsidR="00E25BBE" w:rsidRDefault="00BD2D6B" w:rsidP="00120485">
      <w:pPr>
        <w:spacing w:line="240" w:lineRule="auto"/>
        <w:rPr>
          <w:rFonts w:ascii="Times New Roman" w:hAnsi="Times New Roman" w:cs="Times New Roman"/>
          <w:sz w:val="24"/>
          <w:szCs w:val="24"/>
        </w:rPr>
      </w:pPr>
      <w:r>
        <w:rPr>
          <w:rFonts w:ascii="Times New Roman" w:hAnsi="Times New Roman" w:cs="Times New Roman"/>
          <w:sz w:val="24"/>
          <w:szCs w:val="24"/>
        </w:rPr>
        <w:t xml:space="preserve">NASA’s original database was comprised of roughly 33,000 rows. The implementation of the R language has allowed me to narrow down the </w:t>
      </w:r>
      <w:r w:rsidR="00E23520">
        <w:rPr>
          <w:rFonts w:ascii="Times New Roman" w:hAnsi="Times New Roman" w:cs="Times New Roman"/>
          <w:sz w:val="24"/>
          <w:szCs w:val="24"/>
        </w:rPr>
        <w:t>data to a more manageable size of 313. I then utilize</w:t>
      </w:r>
      <w:r w:rsidR="00E25BBE">
        <w:rPr>
          <w:rFonts w:ascii="Times New Roman" w:hAnsi="Times New Roman" w:cs="Times New Roman"/>
          <w:sz w:val="24"/>
          <w:szCs w:val="24"/>
        </w:rPr>
        <w:t>d</w:t>
      </w:r>
      <w:r w:rsidR="00F63971">
        <w:rPr>
          <w:rFonts w:ascii="Times New Roman" w:hAnsi="Times New Roman" w:cs="Times New Roman"/>
          <w:sz w:val="24"/>
          <w:szCs w:val="24"/>
        </w:rPr>
        <w:t xml:space="preserve"> SQL </w:t>
      </w:r>
      <w:r w:rsidR="00E23520">
        <w:rPr>
          <w:rFonts w:ascii="Times New Roman" w:hAnsi="Times New Roman" w:cs="Times New Roman"/>
          <w:sz w:val="24"/>
          <w:szCs w:val="24"/>
        </w:rPr>
        <w:t xml:space="preserve">to create 4 sub tables as a means to compare the results of the </w:t>
      </w:r>
      <w:r w:rsidR="00F63971">
        <w:rPr>
          <w:rFonts w:ascii="Times New Roman" w:hAnsi="Times New Roman" w:cs="Times New Roman"/>
          <w:sz w:val="24"/>
          <w:szCs w:val="24"/>
        </w:rPr>
        <w:t xml:space="preserve">ESI </w:t>
      </w:r>
      <w:bookmarkStart w:id="5" w:name="_GoBack"/>
      <w:bookmarkEnd w:id="5"/>
      <w:r w:rsidR="00E23520">
        <w:rPr>
          <w:rFonts w:ascii="Times New Roman" w:hAnsi="Times New Roman" w:cs="Times New Roman"/>
          <w:sz w:val="24"/>
          <w:szCs w:val="24"/>
        </w:rPr>
        <w:t>formulas.</w:t>
      </w:r>
      <w:r w:rsidR="00E25BBE">
        <w:rPr>
          <w:rFonts w:ascii="Times New Roman" w:hAnsi="Times New Roman" w:cs="Times New Roman"/>
          <w:sz w:val="24"/>
          <w:szCs w:val="24"/>
        </w:rPr>
        <w:t xml:space="preserve"> </w:t>
      </w:r>
      <w:r w:rsidR="00E23520">
        <w:rPr>
          <w:rFonts w:ascii="Times New Roman" w:hAnsi="Times New Roman" w:cs="Times New Roman"/>
          <w:sz w:val="24"/>
          <w:szCs w:val="24"/>
        </w:rPr>
        <w:t>These tables are readily available in my Final Project site.</w:t>
      </w:r>
      <w:r w:rsidR="00E25BBE">
        <w:rPr>
          <w:rFonts w:ascii="Times New Roman" w:hAnsi="Times New Roman" w:cs="Times New Roman"/>
          <w:sz w:val="24"/>
          <w:szCs w:val="24"/>
        </w:rPr>
        <w:t xml:space="preserve"> I may have endured a number of setbacks in this project. But I believe the work I have come up with should reflect the original purpose of this database. </w:t>
      </w:r>
    </w:p>
    <w:p w14:paraId="296DF4B9" w14:textId="77777777" w:rsidR="00FE41A0" w:rsidRPr="00C54893" w:rsidRDefault="00FE41A0" w:rsidP="00FC24CF">
      <w:pPr>
        <w:spacing w:line="240" w:lineRule="auto"/>
        <w:rPr>
          <w:rFonts w:ascii="Times New Roman" w:hAnsi="Times New Roman" w:cs="Times New Roman"/>
          <w:sz w:val="24"/>
          <w:szCs w:val="24"/>
        </w:rPr>
      </w:pPr>
    </w:p>
    <w:p w14:paraId="773203A5" w14:textId="6FE36F07" w:rsidR="00FC24CF" w:rsidRPr="00C54893" w:rsidRDefault="00FC24CF" w:rsidP="00FC24CF">
      <w:pPr>
        <w:spacing w:line="240" w:lineRule="auto"/>
        <w:rPr>
          <w:rFonts w:ascii="Times New Roman" w:hAnsi="Times New Roman" w:cs="Times New Roman"/>
          <w:b/>
          <w:bCs/>
          <w:sz w:val="24"/>
          <w:szCs w:val="24"/>
        </w:rPr>
      </w:pPr>
      <w:r w:rsidRPr="00C54893">
        <w:rPr>
          <w:rFonts w:ascii="Times New Roman" w:hAnsi="Times New Roman" w:cs="Times New Roman"/>
          <w:b/>
          <w:bCs/>
          <w:sz w:val="24"/>
          <w:szCs w:val="24"/>
        </w:rPr>
        <w:t>References</w:t>
      </w:r>
    </w:p>
    <w:p w14:paraId="093B92B4" w14:textId="2B61E281" w:rsidR="005F6BE8" w:rsidRDefault="005F6BE8" w:rsidP="005F6BE8">
      <w:pPr>
        <w:spacing w:line="240" w:lineRule="auto"/>
        <w:rPr>
          <w:rFonts w:ascii="Times New Roman" w:hAnsi="Times New Roman" w:cs="Times New Roman"/>
          <w:sz w:val="24"/>
          <w:szCs w:val="24"/>
        </w:rPr>
      </w:pPr>
      <w:r>
        <w:rPr>
          <w:rFonts w:ascii="Times New Roman" w:hAnsi="Times New Roman" w:cs="Times New Roman"/>
          <w:sz w:val="24"/>
          <w:szCs w:val="24"/>
        </w:rPr>
        <w:t xml:space="preserve">[1] </w:t>
      </w:r>
      <w:hyperlink r:id="rId38" w:history="1">
        <w:r w:rsidRPr="0077038C">
          <w:rPr>
            <w:rStyle w:val="Hyperlink"/>
            <w:rFonts w:ascii="Times New Roman" w:hAnsi="Times New Roman" w:cs="Times New Roman"/>
            <w:sz w:val="24"/>
            <w:szCs w:val="24"/>
          </w:rPr>
          <w:t>https://exoplanets.nasa.gov/discovery/exoplanet-catalog/</w:t>
        </w:r>
      </w:hyperlink>
    </w:p>
    <w:p w14:paraId="5478D7DB" w14:textId="0AAB238B" w:rsidR="005F6BE8" w:rsidRDefault="005F6BE8" w:rsidP="005F6BE8">
      <w:pPr>
        <w:spacing w:line="240" w:lineRule="auto"/>
        <w:rPr>
          <w:rFonts w:ascii="Times New Roman" w:hAnsi="Times New Roman" w:cs="Times New Roman"/>
          <w:sz w:val="24"/>
          <w:szCs w:val="24"/>
        </w:rPr>
      </w:pPr>
      <w:r>
        <w:rPr>
          <w:rFonts w:ascii="Times New Roman" w:hAnsi="Times New Roman" w:cs="Times New Roman"/>
          <w:sz w:val="24"/>
          <w:szCs w:val="24"/>
        </w:rPr>
        <w:t xml:space="preserve">[2] </w:t>
      </w:r>
      <w:hyperlink r:id="rId39" w:history="1">
        <w:r w:rsidRPr="0077038C">
          <w:rPr>
            <w:rStyle w:val="Hyperlink"/>
            <w:rFonts w:ascii="Times New Roman" w:hAnsi="Times New Roman" w:cs="Times New Roman"/>
            <w:sz w:val="24"/>
            <w:szCs w:val="24"/>
          </w:rPr>
          <w:t>https://phl.upr.edu/projects/habitable-exoplanets-catalog</w:t>
        </w:r>
      </w:hyperlink>
    </w:p>
    <w:p w14:paraId="3AFDC054" w14:textId="1272AE87" w:rsidR="005F6BE8" w:rsidRDefault="005F6BE8" w:rsidP="005F6BE8">
      <w:pPr>
        <w:spacing w:line="240" w:lineRule="auto"/>
        <w:rPr>
          <w:rFonts w:ascii="Times New Roman" w:hAnsi="Times New Roman" w:cs="Times New Roman"/>
          <w:sz w:val="24"/>
          <w:szCs w:val="24"/>
        </w:rPr>
      </w:pPr>
      <w:r>
        <w:rPr>
          <w:rFonts w:ascii="Times New Roman" w:hAnsi="Times New Roman" w:cs="Times New Roman"/>
          <w:sz w:val="24"/>
          <w:szCs w:val="24"/>
        </w:rPr>
        <w:t xml:space="preserve">[3] </w:t>
      </w:r>
      <w:hyperlink r:id="rId40" w:history="1">
        <w:r w:rsidRPr="0077038C">
          <w:rPr>
            <w:rStyle w:val="Hyperlink"/>
            <w:rFonts w:ascii="Times New Roman" w:hAnsi="Times New Roman" w:cs="Times New Roman"/>
            <w:sz w:val="24"/>
            <w:szCs w:val="24"/>
          </w:rPr>
          <w:t>https://phl.upr.edu/projects/earth-similarity-index-esi</w:t>
        </w:r>
      </w:hyperlink>
    </w:p>
    <w:p w14:paraId="33C83334" w14:textId="11A68948" w:rsidR="005F6BE8" w:rsidRDefault="005F6BE8" w:rsidP="005F6BE8">
      <w:pPr>
        <w:spacing w:line="240" w:lineRule="auto"/>
        <w:rPr>
          <w:rFonts w:ascii="Times New Roman" w:hAnsi="Times New Roman" w:cs="Times New Roman"/>
          <w:sz w:val="24"/>
          <w:szCs w:val="24"/>
        </w:rPr>
      </w:pPr>
      <w:r>
        <w:rPr>
          <w:rFonts w:ascii="Times New Roman" w:hAnsi="Times New Roman" w:cs="Times New Roman"/>
          <w:sz w:val="24"/>
          <w:szCs w:val="24"/>
        </w:rPr>
        <w:t xml:space="preserve">[4] </w:t>
      </w:r>
      <w:hyperlink r:id="rId41" w:history="1">
        <w:r w:rsidRPr="0077038C">
          <w:rPr>
            <w:rStyle w:val="Hyperlink"/>
            <w:rFonts w:ascii="Times New Roman" w:hAnsi="Times New Roman" w:cs="Times New Roman"/>
            <w:sz w:val="24"/>
            <w:szCs w:val="24"/>
          </w:rPr>
          <w:t>https://sciencing.com/measure-density-planet-5557152.html</w:t>
        </w:r>
      </w:hyperlink>
    </w:p>
    <w:p w14:paraId="22611FD1" w14:textId="6C952F16" w:rsidR="005F6BE8" w:rsidRDefault="005F6BE8" w:rsidP="005F6BE8">
      <w:pPr>
        <w:spacing w:line="240" w:lineRule="auto"/>
        <w:rPr>
          <w:rFonts w:ascii="Times New Roman" w:hAnsi="Times New Roman" w:cs="Times New Roman"/>
          <w:sz w:val="24"/>
          <w:szCs w:val="24"/>
        </w:rPr>
      </w:pPr>
      <w:r>
        <w:rPr>
          <w:rFonts w:ascii="Times New Roman" w:hAnsi="Times New Roman" w:cs="Times New Roman"/>
          <w:sz w:val="24"/>
          <w:szCs w:val="24"/>
        </w:rPr>
        <w:t xml:space="preserve">[5] </w:t>
      </w:r>
      <w:hyperlink r:id="rId42" w:history="1">
        <w:r w:rsidRPr="0077038C">
          <w:rPr>
            <w:rStyle w:val="Hyperlink"/>
            <w:rFonts w:ascii="Times New Roman" w:hAnsi="Times New Roman" w:cs="Times New Roman"/>
            <w:sz w:val="24"/>
            <w:szCs w:val="24"/>
          </w:rPr>
          <w:t>https://www.omnicalculator.com/physics/escape-velocity</w:t>
        </w:r>
      </w:hyperlink>
    </w:p>
    <w:p w14:paraId="56E0F59F" w14:textId="0F7BA6C7" w:rsidR="005F6BE8" w:rsidRDefault="005F6BE8" w:rsidP="005F6BE8">
      <w:pPr>
        <w:spacing w:line="240" w:lineRule="auto"/>
        <w:rPr>
          <w:rFonts w:ascii="Times New Roman" w:hAnsi="Times New Roman" w:cs="Times New Roman"/>
          <w:sz w:val="24"/>
          <w:szCs w:val="24"/>
        </w:rPr>
      </w:pPr>
      <w:r>
        <w:rPr>
          <w:rFonts w:ascii="Times New Roman" w:hAnsi="Times New Roman" w:cs="Times New Roman"/>
          <w:sz w:val="24"/>
          <w:szCs w:val="24"/>
        </w:rPr>
        <w:t xml:space="preserve">[6] </w:t>
      </w:r>
      <w:hyperlink r:id="rId43" w:history="1">
        <w:r w:rsidRPr="0077038C">
          <w:rPr>
            <w:rStyle w:val="Hyperlink"/>
            <w:rFonts w:ascii="Times New Roman" w:hAnsi="Times New Roman" w:cs="Times New Roman"/>
            <w:sz w:val="24"/>
            <w:szCs w:val="24"/>
          </w:rPr>
          <w:t>https://planetcalc.com/1758/</w:t>
        </w:r>
      </w:hyperlink>
    </w:p>
    <w:p w14:paraId="354110E6" w14:textId="3018DBB4" w:rsidR="005F6BE8" w:rsidRDefault="005F6BE8" w:rsidP="005F6BE8">
      <w:pPr>
        <w:spacing w:line="240" w:lineRule="auto"/>
        <w:rPr>
          <w:rFonts w:ascii="Times New Roman" w:hAnsi="Times New Roman" w:cs="Times New Roman"/>
          <w:sz w:val="24"/>
          <w:szCs w:val="24"/>
        </w:rPr>
      </w:pPr>
      <w:r>
        <w:rPr>
          <w:rFonts w:ascii="Times New Roman" w:hAnsi="Times New Roman" w:cs="Times New Roman"/>
          <w:sz w:val="24"/>
          <w:szCs w:val="24"/>
        </w:rPr>
        <w:t>[7]</w:t>
      </w:r>
      <w:r w:rsidR="00C54CA7">
        <w:rPr>
          <w:rFonts w:ascii="Times New Roman" w:hAnsi="Times New Roman" w:cs="Times New Roman"/>
          <w:sz w:val="24"/>
          <w:szCs w:val="24"/>
        </w:rPr>
        <w:t xml:space="preserve"> </w:t>
      </w:r>
      <w:hyperlink r:id="rId44" w:history="1">
        <w:r w:rsidR="00C54CA7" w:rsidRPr="0077038C">
          <w:rPr>
            <w:rStyle w:val="Hyperlink"/>
            <w:rFonts w:ascii="Times New Roman" w:hAnsi="Times New Roman" w:cs="Times New Roman"/>
            <w:sz w:val="24"/>
            <w:szCs w:val="24"/>
          </w:rPr>
          <w:t>https://interestingengineering.com/science/earth-similarity-index-where-could-we-live-besides-earth</w:t>
        </w:r>
      </w:hyperlink>
    </w:p>
    <w:p w14:paraId="5846AA28" w14:textId="4627D68B" w:rsidR="00C54CA7" w:rsidRDefault="00C54CA7" w:rsidP="005F6BE8">
      <w:pPr>
        <w:spacing w:line="240" w:lineRule="auto"/>
        <w:rPr>
          <w:rFonts w:ascii="Times New Roman" w:hAnsi="Times New Roman" w:cs="Times New Roman"/>
          <w:sz w:val="24"/>
          <w:szCs w:val="24"/>
        </w:rPr>
      </w:pPr>
      <w:r>
        <w:rPr>
          <w:rFonts w:ascii="Times New Roman" w:hAnsi="Times New Roman" w:cs="Times New Roman"/>
          <w:sz w:val="24"/>
          <w:szCs w:val="24"/>
        </w:rPr>
        <w:t>[8]</w:t>
      </w:r>
      <w:r w:rsidR="00E47B16">
        <w:rPr>
          <w:rFonts w:ascii="Times New Roman" w:hAnsi="Times New Roman" w:cs="Times New Roman"/>
          <w:sz w:val="24"/>
          <w:szCs w:val="24"/>
        </w:rPr>
        <w:t xml:space="preserve"> </w:t>
      </w:r>
      <w:hyperlink r:id="rId45" w:history="1">
        <w:r w:rsidR="00E47B16" w:rsidRPr="00CB2524">
          <w:rPr>
            <w:rStyle w:val="Hyperlink"/>
            <w:rFonts w:ascii="Times New Roman" w:hAnsi="Times New Roman" w:cs="Times New Roman"/>
            <w:sz w:val="24"/>
            <w:szCs w:val="24"/>
          </w:rPr>
          <w:t>http://www.imatheq.com/imatheq/com/imatheq/math-equation-editor.html</w:t>
        </w:r>
      </w:hyperlink>
    </w:p>
    <w:p w14:paraId="141987E6" w14:textId="775B33C5" w:rsidR="00C41372" w:rsidRDefault="00E47B16" w:rsidP="005F6BE8">
      <w:pPr>
        <w:spacing w:line="240" w:lineRule="auto"/>
        <w:rPr>
          <w:rStyle w:val="Hyperlink"/>
          <w:rFonts w:ascii="Times New Roman" w:hAnsi="Times New Roman" w:cs="Times New Roman"/>
          <w:sz w:val="24"/>
          <w:szCs w:val="24"/>
        </w:rPr>
      </w:pPr>
      <w:r>
        <w:rPr>
          <w:rFonts w:ascii="Times New Roman" w:hAnsi="Times New Roman" w:cs="Times New Roman"/>
          <w:sz w:val="24"/>
          <w:szCs w:val="24"/>
        </w:rPr>
        <w:t xml:space="preserve">[9] </w:t>
      </w:r>
      <w:hyperlink r:id="rId46" w:history="1">
        <w:r w:rsidR="00C41372" w:rsidRPr="007E5490">
          <w:rPr>
            <w:rStyle w:val="Hyperlink"/>
            <w:rFonts w:ascii="Times New Roman" w:hAnsi="Times New Roman" w:cs="Times New Roman"/>
            <w:sz w:val="24"/>
            <w:szCs w:val="24"/>
          </w:rPr>
          <w:t>https://www.upi.com/Science_News/2017/02/08/NASA-Red-dwarf-habitable-zones-may-not-be-so-habitable/2881486579322/</w:t>
        </w:r>
      </w:hyperlink>
    </w:p>
    <w:p w14:paraId="48B062C9" w14:textId="4BC7F296" w:rsidR="00524FB7" w:rsidRDefault="00E75A14" w:rsidP="005F6BE8">
      <w:pPr>
        <w:spacing w:line="240" w:lineRule="auto"/>
        <w:rPr>
          <w:rStyle w:val="Hyperlink"/>
          <w:rFonts w:ascii="Times New Roman" w:hAnsi="Times New Roman" w:cs="Times New Roman"/>
          <w:sz w:val="24"/>
          <w:szCs w:val="24"/>
        </w:rPr>
      </w:pPr>
      <w:r w:rsidRPr="00E75A14">
        <w:rPr>
          <w:rStyle w:val="Hyperlink"/>
          <w:rFonts w:ascii="Times New Roman" w:hAnsi="Times New Roman" w:cs="Times New Roman"/>
          <w:color w:val="000000" w:themeColor="text1"/>
          <w:sz w:val="24"/>
          <w:szCs w:val="24"/>
          <w:u w:val="none"/>
        </w:rPr>
        <w:t xml:space="preserve">[10] </w:t>
      </w:r>
      <w:hyperlink r:id="rId47" w:history="1">
        <w:r w:rsidRPr="00DD299D">
          <w:rPr>
            <w:rStyle w:val="Hyperlink"/>
            <w:rFonts w:ascii="Times New Roman" w:hAnsi="Times New Roman" w:cs="Times New Roman"/>
            <w:sz w:val="24"/>
            <w:szCs w:val="24"/>
          </w:rPr>
          <w:t>https://www.geeksforgeeks.org/how-to-display-data-from-csv-file-using-php/</w:t>
        </w:r>
      </w:hyperlink>
    </w:p>
    <w:p w14:paraId="5F9EBFA5" w14:textId="5AF45B30" w:rsidR="002D6935" w:rsidRDefault="005959FC" w:rsidP="005F6BE8">
      <w:pPr>
        <w:spacing w:line="240" w:lineRule="auto"/>
        <w:rPr>
          <w:rStyle w:val="Hyperlink"/>
          <w:rFonts w:ascii="Times New Roman" w:hAnsi="Times New Roman" w:cs="Times New Roman"/>
          <w:sz w:val="24"/>
          <w:szCs w:val="24"/>
        </w:rPr>
      </w:pPr>
      <w:r w:rsidRPr="005959FC">
        <w:rPr>
          <w:rStyle w:val="Hyperlink"/>
          <w:rFonts w:ascii="Times New Roman" w:hAnsi="Times New Roman" w:cs="Times New Roman"/>
          <w:color w:val="auto"/>
          <w:sz w:val="24"/>
          <w:szCs w:val="24"/>
          <w:u w:val="none"/>
        </w:rPr>
        <w:t>[11]</w:t>
      </w:r>
      <w:r w:rsidRPr="005959FC">
        <w:rPr>
          <w:rStyle w:val="Hyperlink"/>
          <w:rFonts w:ascii="Times New Roman" w:hAnsi="Times New Roman" w:cs="Times New Roman"/>
          <w:color w:val="auto"/>
          <w:sz w:val="24"/>
          <w:szCs w:val="24"/>
        </w:rPr>
        <w:t xml:space="preserve"> </w:t>
      </w:r>
      <w:hyperlink r:id="rId48" w:history="1">
        <w:r w:rsidR="002D6935" w:rsidRPr="002A5618">
          <w:rPr>
            <w:rStyle w:val="Hyperlink"/>
            <w:rFonts w:ascii="Times New Roman" w:hAnsi="Times New Roman" w:cs="Times New Roman"/>
            <w:sz w:val="24"/>
            <w:szCs w:val="24"/>
          </w:rPr>
          <w:t>https://www.w3schools.com/howto/howto_css_dropdown.asp</w:t>
        </w:r>
      </w:hyperlink>
    </w:p>
    <w:p w14:paraId="6DFCE97E" w14:textId="06A632F1" w:rsidR="008C4AE1" w:rsidRDefault="002D6935" w:rsidP="002D6935">
      <w:pPr>
        <w:spacing w:line="240" w:lineRule="auto"/>
        <w:rPr>
          <w:rFonts w:ascii="Times New Roman" w:hAnsi="Times New Roman" w:cs="Times New Roman"/>
          <w:color w:val="000000" w:themeColor="text1"/>
          <w:sz w:val="24"/>
          <w:szCs w:val="24"/>
        </w:rPr>
      </w:pPr>
      <w:r>
        <w:rPr>
          <w:rStyle w:val="Hyperlink"/>
          <w:rFonts w:ascii="Times New Roman" w:hAnsi="Times New Roman" w:cs="Times New Roman"/>
          <w:color w:val="000000" w:themeColor="text1"/>
          <w:sz w:val="24"/>
          <w:szCs w:val="24"/>
          <w:u w:val="none"/>
        </w:rPr>
        <w:t>[12</w:t>
      </w:r>
      <w:r w:rsidRPr="00E75A14">
        <w:rPr>
          <w:rStyle w:val="Hyperlink"/>
          <w:rFonts w:ascii="Times New Roman" w:hAnsi="Times New Roman" w:cs="Times New Roman"/>
          <w:color w:val="000000" w:themeColor="text1"/>
          <w:sz w:val="24"/>
          <w:szCs w:val="24"/>
          <w:u w:val="none"/>
        </w:rPr>
        <w:t>]</w:t>
      </w:r>
      <w:r w:rsidR="008C4AE1" w:rsidRPr="008C4AE1">
        <w:rPr>
          <w:rFonts w:ascii="Times New Roman" w:hAnsi="Times New Roman" w:cs="Times New Roman"/>
          <w:color w:val="000000" w:themeColor="text1"/>
          <w:sz w:val="24"/>
          <w:szCs w:val="24"/>
        </w:rPr>
        <w:t xml:space="preserve"> </w:t>
      </w:r>
      <w:hyperlink r:id="rId49" w:history="1">
        <w:r w:rsidR="008C4AE1" w:rsidRPr="002A5618">
          <w:rPr>
            <w:rStyle w:val="Hyperlink"/>
            <w:rFonts w:ascii="Times New Roman" w:hAnsi="Times New Roman" w:cs="Times New Roman"/>
            <w:sz w:val="24"/>
            <w:szCs w:val="24"/>
          </w:rPr>
          <w:t>https://popsql.com/learn-sql/sql-server/how-to-import-a-csv-in-sql-server</w:t>
        </w:r>
      </w:hyperlink>
    </w:p>
    <w:p w14:paraId="71994B58" w14:textId="2F7FD1F2" w:rsidR="008C4AE1" w:rsidRDefault="002D6935" w:rsidP="008C4AE1">
      <w:pPr>
        <w:spacing w:line="240" w:lineRule="auto"/>
        <w:rPr>
          <w:rFonts w:ascii="Times New Roman" w:hAnsi="Times New Roman" w:cs="Times New Roman"/>
          <w:sz w:val="24"/>
          <w:szCs w:val="24"/>
          <w:u w:val="single"/>
        </w:rPr>
      </w:pPr>
      <w:r>
        <w:rPr>
          <w:rStyle w:val="Hyperlink"/>
          <w:rFonts w:ascii="Times New Roman" w:hAnsi="Times New Roman" w:cs="Times New Roman"/>
          <w:color w:val="auto"/>
          <w:sz w:val="24"/>
          <w:szCs w:val="24"/>
          <w:u w:val="none"/>
        </w:rPr>
        <w:t>[13</w:t>
      </w:r>
      <w:r w:rsidRPr="005959FC">
        <w:rPr>
          <w:rStyle w:val="Hyperlink"/>
          <w:rFonts w:ascii="Times New Roman" w:hAnsi="Times New Roman" w:cs="Times New Roman"/>
          <w:color w:val="auto"/>
          <w:sz w:val="24"/>
          <w:szCs w:val="24"/>
          <w:u w:val="none"/>
        </w:rPr>
        <w:t>]</w:t>
      </w:r>
      <w:r w:rsidR="008C4AE1" w:rsidRPr="008C4AE1">
        <w:rPr>
          <w:rStyle w:val="Hyperlink"/>
          <w:rFonts w:ascii="Times New Roman" w:hAnsi="Times New Roman" w:cs="Times New Roman"/>
          <w:color w:val="auto"/>
          <w:sz w:val="24"/>
          <w:szCs w:val="24"/>
          <w:u w:val="none"/>
        </w:rPr>
        <w:t xml:space="preserve"> </w:t>
      </w:r>
      <w:hyperlink r:id="rId50" w:history="1">
        <w:r w:rsidR="008C4AE1" w:rsidRPr="002A5618">
          <w:rPr>
            <w:rStyle w:val="Hyperlink"/>
            <w:rFonts w:ascii="Times New Roman" w:hAnsi="Times New Roman" w:cs="Times New Roman"/>
            <w:sz w:val="24"/>
            <w:szCs w:val="24"/>
          </w:rPr>
          <w:t>https://stackoverflow.com/questions/7367750/average-of-multiple-columns</w:t>
        </w:r>
      </w:hyperlink>
    </w:p>
    <w:p w14:paraId="2618691D" w14:textId="77777777" w:rsidR="008C4AE1" w:rsidRDefault="008C4AE1" w:rsidP="008C4AE1">
      <w:pPr>
        <w:spacing w:line="240" w:lineRule="auto"/>
        <w:rPr>
          <w:rFonts w:ascii="Times New Roman" w:hAnsi="Times New Roman" w:cs="Times New Roman"/>
          <w:sz w:val="24"/>
          <w:szCs w:val="24"/>
          <w:u w:val="single"/>
        </w:rPr>
      </w:pPr>
    </w:p>
    <w:p w14:paraId="111ADA5E" w14:textId="77777777" w:rsidR="008C4AE1" w:rsidRPr="008C4AE1" w:rsidRDefault="008C4AE1" w:rsidP="008C4AE1">
      <w:pPr>
        <w:spacing w:line="240" w:lineRule="auto"/>
        <w:rPr>
          <w:rFonts w:ascii="Times New Roman" w:hAnsi="Times New Roman" w:cs="Times New Roman"/>
          <w:sz w:val="24"/>
          <w:szCs w:val="24"/>
          <w:u w:val="single"/>
        </w:rPr>
      </w:pPr>
    </w:p>
    <w:p w14:paraId="6A9F4863" w14:textId="1B67A5C0" w:rsidR="002D6935" w:rsidRPr="005959FC" w:rsidRDefault="002D6935" w:rsidP="005F6BE8">
      <w:pPr>
        <w:spacing w:line="240" w:lineRule="auto"/>
        <w:rPr>
          <w:rFonts w:ascii="Times New Roman" w:hAnsi="Times New Roman" w:cs="Times New Roman"/>
          <w:color w:val="0563C1" w:themeColor="hyperlink"/>
          <w:sz w:val="24"/>
          <w:szCs w:val="24"/>
          <w:u w:val="single"/>
        </w:rPr>
      </w:pPr>
    </w:p>
    <w:sectPr w:rsidR="002D6935" w:rsidRPr="005959FC" w:rsidSect="00AD341D">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6043A8"/>
    <w:multiLevelType w:val="hybridMultilevel"/>
    <w:tmpl w:val="B7106FCC"/>
    <w:lvl w:ilvl="0" w:tplc="FDFC6E02">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1203457"/>
    <w:multiLevelType w:val="hybridMultilevel"/>
    <w:tmpl w:val="8ED63824"/>
    <w:lvl w:ilvl="0" w:tplc="353A5BF8">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1055626"/>
    <w:multiLevelType w:val="hybridMultilevel"/>
    <w:tmpl w:val="53984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CED30EB"/>
    <w:multiLevelType w:val="hybridMultilevel"/>
    <w:tmpl w:val="E0500558"/>
    <w:lvl w:ilvl="0" w:tplc="012C45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E9532B4"/>
    <w:multiLevelType w:val="hybridMultilevel"/>
    <w:tmpl w:val="1694ACB4"/>
    <w:lvl w:ilvl="0" w:tplc="F198D7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2796F27"/>
    <w:multiLevelType w:val="hybridMultilevel"/>
    <w:tmpl w:val="3532458E"/>
    <w:lvl w:ilvl="0" w:tplc="247047F0">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6"/>
  </w:num>
  <w:num w:numId="3">
    <w:abstractNumId w:val="3"/>
  </w:num>
  <w:num w:numId="4">
    <w:abstractNumId w:val="5"/>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410"/>
    <w:rsid w:val="00012A05"/>
    <w:rsid w:val="000378EF"/>
    <w:rsid w:val="00050A6B"/>
    <w:rsid w:val="00064B27"/>
    <w:rsid w:val="0006670F"/>
    <w:rsid w:val="00075381"/>
    <w:rsid w:val="0008108D"/>
    <w:rsid w:val="00091084"/>
    <w:rsid w:val="000951E8"/>
    <w:rsid w:val="00096953"/>
    <w:rsid w:val="000A04D3"/>
    <w:rsid w:val="000A0B18"/>
    <w:rsid w:val="000D27E3"/>
    <w:rsid w:val="000E0AFF"/>
    <w:rsid w:val="000E1F3D"/>
    <w:rsid w:val="000F185E"/>
    <w:rsid w:val="000F49AC"/>
    <w:rsid w:val="00112990"/>
    <w:rsid w:val="00120485"/>
    <w:rsid w:val="0012104D"/>
    <w:rsid w:val="00121EC1"/>
    <w:rsid w:val="00124055"/>
    <w:rsid w:val="00125146"/>
    <w:rsid w:val="001462C6"/>
    <w:rsid w:val="001539E7"/>
    <w:rsid w:val="00165CB2"/>
    <w:rsid w:val="001671FD"/>
    <w:rsid w:val="00175ECB"/>
    <w:rsid w:val="001839F2"/>
    <w:rsid w:val="001858CE"/>
    <w:rsid w:val="00186AF6"/>
    <w:rsid w:val="00190438"/>
    <w:rsid w:val="001A3596"/>
    <w:rsid w:val="001B4E8B"/>
    <w:rsid w:val="001D3DF7"/>
    <w:rsid w:val="001D7065"/>
    <w:rsid w:val="001E0736"/>
    <w:rsid w:val="001E2994"/>
    <w:rsid w:val="001E50BE"/>
    <w:rsid w:val="001F174D"/>
    <w:rsid w:val="001F3BB8"/>
    <w:rsid w:val="00205DB8"/>
    <w:rsid w:val="00223BE9"/>
    <w:rsid w:val="00224BB5"/>
    <w:rsid w:val="00240C6B"/>
    <w:rsid w:val="00243229"/>
    <w:rsid w:val="0026089C"/>
    <w:rsid w:val="00260927"/>
    <w:rsid w:val="00267C0E"/>
    <w:rsid w:val="00270AA3"/>
    <w:rsid w:val="00277AE5"/>
    <w:rsid w:val="0029036C"/>
    <w:rsid w:val="002A40D8"/>
    <w:rsid w:val="002B1D49"/>
    <w:rsid w:val="002B4623"/>
    <w:rsid w:val="002B6958"/>
    <w:rsid w:val="002C3D9D"/>
    <w:rsid w:val="002D6935"/>
    <w:rsid w:val="002E1410"/>
    <w:rsid w:val="002E58AE"/>
    <w:rsid w:val="002F4841"/>
    <w:rsid w:val="002F6543"/>
    <w:rsid w:val="003070F0"/>
    <w:rsid w:val="00317127"/>
    <w:rsid w:val="00320DA0"/>
    <w:rsid w:val="00333BBF"/>
    <w:rsid w:val="003350EA"/>
    <w:rsid w:val="00337159"/>
    <w:rsid w:val="003407AE"/>
    <w:rsid w:val="00343732"/>
    <w:rsid w:val="00345463"/>
    <w:rsid w:val="00355FD0"/>
    <w:rsid w:val="003615A0"/>
    <w:rsid w:val="00364490"/>
    <w:rsid w:val="00366623"/>
    <w:rsid w:val="00370285"/>
    <w:rsid w:val="00377DDB"/>
    <w:rsid w:val="00394A5C"/>
    <w:rsid w:val="003A2247"/>
    <w:rsid w:val="003C4C72"/>
    <w:rsid w:val="003C6D14"/>
    <w:rsid w:val="003D7ABF"/>
    <w:rsid w:val="003E298D"/>
    <w:rsid w:val="003E6490"/>
    <w:rsid w:val="003F6986"/>
    <w:rsid w:val="004001C2"/>
    <w:rsid w:val="0040050B"/>
    <w:rsid w:val="00402C4C"/>
    <w:rsid w:val="004062DE"/>
    <w:rsid w:val="004167E3"/>
    <w:rsid w:val="004270F2"/>
    <w:rsid w:val="00433D03"/>
    <w:rsid w:val="00467022"/>
    <w:rsid w:val="00475A8F"/>
    <w:rsid w:val="004819C1"/>
    <w:rsid w:val="0048420F"/>
    <w:rsid w:val="004877F3"/>
    <w:rsid w:val="0049256A"/>
    <w:rsid w:val="0049432E"/>
    <w:rsid w:val="00495198"/>
    <w:rsid w:val="0049676E"/>
    <w:rsid w:val="00497FB8"/>
    <w:rsid w:val="004A0D7E"/>
    <w:rsid w:val="004A2FEB"/>
    <w:rsid w:val="004A6331"/>
    <w:rsid w:val="004B58FE"/>
    <w:rsid w:val="004C438B"/>
    <w:rsid w:val="004D2AC2"/>
    <w:rsid w:val="004D44E4"/>
    <w:rsid w:val="004E2907"/>
    <w:rsid w:val="004E2CE0"/>
    <w:rsid w:val="005018EF"/>
    <w:rsid w:val="0050391C"/>
    <w:rsid w:val="0052245A"/>
    <w:rsid w:val="00524FB7"/>
    <w:rsid w:val="005274A3"/>
    <w:rsid w:val="00532042"/>
    <w:rsid w:val="00543B67"/>
    <w:rsid w:val="005444B5"/>
    <w:rsid w:val="00554D0C"/>
    <w:rsid w:val="00586AB5"/>
    <w:rsid w:val="00591710"/>
    <w:rsid w:val="0059476E"/>
    <w:rsid w:val="005959FC"/>
    <w:rsid w:val="005A65D6"/>
    <w:rsid w:val="005A69C0"/>
    <w:rsid w:val="005C2604"/>
    <w:rsid w:val="005C2AC7"/>
    <w:rsid w:val="005D267C"/>
    <w:rsid w:val="005E0259"/>
    <w:rsid w:val="005E3E07"/>
    <w:rsid w:val="005F0A77"/>
    <w:rsid w:val="005F6BE8"/>
    <w:rsid w:val="00614D45"/>
    <w:rsid w:val="00637323"/>
    <w:rsid w:val="006461E1"/>
    <w:rsid w:val="0065650F"/>
    <w:rsid w:val="00666AE2"/>
    <w:rsid w:val="00670D0E"/>
    <w:rsid w:val="0067149F"/>
    <w:rsid w:val="00672317"/>
    <w:rsid w:val="00673210"/>
    <w:rsid w:val="00676927"/>
    <w:rsid w:val="00685229"/>
    <w:rsid w:val="00685E66"/>
    <w:rsid w:val="0069130A"/>
    <w:rsid w:val="006A3A31"/>
    <w:rsid w:val="006A4F72"/>
    <w:rsid w:val="006B4B00"/>
    <w:rsid w:val="006C2AEB"/>
    <w:rsid w:val="006E16C1"/>
    <w:rsid w:val="006E1831"/>
    <w:rsid w:val="0071111A"/>
    <w:rsid w:val="007134AA"/>
    <w:rsid w:val="007140B5"/>
    <w:rsid w:val="00720240"/>
    <w:rsid w:val="00720914"/>
    <w:rsid w:val="00731693"/>
    <w:rsid w:val="00733346"/>
    <w:rsid w:val="007356C9"/>
    <w:rsid w:val="007406CB"/>
    <w:rsid w:val="00743F4E"/>
    <w:rsid w:val="00754A07"/>
    <w:rsid w:val="00762D7F"/>
    <w:rsid w:val="0076384B"/>
    <w:rsid w:val="0076714C"/>
    <w:rsid w:val="00767A33"/>
    <w:rsid w:val="00770A0F"/>
    <w:rsid w:val="007961D6"/>
    <w:rsid w:val="00797C7E"/>
    <w:rsid w:val="007C16FE"/>
    <w:rsid w:val="007C2291"/>
    <w:rsid w:val="007C4328"/>
    <w:rsid w:val="007C6B2C"/>
    <w:rsid w:val="007C6DC8"/>
    <w:rsid w:val="007D2816"/>
    <w:rsid w:val="007E0EFB"/>
    <w:rsid w:val="007E778A"/>
    <w:rsid w:val="007F6160"/>
    <w:rsid w:val="00801145"/>
    <w:rsid w:val="00824064"/>
    <w:rsid w:val="00824399"/>
    <w:rsid w:val="00825A99"/>
    <w:rsid w:val="00835B01"/>
    <w:rsid w:val="00836485"/>
    <w:rsid w:val="00840C2F"/>
    <w:rsid w:val="008446D2"/>
    <w:rsid w:val="00845050"/>
    <w:rsid w:val="00846895"/>
    <w:rsid w:val="0087691A"/>
    <w:rsid w:val="00877DA0"/>
    <w:rsid w:val="00881737"/>
    <w:rsid w:val="0088436C"/>
    <w:rsid w:val="008861F3"/>
    <w:rsid w:val="00890A44"/>
    <w:rsid w:val="008A1E77"/>
    <w:rsid w:val="008B66BF"/>
    <w:rsid w:val="008B6928"/>
    <w:rsid w:val="008C110C"/>
    <w:rsid w:val="008C4AE1"/>
    <w:rsid w:val="008D0239"/>
    <w:rsid w:val="008D15EC"/>
    <w:rsid w:val="008D5B58"/>
    <w:rsid w:val="008D7330"/>
    <w:rsid w:val="008E4075"/>
    <w:rsid w:val="008E6E66"/>
    <w:rsid w:val="008F2CE4"/>
    <w:rsid w:val="008F2CE6"/>
    <w:rsid w:val="00915309"/>
    <w:rsid w:val="009219D8"/>
    <w:rsid w:val="009242D0"/>
    <w:rsid w:val="0092700A"/>
    <w:rsid w:val="00930F5F"/>
    <w:rsid w:val="00946036"/>
    <w:rsid w:val="009463B9"/>
    <w:rsid w:val="0096289A"/>
    <w:rsid w:val="00964646"/>
    <w:rsid w:val="00971D42"/>
    <w:rsid w:val="00972E45"/>
    <w:rsid w:val="00972EAC"/>
    <w:rsid w:val="00973462"/>
    <w:rsid w:val="00991754"/>
    <w:rsid w:val="009A09B4"/>
    <w:rsid w:val="009A3636"/>
    <w:rsid w:val="009B6CC6"/>
    <w:rsid w:val="009C2CE5"/>
    <w:rsid w:val="009D33EB"/>
    <w:rsid w:val="009D3C43"/>
    <w:rsid w:val="009D6016"/>
    <w:rsid w:val="00A303E5"/>
    <w:rsid w:val="00A41E59"/>
    <w:rsid w:val="00A426CF"/>
    <w:rsid w:val="00A47643"/>
    <w:rsid w:val="00A52909"/>
    <w:rsid w:val="00A52B3E"/>
    <w:rsid w:val="00A74EA8"/>
    <w:rsid w:val="00A76035"/>
    <w:rsid w:val="00A8576B"/>
    <w:rsid w:val="00AA0F37"/>
    <w:rsid w:val="00AA197B"/>
    <w:rsid w:val="00AA5185"/>
    <w:rsid w:val="00AA6C98"/>
    <w:rsid w:val="00AB6C02"/>
    <w:rsid w:val="00AD1734"/>
    <w:rsid w:val="00AD341D"/>
    <w:rsid w:val="00AD77A9"/>
    <w:rsid w:val="00AF66CF"/>
    <w:rsid w:val="00B23F9F"/>
    <w:rsid w:val="00B2744D"/>
    <w:rsid w:val="00B44726"/>
    <w:rsid w:val="00B47AFF"/>
    <w:rsid w:val="00B556C3"/>
    <w:rsid w:val="00B5763A"/>
    <w:rsid w:val="00B67A9E"/>
    <w:rsid w:val="00B74E48"/>
    <w:rsid w:val="00B84258"/>
    <w:rsid w:val="00BA24A9"/>
    <w:rsid w:val="00BB298C"/>
    <w:rsid w:val="00BB5C4B"/>
    <w:rsid w:val="00BC317B"/>
    <w:rsid w:val="00BC7F9F"/>
    <w:rsid w:val="00BD2D6B"/>
    <w:rsid w:val="00BF51AF"/>
    <w:rsid w:val="00C12313"/>
    <w:rsid w:val="00C15F7D"/>
    <w:rsid w:val="00C16319"/>
    <w:rsid w:val="00C2614B"/>
    <w:rsid w:val="00C41372"/>
    <w:rsid w:val="00C42776"/>
    <w:rsid w:val="00C46B98"/>
    <w:rsid w:val="00C54893"/>
    <w:rsid w:val="00C54CA7"/>
    <w:rsid w:val="00C57EA5"/>
    <w:rsid w:val="00C62098"/>
    <w:rsid w:val="00C83424"/>
    <w:rsid w:val="00C931E2"/>
    <w:rsid w:val="00C93B24"/>
    <w:rsid w:val="00C93EA7"/>
    <w:rsid w:val="00CA21FD"/>
    <w:rsid w:val="00CB6901"/>
    <w:rsid w:val="00CC0A93"/>
    <w:rsid w:val="00CC2FFA"/>
    <w:rsid w:val="00CD3A46"/>
    <w:rsid w:val="00CD6D1F"/>
    <w:rsid w:val="00CE5574"/>
    <w:rsid w:val="00CF311D"/>
    <w:rsid w:val="00D00BF2"/>
    <w:rsid w:val="00D05FB8"/>
    <w:rsid w:val="00D0671D"/>
    <w:rsid w:val="00D21AAF"/>
    <w:rsid w:val="00D225FC"/>
    <w:rsid w:val="00D2335A"/>
    <w:rsid w:val="00D236A7"/>
    <w:rsid w:val="00D320B8"/>
    <w:rsid w:val="00D556A0"/>
    <w:rsid w:val="00D63A09"/>
    <w:rsid w:val="00D67AE4"/>
    <w:rsid w:val="00D71DC6"/>
    <w:rsid w:val="00D744D4"/>
    <w:rsid w:val="00D7462F"/>
    <w:rsid w:val="00D7631E"/>
    <w:rsid w:val="00DA0B4E"/>
    <w:rsid w:val="00DB16BF"/>
    <w:rsid w:val="00DB6233"/>
    <w:rsid w:val="00DC04FC"/>
    <w:rsid w:val="00DC7AF7"/>
    <w:rsid w:val="00DD70F6"/>
    <w:rsid w:val="00DD7641"/>
    <w:rsid w:val="00DD7BAB"/>
    <w:rsid w:val="00DE136A"/>
    <w:rsid w:val="00DF284A"/>
    <w:rsid w:val="00DF65A3"/>
    <w:rsid w:val="00DF69AF"/>
    <w:rsid w:val="00E034B6"/>
    <w:rsid w:val="00E14F9A"/>
    <w:rsid w:val="00E17111"/>
    <w:rsid w:val="00E23520"/>
    <w:rsid w:val="00E25522"/>
    <w:rsid w:val="00E25BBE"/>
    <w:rsid w:val="00E31772"/>
    <w:rsid w:val="00E33004"/>
    <w:rsid w:val="00E350C0"/>
    <w:rsid w:val="00E47B16"/>
    <w:rsid w:val="00E61D10"/>
    <w:rsid w:val="00E64D77"/>
    <w:rsid w:val="00E70002"/>
    <w:rsid w:val="00E71487"/>
    <w:rsid w:val="00E718F3"/>
    <w:rsid w:val="00E720AC"/>
    <w:rsid w:val="00E75A14"/>
    <w:rsid w:val="00E80F46"/>
    <w:rsid w:val="00E81DBA"/>
    <w:rsid w:val="00E82234"/>
    <w:rsid w:val="00E829AF"/>
    <w:rsid w:val="00E82AAF"/>
    <w:rsid w:val="00E853C2"/>
    <w:rsid w:val="00E85456"/>
    <w:rsid w:val="00EB36FC"/>
    <w:rsid w:val="00EB47E0"/>
    <w:rsid w:val="00ED2C8C"/>
    <w:rsid w:val="00ED6555"/>
    <w:rsid w:val="00EE3F77"/>
    <w:rsid w:val="00EE5A70"/>
    <w:rsid w:val="00F060DE"/>
    <w:rsid w:val="00F069D5"/>
    <w:rsid w:val="00F25BCD"/>
    <w:rsid w:val="00F25F66"/>
    <w:rsid w:val="00F26B7E"/>
    <w:rsid w:val="00F35C63"/>
    <w:rsid w:val="00F37519"/>
    <w:rsid w:val="00F40CD0"/>
    <w:rsid w:val="00F45A40"/>
    <w:rsid w:val="00F63971"/>
    <w:rsid w:val="00F64646"/>
    <w:rsid w:val="00F75CE6"/>
    <w:rsid w:val="00F879E3"/>
    <w:rsid w:val="00F906D1"/>
    <w:rsid w:val="00F979DB"/>
    <w:rsid w:val="00FA32B0"/>
    <w:rsid w:val="00FA45C0"/>
    <w:rsid w:val="00FA461E"/>
    <w:rsid w:val="00FA5B25"/>
    <w:rsid w:val="00FB44A1"/>
    <w:rsid w:val="00FC0129"/>
    <w:rsid w:val="00FC24CF"/>
    <w:rsid w:val="00FC35F6"/>
    <w:rsid w:val="00FC4A21"/>
    <w:rsid w:val="00FE00DE"/>
    <w:rsid w:val="00FE13B6"/>
    <w:rsid w:val="00FE19BE"/>
    <w:rsid w:val="00FE41A0"/>
    <w:rsid w:val="00FF3A45"/>
    <w:rsid w:val="00FF3B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7FE0D"/>
  <w15:chartTrackingRefBased/>
  <w15:docId w15:val="{6CB607C2-D5A2-4E3B-889B-EE2E20E54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24CF"/>
    <w:pPr>
      <w:ind w:left="720"/>
      <w:contextualSpacing/>
    </w:pPr>
  </w:style>
  <w:style w:type="character" w:styleId="Hyperlink">
    <w:name w:val="Hyperlink"/>
    <w:basedOn w:val="DefaultParagraphFont"/>
    <w:uiPriority w:val="99"/>
    <w:unhideWhenUsed/>
    <w:rsid w:val="0088436C"/>
    <w:rPr>
      <w:color w:val="0563C1" w:themeColor="hyperlink"/>
      <w:u w:val="single"/>
    </w:rPr>
  </w:style>
  <w:style w:type="character" w:customStyle="1" w:styleId="UnresolvedMention">
    <w:name w:val="Unresolved Mention"/>
    <w:basedOn w:val="DefaultParagraphFont"/>
    <w:uiPriority w:val="99"/>
    <w:semiHidden/>
    <w:unhideWhenUsed/>
    <w:rsid w:val="0088436C"/>
    <w:rPr>
      <w:color w:val="605E5C"/>
      <w:shd w:val="clear" w:color="auto" w:fill="E1DFDD"/>
    </w:rPr>
  </w:style>
  <w:style w:type="character" w:styleId="FollowedHyperlink">
    <w:name w:val="FollowedHyperlink"/>
    <w:basedOn w:val="DefaultParagraphFont"/>
    <w:uiPriority w:val="99"/>
    <w:semiHidden/>
    <w:unhideWhenUsed/>
    <w:rsid w:val="00A41E59"/>
    <w:rPr>
      <w:color w:val="954F72" w:themeColor="followedHyperlink"/>
      <w:u w:val="single"/>
    </w:rPr>
  </w:style>
  <w:style w:type="table" w:styleId="TableGrid">
    <w:name w:val="Table Grid"/>
    <w:basedOn w:val="TableNormal"/>
    <w:uiPriority w:val="39"/>
    <w:rsid w:val="00205D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s://www.upi.com/Science_News/2017/02/08/NASA-Red-dwarf-habitable-zones-may-not-be-so-habitable/2881486579322/" TargetMode="External"/><Relationship Id="rId47" Type="http://schemas.openxmlformats.org/officeDocument/2006/relationships/hyperlink" Target="https://www.geeksforgeeks.org/how-to-display-data-from-csv-file-using-php/" TargetMode="External"/><Relationship Id="rId48" Type="http://schemas.openxmlformats.org/officeDocument/2006/relationships/hyperlink" Target="https://www.w3schools.com/howto/howto_css_dropdown.asp" TargetMode="External"/><Relationship Id="rId49" Type="http://schemas.openxmlformats.org/officeDocument/2006/relationships/hyperlink" Target="https://popsql.com/learn-sql/sql-server/how-to-import-a-csv-in-sql-server" TargetMode="Externa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50" Type="http://schemas.openxmlformats.org/officeDocument/2006/relationships/hyperlink" Target="https://stackoverflow.com/questions/7367750/average-of-multiple-columns" TargetMode="Externa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jpeg"/><Relationship Id="rId9" Type="http://schemas.openxmlformats.org/officeDocument/2006/relationships/image" Target="media/image4.jpeg"/><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jpeg"/><Relationship Id="rId36" Type="http://schemas.openxmlformats.org/officeDocument/2006/relationships/image" Target="media/image31.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jpe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jpeg"/><Relationship Id="rId38" Type="http://schemas.openxmlformats.org/officeDocument/2006/relationships/hyperlink" Target="https://exoplanets.nasa.gov/discovery/exoplanet-catalog/" TargetMode="External"/><Relationship Id="rId39" Type="http://schemas.openxmlformats.org/officeDocument/2006/relationships/hyperlink" Target="https://phl.upr.edu/projects/habitable-exoplanets-catalog" TargetMode="External"/><Relationship Id="rId40" Type="http://schemas.openxmlformats.org/officeDocument/2006/relationships/hyperlink" Target="https://phl.upr.edu/projects/earth-similarity-index-esi" TargetMode="External"/><Relationship Id="rId41" Type="http://schemas.openxmlformats.org/officeDocument/2006/relationships/hyperlink" Target="https://sciencing.com/measure-density-planet-5557152.html" TargetMode="External"/><Relationship Id="rId42" Type="http://schemas.openxmlformats.org/officeDocument/2006/relationships/hyperlink" Target="https://www.omnicalculator.com/physics/escape-velocity" TargetMode="External"/><Relationship Id="rId43" Type="http://schemas.openxmlformats.org/officeDocument/2006/relationships/hyperlink" Target="https://planetcalc.com/1758/" TargetMode="External"/><Relationship Id="rId44" Type="http://schemas.openxmlformats.org/officeDocument/2006/relationships/hyperlink" Target="https://interestingengineering.com/science/earth-similarity-index-where-could-we-live-besides-earth" TargetMode="External"/><Relationship Id="rId45" Type="http://schemas.openxmlformats.org/officeDocument/2006/relationships/hyperlink" Target="http://www.imatheq.com/imatheq/com/imatheq/math-equation-edito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B358C-9E27-B44E-88F0-E15FC7E54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1140</TotalTime>
  <Pages>18</Pages>
  <Words>2997</Words>
  <Characters>17086</Characters>
  <Application>Microsoft Macintosh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Figueroa</dc:creator>
  <cp:keywords/>
  <dc:description/>
  <cp:lastModifiedBy>Christopher Figueroa</cp:lastModifiedBy>
  <cp:revision>360</cp:revision>
  <dcterms:created xsi:type="dcterms:W3CDTF">2022-10-31T14:40:00Z</dcterms:created>
  <dcterms:modified xsi:type="dcterms:W3CDTF">2022-12-08T03:42:00Z</dcterms:modified>
</cp:coreProperties>
</file>