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48F26A0" w:rsidR="001B0742" w:rsidRDefault="001369BC">
      <w:pPr>
        <w:ind w:firstLine="0"/>
        <w:jc w:val="center"/>
      </w:pPr>
      <w:r>
        <w:softHyphen/>
      </w:r>
    </w:p>
    <w:p w14:paraId="00000002" w14:textId="77777777" w:rsidR="001B0742" w:rsidRDefault="001B0742">
      <w:pPr>
        <w:ind w:firstLine="0"/>
        <w:jc w:val="center"/>
      </w:pPr>
    </w:p>
    <w:p w14:paraId="00000003" w14:textId="77777777" w:rsidR="001B0742" w:rsidRDefault="001B0742" w:rsidP="2812877B">
      <w:pPr>
        <w:ind w:firstLine="0"/>
        <w:jc w:val="center"/>
        <w:rPr>
          <w:b/>
          <w:bCs/>
        </w:rPr>
      </w:pPr>
    </w:p>
    <w:p w14:paraId="0B618AE7" w14:textId="019610DA" w:rsidR="00801F0F" w:rsidRDefault="00B400D8" w:rsidP="00801F0F">
      <w:pPr>
        <w:ind w:firstLine="0"/>
        <w:jc w:val="center"/>
        <w:rPr>
          <w:b/>
          <w:bCs/>
        </w:rPr>
      </w:pPr>
      <w:r>
        <w:rPr>
          <w:b/>
          <w:bCs/>
        </w:rPr>
        <w:t>Performance Assessment for D2</w:t>
      </w:r>
      <w:r w:rsidR="00CE67A7">
        <w:rPr>
          <w:b/>
          <w:bCs/>
        </w:rPr>
        <w:t>12</w:t>
      </w:r>
      <w:r>
        <w:rPr>
          <w:b/>
          <w:bCs/>
        </w:rPr>
        <w:t xml:space="preserve">: </w:t>
      </w:r>
      <w:r w:rsidR="005C18F1">
        <w:rPr>
          <w:b/>
          <w:bCs/>
        </w:rPr>
        <w:t>Data Mining I</w:t>
      </w:r>
      <w:r w:rsidR="00CE67A7">
        <w:rPr>
          <w:b/>
          <w:bCs/>
        </w:rPr>
        <w:t>I</w:t>
      </w:r>
      <w:r w:rsidR="00801F0F">
        <w:rPr>
          <w:b/>
          <w:bCs/>
        </w:rPr>
        <w:br/>
        <w:t xml:space="preserve">Task 1: </w:t>
      </w:r>
      <w:r w:rsidR="00CE67A7">
        <w:rPr>
          <w:b/>
          <w:bCs/>
        </w:rPr>
        <w:t>Clustering</w:t>
      </w:r>
    </w:p>
    <w:p w14:paraId="00000005" w14:textId="77777777" w:rsidR="001B0742" w:rsidRDefault="001B0742" w:rsidP="2812877B">
      <w:pPr>
        <w:ind w:firstLine="0"/>
        <w:jc w:val="center"/>
        <w:rPr>
          <w:b/>
          <w:bCs/>
        </w:rPr>
      </w:pPr>
    </w:p>
    <w:p w14:paraId="00000006" w14:textId="4848554B" w:rsidR="001B0742" w:rsidRDefault="00B400D8" w:rsidP="2812877B">
      <w:pPr>
        <w:ind w:firstLine="0"/>
        <w:jc w:val="center"/>
      </w:pPr>
      <w:r>
        <w:t>Christopher Fischer</w:t>
      </w:r>
      <w:r w:rsidR="00D806C6">
        <w:t xml:space="preserve"> - </w:t>
      </w:r>
      <w:r w:rsidR="00D806C6" w:rsidRPr="00D806C6">
        <w:t>011933891</w:t>
      </w:r>
    </w:p>
    <w:p w14:paraId="00000007" w14:textId="27809DAA" w:rsidR="001B0742" w:rsidRDefault="4F7EDDD8" w:rsidP="2812877B">
      <w:pPr>
        <w:ind w:firstLine="0"/>
        <w:jc w:val="center"/>
      </w:pPr>
      <w:r w:rsidRPr="2812877B">
        <w:t xml:space="preserve">College of </w:t>
      </w:r>
      <w:r w:rsidR="00B400D8">
        <w:t>Information Technology</w:t>
      </w:r>
      <w:r w:rsidRPr="2812877B">
        <w:t>, Western Governors University</w:t>
      </w:r>
    </w:p>
    <w:p w14:paraId="00000009" w14:textId="55F959CD" w:rsidR="001B0742" w:rsidRDefault="00CE67A7" w:rsidP="2812877B">
      <w:pPr>
        <w:ind w:firstLine="0"/>
        <w:jc w:val="center"/>
      </w:pPr>
      <w:r>
        <w:t>September</w:t>
      </w:r>
      <w:r w:rsidR="00801F0F">
        <w:t xml:space="preserve"> </w:t>
      </w:r>
      <w:r>
        <w:t>25</w:t>
      </w:r>
      <w:r w:rsidR="4F7EDDD8" w:rsidRPr="2812877B">
        <w:t xml:space="preserve">, </w:t>
      </w:r>
      <w:r w:rsidR="00E472AB">
        <w:t>2024</w:t>
      </w:r>
    </w:p>
    <w:p w14:paraId="27A3B46B" w14:textId="6EC74E3D" w:rsidR="00D07818" w:rsidRDefault="00D07818">
      <w:r>
        <w:br w:type="page"/>
      </w:r>
    </w:p>
    <w:p w14:paraId="0000000A" w14:textId="5669F648" w:rsidR="001B0742" w:rsidRDefault="00E472AB" w:rsidP="009468B1">
      <w:pPr>
        <w:pStyle w:val="Title"/>
        <w:rPr>
          <w:b w:val="0"/>
        </w:rPr>
      </w:pPr>
      <w:r>
        <w:lastRenderedPageBreak/>
        <w:t>Performance Assessment for D20</w:t>
      </w:r>
      <w:r w:rsidR="005C18F1">
        <w:t>9</w:t>
      </w:r>
      <w:r>
        <w:t xml:space="preserve">: </w:t>
      </w:r>
      <w:r w:rsidR="005C18F1">
        <w:t xml:space="preserve">Data Mining I </w:t>
      </w:r>
      <w:r w:rsidR="00801F0F">
        <w:t>– Task 1</w:t>
      </w:r>
    </w:p>
    <w:p w14:paraId="0C413CA8" w14:textId="0399C231" w:rsidR="1D793271" w:rsidRDefault="00E54B7B" w:rsidP="36A23290">
      <w:r>
        <w:t xml:space="preserve">This document contains the </w:t>
      </w:r>
      <w:r w:rsidR="00F21D02">
        <w:t xml:space="preserve">tasks and outputs required for the </w:t>
      </w:r>
      <w:r w:rsidR="00B63887">
        <w:t>“</w:t>
      </w:r>
      <w:r w:rsidR="00CF24AD">
        <w:t>OFM4</w:t>
      </w:r>
      <w:r w:rsidR="002A5CFD" w:rsidRPr="002A5CFD">
        <w:t xml:space="preserve"> TASK 1: </w:t>
      </w:r>
      <w:r w:rsidR="00CF24AD">
        <w:t>CLUSTERING TECHNIQUES</w:t>
      </w:r>
      <w:r w:rsidR="00B63887">
        <w:t xml:space="preserve">” </w:t>
      </w:r>
      <w:r w:rsidR="007907C3">
        <w:t xml:space="preserve">assessment. </w:t>
      </w:r>
      <w:r w:rsidR="00B63887">
        <w:t>All work is original to the author</w:t>
      </w:r>
      <w:r w:rsidR="000A22FF">
        <w:t xml:space="preserve"> unless otherwise indicated by a citation</w:t>
      </w:r>
      <w:r w:rsidR="00B63887">
        <w:t>.</w:t>
      </w:r>
    </w:p>
    <w:p w14:paraId="0DAAE16D" w14:textId="1D004571" w:rsidR="1D793271" w:rsidRDefault="00E54B7B" w:rsidP="691D6804">
      <w:pPr>
        <w:pStyle w:val="Heading1"/>
        <w:ind w:firstLine="0"/>
      </w:pPr>
      <w:r>
        <w:t>A</w:t>
      </w:r>
      <w:r w:rsidR="00FD2E88">
        <w:t xml:space="preserve"> </w:t>
      </w:r>
      <w:r>
        <w:t>- Research Question</w:t>
      </w:r>
      <w:r w:rsidR="008661A3">
        <w:t xml:space="preserve"> and Goal</w:t>
      </w:r>
    </w:p>
    <w:p w14:paraId="09478D11" w14:textId="485D0670" w:rsidR="002E3894" w:rsidRDefault="00503C03" w:rsidP="002E3894">
      <w:r>
        <w:t xml:space="preserve">For years, </w:t>
      </w:r>
      <w:proofErr w:type="spellStart"/>
      <w:r>
        <w:t>BigTel</w:t>
      </w:r>
      <w:proofErr w:type="spellEnd"/>
      <w:r>
        <w:t xml:space="preserve"> has treated all </w:t>
      </w:r>
      <w:proofErr w:type="spellStart"/>
      <w:proofErr w:type="gramStart"/>
      <w:r>
        <w:t>it’s</w:t>
      </w:r>
      <w:proofErr w:type="spellEnd"/>
      <w:proofErr w:type="gramEnd"/>
      <w:r>
        <w:t xml:space="preserve"> customers (and potential customers) the same</w:t>
      </w:r>
      <w:r w:rsidR="00681B95">
        <w:t xml:space="preserve">. However, best practices demand that </w:t>
      </w:r>
      <w:proofErr w:type="spellStart"/>
      <w:r w:rsidR="00681B95">
        <w:t>BigTel</w:t>
      </w:r>
      <w:proofErr w:type="spellEnd"/>
      <w:r w:rsidR="00681B95">
        <w:t xml:space="preserve"> understand that different customer segments have different needs, motivations, and desires. To this end</w:t>
      </w:r>
      <w:r w:rsidR="008F3546">
        <w:t xml:space="preserve">, management has commissioned this study to ask: </w:t>
      </w:r>
      <w:r w:rsidR="00F370D6">
        <w:t xml:space="preserve">can tenure and annual bandwidth consumption be used to cluster </w:t>
      </w:r>
      <w:proofErr w:type="spellStart"/>
      <w:r w:rsidR="00F370D6">
        <w:t>BigTel’s</w:t>
      </w:r>
      <w:proofErr w:type="spellEnd"/>
      <w:r w:rsidR="00F370D6">
        <w:t xml:space="preserve"> customers?</w:t>
      </w:r>
    </w:p>
    <w:p w14:paraId="3E62E57D" w14:textId="52659315" w:rsidR="00F370D6" w:rsidRDefault="00F456C3" w:rsidP="001E0EDC">
      <w:r>
        <w:t xml:space="preserve">If successful, this analysis will </w:t>
      </w:r>
      <w:r w:rsidR="00062811">
        <w:t xml:space="preserve">form a basis for modernizing </w:t>
      </w:r>
      <w:proofErr w:type="spellStart"/>
      <w:r w:rsidR="00062811">
        <w:t>BigTel’s</w:t>
      </w:r>
      <w:proofErr w:type="spellEnd"/>
      <w:r w:rsidR="00062811">
        <w:t xml:space="preserve"> marketing and services to appeal to </w:t>
      </w:r>
      <w:r w:rsidR="008661A3">
        <w:t xml:space="preserve">discrete subsets of the population. Improving marketing to </w:t>
      </w:r>
      <w:r w:rsidR="001E0EDC">
        <w:t xml:space="preserve">attract different groups of customers and tailoring service offerings to what different groups desire will all </w:t>
      </w:r>
      <w:r w:rsidR="00F45E11">
        <w:t>contribute</w:t>
      </w:r>
      <w:r w:rsidR="001E0EDC">
        <w:t xml:space="preserve"> to increased satisfaction and, therefore, lower churn.</w:t>
      </w:r>
    </w:p>
    <w:p w14:paraId="66B43198" w14:textId="27FC976B" w:rsidR="1D793271" w:rsidRDefault="009E6474" w:rsidP="009E6474">
      <w:pPr>
        <w:pStyle w:val="Heading1"/>
      </w:pPr>
      <w:bookmarkStart w:id="0" w:name="_B_–_Method"/>
      <w:bookmarkEnd w:id="0"/>
      <w:r>
        <w:t>B</w:t>
      </w:r>
      <w:r w:rsidR="00710A0A">
        <w:t xml:space="preserve"> – </w:t>
      </w:r>
      <w:r w:rsidR="004A25A1">
        <w:t>Method Justification</w:t>
      </w:r>
    </w:p>
    <w:p w14:paraId="7C7D6CBE" w14:textId="76E8D221" w:rsidR="001A0D15" w:rsidRDefault="00526BDD" w:rsidP="001A0D15">
      <w:r>
        <w:t xml:space="preserve">This study will discover patterns among </w:t>
      </w:r>
      <w:proofErr w:type="spellStart"/>
      <w:r>
        <w:t>BigTel’s</w:t>
      </w:r>
      <w:proofErr w:type="spellEnd"/>
      <w:r>
        <w:t xml:space="preserve"> customer data</w:t>
      </w:r>
      <w:r w:rsidR="00045261">
        <w:t>, of which</w:t>
      </w:r>
      <w:r>
        <w:t xml:space="preserve"> none are currently known. This is </w:t>
      </w:r>
      <w:r w:rsidR="00045261">
        <w:t>the kind of problem solved by unsupervised learnin</w:t>
      </w:r>
      <w:r w:rsidR="00D677FD">
        <w:t>g, a form of exploratory data analysis where the response variable, or label, is not known.</w:t>
      </w:r>
      <w:r w:rsidR="00BC7836">
        <w:t xml:space="preserve"> </w:t>
      </w:r>
      <w:proofErr w:type="gramStart"/>
      <w:r w:rsidR="00BC7836">
        <w:t>In particular, we</w:t>
      </w:r>
      <w:proofErr w:type="gramEnd"/>
      <w:r w:rsidR="00BC7836">
        <w:t xml:space="preserve"> will use a clustering algorithm</w:t>
      </w:r>
      <w:r w:rsidR="00472F96">
        <w:t xml:space="preserve"> to group similar customers together. While clustering is not itself a means of prediction, a successful clustering activity may help jumpstart various forms of supervised learning by providing a set of labeled data from which to begin building a prediction model. </w:t>
      </w:r>
      <w:sdt>
        <w:sdtPr>
          <w:id w:val="915976772"/>
          <w:citation/>
        </w:sdtPr>
        <w:sdtContent>
          <w:r w:rsidR="006E14DD">
            <w:fldChar w:fldCharType="begin"/>
          </w:r>
          <w:r w:rsidR="006E14DD">
            <w:instrText xml:space="preserve">CITATION Bru20 \l 1033 </w:instrText>
          </w:r>
          <w:r w:rsidR="006E14DD">
            <w:fldChar w:fldCharType="separate"/>
          </w:r>
          <w:r w:rsidR="006E14DD">
            <w:rPr>
              <w:noProof/>
            </w:rPr>
            <w:t>(Bruce, Bruce, &amp; Gedeck, 2020)</w:t>
          </w:r>
          <w:r w:rsidR="006E14DD">
            <w:fldChar w:fldCharType="end"/>
          </w:r>
        </w:sdtContent>
      </w:sdt>
    </w:p>
    <w:p w14:paraId="2950B0DB" w14:textId="319F0D97" w:rsidR="00033E00" w:rsidRDefault="00033E00" w:rsidP="001A0D15">
      <w:r>
        <w:t xml:space="preserve">Of the many clustering algorithms available to us, </w:t>
      </w:r>
      <w:r w:rsidR="00C91218">
        <w:t xml:space="preserve">this study will use the </w:t>
      </w:r>
      <w:r w:rsidR="00C91218">
        <w:rPr>
          <w:i/>
          <w:iCs/>
        </w:rPr>
        <w:t>k-means</w:t>
      </w:r>
      <w:r w:rsidR="00C91218">
        <w:t xml:space="preserve"> method. This is a simple, distance-based clustering algorithm.</w:t>
      </w:r>
      <w:r w:rsidR="00C12BDD">
        <w:t xml:space="preserve"> The </w:t>
      </w:r>
      <w:r w:rsidR="00132EC3">
        <w:t xml:space="preserve">algorithm starts by randomly </w:t>
      </w:r>
      <w:r w:rsidR="00132EC3">
        <w:lastRenderedPageBreak/>
        <w:t xml:space="preserve">assigning all records to </w:t>
      </w:r>
      <w:r w:rsidR="00132EC3">
        <w:rPr>
          <w:i/>
          <w:iCs/>
        </w:rPr>
        <w:t>k</w:t>
      </w:r>
      <w:r w:rsidR="00132EC3">
        <w:t xml:space="preserve"> number of clusters</w:t>
      </w:r>
      <w:r w:rsidR="0018755F">
        <w:t xml:space="preserve">, where </w:t>
      </w:r>
      <w:r w:rsidR="00915150" w:rsidRPr="00915150">
        <w:t>the analyst selects</w:t>
      </w:r>
      <w:r w:rsidR="00915150">
        <w:rPr>
          <w:i/>
          <w:iCs/>
        </w:rPr>
        <w:t xml:space="preserve"> k</w:t>
      </w:r>
      <w:r w:rsidR="00132EC3">
        <w:t xml:space="preserve">. </w:t>
      </w:r>
      <w:r w:rsidR="002C6D75">
        <w:t>Then, recalculate the cluster centers and repeat the process until no further movement of the cluster centers is detected.</w:t>
      </w:r>
      <w:r w:rsidR="007E2D9C">
        <w:t xml:space="preserve"> At </w:t>
      </w:r>
      <w:r w:rsidR="00915150">
        <w:t xml:space="preserve">completion, all records will be labeled with one of the </w:t>
      </w:r>
      <w:r w:rsidR="00915150">
        <w:rPr>
          <w:i/>
          <w:iCs/>
        </w:rPr>
        <w:t xml:space="preserve">k </w:t>
      </w:r>
      <w:r w:rsidR="00915150">
        <w:t>clusters.</w:t>
      </w:r>
      <w:sdt>
        <w:sdtPr>
          <w:id w:val="-1998715279"/>
          <w:citation/>
        </w:sdtPr>
        <w:sdtContent>
          <w:r w:rsidR="003659AC">
            <w:fldChar w:fldCharType="begin"/>
          </w:r>
          <w:r w:rsidR="003659AC">
            <w:instrText xml:space="preserve"> CITATION Lar15 \l 1033 </w:instrText>
          </w:r>
          <w:r w:rsidR="003659AC">
            <w:fldChar w:fldCharType="separate"/>
          </w:r>
          <w:r w:rsidR="003659AC">
            <w:rPr>
              <w:noProof/>
            </w:rPr>
            <w:t xml:space="preserve"> (Larose, 2015)</w:t>
          </w:r>
          <w:r w:rsidR="003659AC">
            <w:fldChar w:fldCharType="end"/>
          </w:r>
        </w:sdtContent>
      </w:sdt>
    </w:p>
    <w:p w14:paraId="5175BBC4" w14:textId="175EACC8" w:rsidR="003659AC" w:rsidRPr="00FD75F2" w:rsidRDefault="0006400E" w:rsidP="001A0D15">
      <w:r>
        <w:t xml:space="preserve">One of the key assumptions for </w:t>
      </w:r>
      <w:r>
        <w:rPr>
          <w:i/>
          <w:iCs/>
        </w:rPr>
        <w:t>k-means</w:t>
      </w:r>
      <w:r>
        <w:t xml:space="preserve"> is that all variables studied must have the same scale and variance. </w:t>
      </w:r>
      <w:sdt>
        <w:sdtPr>
          <w:id w:val="-1717198101"/>
          <w:citation/>
        </w:sdtPr>
        <w:sdtContent>
          <w:r w:rsidR="009D2CF5">
            <w:fldChar w:fldCharType="begin"/>
          </w:r>
          <w:r w:rsidR="009D2CF5">
            <w:instrText xml:space="preserve"> CITATION Urb24 \l 1033 </w:instrText>
          </w:r>
          <w:r w:rsidR="009D2CF5">
            <w:fldChar w:fldCharType="separate"/>
          </w:r>
          <w:r w:rsidR="009D2CF5">
            <w:rPr>
              <w:noProof/>
            </w:rPr>
            <w:t>(Urbonas, Lacroix, &amp; Nazary, n.d.)</w:t>
          </w:r>
          <w:r w:rsidR="009D2CF5">
            <w:fldChar w:fldCharType="end"/>
          </w:r>
        </w:sdtContent>
      </w:sdt>
      <w:r w:rsidR="009D2CF5">
        <w:t xml:space="preserve"> Consider </w:t>
      </w:r>
      <w:r w:rsidR="00FD75F2">
        <w:t>a study on two variables</w:t>
      </w:r>
      <w:r w:rsidR="002254EF">
        <w:t>:</w:t>
      </w:r>
      <w:r w:rsidR="00FD75F2">
        <w:t xml:space="preserve"> number of children and monthly income. The scale of likely variables for </w:t>
      </w:r>
      <w:r w:rsidR="002254EF">
        <w:t xml:space="preserve">the </w:t>
      </w:r>
      <w:r w:rsidR="00FD75F2">
        <w:t>number of children might be 0-10, while the</w:t>
      </w:r>
      <w:r w:rsidR="004E6D02">
        <w:t xml:space="preserve"> monthly</w:t>
      </w:r>
      <w:r w:rsidR="00FD75F2">
        <w:t xml:space="preserve"> </w:t>
      </w:r>
      <w:r w:rsidR="004E6D02">
        <w:t>income scale</w:t>
      </w:r>
      <w:r w:rsidR="00FD75F2">
        <w:t xml:space="preserve"> might be </w:t>
      </w:r>
      <w:r w:rsidR="00A5222C">
        <w:t>$</w:t>
      </w:r>
      <w:r w:rsidR="00FD75F2">
        <w:t>500-</w:t>
      </w:r>
      <w:r w:rsidR="00A5222C">
        <w:t>$</w:t>
      </w:r>
      <w:r w:rsidR="002254EF">
        <w:t>1</w:t>
      </w:r>
      <w:r w:rsidR="004E6D02">
        <w:t>0000. A</w:t>
      </w:r>
      <w:r w:rsidR="00A50C37">
        <w:t xml:space="preserve">s </w:t>
      </w:r>
      <w:r w:rsidR="00FD75F2">
        <w:t xml:space="preserve">the </w:t>
      </w:r>
      <w:r w:rsidR="00FD75F2">
        <w:rPr>
          <w:i/>
          <w:iCs/>
        </w:rPr>
        <w:t>k-means</w:t>
      </w:r>
      <w:r w:rsidR="00FD75F2">
        <w:t xml:space="preserve"> algorithm measures Euclidean distance between values, </w:t>
      </w:r>
      <w:r w:rsidR="007D49F7">
        <w:t xml:space="preserve">even a minor difference </w:t>
      </w:r>
      <w:r w:rsidR="00FD75F2">
        <w:t xml:space="preserve">between two </w:t>
      </w:r>
      <w:r w:rsidR="007D49F7">
        <w:t>observations of monthly income</w:t>
      </w:r>
      <w:r w:rsidR="00A5222C">
        <w:t xml:space="preserve"> (e.g., $500 and $750</w:t>
      </w:r>
      <w:r w:rsidR="007D49F7">
        <w:t xml:space="preserve"> would utterly conceal a comparably </w:t>
      </w:r>
      <w:r w:rsidR="00051A1B">
        <w:t>large</w:t>
      </w:r>
      <w:r w:rsidR="007D49F7">
        <w:t xml:space="preserve"> difference in the number of children</w:t>
      </w:r>
      <w:r w:rsidR="00A5222C">
        <w:t xml:space="preserve"> (e.g., </w:t>
      </w:r>
      <w:r w:rsidR="00A50C37">
        <w:t>two children and nine children)</w:t>
      </w:r>
      <w:r w:rsidR="007D49F7">
        <w:t>.</w:t>
      </w:r>
    </w:p>
    <w:p w14:paraId="7A0FE693" w14:textId="4F0D377C" w:rsidR="00D110A3" w:rsidRDefault="00D110A3" w:rsidP="005644B6">
      <w:r>
        <w:t xml:space="preserve">The following table </w:t>
      </w:r>
      <w:r w:rsidR="000C7433">
        <w:t>lists the Python libraries which will support this study.</w:t>
      </w:r>
    </w:p>
    <w:tbl>
      <w:tblPr>
        <w:tblStyle w:val="ListTable4-Accent1"/>
        <w:tblW w:w="9445" w:type="dxa"/>
        <w:tblLook w:val="04A0" w:firstRow="1" w:lastRow="0" w:firstColumn="1" w:lastColumn="0" w:noHBand="0" w:noVBand="1"/>
      </w:tblPr>
      <w:tblGrid>
        <w:gridCol w:w="3145"/>
        <w:gridCol w:w="6300"/>
      </w:tblGrid>
      <w:tr w:rsidR="00D5509F" w14:paraId="60BB6E32" w14:textId="77777777" w:rsidTr="00376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82A6F7A" w14:textId="42689C6F" w:rsidR="00D5509F" w:rsidRDefault="00D5509F" w:rsidP="005644B6">
            <w:pPr>
              <w:ind w:firstLine="0"/>
            </w:pPr>
            <w:r>
              <w:t>Module</w:t>
            </w:r>
          </w:p>
        </w:tc>
        <w:tc>
          <w:tcPr>
            <w:tcW w:w="6300" w:type="dxa"/>
          </w:tcPr>
          <w:p w14:paraId="1F03680D" w14:textId="5CA5F121" w:rsidR="00D5509F" w:rsidRDefault="00D5509F" w:rsidP="005644B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D5509F" w14:paraId="5FF73A98" w14:textId="77777777" w:rsidTr="00376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17F6C34" w14:textId="19866967" w:rsidR="00D5509F" w:rsidRDefault="00D5509F" w:rsidP="005644B6">
            <w:pPr>
              <w:ind w:firstLine="0"/>
            </w:pPr>
            <w:r>
              <w:t>Pandas</w:t>
            </w:r>
          </w:p>
        </w:tc>
        <w:tc>
          <w:tcPr>
            <w:tcW w:w="6300" w:type="dxa"/>
          </w:tcPr>
          <w:p w14:paraId="6066B9EA" w14:textId="7FCB3088" w:rsidR="00D5509F" w:rsidRDefault="005F713F" w:rsidP="005644B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Provides </w:t>
            </w:r>
            <w:proofErr w:type="spellStart"/>
            <w:r>
              <w:t>DataFrame</w:t>
            </w:r>
            <w:proofErr w:type="spellEnd"/>
            <w:r>
              <w:t xml:space="preserve"> used for data management</w:t>
            </w:r>
          </w:p>
        </w:tc>
      </w:tr>
      <w:tr w:rsidR="00D5509F" w14:paraId="4C293B3A" w14:textId="77777777" w:rsidTr="00376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A8FCB56" w14:textId="7DEAFEAD" w:rsidR="00D5509F" w:rsidRDefault="005F713F" w:rsidP="005644B6">
            <w:pPr>
              <w:ind w:firstLine="0"/>
            </w:pPr>
            <w:proofErr w:type="spellStart"/>
            <w:r>
              <w:t>Missingno</w:t>
            </w:r>
            <w:proofErr w:type="spellEnd"/>
          </w:p>
        </w:tc>
        <w:tc>
          <w:tcPr>
            <w:tcW w:w="6300" w:type="dxa"/>
          </w:tcPr>
          <w:p w14:paraId="69786E38" w14:textId="0F615B9F" w:rsidR="00D5509F" w:rsidRDefault="009C43EE" w:rsidP="005644B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a graphic of missing data used in </w:t>
            </w:r>
            <w:r w:rsidR="009A2F41">
              <w:t xml:space="preserve">the </w:t>
            </w:r>
            <w:r>
              <w:t>cleaning process</w:t>
            </w:r>
          </w:p>
        </w:tc>
      </w:tr>
      <w:tr w:rsidR="00D5509F" w14:paraId="70826B93" w14:textId="77777777" w:rsidTr="00376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4D1F496" w14:textId="27335288" w:rsidR="00D5509F" w:rsidRDefault="009C43EE" w:rsidP="005644B6">
            <w:pPr>
              <w:ind w:firstLine="0"/>
            </w:pPr>
            <w:proofErr w:type="spellStart"/>
            <w:r>
              <w:t>Matplotlib.pyplot</w:t>
            </w:r>
            <w:proofErr w:type="spellEnd"/>
          </w:p>
        </w:tc>
        <w:tc>
          <w:tcPr>
            <w:tcW w:w="6300" w:type="dxa"/>
          </w:tcPr>
          <w:p w14:paraId="65A11A7F" w14:textId="011EF480" w:rsidR="00D5509F" w:rsidRDefault="00F6586D" w:rsidP="005644B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Tools for visualizing data and results</w:t>
            </w:r>
          </w:p>
        </w:tc>
      </w:tr>
      <w:tr w:rsidR="00836187" w14:paraId="0F952964" w14:textId="77777777" w:rsidTr="00376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BAEE4C2" w14:textId="491255C1" w:rsidR="00836187" w:rsidRDefault="00836187" w:rsidP="005644B6">
            <w:pPr>
              <w:ind w:firstLine="0"/>
            </w:pPr>
            <w:r>
              <w:t>Seaborn</w:t>
            </w:r>
          </w:p>
        </w:tc>
        <w:tc>
          <w:tcPr>
            <w:tcW w:w="6300" w:type="dxa"/>
          </w:tcPr>
          <w:p w14:paraId="7F8AEC38" w14:textId="049FCFD1" w:rsidR="00836187" w:rsidRDefault="00836187" w:rsidP="005644B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Additional visualization </w:t>
            </w:r>
            <w:r w:rsidR="00866AB7">
              <w:t>capabilities</w:t>
            </w:r>
          </w:p>
        </w:tc>
      </w:tr>
      <w:tr w:rsidR="00D5509F" w14:paraId="584BBF39" w14:textId="77777777" w:rsidTr="00376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665E6C1" w14:textId="699F6A71" w:rsidR="00D5509F" w:rsidRDefault="00F6586D" w:rsidP="005644B6">
            <w:pPr>
              <w:ind w:firstLine="0"/>
            </w:pPr>
            <w:proofErr w:type="spellStart"/>
            <w:r>
              <w:t>Sklearn.preprocessing</w:t>
            </w:r>
            <w:proofErr w:type="spellEnd"/>
          </w:p>
        </w:tc>
        <w:tc>
          <w:tcPr>
            <w:tcW w:w="6300" w:type="dxa"/>
          </w:tcPr>
          <w:p w14:paraId="1E5259CD" w14:textId="2962DC71" w:rsidR="00D5509F" w:rsidRDefault="00BE30E5" w:rsidP="005644B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Implements scaling</w:t>
            </w:r>
          </w:p>
        </w:tc>
      </w:tr>
      <w:tr w:rsidR="004D7B01" w14:paraId="26B0EE25" w14:textId="77777777" w:rsidTr="00376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65765B5" w14:textId="120E38C0" w:rsidR="004D7B01" w:rsidRDefault="00423277" w:rsidP="005644B6">
            <w:pPr>
              <w:ind w:firstLine="0"/>
            </w:pPr>
            <w:proofErr w:type="spellStart"/>
            <w:r>
              <w:t>Sklearn.cluster</w:t>
            </w:r>
            <w:proofErr w:type="spellEnd"/>
          </w:p>
        </w:tc>
        <w:tc>
          <w:tcPr>
            <w:tcW w:w="6300" w:type="dxa"/>
          </w:tcPr>
          <w:p w14:paraId="41E5C485" w14:textId="131B7003" w:rsidR="004D7B01" w:rsidRPr="00423277" w:rsidRDefault="00423277" w:rsidP="005644B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Provides the </w:t>
            </w:r>
            <w:r>
              <w:rPr>
                <w:i/>
                <w:iCs/>
              </w:rPr>
              <w:t xml:space="preserve">k-means </w:t>
            </w:r>
            <w:r>
              <w:t xml:space="preserve">clustering </w:t>
            </w:r>
            <w:r w:rsidR="00AE63AE">
              <w:t>algorithm</w:t>
            </w:r>
          </w:p>
        </w:tc>
      </w:tr>
      <w:tr w:rsidR="00EB2978" w14:paraId="2B938974" w14:textId="77777777" w:rsidTr="00376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ADF621D" w14:textId="431D5603" w:rsidR="00EB2978" w:rsidRDefault="00EB2978" w:rsidP="005644B6">
            <w:pPr>
              <w:ind w:firstLine="0"/>
            </w:pPr>
            <w:proofErr w:type="spellStart"/>
            <w:r>
              <w:t>Sklearn.metrics</w:t>
            </w:r>
            <w:proofErr w:type="spellEnd"/>
          </w:p>
        </w:tc>
        <w:tc>
          <w:tcPr>
            <w:tcW w:w="6300" w:type="dxa"/>
          </w:tcPr>
          <w:p w14:paraId="56C3AB68" w14:textId="1A9C818F" w:rsidR="00EB2978" w:rsidRDefault="000D59AC" w:rsidP="000D59AC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Provides several metrics and tools for evaluating model performance</w:t>
            </w:r>
          </w:p>
        </w:tc>
      </w:tr>
    </w:tbl>
    <w:p w14:paraId="7A1A2FF4" w14:textId="133B45FE" w:rsidR="002D5A58" w:rsidRDefault="000D59AC" w:rsidP="000D59AC">
      <w:pPr>
        <w:pStyle w:val="Caption"/>
      </w:pPr>
      <w:r>
        <w:t xml:space="preserve">Table </w:t>
      </w:r>
      <w:fldSimple w:instr=" SEQ Table \* ARABIC ">
        <w:r w:rsidR="00FF079A">
          <w:rPr>
            <w:noProof/>
          </w:rPr>
          <w:t>1</w:t>
        </w:r>
      </w:fldSimple>
      <w:r>
        <w:t xml:space="preserve"> - Python Libraries to be Used</w:t>
      </w:r>
    </w:p>
    <w:p w14:paraId="63F8D499" w14:textId="77777777" w:rsidR="002D5A58" w:rsidRDefault="002D5A58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694EA492" w14:textId="430073F6" w:rsidR="006F00AD" w:rsidRDefault="006F00AD" w:rsidP="006F00AD">
      <w:pPr>
        <w:pStyle w:val="Heading1"/>
      </w:pPr>
      <w:r>
        <w:lastRenderedPageBreak/>
        <w:t xml:space="preserve">C – </w:t>
      </w:r>
      <w:r w:rsidR="00982071">
        <w:t>Data Preparation</w:t>
      </w:r>
    </w:p>
    <w:p w14:paraId="182A93BA" w14:textId="6FB0E557" w:rsidR="00E156EB" w:rsidRDefault="0034439A" w:rsidP="00E156EB">
      <w:r>
        <w:t xml:space="preserve">As mentioned above, </w:t>
      </w:r>
      <w:r w:rsidR="00AE63AE">
        <w:rPr>
          <w:i/>
          <w:iCs/>
        </w:rPr>
        <w:t>k-means</w:t>
      </w:r>
      <w:r>
        <w:t xml:space="preserve"> requires all variables to </w:t>
      </w:r>
      <w:r w:rsidR="0027134D">
        <w:t>have the same scale and variance.</w:t>
      </w:r>
      <w:r w:rsidR="00441D86" w:rsidRPr="00441D86">
        <w:t xml:space="preserve"> </w:t>
      </w:r>
      <w:r w:rsidR="00D536DF">
        <w:t xml:space="preserve">Therefore, all </w:t>
      </w:r>
      <w:r w:rsidR="0027134D">
        <w:t xml:space="preserve">study variables will be scaled with the </w:t>
      </w:r>
      <w:proofErr w:type="spellStart"/>
      <w:r w:rsidR="0027134D">
        <w:t>RobustScaler</w:t>
      </w:r>
      <w:proofErr w:type="spellEnd"/>
      <w:r w:rsidR="0027134D">
        <w:t xml:space="preserve"> before fitting the model</w:t>
      </w:r>
      <w:r w:rsidR="00D536DF">
        <w:t>.</w:t>
      </w:r>
    </w:p>
    <w:p w14:paraId="513F1CD7" w14:textId="389CD3C6" w:rsidR="004D1E35" w:rsidRDefault="0027134D" w:rsidP="0027134D">
      <w:r>
        <w:t>This table details the variables included in our clustering study.</w:t>
      </w:r>
    </w:p>
    <w:tbl>
      <w:tblPr>
        <w:tblStyle w:val="ListTable4-Accent1"/>
        <w:tblpPr w:leftFromText="180" w:rightFromText="180" w:vertAnchor="text" w:tblpY="1"/>
        <w:tblOverlap w:val="never"/>
        <w:tblW w:w="8774" w:type="dxa"/>
        <w:tblCellMar>
          <w:top w:w="43" w:type="dxa"/>
          <w:left w:w="72" w:type="dxa"/>
          <w:bottom w:w="43" w:type="dxa"/>
          <w:right w:w="72" w:type="dxa"/>
        </w:tblCellMar>
        <w:tblLook w:val="04A0" w:firstRow="1" w:lastRow="0" w:firstColumn="1" w:lastColumn="0" w:noHBand="0" w:noVBand="1"/>
      </w:tblPr>
      <w:tblGrid>
        <w:gridCol w:w="3955"/>
        <w:gridCol w:w="4819"/>
      </w:tblGrid>
      <w:tr w:rsidR="00F31B76" w:rsidRPr="00916C78" w14:paraId="222F780F" w14:textId="77777777" w:rsidTr="00303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39D61A29" w14:textId="77777777" w:rsidR="00F31B76" w:rsidRPr="00916C78" w:rsidRDefault="00F31B76" w:rsidP="00267B88">
            <w:pPr>
              <w:ind w:firstLine="0"/>
              <w:rPr>
                <w:rFonts w:ascii="Aptos Narrow" w:hAnsi="Aptos Narrow"/>
                <w:sz w:val="28"/>
                <w:szCs w:val="28"/>
              </w:rPr>
            </w:pPr>
            <w:r w:rsidRPr="00916C78">
              <w:rPr>
                <w:rFonts w:ascii="Aptos Narrow" w:hAnsi="Aptos Narrow"/>
                <w:sz w:val="28"/>
                <w:szCs w:val="28"/>
              </w:rPr>
              <w:t>Variable Name</w:t>
            </w:r>
          </w:p>
        </w:tc>
        <w:tc>
          <w:tcPr>
            <w:tcW w:w="4819" w:type="dxa"/>
            <w:noWrap/>
            <w:hideMark/>
          </w:tcPr>
          <w:p w14:paraId="65B66AE3" w14:textId="77777777" w:rsidR="00F31B76" w:rsidRPr="00916C78" w:rsidRDefault="00F31B76" w:rsidP="00267B8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28"/>
                <w:szCs w:val="28"/>
              </w:rPr>
            </w:pPr>
            <w:r w:rsidRPr="00916C78">
              <w:rPr>
                <w:rFonts w:ascii="Aptos Narrow" w:hAnsi="Aptos Narrow"/>
                <w:sz w:val="28"/>
                <w:szCs w:val="28"/>
              </w:rPr>
              <w:t>Data Type</w:t>
            </w:r>
          </w:p>
        </w:tc>
      </w:tr>
      <w:tr w:rsidR="00F31B76" w:rsidRPr="00257117" w14:paraId="22205D67" w14:textId="77777777" w:rsidTr="0030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121D9904" w14:textId="1D8E3A3E" w:rsidR="00F31B76" w:rsidRPr="00257117" w:rsidRDefault="0027134D" w:rsidP="00267B88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Tenure</w:t>
            </w:r>
          </w:p>
        </w:tc>
        <w:tc>
          <w:tcPr>
            <w:tcW w:w="4819" w:type="dxa"/>
            <w:noWrap/>
            <w:hideMark/>
          </w:tcPr>
          <w:p w14:paraId="1483DF76" w14:textId="5808F43E" w:rsidR="00F31B76" w:rsidRPr="00257117" w:rsidRDefault="007D61D3" w:rsidP="00267B8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Numeric</w:t>
            </w:r>
            <w:r w:rsidR="0027134D">
              <w:rPr>
                <w:color w:val="000000"/>
              </w:rPr>
              <w:t>/continuous</w:t>
            </w:r>
          </w:p>
        </w:tc>
      </w:tr>
      <w:tr w:rsidR="007D61D3" w:rsidRPr="00257117" w14:paraId="05E7CAA1" w14:textId="77777777" w:rsidTr="003033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</w:tcPr>
          <w:p w14:paraId="7D2F3ABD" w14:textId="5DE8DB06" w:rsidR="007D61D3" w:rsidRPr="00257117" w:rsidRDefault="0027134D" w:rsidP="00267B88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Bandwidth_GB_Year</w:t>
            </w:r>
            <w:proofErr w:type="spellEnd"/>
          </w:p>
        </w:tc>
        <w:tc>
          <w:tcPr>
            <w:tcW w:w="4819" w:type="dxa"/>
            <w:noWrap/>
          </w:tcPr>
          <w:p w14:paraId="17ED4E76" w14:textId="5F89B98E" w:rsidR="007D61D3" w:rsidRPr="00257117" w:rsidRDefault="0027134D" w:rsidP="00267B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Numeric/continuous</w:t>
            </w:r>
          </w:p>
        </w:tc>
      </w:tr>
    </w:tbl>
    <w:p w14:paraId="421A2C30" w14:textId="390CCB11" w:rsidR="00FF079A" w:rsidRDefault="00FF079A" w:rsidP="00FF079A">
      <w:pPr>
        <w:pStyle w:val="Caption"/>
        <w:framePr w:hSpace="180" w:wrap="around" w:vAnchor="text" w:hAnchor="text" w:y="1"/>
        <w:suppressOverlap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Study Variables</w:t>
      </w:r>
    </w:p>
    <w:p w14:paraId="395A2F35" w14:textId="77777777" w:rsidR="004D1E35" w:rsidRPr="004D1E35" w:rsidRDefault="004D1E35" w:rsidP="004D1E35"/>
    <w:p w14:paraId="13F68A57" w14:textId="44B868D5" w:rsidR="007A1949" w:rsidRDefault="009047EE" w:rsidP="009047EE">
      <w:r>
        <w:t xml:space="preserve">These sections detail the data </w:t>
      </w:r>
      <w:r w:rsidR="008245C2">
        <w:t>preparation steps performed for the study.</w:t>
      </w:r>
    </w:p>
    <w:p w14:paraId="50AEE720" w14:textId="3B246FC0" w:rsidR="002D292F" w:rsidRDefault="002D292F" w:rsidP="009047EE">
      <w:r>
        <w:rPr>
          <w:noProof/>
        </w:rPr>
        <w:drawing>
          <wp:inline distT="0" distB="0" distL="0" distR="0" wp14:anchorId="7FDFE480" wp14:editId="6323634D">
            <wp:extent cx="2514600" cy="3057525"/>
            <wp:effectExtent l="0" t="0" r="0" b="9525"/>
            <wp:docPr id="4776158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1589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79F5" w14:textId="3457E518" w:rsidR="002D292F" w:rsidRDefault="002D292F" w:rsidP="009047EE">
      <w:r>
        <w:t>No duplicate observations were noted.</w:t>
      </w:r>
    </w:p>
    <w:p w14:paraId="61B93751" w14:textId="34C06B5B" w:rsidR="0000418F" w:rsidRDefault="00845754" w:rsidP="0000418F">
      <w:pPr>
        <w:keepNext/>
      </w:pPr>
      <w:r>
        <w:rPr>
          <w:noProof/>
        </w:rPr>
        <w:lastRenderedPageBreak/>
        <w:drawing>
          <wp:inline distT="0" distB="0" distL="0" distR="0" wp14:anchorId="54E35A8C" wp14:editId="2C5AE516">
            <wp:extent cx="4942794" cy="5381625"/>
            <wp:effectExtent l="0" t="0" r="0" b="0"/>
            <wp:docPr id="647065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657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517" cy="53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D1DB" w14:textId="0D0E09E1" w:rsidR="00F308AF" w:rsidRDefault="00F308AF" w:rsidP="006F0548">
      <w:r>
        <w:t>No variables exhibit missing data.</w:t>
      </w:r>
    </w:p>
    <w:p w14:paraId="0028DE0D" w14:textId="54111BBE" w:rsidR="00604F4F" w:rsidRDefault="00DC3AA5" w:rsidP="006923B3">
      <w:r>
        <w:rPr>
          <w:noProof/>
        </w:rPr>
        <w:drawing>
          <wp:inline distT="0" distB="0" distL="0" distR="0" wp14:anchorId="2F622E74" wp14:editId="615E9DC8">
            <wp:extent cx="5943600" cy="988060"/>
            <wp:effectExtent l="0" t="0" r="0" b="2540"/>
            <wp:docPr id="551048315" name="Picture 1" descr="A black screen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48315" name="Picture 1" descr="A black screen with colorful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2802" w14:textId="50C7ADA2" w:rsidR="00463E09" w:rsidRDefault="00463E09" w:rsidP="006923B3">
      <w:r>
        <w:t>No outliers were detected.</w:t>
      </w:r>
    </w:p>
    <w:p w14:paraId="13DE79AB" w14:textId="49C5CCFF" w:rsidR="00DE3A94" w:rsidRDefault="00DE3A94" w:rsidP="006923B3">
      <w:r>
        <w:rPr>
          <w:noProof/>
        </w:rPr>
        <w:lastRenderedPageBreak/>
        <w:drawing>
          <wp:inline distT="0" distB="0" distL="0" distR="0" wp14:anchorId="44564115" wp14:editId="36D55666">
            <wp:extent cx="3086100" cy="4895850"/>
            <wp:effectExtent l="0" t="0" r="0" b="0"/>
            <wp:docPr id="304164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644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E26D" w14:textId="3B9B7C21" w:rsidR="00DE3A94" w:rsidRDefault="00DE3A94" w:rsidP="006923B3">
      <w:r>
        <w:t>Substantial deviation in scale and variance are noted.</w:t>
      </w:r>
    </w:p>
    <w:p w14:paraId="0C5208F8" w14:textId="1B6347BD" w:rsidR="00C554EB" w:rsidRDefault="00C554EB" w:rsidP="006923B3">
      <w:r>
        <w:rPr>
          <w:noProof/>
        </w:rPr>
        <w:lastRenderedPageBreak/>
        <w:drawing>
          <wp:inline distT="0" distB="0" distL="0" distR="0" wp14:anchorId="4AC3ED4F" wp14:editId="20DD5E33">
            <wp:extent cx="5133975" cy="3152775"/>
            <wp:effectExtent l="0" t="0" r="9525" b="9525"/>
            <wp:docPr id="9478756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7564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4B82" w14:textId="601E9564" w:rsidR="003D3746" w:rsidRDefault="00C554EB" w:rsidP="003D3746">
      <w:r>
        <w:t xml:space="preserve">Data set scaled with </w:t>
      </w:r>
      <w:proofErr w:type="spellStart"/>
      <w:r>
        <w:t>RobustScaler</w:t>
      </w:r>
      <w:proofErr w:type="spellEnd"/>
      <w:r>
        <w:t>.</w:t>
      </w:r>
    </w:p>
    <w:p w14:paraId="753A3679" w14:textId="305D5B31" w:rsidR="00E03D7B" w:rsidRPr="003D3746" w:rsidRDefault="003D3746" w:rsidP="00932687">
      <w:r>
        <w:t xml:space="preserve">The prepared data set will be uploaded with this report. See file </w:t>
      </w:r>
      <w:r>
        <w:rPr>
          <w:i/>
          <w:iCs/>
        </w:rPr>
        <w:t>churn_prepared.csv</w:t>
      </w:r>
      <w:r>
        <w:t>.</w:t>
      </w:r>
    </w:p>
    <w:p w14:paraId="7B7EBD67" w14:textId="1ABB74E2" w:rsidR="00541624" w:rsidRDefault="00541624" w:rsidP="00541624">
      <w:pPr>
        <w:pStyle w:val="Heading1"/>
      </w:pPr>
      <w:r>
        <w:t xml:space="preserve">D </w:t>
      </w:r>
      <w:r w:rsidR="00977E6C">
        <w:t>–</w:t>
      </w:r>
      <w:r>
        <w:t xml:space="preserve"> </w:t>
      </w:r>
      <w:r w:rsidR="007B2E69">
        <w:t>Analysis</w:t>
      </w:r>
    </w:p>
    <w:p w14:paraId="7A8503A2" w14:textId="399F2CF7" w:rsidR="00FE102D" w:rsidRDefault="00244527" w:rsidP="00FE102D">
      <w:r>
        <w:t xml:space="preserve">As the </w:t>
      </w:r>
      <w:r>
        <w:rPr>
          <w:i/>
          <w:iCs/>
        </w:rPr>
        <w:t xml:space="preserve">k-means </w:t>
      </w:r>
      <w:r>
        <w:t xml:space="preserve">clustering algorithm requires the analyst to specify the desired number of clusters, </w:t>
      </w:r>
      <w:r w:rsidR="000B668C">
        <w:t xml:space="preserve">we employed the elbow method to identify the optimal number of clusters for our data set. </w:t>
      </w:r>
      <w:r w:rsidR="00C71CCB">
        <w:t xml:space="preserve">With this method, a </w:t>
      </w:r>
      <w:proofErr w:type="spellStart"/>
      <w:r w:rsidR="00C71CCB">
        <w:t>KMeans</w:t>
      </w:r>
      <w:proofErr w:type="spellEnd"/>
      <w:r w:rsidR="00C71CCB">
        <w:t xml:space="preserve"> model is fitted iteratively with a different </w:t>
      </w:r>
      <w:proofErr w:type="spellStart"/>
      <w:r w:rsidR="00C71CCB">
        <w:t>n_clusters</w:t>
      </w:r>
      <w:proofErr w:type="spellEnd"/>
      <w:r w:rsidR="00C71CCB">
        <w:t xml:space="preserve"> value</w:t>
      </w:r>
      <w:r w:rsidR="00735282">
        <w:t>. Then, the inertia values for each model are plotted. Lastly, the analyst examines the plot</w:t>
      </w:r>
      <w:r w:rsidR="00F63DF1">
        <w:t>, looking for the point at which additional clusters yield</w:t>
      </w:r>
      <w:r w:rsidR="00735282">
        <w:t xml:space="preserve"> only </w:t>
      </w:r>
      <w:r w:rsidR="00977CCD">
        <w:t>minor</w:t>
      </w:r>
      <w:r w:rsidR="00735282">
        <w:t xml:space="preserve"> improvements in inertia.</w:t>
      </w:r>
      <w:sdt>
        <w:sdtPr>
          <w:id w:val="-765300773"/>
          <w:citation/>
        </w:sdtPr>
        <w:sdtContent>
          <w:r w:rsidR="005664EF">
            <w:fldChar w:fldCharType="begin"/>
          </w:r>
          <w:r w:rsidR="005664EF">
            <w:instrText xml:space="preserve"> CITATION Bob23 \l 1033 </w:instrText>
          </w:r>
          <w:r w:rsidR="005664EF">
            <w:fldChar w:fldCharType="separate"/>
          </w:r>
          <w:r w:rsidR="005664EF">
            <w:rPr>
              <w:noProof/>
            </w:rPr>
            <w:t xml:space="preserve"> (Bobbitt, 2023)</w:t>
          </w:r>
          <w:r w:rsidR="005664EF">
            <w:fldChar w:fldCharType="end"/>
          </w:r>
        </w:sdtContent>
      </w:sdt>
    </w:p>
    <w:p w14:paraId="02BE096E" w14:textId="58FCD672" w:rsidR="0030187E" w:rsidRDefault="0030187E" w:rsidP="00FE102D">
      <w:r>
        <w:rPr>
          <w:noProof/>
        </w:rPr>
        <w:lastRenderedPageBreak/>
        <w:drawing>
          <wp:inline distT="0" distB="0" distL="0" distR="0" wp14:anchorId="76BBBC89" wp14:editId="5776DEEE">
            <wp:extent cx="5173345" cy="8229600"/>
            <wp:effectExtent l="0" t="0" r="8255" b="0"/>
            <wp:docPr id="145607942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79420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D5A0" w14:textId="06B0B6D6" w:rsidR="0030187E" w:rsidRDefault="0030187E" w:rsidP="00FE102D">
      <w:r>
        <w:lastRenderedPageBreak/>
        <w:t>Examination of the elbow plot suggests that two is the optimal number of clusters for our data set.</w:t>
      </w:r>
    </w:p>
    <w:p w14:paraId="51903334" w14:textId="7D459618" w:rsidR="00EE0738" w:rsidRDefault="0046576C" w:rsidP="00FE102D">
      <w:r>
        <w:rPr>
          <w:noProof/>
        </w:rPr>
        <w:drawing>
          <wp:inline distT="0" distB="0" distL="0" distR="0" wp14:anchorId="719C1B57" wp14:editId="189FDB29">
            <wp:extent cx="5038725" cy="2714625"/>
            <wp:effectExtent l="0" t="0" r="9525" b="9525"/>
            <wp:docPr id="174234493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44937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2544" w14:textId="10E39662" w:rsidR="008E23FB" w:rsidRDefault="000D2F9B" w:rsidP="00FE102D">
      <w:r>
        <w:t xml:space="preserve">Reviewing </w:t>
      </w:r>
      <w:r w:rsidR="00B3117A">
        <w:t xml:space="preserve">the </w:t>
      </w:r>
      <w:r>
        <w:t xml:space="preserve">standard </w:t>
      </w:r>
      <w:r w:rsidR="005E5413">
        <w:t>performance measures</w:t>
      </w:r>
      <w:r w:rsidR="000102EC">
        <w:t xml:space="preserve"> for a clustering model </w:t>
      </w:r>
      <w:r w:rsidR="005E5413">
        <w:t>indicates</w:t>
      </w:r>
      <w:r w:rsidR="000102EC">
        <w:t xml:space="preserve"> that </w:t>
      </w:r>
      <w:r w:rsidR="00A44501">
        <w:t xml:space="preserve">our resulting clusters are tightly grouped and adequately separated. </w:t>
      </w:r>
    </w:p>
    <w:p w14:paraId="060CE8E0" w14:textId="77777777" w:rsidR="008E23FB" w:rsidRDefault="008E23FB">
      <w:r>
        <w:br w:type="page"/>
      </w:r>
    </w:p>
    <w:p w14:paraId="5C7508E8" w14:textId="77777777" w:rsidR="0046576C" w:rsidRPr="00D33548" w:rsidRDefault="0046576C" w:rsidP="00FE102D"/>
    <w:p w14:paraId="3E505A8C" w14:textId="64E5AA3A" w:rsidR="00BF44F0" w:rsidRDefault="00E97702" w:rsidP="00C5418B">
      <w:pPr>
        <w:pStyle w:val="Heading1"/>
      </w:pPr>
      <w:r>
        <w:t xml:space="preserve">E – </w:t>
      </w:r>
      <w:r w:rsidR="00E56429">
        <w:t>Data Summary and Implications</w:t>
      </w:r>
    </w:p>
    <w:p w14:paraId="5953E58F" w14:textId="1A378C27" w:rsidR="008E23FB" w:rsidRPr="008E23FB" w:rsidRDefault="008E23FB" w:rsidP="008E23FB">
      <w:r>
        <w:t>Additional visualizations help assess</w:t>
      </w:r>
      <w:r w:rsidR="001F49C8">
        <w:t xml:space="preserve"> the quality and usefulness of the clusters resulting from this study.</w:t>
      </w:r>
    </w:p>
    <w:p w14:paraId="7DBA7EAE" w14:textId="09080118" w:rsidR="0009003C" w:rsidRDefault="0009003C" w:rsidP="00B9339D">
      <w:r>
        <w:rPr>
          <w:noProof/>
        </w:rPr>
        <w:drawing>
          <wp:inline distT="0" distB="0" distL="0" distR="0" wp14:anchorId="131EA00E" wp14:editId="72DCB8D3">
            <wp:extent cx="3848100" cy="6767727"/>
            <wp:effectExtent l="0" t="0" r="0" b="0"/>
            <wp:docPr id="2370717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71793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9185" cy="67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B12B" w14:textId="2DC31023" w:rsidR="00E10DB0" w:rsidRDefault="00E10DB0" w:rsidP="00B9339D">
      <w:r w:rsidRPr="00E10DB0">
        <w:rPr>
          <w:noProof/>
        </w:rPr>
        <w:lastRenderedPageBreak/>
        <w:drawing>
          <wp:inline distT="0" distB="0" distL="0" distR="0" wp14:anchorId="2F4ECD95" wp14:editId="41F655A7">
            <wp:extent cx="4029264" cy="3171825"/>
            <wp:effectExtent l="0" t="0" r="9525" b="0"/>
            <wp:docPr id="108077680" name="Picture 1" descr="A graph of a clust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7680" name="Picture 1" descr="A graph of a cluster of dot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6294" cy="317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4FBC" w14:textId="22499B13" w:rsidR="00E10DB0" w:rsidRDefault="00E10DB0" w:rsidP="00B9339D">
      <w:r>
        <w:t xml:space="preserve">This graph plots our scaled study variables along with the centroids of the resulting clusters. </w:t>
      </w:r>
      <w:r w:rsidR="00B42AFB">
        <w:t>The</w:t>
      </w:r>
      <w:r w:rsidR="00D74135">
        <w:t xml:space="preserve"> observations are </w:t>
      </w:r>
      <w:r w:rsidR="00684272">
        <w:t>tightly grouped around the centroids.</w:t>
      </w:r>
    </w:p>
    <w:p w14:paraId="003545BE" w14:textId="17905B0F" w:rsidR="00684272" w:rsidRDefault="00B42AFB" w:rsidP="00B9339D">
      <w:r w:rsidRPr="00B42AFB">
        <w:rPr>
          <w:noProof/>
        </w:rPr>
        <w:drawing>
          <wp:inline distT="0" distB="0" distL="0" distR="0" wp14:anchorId="18021230" wp14:editId="0BE83745">
            <wp:extent cx="4029075" cy="3000967"/>
            <wp:effectExtent l="0" t="0" r="0" b="9525"/>
            <wp:docPr id="439788706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88706" name="Picture 1" descr="A graph of a bar 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3197" cy="301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374A" w14:textId="7E5B5CEF" w:rsidR="00B42AFB" w:rsidRDefault="00B42AFB" w:rsidP="00B9339D">
      <w:r>
        <w:t xml:space="preserve">This graph plots the same data only with the original, unscaled values. </w:t>
      </w:r>
      <w:r w:rsidR="008E23FB">
        <w:t>This view will help business leaders grasp the implications of the data more easily.</w:t>
      </w:r>
    </w:p>
    <w:p w14:paraId="27300237" w14:textId="6A4D3996" w:rsidR="008F0FC2" w:rsidRDefault="00286BCB" w:rsidP="00B9339D">
      <w:r>
        <w:rPr>
          <w:noProof/>
        </w:rPr>
        <w:lastRenderedPageBreak/>
        <w:drawing>
          <wp:inline distT="0" distB="0" distL="0" distR="0" wp14:anchorId="2FA724C2" wp14:editId="2A15FD3F">
            <wp:extent cx="5943600" cy="1071245"/>
            <wp:effectExtent l="0" t="0" r="0" b="0"/>
            <wp:docPr id="9785424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42418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7EA3" w14:textId="77401922" w:rsidR="00286BCB" w:rsidRDefault="00E409D6" w:rsidP="00B9339D">
      <w:pPr>
        <w:rPr>
          <w:noProof/>
        </w:rPr>
      </w:pPr>
      <w:r w:rsidRPr="00E409D6">
        <w:rPr>
          <w:noProof/>
        </w:rPr>
        <w:drawing>
          <wp:inline distT="0" distB="0" distL="0" distR="0" wp14:anchorId="29D58C7F" wp14:editId="272228A9">
            <wp:extent cx="2552700" cy="1962217"/>
            <wp:effectExtent l="0" t="0" r="0" b="0"/>
            <wp:docPr id="396193696" name="Picture 1" descr="A diagram of a clu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93696" name="Picture 1" descr="A diagram of a clus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4825" cy="19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9D6">
        <w:rPr>
          <w:noProof/>
        </w:rPr>
        <w:t xml:space="preserve"> </w:t>
      </w:r>
      <w:r w:rsidRPr="00E409D6">
        <w:rPr>
          <w:noProof/>
        </w:rPr>
        <w:drawing>
          <wp:inline distT="0" distB="0" distL="0" distR="0" wp14:anchorId="00AA6915" wp14:editId="7CD70DAC">
            <wp:extent cx="2628900" cy="1958077"/>
            <wp:effectExtent l="0" t="0" r="0" b="4445"/>
            <wp:docPr id="1012532738" name="Picture 1" descr="A diagram of a clu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32738" name="Picture 1" descr="A diagram of a clus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13" cy="197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3EAF" w14:textId="358768DA" w:rsidR="00474BF5" w:rsidRDefault="00474BF5" w:rsidP="00B9339D">
      <w:pPr>
        <w:rPr>
          <w:noProof/>
        </w:rPr>
      </w:pPr>
      <w:r>
        <w:rPr>
          <w:noProof/>
        </w:rPr>
        <w:t xml:space="preserve">The boxplots of the study variables grouped by cluster also </w:t>
      </w:r>
      <w:r w:rsidR="00A33239">
        <w:rPr>
          <w:noProof/>
        </w:rPr>
        <w:t xml:space="preserve">demonstrate </w:t>
      </w:r>
      <w:r w:rsidR="00C65C37">
        <w:rPr>
          <w:noProof/>
        </w:rPr>
        <w:t xml:space="preserve">a </w:t>
      </w:r>
      <w:r w:rsidR="00A33239">
        <w:rPr>
          <w:noProof/>
        </w:rPr>
        <w:t>good separation of values</w:t>
      </w:r>
      <w:r w:rsidR="00550B7D">
        <w:rPr>
          <w:noProof/>
        </w:rPr>
        <w:t xml:space="preserve">. For </w:t>
      </w:r>
      <w:r w:rsidR="00550B7D">
        <w:rPr>
          <w:i/>
          <w:iCs/>
          <w:noProof/>
        </w:rPr>
        <w:t>Tenure</w:t>
      </w:r>
      <w:r w:rsidR="00550B7D">
        <w:rPr>
          <w:noProof/>
        </w:rPr>
        <w:t xml:space="preserve">, cluster 0 has a mean of about </w:t>
      </w:r>
      <w:r w:rsidR="00CF5274">
        <w:rPr>
          <w:noProof/>
        </w:rPr>
        <w:t>9</w:t>
      </w:r>
      <w:r w:rsidR="0038154B">
        <w:rPr>
          <w:noProof/>
        </w:rPr>
        <w:t>,</w:t>
      </w:r>
      <w:r w:rsidR="00CF5274">
        <w:rPr>
          <w:noProof/>
        </w:rPr>
        <w:t xml:space="preserve"> while cluster 1 has a mean of just over 60. For </w:t>
      </w:r>
      <w:r w:rsidR="00CF5274">
        <w:rPr>
          <w:i/>
          <w:iCs/>
          <w:noProof/>
        </w:rPr>
        <w:t>Bandwidth_GB_Year</w:t>
      </w:r>
      <w:r w:rsidR="00CF5274">
        <w:rPr>
          <w:noProof/>
        </w:rPr>
        <w:t>, cluster 0 has a mean of about 1200</w:t>
      </w:r>
      <w:r w:rsidR="0038154B">
        <w:rPr>
          <w:noProof/>
        </w:rPr>
        <w:t>,</w:t>
      </w:r>
      <w:r w:rsidR="00CF5274">
        <w:rPr>
          <w:noProof/>
        </w:rPr>
        <w:t xml:space="preserve"> while cluster 1 </w:t>
      </w:r>
      <w:r w:rsidR="0038154B">
        <w:rPr>
          <w:noProof/>
        </w:rPr>
        <w:t>has a mean of close to 6000.</w:t>
      </w:r>
    </w:p>
    <w:p w14:paraId="65199D51" w14:textId="1E080A7F" w:rsidR="00E121E8" w:rsidRDefault="0005796A" w:rsidP="00E121E8">
      <w:r>
        <w:rPr>
          <w:noProof/>
        </w:rPr>
        <w:t xml:space="preserve">These results are encouraging. They demonstrate that service usage patterns for our customers are </w:t>
      </w:r>
      <w:r w:rsidR="005E525E">
        <w:rPr>
          <w:noProof/>
        </w:rPr>
        <w:t>not homogenous but may vary widely among different groups of customers.</w:t>
      </w:r>
      <w:r w:rsidR="00E121E8">
        <w:rPr>
          <w:noProof/>
        </w:rPr>
        <w:t xml:space="preserve"> Specifically, </w:t>
      </w:r>
      <w:r w:rsidR="00C65C37">
        <w:rPr>
          <w:noProof/>
        </w:rPr>
        <w:t xml:space="preserve">these results show that </w:t>
      </w:r>
      <w:r w:rsidR="00E121E8">
        <w:t>our customers tend to use more data bandwidth each year as their length of tenure increases.</w:t>
      </w:r>
    </w:p>
    <w:p w14:paraId="72E0951A" w14:textId="3EA48B25" w:rsidR="00BC2EFD" w:rsidRDefault="00BC2EFD" w:rsidP="00E121E8">
      <w:r>
        <w:t xml:space="preserve">One limitation of this study is that only two continuous variables were included in the analysis. While these two </w:t>
      </w:r>
      <w:r w:rsidR="00C061CC">
        <w:t>provided one</w:t>
      </w:r>
      <w:r w:rsidR="00B923B8">
        <w:t xml:space="preserve"> </w:t>
      </w:r>
      <w:r w:rsidR="0081584B">
        <w:t>valuable insight, adding more variables to the clustering model could reveal patterns and insights that are more difficult to recognize without clustering.</w:t>
      </w:r>
    </w:p>
    <w:p w14:paraId="77F8AADC" w14:textId="636DC0E4" w:rsidR="00C061CC" w:rsidRDefault="00C061CC" w:rsidP="00E121E8">
      <w:r>
        <w:t xml:space="preserve">To this end, the team recommends that management conduct </w:t>
      </w:r>
      <w:r w:rsidR="00FE4139">
        <w:t>further</w:t>
      </w:r>
      <w:r>
        <w:t xml:space="preserve"> clustering studies with additional variables. </w:t>
      </w:r>
      <w:r w:rsidR="00FE4139">
        <w:t>Beyond this</w:t>
      </w:r>
      <w:r w:rsidR="003848C0">
        <w:t xml:space="preserve">, the marketing team </w:t>
      </w:r>
      <w:r w:rsidR="00FE4139">
        <w:t>should consider</w:t>
      </w:r>
      <w:r w:rsidR="003848C0">
        <w:t xml:space="preserve"> </w:t>
      </w:r>
      <w:r w:rsidR="004C2754">
        <w:t>conduct</w:t>
      </w:r>
      <w:r w:rsidR="00FE4139">
        <w:t>ing</w:t>
      </w:r>
      <w:r w:rsidR="003848C0">
        <w:t xml:space="preserve"> customer surveys to understand why customers use more data as they stay with </w:t>
      </w:r>
      <w:proofErr w:type="spellStart"/>
      <w:r w:rsidR="003848C0">
        <w:t>BigTel</w:t>
      </w:r>
      <w:proofErr w:type="spellEnd"/>
      <w:r w:rsidR="003848C0">
        <w:t xml:space="preserve"> longer.</w:t>
      </w:r>
    </w:p>
    <w:p w14:paraId="5B90FE0C" w14:textId="22B52477" w:rsidR="00062ABF" w:rsidRPr="00CF5274" w:rsidRDefault="00062ABF" w:rsidP="00B9339D"/>
    <w:p w14:paraId="2075E3A4" w14:textId="1A23A2F0" w:rsidR="00BA4534" w:rsidRDefault="00EC4C0C" w:rsidP="00BA4534">
      <w:pPr>
        <w:pStyle w:val="Heading1"/>
      </w:pPr>
      <w:r>
        <w:t>F</w:t>
      </w:r>
      <w:r w:rsidR="00B92417">
        <w:t xml:space="preserve"> –</w:t>
      </w:r>
      <w:r w:rsidR="00BA4534">
        <w:t xml:space="preserve"> </w:t>
      </w:r>
      <w:r w:rsidR="001B5C75">
        <w:t>Recorded Code Review</w:t>
      </w:r>
    </w:p>
    <w:p w14:paraId="0BAD37B2" w14:textId="60475E07" w:rsidR="001B5C75" w:rsidRDefault="00461CBA" w:rsidP="001B5C75">
      <w:pPr>
        <w:rPr>
          <w:rStyle w:val="Hyperlink"/>
        </w:rPr>
      </w:pPr>
      <w:r>
        <w:t>A</w:t>
      </w:r>
      <w:r w:rsidR="006E0EC9">
        <w:t xml:space="preserve"> recording of the code review presentation </w:t>
      </w:r>
      <w:r w:rsidR="00592672">
        <w:t>was</w:t>
      </w:r>
      <w:r w:rsidR="006E0EC9">
        <w:t xml:space="preserve"> uploaded with th</w:t>
      </w:r>
      <w:r w:rsidR="00866ECB">
        <w:t xml:space="preserve">is submission. For quick reference, that </w:t>
      </w:r>
      <w:r>
        <w:t>video may be found here:</w:t>
      </w:r>
      <w:r w:rsidR="00866ECB">
        <w:t xml:space="preserve"> </w:t>
      </w:r>
      <w:hyperlink r:id="rId24" w:history="1">
        <w:r w:rsidR="00121969" w:rsidRPr="00121969">
          <w:rPr>
            <w:rStyle w:val="Hyperlink"/>
          </w:rPr>
          <w:t>Panopto Recording</w:t>
        </w:r>
      </w:hyperlink>
    </w:p>
    <w:p w14:paraId="55C4B9C1" w14:textId="6A42014B" w:rsidR="00B770B9" w:rsidRDefault="00EC4C0C" w:rsidP="00C5092C">
      <w:pPr>
        <w:pStyle w:val="Heading1"/>
      </w:pPr>
      <w:r>
        <w:t>G</w:t>
      </w:r>
      <w:r w:rsidR="00B770B9">
        <w:t xml:space="preserve"> – Third-Party Code References</w:t>
      </w:r>
    </w:p>
    <w:sdt>
      <w:sdtPr>
        <w:id w:val="-573587230"/>
        <w:bibliography/>
      </w:sdtPr>
      <w:sdtContent>
        <w:p w14:paraId="43E1C76F" w14:textId="77777777" w:rsidR="009E26A2" w:rsidRDefault="009E26A2" w:rsidP="009E26A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Amelia, A. (2018, 09 27). </w:t>
          </w:r>
          <w:r>
            <w:rPr>
              <w:i/>
              <w:iCs/>
              <w:noProof/>
            </w:rPr>
            <w:t>K-Means Clustering: From A to Z</w:t>
          </w:r>
          <w:r>
            <w:rPr>
              <w:noProof/>
            </w:rPr>
            <w:t>. Retrieved 09 24, 2024, from Towards Data Science: https://towardsdatascience.com/k-means-clustering-from-a-to-z-f6242a314e9a</w:t>
          </w:r>
        </w:p>
        <w:p w14:paraId="47ACD10E" w14:textId="77777777" w:rsidR="009E26A2" w:rsidRDefault="009E26A2" w:rsidP="009E26A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Kamara, K. (n.d.). </w:t>
          </w:r>
          <w:r>
            <w:rPr>
              <w:i/>
              <w:iCs/>
              <w:noProof/>
            </w:rPr>
            <w:t>Analyze and Interpret K-means</w:t>
          </w:r>
          <w:r>
            <w:rPr>
              <w:noProof/>
            </w:rPr>
            <w:t>. Retrieved from Panopto: https://wgu.hosted.panopto.com/Panopto/Pages/Viewer.aspx?id=3fe13831-fe4b-4c6b-a3eb-b0ee018754bc</w:t>
          </w:r>
        </w:p>
        <w:p w14:paraId="4BDCD6DC" w14:textId="77777777" w:rsidR="009E26A2" w:rsidRDefault="009E26A2" w:rsidP="009E26A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Nalcin, S. (2022, 10 11). </w:t>
          </w:r>
          <w:r>
            <w:rPr>
              <w:i/>
              <w:iCs/>
              <w:noProof/>
            </w:rPr>
            <w:t>StandardScaler vs. MinMaxScaler vs. RobustScaler: Which one to use for your next ML project?</w:t>
          </w:r>
          <w:r>
            <w:rPr>
              <w:noProof/>
            </w:rPr>
            <w:t xml:space="preserve"> Retrieved 09 24, 2024, from Medium: https://medium.com/@onersarpnalcin/standardscaler-vs-minmaxscaler-vs-robustscaler-which-one-to-use-for-your-next-ml-project-ae5b44f571b9</w:t>
          </w:r>
        </w:p>
        <w:p w14:paraId="00267DED" w14:textId="722B886A" w:rsidR="009A5113" w:rsidRDefault="009E26A2" w:rsidP="009E26A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Savare, K. E. (2024, 03 21). </w:t>
          </w:r>
          <w:r>
            <w:rPr>
              <w:i/>
              <w:iCs/>
              <w:noProof/>
            </w:rPr>
            <w:t>Clustering Metrics in Machine Learning</w:t>
          </w:r>
          <w:r>
            <w:rPr>
              <w:noProof/>
            </w:rPr>
            <w:t>. Retrieved 09 23, 2024, from Geeks for Geeks: https://www.geeksforgeeks.org/clustering-metrics/</w:t>
          </w:r>
        </w:p>
      </w:sdtContent>
    </w:sdt>
    <w:p w14:paraId="0DD20ED9" w14:textId="0D1B39FB" w:rsidR="0008346C" w:rsidRDefault="00EC4C0C" w:rsidP="002C67D7">
      <w:pPr>
        <w:pStyle w:val="Heading1"/>
      </w:pPr>
      <w:r>
        <w:t>H</w:t>
      </w:r>
      <w:r w:rsidR="0008346C">
        <w:t xml:space="preserve"> – Referenced Works</w:t>
      </w:r>
    </w:p>
    <w:p w14:paraId="783F6A0B" w14:textId="77777777" w:rsidR="009E26A2" w:rsidRDefault="009E26A2" w:rsidP="009E26A2">
      <w:pPr>
        <w:pStyle w:val="Bibliography"/>
        <w:ind w:left="720" w:hanging="720"/>
        <w:rPr>
          <w:noProof/>
        </w:rPr>
      </w:pPr>
      <w:r>
        <w:rPr>
          <w:noProof/>
        </w:rPr>
        <w:t xml:space="preserve">Bobbitt, Z. (2023, 01 03). </w:t>
      </w:r>
      <w:r>
        <w:rPr>
          <w:i/>
          <w:iCs/>
          <w:noProof/>
        </w:rPr>
        <w:t>How to Use the Elbow Method in Python to Find Optimal Clusters</w:t>
      </w:r>
      <w:r>
        <w:rPr>
          <w:noProof/>
        </w:rPr>
        <w:t>. Retrieved 09 24, 2024, from Statology: https://www.statology.org/elbow-method-in-python/</w:t>
      </w:r>
    </w:p>
    <w:p w14:paraId="33D412EB" w14:textId="77777777" w:rsidR="009E26A2" w:rsidRDefault="009E26A2" w:rsidP="009E26A2">
      <w:pPr>
        <w:pStyle w:val="Bibliography"/>
        <w:ind w:left="720" w:hanging="720"/>
        <w:rPr>
          <w:noProof/>
        </w:rPr>
      </w:pPr>
      <w:r>
        <w:rPr>
          <w:noProof/>
        </w:rPr>
        <w:t xml:space="preserve">Bruce, P., Bruce, A., &amp; Gedeck, P. (2020). </w:t>
      </w:r>
      <w:r>
        <w:rPr>
          <w:i/>
          <w:iCs/>
          <w:noProof/>
        </w:rPr>
        <w:t>Practical statistics for data scientists : 50+ essential concepts using r and python.</w:t>
      </w:r>
      <w:r>
        <w:rPr>
          <w:noProof/>
        </w:rPr>
        <w:t xml:space="preserve"> O'Reilly Media, Incorporated. Retrieved 09 25, 20241, from </w:t>
      </w:r>
      <w:r>
        <w:rPr>
          <w:noProof/>
        </w:rPr>
        <w:lastRenderedPageBreak/>
        <w:t>https://ebookcentral.proquest.com/lib/westerngovernors-ebooks/detail.action?docID=6173908</w:t>
      </w:r>
    </w:p>
    <w:p w14:paraId="69E6A300" w14:textId="77777777" w:rsidR="009E26A2" w:rsidRDefault="009E26A2" w:rsidP="009E26A2">
      <w:pPr>
        <w:pStyle w:val="Bibliography"/>
        <w:ind w:left="720" w:hanging="720"/>
        <w:rPr>
          <w:noProof/>
        </w:rPr>
      </w:pPr>
      <w:r>
        <w:rPr>
          <w:noProof/>
        </w:rPr>
        <w:t xml:space="preserve">Larose, D. T. (2015). </w:t>
      </w:r>
      <w:r>
        <w:rPr>
          <w:i/>
          <w:iCs/>
          <w:noProof/>
        </w:rPr>
        <w:t>Data Mining and Predictive Analytics.</w:t>
      </w:r>
      <w:r>
        <w:rPr>
          <w:noProof/>
        </w:rPr>
        <w:t xml:space="preserve"> John Wiley &amp; Sons. Retrieved 09 25, 2024, from https://ebookcentral.proquest.com/lib/westerngovernors-ebooks/detail.action?docID=7104155</w:t>
      </w:r>
    </w:p>
    <w:p w14:paraId="5A85F323" w14:textId="567C238C" w:rsidR="004C3461" w:rsidRDefault="009E26A2" w:rsidP="004C2754">
      <w:pPr>
        <w:pStyle w:val="Bibliography"/>
        <w:ind w:left="720" w:hanging="720"/>
        <w:rPr>
          <w:noProof/>
        </w:rPr>
      </w:pPr>
      <w:r>
        <w:rPr>
          <w:noProof/>
        </w:rPr>
        <w:t xml:space="preserve">Urbonas, K., Lacroix, H., &amp; Nazary, M. (n.d.). </w:t>
      </w:r>
      <w:r>
        <w:rPr>
          <w:i/>
          <w:iCs/>
          <w:noProof/>
        </w:rPr>
        <w:t>Data Preprocessing for Clustering</w:t>
      </w:r>
      <w:r>
        <w:rPr>
          <w:noProof/>
        </w:rPr>
        <w:t>. Retrieved 09 25, 2024, from DataCamp: https://campus.datacamp.com/courses/customer-segmentation-in-python/data-preprocessing-for-clustering?ex=1</w:t>
      </w:r>
    </w:p>
    <w:p w14:paraId="761F7235" w14:textId="77777777" w:rsidR="004C3461" w:rsidRPr="004C3461" w:rsidRDefault="004C3461" w:rsidP="004C3461"/>
    <w:p w14:paraId="5737F526" w14:textId="0A020097" w:rsidR="0090336C" w:rsidRDefault="0090336C" w:rsidP="002C67D7">
      <w:pPr>
        <w:pStyle w:val="Bibliography"/>
        <w:ind w:left="720" w:hanging="720"/>
        <w:rPr>
          <w:noProof/>
        </w:rPr>
      </w:pPr>
    </w:p>
    <w:p w14:paraId="3DCAA560" w14:textId="42FBD9AD" w:rsidR="00B67A8B" w:rsidRPr="00B67A8B" w:rsidRDefault="00B67A8B" w:rsidP="0090336C">
      <w:pPr>
        <w:pStyle w:val="Bibliography"/>
        <w:ind w:left="720" w:hanging="720"/>
      </w:pPr>
    </w:p>
    <w:sectPr w:rsidR="00B67A8B" w:rsidRPr="00B67A8B" w:rsidSect="004D3FD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876A8" w14:textId="77777777" w:rsidR="00A40501" w:rsidRDefault="00A40501">
      <w:pPr>
        <w:spacing w:line="240" w:lineRule="auto"/>
      </w:pPr>
      <w:r>
        <w:separator/>
      </w:r>
    </w:p>
  </w:endnote>
  <w:endnote w:type="continuationSeparator" w:id="0">
    <w:p w14:paraId="4AEC0FA6" w14:textId="77777777" w:rsidR="00A40501" w:rsidRDefault="00A40501">
      <w:pPr>
        <w:spacing w:line="240" w:lineRule="auto"/>
      </w:pPr>
      <w:r>
        <w:continuationSeparator/>
      </w:r>
    </w:p>
  </w:endnote>
  <w:endnote w:type="continuationNotice" w:id="1">
    <w:p w14:paraId="5D912D51" w14:textId="77777777" w:rsidR="00A40501" w:rsidRDefault="00A405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5B4DF" w14:textId="77777777" w:rsidR="00350CF3" w:rsidRDefault="00350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36ABA" w14:textId="5972D217" w:rsidR="4F7EDDD8" w:rsidRDefault="4F7EDDD8" w:rsidP="4F7EDD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25F82" w14:textId="77777777" w:rsidR="00350CF3" w:rsidRDefault="00350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B9CC9" w14:textId="77777777" w:rsidR="00A40501" w:rsidRDefault="00A40501">
      <w:pPr>
        <w:spacing w:line="240" w:lineRule="auto"/>
      </w:pPr>
      <w:r>
        <w:separator/>
      </w:r>
    </w:p>
  </w:footnote>
  <w:footnote w:type="continuationSeparator" w:id="0">
    <w:p w14:paraId="492D5D89" w14:textId="77777777" w:rsidR="00A40501" w:rsidRDefault="00A40501">
      <w:pPr>
        <w:spacing w:line="240" w:lineRule="auto"/>
      </w:pPr>
      <w:r>
        <w:continuationSeparator/>
      </w:r>
    </w:p>
  </w:footnote>
  <w:footnote w:type="continuationNotice" w:id="1">
    <w:p w14:paraId="42F0F1D0" w14:textId="77777777" w:rsidR="00A40501" w:rsidRDefault="00A405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1B0742" w:rsidRDefault="00EE21ED">
    <w:pPr>
      <w:jc w:val="right"/>
    </w:pPr>
    <w:r>
      <w:fldChar w:fldCharType="begin"/>
    </w:r>
    <w:r>
      <w:instrText>PAGE</w:instrText>
    </w:r>
    <w:r>
      <w:fldChar w:fldCharType="end"/>
    </w:r>
  </w:p>
  <w:p w14:paraId="0000002F" w14:textId="77777777" w:rsidR="001B0742" w:rsidRDefault="001B0742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C" w14:textId="1A6B1A9E" w:rsidR="001B0742" w:rsidRDefault="00EE21ED">
    <w:pPr>
      <w:tabs>
        <w:tab w:val="right" w:pos="9360"/>
      </w:tabs>
      <w:ind w:firstLine="0"/>
      <w:jc w:val="right"/>
    </w:pPr>
    <w:r>
      <w:fldChar w:fldCharType="begin"/>
    </w:r>
    <w:r>
      <w:instrText>PAGE</w:instrText>
    </w:r>
    <w:r>
      <w:fldChar w:fldCharType="separate"/>
    </w:r>
    <w:r w:rsidR="001369BC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584890A9" w:rsidR="001B0742" w:rsidRDefault="001B0742">
    <w:pPr>
      <w:tabs>
        <w:tab w:val="right" w:pos="936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E74F6"/>
    <w:multiLevelType w:val="hybridMultilevel"/>
    <w:tmpl w:val="C2389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17A7A"/>
    <w:multiLevelType w:val="hybridMultilevel"/>
    <w:tmpl w:val="CCFA4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34B55"/>
    <w:multiLevelType w:val="hybridMultilevel"/>
    <w:tmpl w:val="857A2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CD4129"/>
    <w:multiLevelType w:val="hybridMultilevel"/>
    <w:tmpl w:val="09C2D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73308C"/>
    <w:multiLevelType w:val="hybridMultilevel"/>
    <w:tmpl w:val="2A600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F65484"/>
    <w:multiLevelType w:val="hybridMultilevel"/>
    <w:tmpl w:val="09E03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E73BBB"/>
    <w:multiLevelType w:val="hybridMultilevel"/>
    <w:tmpl w:val="6B1C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06441"/>
    <w:multiLevelType w:val="hybridMultilevel"/>
    <w:tmpl w:val="C672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C6BC9"/>
    <w:multiLevelType w:val="hybridMultilevel"/>
    <w:tmpl w:val="FBA0D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E9323E"/>
    <w:multiLevelType w:val="hybridMultilevel"/>
    <w:tmpl w:val="8654B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0D1C5E"/>
    <w:multiLevelType w:val="hybridMultilevel"/>
    <w:tmpl w:val="EFD0C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C753F3"/>
    <w:multiLevelType w:val="hybridMultilevel"/>
    <w:tmpl w:val="1F321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7F4021"/>
    <w:multiLevelType w:val="hybridMultilevel"/>
    <w:tmpl w:val="FAFE9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200C22"/>
    <w:multiLevelType w:val="hybridMultilevel"/>
    <w:tmpl w:val="476E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C7A38"/>
    <w:multiLevelType w:val="hybridMultilevel"/>
    <w:tmpl w:val="255C8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5D3399"/>
    <w:multiLevelType w:val="hybridMultilevel"/>
    <w:tmpl w:val="4E38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2534355">
    <w:abstractNumId w:val="13"/>
  </w:num>
  <w:num w:numId="2" w16cid:durableId="58989527">
    <w:abstractNumId w:val="6"/>
  </w:num>
  <w:num w:numId="3" w16cid:durableId="1329482465">
    <w:abstractNumId w:val="9"/>
  </w:num>
  <w:num w:numId="4" w16cid:durableId="1543323684">
    <w:abstractNumId w:val="11"/>
  </w:num>
  <w:num w:numId="5" w16cid:durableId="1958487317">
    <w:abstractNumId w:val="7"/>
  </w:num>
  <w:num w:numId="6" w16cid:durableId="995454478">
    <w:abstractNumId w:val="8"/>
  </w:num>
  <w:num w:numId="7" w16cid:durableId="1525827703">
    <w:abstractNumId w:val="4"/>
  </w:num>
  <w:num w:numId="8" w16cid:durableId="856384177">
    <w:abstractNumId w:val="14"/>
  </w:num>
  <w:num w:numId="9" w16cid:durableId="1799910262">
    <w:abstractNumId w:val="5"/>
  </w:num>
  <w:num w:numId="10" w16cid:durableId="437338257">
    <w:abstractNumId w:val="3"/>
  </w:num>
  <w:num w:numId="11" w16cid:durableId="1626306965">
    <w:abstractNumId w:val="2"/>
  </w:num>
  <w:num w:numId="12" w16cid:durableId="1156992895">
    <w:abstractNumId w:val="15"/>
  </w:num>
  <w:num w:numId="13" w16cid:durableId="1985814099">
    <w:abstractNumId w:val="0"/>
  </w:num>
  <w:num w:numId="14" w16cid:durableId="1230848160">
    <w:abstractNumId w:val="1"/>
  </w:num>
  <w:num w:numId="15" w16cid:durableId="12391046">
    <w:abstractNumId w:val="12"/>
  </w:num>
  <w:num w:numId="16" w16cid:durableId="3172231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NDK2MDE1MTK3NDJU0lEKTi0uzszPAykwqQUAxlovlCwAAAA="/>
  </w:docVars>
  <w:rsids>
    <w:rsidRoot w:val="001B0742"/>
    <w:rsid w:val="00000898"/>
    <w:rsid w:val="00003E49"/>
    <w:rsid w:val="0000418F"/>
    <w:rsid w:val="00006148"/>
    <w:rsid w:val="0000662F"/>
    <w:rsid w:val="000102EC"/>
    <w:rsid w:val="00011DCB"/>
    <w:rsid w:val="00015123"/>
    <w:rsid w:val="0001758A"/>
    <w:rsid w:val="0002077C"/>
    <w:rsid w:val="000209A6"/>
    <w:rsid w:val="00020E65"/>
    <w:rsid w:val="00033E00"/>
    <w:rsid w:val="00037C36"/>
    <w:rsid w:val="00041C17"/>
    <w:rsid w:val="000421AE"/>
    <w:rsid w:val="0004507F"/>
    <w:rsid w:val="00045261"/>
    <w:rsid w:val="000453A0"/>
    <w:rsid w:val="0004588F"/>
    <w:rsid w:val="00046F25"/>
    <w:rsid w:val="000479C4"/>
    <w:rsid w:val="00051778"/>
    <w:rsid w:val="00051A1B"/>
    <w:rsid w:val="0005250F"/>
    <w:rsid w:val="00053A81"/>
    <w:rsid w:val="00055332"/>
    <w:rsid w:val="00055E61"/>
    <w:rsid w:val="00056F11"/>
    <w:rsid w:val="00057580"/>
    <w:rsid w:val="0005796A"/>
    <w:rsid w:val="00057C4F"/>
    <w:rsid w:val="0006008F"/>
    <w:rsid w:val="00060AC4"/>
    <w:rsid w:val="00062811"/>
    <w:rsid w:val="00062ABF"/>
    <w:rsid w:val="0006400E"/>
    <w:rsid w:val="00065EEC"/>
    <w:rsid w:val="000668D4"/>
    <w:rsid w:val="00071C61"/>
    <w:rsid w:val="000739AB"/>
    <w:rsid w:val="00073B06"/>
    <w:rsid w:val="000748CF"/>
    <w:rsid w:val="0008346C"/>
    <w:rsid w:val="0008E42F"/>
    <w:rsid w:val="0009003C"/>
    <w:rsid w:val="000902EB"/>
    <w:rsid w:val="00092F52"/>
    <w:rsid w:val="00093AFA"/>
    <w:rsid w:val="00093BBF"/>
    <w:rsid w:val="00096628"/>
    <w:rsid w:val="00096A16"/>
    <w:rsid w:val="00096E8E"/>
    <w:rsid w:val="00097438"/>
    <w:rsid w:val="000A0108"/>
    <w:rsid w:val="000A1593"/>
    <w:rsid w:val="000A22FF"/>
    <w:rsid w:val="000A2F1A"/>
    <w:rsid w:val="000A458B"/>
    <w:rsid w:val="000A621D"/>
    <w:rsid w:val="000B40C6"/>
    <w:rsid w:val="000B668C"/>
    <w:rsid w:val="000B66CC"/>
    <w:rsid w:val="000B6D6A"/>
    <w:rsid w:val="000C22FE"/>
    <w:rsid w:val="000C3D3C"/>
    <w:rsid w:val="000C4BCB"/>
    <w:rsid w:val="000C678E"/>
    <w:rsid w:val="000C7433"/>
    <w:rsid w:val="000C7BBE"/>
    <w:rsid w:val="000D2D05"/>
    <w:rsid w:val="000D2F9B"/>
    <w:rsid w:val="000D3B48"/>
    <w:rsid w:val="000D44CD"/>
    <w:rsid w:val="000D59AC"/>
    <w:rsid w:val="000D620D"/>
    <w:rsid w:val="000E4DFD"/>
    <w:rsid w:val="000F6408"/>
    <w:rsid w:val="001022B5"/>
    <w:rsid w:val="00105968"/>
    <w:rsid w:val="00106122"/>
    <w:rsid w:val="00107D5E"/>
    <w:rsid w:val="001112CA"/>
    <w:rsid w:val="00111A61"/>
    <w:rsid w:val="001137EB"/>
    <w:rsid w:val="0011475D"/>
    <w:rsid w:val="001170C1"/>
    <w:rsid w:val="00117C70"/>
    <w:rsid w:val="00121969"/>
    <w:rsid w:val="00124411"/>
    <w:rsid w:val="00126FA9"/>
    <w:rsid w:val="00132EC3"/>
    <w:rsid w:val="00133709"/>
    <w:rsid w:val="001341FD"/>
    <w:rsid w:val="001359C7"/>
    <w:rsid w:val="001363EB"/>
    <w:rsid w:val="001369BC"/>
    <w:rsid w:val="001373E2"/>
    <w:rsid w:val="00140DC7"/>
    <w:rsid w:val="0014285D"/>
    <w:rsid w:val="0014309C"/>
    <w:rsid w:val="00143D9B"/>
    <w:rsid w:val="0014435F"/>
    <w:rsid w:val="00146328"/>
    <w:rsid w:val="0014796F"/>
    <w:rsid w:val="001513A3"/>
    <w:rsid w:val="00152E90"/>
    <w:rsid w:val="00153DE7"/>
    <w:rsid w:val="00153EEC"/>
    <w:rsid w:val="00157946"/>
    <w:rsid w:val="00160FD9"/>
    <w:rsid w:val="00161171"/>
    <w:rsid w:val="00161AD7"/>
    <w:rsid w:val="00171778"/>
    <w:rsid w:val="00173AA7"/>
    <w:rsid w:val="001743AC"/>
    <w:rsid w:val="00177DFC"/>
    <w:rsid w:val="00180A07"/>
    <w:rsid w:val="00182E6E"/>
    <w:rsid w:val="0018755F"/>
    <w:rsid w:val="0019118D"/>
    <w:rsid w:val="001947EE"/>
    <w:rsid w:val="00194DD7"/>
    <w:rsid w:val="00196EF8"/>
    <w:rsid w:val="001A03EF"/>
    <w:rsid w:val="001A0D15"/>
    <w:rsid w:val="001A16BE"/>
    <w:rsid w:val="001A5D1C"/>
    <w:rsid w:val="001A5EBD"/>
    <w:rsid w:val="001A6CD8"/>
    <w:rsid w:val="001A73DD"/>
    <w:rsid w:val="001B04BC"/>
    <w:rsid w:val="001B0742"/>
    <w:rsid w:val="001B0CAD"/>
    <w:rsid w:val="001B2215"/>
    <w:rsid w:val="001B4AAE"/>
    <w:rsid w:val="001B5C75"/>
    <w:rsid w:val="001B6F0C"/>
    <w:rsid w:val="001C1877"/>
    <w:rsid w:val="001C3B32"/>
    <w:rsid w:val="001C55F4"/>
    <w:rsid w:val="001D222D"/>
    <w:rsid w:val="001D2C13"/>
    <w:rsid w:val="001D41D3"/>
    <w:rsid w:val="001E0EDC"/>
    <w:rsid w:val="001E1449"/>
    <w:rsid w:val="001E3031"/>
    <w:rsid w:val="001E3755"/>
    <w:rsid w:val="001E5802"/>
    <w:rsid w:val="001E602D"/>
    <w:rsid w:val="001E62E3"/>
    <w:rsid w:val="001F2740"/>
    <w:rsid w:val="001F429D"/>
    <w:rsid w:val="001F49C8"/>
    <w:rsid w:val="001F7288"/>
    <w:rsid w:val="002013E8"/>
    <w:rsid w:val="00201ECE"/>
    <w:rsid w:val="00202348"/>
    <w:rsid w:val="00203CFC"/>
    <w:rsid w:val="00203F75"/>
    <w:rsid w:val="00216D35"/>
    <w:rsid w:val="002237F5"/>
    <w:rsid w:val="002254EF"/>
    <w:rsid w:val="00227DD7"/>
    <w:rsid w:val="00230412"/>
    <w:rsid w:val="00231847"/>
    <w:rsid w:val="0023209F"/>
    <w:rsid w:val="00232D1C"/>
    <w:rsid w:val="0023610D"/>
    <w:rsid w:val="00244527"/>
    <w:rsid w:val="0024561F"/>
    <w:rsid w:val="00247C1E"/>
    <w:rsid w:val="00247C8A"/>
    <w:rsid w:val="002518EC"/>
    <w:rsid w:val="00252E97"/>
    <w:rsid w:val="00257117"/>
    <w:rsid w:val="00257462"/>
    <w:rsid w:val="00260DC8"/>
    <w:rsid w:val="0026223A"/>
    <w:rsid w:val="002637A9"/>
    <w:rsid w:val="0026507B"/>
    <w:rsid w:val="00267DAE"/>
    <w:rsid w:val="0027134D"/>
    <w:rsid w:val="002741CC"/>
    <w:rsid w:val="00274A62"/>
    <w:rsid w:val="0027583E"/>
    <w:rsid w:val="002800E1"/>
    <w:rsid w:val="00280AC1"/>
    <w:rsid w:val="00281AB7"/>
    <w:rsid w:val="002860EF"/>
    <w:rsid w:val="002865CB"/>
    <w:rsid w:val="00286BCB"/>
    <w:rsid w:val="00287AF9"/>
    <w:rsid w:val="00292A83"/>
    <w:rsid w:val="00294057"/>
    <w:rsid w:val="002A2AAB"/>
    <w:rsid w:val="002A4146"/>
    <w:rsid w:val="002A5CFD"/>
    <w:rsid w:val="002B4E32"/>
    <w:rsid w:val="002B7C28"/>
    <w:rsid w:val="002C03FE"/>
    <w:rsid w:val="002C3D58"/>
    <w:rsid w:val="002C3D90"/>
    <w:rsid w:val="002C4470"/>
    <w:rsid w:val="002C67D7"/>
    <w:rsid w:val="002C6D75"/>
    <w:rsid w:val="002D1731"/>
    <w:rsid w:val="002D292F"/>
    <w:rsid w:val="002D294D"/>
    <w:rsid w:val="002D4073"/>
    <w:rsid w:val="002D569F"/>
    <w:rsid w:val="002D5A58"/>
    <w:rsid w:val="002E0281"/>
    <w:rsid w:val="002E0C8D"/>
    <w:rsid w:val="002E10B6"/>
    <w:rsid w:val="002E110C"/>
    <w:rsid w:val="002E1307"/>
    <w:rsid w:val="002E2811"/>
    <w:rsid w:val="002E3894"/>
    <w:rsid w:val="002E6755"/>
    <w:rsid w:val="002E680C"/>
    <w:rsid w:val="002F126F"/>
    <w:rsid w:val="002F2E8F"/>
    <w:rsid w:val="002F4FB5"/>
    <w:rsid w:val="002F5AD1"/>
    <w:rsid w:val="002F6B35"/>
    <w:rsid w:val="002F79F0"/>
    <w:rsid w:val="0030187E"/>
    <w:rsid w:val="00301D02"/>
    <w:rsid w:val="00301E0E"/>
    <w:rsid w:val="003022A2"/>
    <w:rsid w:val="003031B0"/>
    <w:rsid w:val="00303343"/>
    <w:rsid w:val="00303B1C"/>
    <w:rsid w:val="003046BD"/>
    <w:rsid w:val="00304D30"/>
    <w:rsid w:val="003050C4"/>
    <w:rsid w:val="003128E1"/>
    <w:rsid w:val="003136DC"/>
    <w:rsid w:val="00315AC4"/>
    <w:rsid w:val="00320115"/>
    <w:rsid w:val="00320F61"/>
    <w:rsid w:val="00321CF4"/>
    <w:rsid w:val="0032775C"/>
    <w:rsid w:val="00327F2E"/>
    <w:rsid w:val="0033494A"/>
    <w:rsid w:val="00334C94"/>
    <w:rsid w:val="003367F8"/>
    <w:rsid w:val="003402A5"/>
    <w:rsid w:val="0034043F"/>
    <w:rsid w:val="00340955"/>
    <w:rsid w:val="003421B0"/>
    <w:rsid w:val="00343E9A"/>
    <w:rsid w:val="00344280"/>
    <w:rsid w:val="0034439A"/>
    <w:rsid w:val="00344E66"/>
    <w:rsid w:val="00345849"/>
    <w:rsid w:val="00346045"/>
    <w:rsid w:val="00346EFF"/>
    <w:rsid w:val="00346FF7"/>
    <w:rsid w:val="00347F67"/>
    <w:rsid w:val="00350A0B"/>
    <w:rsid w:val="00350CF3"/>
    <w:rsid w:val="003519FC"/>
    <w:rsid w:val="00354BE9"/>
    <w:rsid w:val="00355B3C"/>
    <w:rsid w:val="00363705"/>
    <w:rsid w:val="003650D3"/>
    <w:rsid w:val="003659AC"/>
    <w:rsid w:val="003668FA"/>
    <w:rsid w:val="0037058D"/>
    <w:rsid w:val="0037105D"/>
    <w:rsid w:val="00371999"/>
    <w:rsid w:val="0037307E"/>
    <w:rsid w:val="00374B38"/>
    <w:rsid w:val="00374D25"/>
    <w:rsid w:val="0037684B"/>
    <w:rsid w:val="00376FE8"/>
    <w:rsid w:val="00380753"/>
    <w:rsid w:val="0038087E"/>
    <w:rsid w:val="0038154B"/>
    <w:rsid w:val="00381B4C"/>
    <w:rsid w:val="00381DA1"/>
    <w:rsid w:val="00382BB5"/>
    <w:rsid w:val="00382C76"/>
    <w:rsid w:val="003848C0"/>
    <w:rsid w:val="00386F6A"/>
    <w:rsid w:val="003911BF"/>
    <w:rsid w:val="00392D6F"/>
    <w:rsid w:val="00393195"/>
    <w:rsid w:val="003946A3"/>
    <w:rsid w:val="00394985"/>
    <w:rsid w:val="003A0A41"/>
    <w:rsid w:val="003A13EB"/>
    <w:rsid w:val="003A2C5F"/>
    <w:rsid w:val="003A6E85"/>
    <w:rsid w:val="003A7DDB"/>
    <w:rsid w:val="003A7FB0"/>
    <w:rsid w:val="003B00C1"/>
    <w:rsid w:val="003B0747"/>
    <w:rsid w:val="003B0CD4"/>
    <w:rsid w:val="003B13E0"/>
    <w:rsid w:val="003B17F0"/>
    <w:rsid w:val="003B30C1"/>
    <w:rsid w:val="003B5447"/>
    <w:rsid w:val="003B5A1D"/>
    <w:rsid w:val="003C0F57"/>
    <w:rsid w:val="003C1157"/>
    <w:rsid w:val="003C255E"/>
    <w:rsid w:val="003C3E7B"/>
    <w:rsid w:val="003C654C"/>
    <w:rsid w:val="003C70D5"/>
    <w:rsid w:val="003C7194"/>
    <w:rsid w:val="003D23B4"/>
    <w:rsid w:val="003D3746"/>
    <w:rsid w:val="003D625B"/>
    <w:rsid w:val="003D6C26"/>
    <w:rsid w:val="003E023C"/>
    <w:rsid w:val="003E18B7"/>
    <w:rsid w:val="003E4C24"/>
    <w:rsid w:val="003E73B9"/>
    <w:rsid w:val="003F0CBA"/>
    <w:rsid w:val="003F2A26"/>
    <w:rsid w:val="0040270D"/>
    <w:rsid w:val="004036B7"/>
    <w:rsid w:val="00406282"/>
    <w:rsid w:val="00407E35"/>
    <w:rsid w:val="004105B5"/>
    <w:rsid w:val="004113D9"/>
    <w:rsid w:val="00413081"/>
    <w:rsid w:val="00413F9D"/>
    <w:rsid w:val="00415320"/>
    <w:rsid w:val="00415CFF"/>
    <w:rsid w:val="00417B1B"/>
    <w:rsid w:val="00420253"/>
    <w:rsid w:val="004222DF"/>
    <w:rsid w:val="00422C1D"/>
    <w:rsid w:val="00422DF4"/>
    <w:rsid w:val="0042325B"/>
    <w:rsid w:val="00423277"/>
    <w:rsid w:val="0042490A"/>
    <w:rsid w:val="004268B4"/>
    <w:rsid w:val="004349FD"/>
    <w:rsid w:val="00435DA3"/>
    <w:rsid w:val="00440C9C"/>
    <w:rsid w:val="00441D86"/>
    <w:rsid w:val="00447992"/>
    <w:rsid w:val="00450F09"/>
    <w:rsid w:val="00451C0A"/>
    <w:rsid w:val="00454D78"/>
    <w:rsid w:val="00456FCD"/>
    <w:rsid w:val="004577A0"/>
    <w:rsid w:val="004618D2"/>
    <w:rsid w:val="00461A5E"/>
    <w:rsid w:val="00461CBA"/>
    <w:rsid w:val="00461D91"/>
    <w:rsid w:val="004626CF"/>
    <w:rsid w:val="0046384D"/>
    <w:rsid w:val="00463D8F"/>
    <w:rsid w:val="00463E09"/>
    <w:rsid w:val="0046576C"/>
    <w:rsid w:val="00465E9D"/>
    <w:rsid w:val="00467E5F"/>
    <w:rsid w:val="00470566"/>
    <w:rsid w:val="00470CC2"/>
    <w:rsid w:val="004710B2"/>
    <w:rsid w:val="00472709"/>
    <w:rsid w:val="00472F96"/>
    <w:rsid w:val="00474BF5"/>
    <w:rsid w:val="00475ABC"/>
    <w:rsid w:val="00476683"/>
    <w:rsid w:val="004775BE"/>
    <w:rsid w:val="00480B3C"/>
    <w:rsid w:val="004831D5"/>
    <w:rsid w:val="00484AE3"/>
    <w:rsid w:val="004864AB"/>
    <w:rsid w:val="00486BA1"/>
    <w:rsid w:val="0048720F"/>
    <w:rsid w:val="00487EAE"/>
    <w:rsid w:val="00491825"/>
    <w:rsid w:val="00492AFF"/>
    <w:rsid w:val="00495A1D"/>
    <w:rsid w:val="004A12D1"/>
    <w:rsid w:val="004A25A1"/>
    <w:rsid w:val="004A2F8E"/>
    <w:rsid w:val="004A4FC2"/>
    <w:rsid w:val="004A54DC"/>
    <w:rsid w:val="004A570D"/>
    <w:rsid w:val="004B0D59"/>
    <w:rsid w:val="004B0E45"/>
    <w:rsid w:val="004B24F2"/>
    <w:rsid w:val="004B3643"/>
    <w:rsid w:val="004B4D25"/>
    <w:rsid w:val="004B6BC7"/>
    <w:rsid w:val="004C1E0B"/>
    <w:rsid w:val="004C2754"/>
    <w:rsid w:val="004C3461"/>
    <w:rsid w:val="004C6CD4"/>
    <w:rsid w:val="004C7BAB"/>
    <w:rsid w:val="004D0B7D"/>
    <w:rsid w:val="004D1E35"/>
    <w:rsid w:val="004D3FDD"/>
    <w:rsid w:val="004D7B01"/>
    <w:rsid w:val="004E012E"/>
    <w:rsid w:val="004E017F"/>
    <w:rsid w:val="004E0633"/>
    <w:rsid w:val="004E2349"/>
    <w:rsid w:val="004E33F1"/>
    <w:rsid w:val="004E4996"/>
    <w:rsid w:val="004E49BD"/>
    <w:rsid w:val="004E50FD"/>
    <w:rsid w:val="004E560E"/>
    <w:rsid w:val="004E5624"/>
    <w:rsid w:val="004E5E2F"/>
    <w:rsid w:val="004E69FC"/>
    <w:rsid w:val="004E6D02"/>
    <w:rsid w:val="004E7633"/>
    <w:rsid w:val="004F0054"/>
    <w:rsid w:val="004F03BB"/>
    <w:rsid w:val="004F04B2"/>
    <w:rsid w:val="004F320D"/>
    <w:rsid w:val="004F3AF8"/>
    <w:rsid w:val="004F3BF8"/>
    <w:rsid w:val="004F3EB3"/>
    <w:rsid w:val="004F7EEE"/>
    <w:rsid w:val="00501DFB"/>
    <w:rsid w:val="00501F47"/>
    <w:rsid w:val="005021BB"/>
    <w:rsid w:val="00503C03"/>
    <w:rsid w:val="00503F39"/>
    <w:rsid w:val="00505263"/>
    <w:rsid w:val="0051560E"/>
    <w:rsid w:val="005161D9"/>
    <w:rsid w:val="00516F23"/>
    <w:rsid w:val="0052016C"/>
    <w:rsid w:val="00521326"/>
    <w:rsid w:val="005243E3"/>
    <w:rsid w:val="00525ADF"/>
    <w:rsid w:val="00526BDD"/>
    <w:rsid w:val="00527113"/>
    <w:rsid w:val="005272E0"/>
    <w:rsid w:val="00531228"/>
    <w:rsid w:val="00532CCC"/>
    <w:rsid w:val="00540E6D"/>
    <w:rsid w:val="00541624"/>
    <w:rsid w:val="00546606"/>
    <w:rsid w:val="00550B7D"/>
    <w:rsid w:val="00550C87"/>
    <w:rsid w:val="00553C79"/>
    <w:rsid w:val="00561C9F"/>
    <w:rsid w:val="00563D51"/>
    <w:rsid w:val="005644B6"/>
    <w:rsid w:val="00565E60"/>
    <w:rsid w:val="005664EF"/>
    <w:rsid w:val="00566AC8"/>
    <w:rsid w:val="00570034"/>
    <w:rsid w:val="005701F1"/>
    <w:rsid w:val="005714AF"/>
    <w:rsid w:val="005736CA"/>
    <w:rsid w:val="00574576"/>
    <w:rsid w:val="00580DAF"/>
    <w:rsid w:val="0058259F"/>
    <w:rsid w:val="005826CC"/>
    <w:rsid w:val="00582DE4"/>
    <w:rsid w:val="005920A5"/>
    <w:rsid w:val="00592672"/>
    <w:rsid w:val="00595AB3"/>
    <w:rsid w:val="005966CA"/>
    <w:rsid w:val="0059713B"/>
    <w:rsid w:val="005A2D7A"/>
    <w:rsid w:val="005A4D08"/>
    <w:rsid w:val="005B12F7"/>
    <w:rsid w:val="005B1B06"/>
    <w:rsid w:val="005B2985"/>
    <w:rsid w:val="005B2FA4"/>
    <w:rsid w:val="005B3B54"/>
    <w:rsid w:val="005B406D"/>
    <w:rsid w:val="005B7031"/>
    <w:rsid w:val="005C02D9"/>
    <w:rsid w:val="005C18F1"/>
    <w:rsid w:val="005C5207"/>
    <w:rsid w:val="005C5CCB"/>
    <w:rsid w:val="005C6F21"/>
    <w:rsid w:val="005C6F44"/>
    <w:rsid w:val="005D16D3"/>
    <w:rsid w:val="005D19F6"/>
    <w:rsid w:val="005D4E0D"/>
    <w:rsid w:val="005D5875"/>
    <w:rsid w:val="005D5DFD"/>
    <w:rsid w:val="005E0810"/>
    <w:rsid w:val="005E193F"/>
    <w:rsid w:val="005E219D"/>
    <w:rsid w:val="005E525E"/>
    <w:rsid w:val="005E5413"/>
    <w:rsid w:val="005E670A"/>
    <w:rsid w:val="005F3B6E"/>
    <w:rsid w:val="005F3F1F"/>
    <w:rsid w:val="005F4A2E"/>
    <w:rsid w:val="005F4C41"/>
    <w:rsid w:val="005F651F"/>
    <w:rsid w:val="005F65C7"/>
    <w:rsid w:val="005F713F"/>
    <w:rsid w:val="00600430"/>
    <w:rsid w:val="00602114"/>
    <w:rsid w:val="0060344A"/>
    <w:rsid w:val="00603E44"/>
    <w:rsid w:val="00604F4F"/>
    <w:rsid w:val="00605216"/>
    <w:rsid w:val="006076F0"/>
    <w:rsid w:val="00610EF6"/>
    <w:rsid w:val="00616132"/>
    <w:rsid w:val="006202E6"/>
    <w:rsid w:val="00626F2D"/>
    <w:rsid w:val="006306F3"/>
    <w:rsid w:val="00630B9B"/>
    <w:rsid w:val="0063144C"/>
    <w:rsid w:val="00635E3A"/>
    <w:rsid w:val="006402D4"/>
    <w:rsid w:val="0064244F"/>
    <w:rsid w:val="00644AA9"/>
    <w:rsid w:val="00645789"/>
    <w:rsid w:val="00646362"/>
    <w:rsid w:val="00650B7D"/>
    <w:rsid w:val="006526C6"/>
    <w:rsid w:val="00652995"/>
    <w:rsid w:val="00652C65"/>
    <w:rsid w:val="00654CAD"/>
    <w:rsid w:val="006574C8"/>
    <w:rsid w:val="00657C61"/>
    <w:rsid w:val="0066006E"/>
    <w:rsid w:val="00661BE2"/>
    <w:rsid w:val="0066338C"/>
    <w:rsid w:val="00663FB4"/>
    <w:rsid w:val="0066646D"/>
    <w:rsid w:val="00666687"/>
    <w:rsid w:val="0067351C"/>
    <w:rsid w:val="006739F7"/>
    <w:rsid w:val="00674F99"/>
    <w:rsid w:val="006753BA"/>
    <w:rsid w:val="00676DF0"/>
    <w:rsid w:val="00681B95"/>
    <w:rsid w:val="0068208F"/>
    <w:rsid w:val="00684272"/>
    <w:rsid w:val="00685093"/>
    <w:rsid w:val="00686779"/>
    <w:rsid w:val="00690253"/>
    <w:rsid w:val="006907A0"/>
    <w:rsid w:val="006923B3"/>
    <w:rsid w:val="00696C9D"/>
    <w:rsid w:val="006A2E67"/>
    <w:rsid w:val="006A3DF9"/>
    <w:rsid w:val="006A40B1"/>
    <w:rsid w:val="006A644C"/>
    <w:rsid w:val="006A6C9F"/>
    <w:rsid w:val="006B0813"/>
    <w:rsid w:val="006B1658"/>
    <w:rsid w:val="006B3FF9"/>
    <w:rsid w:val="006B437B"/>
    <w:rsid w:val="006B550F"/>
    <w:rsid w:val="006C0760"/>
    <w:rsid w:val="006C2900"/>
    <w:rsid w:val="006C31B5"/>
    <w:rsid w:val="006C35CA"/>
    <w:rsid w:val="006C3776"/>
    <w:rsid w:val="006C468C"/>
    <w:rsid w:val="006C5195"/>
    <w:rsid w:val="006C553E"/>
    <w:rsid w:val="006C7FE5"/>
    <w:rsid w:val="006D15FD"/>
    <w:rsid w:val="006D44F5"/>
    <w:rsid w:val="006D4C75"/>
    <w:rsid w:val="006E0EC9"/>
    <w:rsid w:val="006E109E"/>
    <w:rsid w:val="006E14DD"/>
    <w:rsid w:val="006E27B6"/>
    <w:rsid w:val="006E452E"/>
    <w:rsid w:val="006E633C"/>
    <w:rsid w:val="006E749A"/>
    <w:rsid w:val="006E78F8"/>
    <w:rsid w:val="006F00AD"/>
    <w:rsid w:val="006F0548"/>
    <w:rsid w:val="006F0872"/>
    <w:rsid w:val="006F58F4"/>
    <w:rsid w:val="006F6C40"/>
    <w:rsid w:val="00706929"/>
    <w:rsid w:val="007072E4"/>
    <w:rsid w:val="007076D6"/>
    <w:rsid w:val="00710A0A"/>
    <w:rsid w:val="00712B57"/>
    <w:rsid w:val="00714CB9"/>
    <w:rsid w:val="0071590A"/>
    <w:rsid w:val="0071603D"/>
    <w:rsid w:val="00721E1B"/>
    <w:rsid w:val="00723109"/>
    <w:rsid w:val="00724AAC"/>
    <w:rsid w:val="00725A1C"/>
    <w:rsid w:val="00725ABA"/>
    <w:rsid w:val="00726525"/>
    <w:rsid w:val="0073125C"/>
    <w:rsid w:val="007325F7"/>
    <w:rsid w:val="00735282"/>
    <w:rsid w:val="00735638"/>
    <w:rsid w:val="007371D7"/>
    <w:rsid w:val="0074009A"/>
    <w:rsid w:val="007402C9"/>
    <w:rsid w:val="00741D19"/>
    <w:rsid w:val="007439C0"/>
    <w:rsid w:val="00745176"/>
    <w:rsid w:val="007459E3"/>
    <w:rsid w:val="00746967"/>
    <w:rsid w:val="00750248"/>
    <w:rsid w:val="007507EB"/>
    <w:rsid w:val="007540C4"/>
    <w:rsid w:val="007550E3"/>
    <w:rsid w:val="00760B80"/>
    <w:rsid w:val="007619C6"/>
    <w:rsid w:val="007648A5"/>
    <w:rsid w:val="00765A60"/>
    <w:rsid w:val="00766D70"/>
    <w:rsid w:val="0077220A"/>
    <w:rsid w:val="00772378"/>
    <w:rsid w:val="00773F32"/>
    <w:rsid w:val="00775015"/>
    <w:rsid w:val="007772AC"/>
    <w:rsid w:val="007773AC"/>
    <w:rsid w:val="00781257"/>
    <w:rsid w:val="007838C4"/>
    <w:rsid w:val="00784C75"/>
    <w:rsid w:val="00786AA5"/>
    <w:rsid w:val="007874D6"/>
    <w:rsid w:val="007907C3"/>
    <w:rsid w:val="00790A67"/>
    <w:rsid w:val="007920E0"/>
    <w:rsid w:val="00792CF3"/>
    <w:rsid w:val="007932A8"/>
    <w:rsid w:val="0079433D"/>
    <w:rsid w:val="007945E7"/>
    <w:rsid w:val="00796C03"/>
    <w:rsid w:val="007A045C"/>
    <w:rsid w:val="007A1949"/>
    <w:rsid w:val="007A4182"/>
    <w:rsid w:val="007B17DC"/>
    <w:rsid w:val="007B2E69"/>
    <w:rsid w:val="007B4C8F"/>
    <w:rsid w:val="007C18E5"/>
    <w:rsid w:val="007C1C28"/>
    <w:rsid w:val="007C239B"/>
    <w:rsid w:val="007C79A8"/>
    <w:rsid w:val="007D2A40"/>
    <w:rsid w:val="007D2D3B"/>
    <w:rsid w:val="007D49F7"/>
    <w:rsid w:val="007D61D3"/>
    <w:rsid w:val="007D74E6"/>
    <w:rsid w:val="007E2D9C"/>
    <w:rsid w:val="007E385C"/>
    <w:rsid w:val="007E572F"/>
    <w:rsid w:val="007E6D94"/>
    <w:rsid w:val="007E7F39"/>
    <w:rsid w:val="007F00AA"/>
    <w:rsid w:val="007F089E"/>
    <w:rsid w:val="007F26BB"/>
    <w:rsid w:val="007F383B"/>
    <w:rsid w:val="007F411A"/>
    <w:rsid w:val="00800AE2"/>
    <w:rsid w:val="00801F0F"/>
    <w:rsid w:val="008035FE"/>
    <w:rsid w:val="008049C0"/>
    <w:rsid w:val="0080766F"/>
    <w:rsid w:val="008077EE"/>
    <w:rsid w:val="00807EAA"/>
    <w:rsid w:val="00810332"/>
    <w:rsid w:val="00810D92"/>
    <w:rsid w:val="008118ED"/>
    <w:rsid w:val="00811FA9"/>
    <w:rsid w:val="0081399A"/>
    <w:rsid w:val="0081584B"/>
    <w:rsid w:val="00816B0D"/>
    <w:rsid w:val="0082421D"/>
    <w:rsid w:val="008245C2"/>
    <w:rsid w:val="00824B20"/>
    <w:rsid w:val="0082532C"/>
    <w:rsid w:val="00825648"/>
    <w:rsid w:val="00832168"/>
    <w:rsid w:val="00832B9D"/>
    <w:rsid w:val="0083364B"/>
    <w:rsid w:val="00836187"/>
    <w:rsid w:val="00841AE2"/>
    <w:rsid w:val="00841D8D"/>
    <w:rsid w:val="00842664"/>
    <w:rsid w:val="00842CC7"/>
    <w:rsid w:val="008445F4"/>
    <w:rsid w:val="00845754"/>
    <w:rsid w:val="008458F2"/>
    <w:rsid w:val="00846D34"/>
    <w:rsid w:val="00852225"/>
    <w:rsid w:val="00854650"/>
    <w:rsid w:val="00855442"/>
    <w:rsid w:val="008554AB"/>
    <w:rsid w:val="0086043A"/>
    <w:rsid w:val="00861006"/>
    <w:rsid w:val="00862258"/>
    <w:rsid w:val="00862BBC"/>
    <w:rsid w:val="00863B08"/>
    <w:rsid w:val="008655C9"/>
    <w:rsid w:val="00865F8D"/>
    <w:rsid w:val="008661A3"/>
    <w:rsid w:val="00866AB7"/>
    <w:rsid w:val="00866ECB"/>
    <w:rsid w:val="00870DF5"/>
    <w:rsid w:val="008717DA"/>
    <w:rsid w:val="008755AF"/>
    <w:rsid w:val="00880BB4"/>
    <w:rsid w:val="00881CA8"/>
    <w:rsid w:val="008826EA"/>
    <w:rsid w:val="00882C54"/>
    <w:rsid w:val="00882E1C"/>
    <w:rsid w:val="00883AF4"/>
    <w:rsid w:val="0089065D"/>
    <w:rsid w:val="0089096F"/>
    <w:rsid w:val="00890F6F"/>
    <w:rsid w:val="0089278E"/>
    <w:rsid w:val="00892FB4"/>
    <w:rsid w:val="00896785"/>
    <w:rsid w:val="008A29AA"/>
    <w:rsid w:val="008A45A3"/>
    <w:rsid w:val="008B0C6B"/>
    <w:rsid w:val="008B2F53"/>
    <w:rsid w:val="008B324C"/>
    <w:rsid w:val="008B3C1C"/>
    <w:rsid w:val="008C1B22"/>
    <w:rsid w:val="008C2885"/>
    <w:rsid w:val="008C30E1"/>
    <w:rsid w:val="008C35E9"/>
    <w:rsid w:val="008C4638"/>
    <w:rsid w:val="008C4A07"/>
    <w:rsid w:val="008C657E"/>
    <w:rsid w:val="008C7F4B"/>
    <w:rsid w:val="008D11E8"/>
    <w:rsid w:val="008D1D76"/>
    <w:rsid w:val="008D36E6"/>
    <w:rsid w:val="008D3A2B"/>
    <w:rsid w:val="008D6696"/>
    <w:rsid w:val="008E0134"/>
    <w:rsid w:val="008E0CF1"/>
    <w:rsid w:val="008E23FB"/>
    <w:rsid w:val="008E65B9"/>
    <w:rsid w:val="008F0FC2"/>
    <w:rsid w:val="008F3546"/>
    <w:rsid w:val="008F4B71"/>
    <w:rsid w:val="008F66A1"/>
    <w:rsid w:val="008F6A6E"/>
    <w:rsid w:val="00900114"/>
    <w:rsid w:val="00901E12"/>
    <w:rsid w:val="00903283"/>
    <w:rsid w:val="0090336C"/>
    <w:rsid w:val="009047EE"/>
    <w:rsid w:val="009102D9"/>
    <w:rsid w:val="00910FAF"/>
    <w:rsid w:val="00911767"/>
    <w:rsid w:val="00912C59"/>
    <w:rsid w:val="00915150"/>
    <w:rsid w:val="00916C78"/>
    <w:rsid w:val="00926582"/>
    <w:rsid w:val="00932687"/>
    <w:rsid w:val="00934471"/>
    <w:rsid w:val="009352DE"/>
    <w:rsid w:val="00935490"/>
    <w:rsid w:val="00940089"/>
    <w:rsid w:val="00942C1D"/>
    <w:rsid w:val="00945429"/>
    <w:rsid w:val="009460F9"/>
    <w:rsid w:val="009465C1"/>
    <w:rsid w:val="009468B1"/>
    <w:rsid w:val="00946B95"/>
    <w:rsid w:val="0095037C"/>
    <w:rsid w:val="0095301A"/>
    <w:rsid w:val="00953882"/>
    <w:rsid w:val="0095428E"/>
    <w:rsid w:val="009551C6"/>
    <w:rsid w:val="00956CE3"/>
    <w:rsid w:val="00960BEC"/>
    <w:rsid w:val="00961758"/>
    <w:rsid w:val="009638FE"/>
    <w:rsid w:val="00963CDA"/>
    <w:rsid w:val="00964F8D"/>
    <w:rsid w:val="0096528C"/>
    <w:rsid w:val="00967F66"/>
    <w:rsid w:val="00972D2B"/>
    <w:rsid w:val="009774C0"/>
    <w:rsid w:val="00977CCD"/>
    <w:rsid w:val="00977E6C"/>
    <w:rsid w:val="00981E99"/>
    <w:rsid w:val="00982071"/>
    <w:rsid w:val="0098270C"/>
    <w:rsid w:val="0098770B"/>
    <w:rsid w:val="0099045C"/>
    <w:rsid w:val="00991FD9"/>
    <w:rsid w:val="00994E67"/>
    <w:rsid w:val="009954C4"/>
    <w:rsid w:val="009A2664"/>
    <w:rsid w:val="009A2F41"/>
    <w:rsid w:val="009A33F9"/>
    <w:rsid w:val="009A3529"/>
    <w:rsid w:val="009A4533"/>
    <w:rsid w:val="009A4737"/>
    <w:rsid w:val="009A5113"/>
    <w:rsid w:val="009A7C74"/>
    <w:rsid w:val="009B05EE"/>
    <w:rsid w:val="009B07D0"/>
    <w:rsid w:val="009B17BD"/>
    <w:rsid w:val="009B3165"/>
    <w:rsid w:val="009B4583"/>
    <w:rsid w:val="009B5B84"/>
    <w:rsid w:val="009B5C65"/>
    <w:rsid w:val="009B712E"/>
    <w:rsid w:val="009C14A1"/>
    <w:rsid w:val="009C1CF6"/>
    <w:rsid w:val="009C43EE"/>
    <w:rsid w:val="009C451D"/>
    <w:rsid w:val="009C6205"/>
    <w:rsid w:val="009C6864"/>
    <w:rsid w:val="009D09D3"/>
    <w:rsid w:val="009D1B81"/>
    <w:rsid w:val="009D2B59"/>
    <w:rsid w:val="009D2CF5"/>
    <w:rsid w:val="009D3823"/>
    <w:rsid w:val="009D3898"/>
    <w:rsid w:val="009D49C9"/>
    <w:rsid w:val="009D5A7D"/>
    <w:rsid w:val="009D7328"/>
    <w:rsid w:val="009D7D9B"/>
    <w:rsid w:val="009E26A2"/>
    <w:rsid w:val="009E4262"/>
    <w:rsid w:val="009E6474"/>
    <w:rsid w:val="009E6940"/>
    <w:rsid w:val="009F13A2"/>
    <w:rsid w:val="009F2172"/>
    <w:rsid w:val="009F607E"/>
    <w:rsid w:val="00A0017D"/>
    <w:rsid w:val="00A00CA5"/>
    <w:rsid w:val="00A03AF6"/>
    <w:rsid w:val="00A06208"/>
    <w:rsid w:val="00A1143D"/>
    <w:rsid w:val="00A121EE"/>
    <w:rsid w:val="00A125A1"/>
    <w:rsid w:val="00A144E5"/>
    <w:rsid w:val="00A148AD"/>
    <w:rsid w:val="00A16563"/>
    <w:rsid w:val="00A16F47"/>
    <w:rsid w:val="00A211E4"/>
    <w:rsid w:val="00A22186"/>
    <w:rsid w:val="00A225DA"/>
    <w:rsid w:val="00A23948"/>
    <w:rsid w:val="00A30488"/>
    <w:rsid w:val="00A33239"/>
    <w:rsid w:val="00A35971"/>
    <w:rsid w:val="00A36A8F"/>
    <w:rsid w:val="00A40501"/>
    <w:rsid w:val="00A42148"/>
    <w:rsid w:val="00A44501"/>
    <w:rsid w:val="00A448AF"/>
    <w:rsid w:val="00A50C37"/>
    <w:rsid w:val="00A51E3D"/>
    <w:rsid w:val="00A5222C"/>
    <w:rsid w:val="00A52DBE"/>
    <w:rsid w:val="00A53126"/>
    <w:rsid w:val="00A534E6"/>
    <w:rsid w:val="00A5412A"/>
    <w:rsid w:val="00A5467F"/>
    <w:rsid w:val="00A55133"/>
    <w:rsid w:val="00A554C5"/>
    <w:rsid w:val="00A5646B"/>
    <w:rsid w:val="00A56E81"/>
    <w:rsid w:val="00A60DE2"/>
    <w:rsid w:val="00A612FB"/>
    <w:rsid w:val="00A64677"/>
    <w:rsid w:val="00A6530F"/>
    <w:rsid w:val="00A662D9"/>
    <w:rsid w:val="00A664FD"/>
    <w:rsid w:val="00A701BA"/>
    <w:rsid w:val="00A703A1"/>
    <w:rsid w:val="00A7176D"/>
    <w:rsid w:val="00A734F4"/>
    <w:rsid w:val="00A807C4"/>
    <w:rsid w:val="00A822F1"/>
    <w:rsid w:val="00A8282B"/>
    <w:rsid w:val="00A87C5A"/>
    <w:rsid w:val="00A91A5B"/>
    <w:rsid w:val="00A91BA9"/>
    <w:rsid w:val="00A94FDE"/>
    <w:rsid w:val="00A96084"/>
    <w:rsid w:val="00AA1319"/>
    <w:rsid w:val="00AA1980"/>
    <w:rsid w:val="00AA6149"/>
    <w:rsid w:val="00AA7CBC"/>
    <w:rsid w:val="00AB38C7"/>
    <w:rsid w:val="00AC1566"/>
    <w:rsid w:val="00AC4E3A"/>
    <w:rsid w:val="00AC571D"/>
    <w:rsid w:val="00AC6A9F"/>
    <w:rsid w:val="00AD0A48"/>
    <w:rsid w:val="00AD0C6F"/>
    <w:rsid w:val="00AD2C25"/>
    <w:rsid w:val="00AD412E"/>
    <w:rsid w:val="00AD4D12"/>
    <w:rsid w:val="00AD5912"/>
    <w:rsid w:val="00AD7062"/>
    <w:rsid w:val="00AE0C76"/>
    <w:rsid w:val="00AE63AE"/>
    <w:rsid w:val="00AE7650"/>
    <w:rsid w:val="00AF3139"/>
    <w:rsid w:val="00AF434E"/>
    <w:rsid w:val="00AF4B13"/>
    <w:rsid w:val="00AF4F97"/>
    <w:rsid w:val="00AF5CAD"/>
    <w:rsid w:val="00AF7364"/>
    <w:rsid w:val="00B0045D"/>
    <w:rsid w:val="00B01E49"/>
    <w:rsid w:val="00B05FDB"/>
    <w:rsid w:val="00B06139"/>
    <w:rsid w:val="00B06241"/>
    <w:rsid w:val="00B109A0"/>
    <w:rsid w:val="00B12E83"/>
    <w:rsid w:val="00B164D5"/>
    <w:rsid w:val="00B173B0"/>
    <w:rsid w:val="00B23C6F"/>
    <w:rsid w:val="00B309BC"/>
    <w:rsid w:val="00B3117A"/>
    <w:rsid w:val="00B31305"/>
    <w:rsid w:val="00B3385F"/>
    <w:rsid w:val="00B33A27"/>
    <w:rsid w:val="00B36156"/>
    <w:rsid w:val="00B365DA"/>
    <w:rsid w:val="00B367F3"/>
    <w:rsid w:val="00B400D8"/>
    <w:rsid w:val="00B41028"/>
    <w:rsid w:val="00B426F8"/>
    <w:rsid w:val="00B42AFB"/>
    <w:rsid w:val="00B42F10"/>
    <w:rsid w:val="00B43358"/>
    <w:rsid w:val="00B55478"/>
    <w:rsid w:val="00B6275A"/>
    <w:rsid w:val="00B63887"/>
    <w:rsid w:val="00B6502F"/>
    <w:rsid w:val="00B65A60"/>
    <w:rsid w:val="00B67A8B"/>
    <w:rsid w:val="00B70798"/>
    <w:rsid w:val="00B70E89"/>
    <w:rsid w:val="00B71CEA"/>
    <w:rsid w:val="00B72936"/>
    <w:rsid w:val="00B72A02"/>
    <w:rsid w:val="00B72A8A"/>
    <w:rsid w:val="00B739CA"/>
    <w:rsid w:val="00B74EE9"/>
    <w:rsid w:val="00B770B9"/>
    <w:rsid w:val="00B77ECA"/>
    <w:rsid w:val="00B859B8"/>
    <w:rsid w:val="00B872FD"/>
    <w:rsid w:val="00B923B8"/>
    <w:rsid w:val="00B92417"/>
    <w:rsid w:val="00B92B52"/>
    <w:rsid w:val="00B9339D"/>
    <w:rsid w:val="00B93A31"/>
    <w:rsid w:val="00BA1B1D"/>
    <w:rsid w:val="00BA4534"/>
    <w:rsid w:val="00BA4722"/>
    <w:rsid w:val="00BA4E14"/>
    <w:rsid w:val="00BA6E62"/>
    <w:rsid w:val="00BB2CA2"/>
    <w:rsid w:val="00BB5175"/>
    <w:rsid w:val="00BB6CB2"/>
    <w:rsid w:val="00BB7934"/>
    <w:rsid w:val="00BC2EFD"/>
    <w:rsid w:val="00BC3F7D"/>
    <w:rsid w:val="00BC4CDC"/>
    <w:rsid w:val="00BC5792"/>
    <w:rsid w:val="00BC5A8D"/>
    <w:rsid w:val="00BC7836"/>
    <w:rsid w:val="00BC78D9"/>
    <w:rsid w:val="00BD0654"/>
    <w:rsid w:val="00BD06BC"/>
    <w:rsid w:val="00BD3372"/>
    <w:rsid w:val="00BD4A15"/>
    <w:rsid w:val="00BD4B2E"/>
    <w:rsid w:val="00BD7FF8"/>
    <w:rsid w:val="00BE1E7C"/>
    <w:rsid w:val="00BE2121"/>
    <w:rsid w:val="00BE30E5"/>
    <w:rsid w:val="00BE43AE"/>
    <w:rsid w:val="00BE52B8"/>
    <w:rsid w:val="00BE6419"/>
    <w:rsid w:val="00BE6615"/>
    <w:rsid w:val="00BF13EC"/>
    <w:rsid w:val="00BF44F0"/>
    <w:rsid w:val="00BF75DE"/>
    <w:rsid w:val="00BF7FCE"/>
    <w:rsid w:val="00C018A5"/>
    <w:rsid w:val="00C02A11"/>
    <w:rsid w:val="00C03993"/>
    <w:rsid w:val="00C044B7"/>
    <w:rsid w:val="00C05A82"/>
    <w:rsid w:val="00C061CC"/>
    <w:rsid w:val="00C068B5"/>
    <w:rsid w:val="00C120D3"/>
    <w:rsid w:val="00C12BDD"/>
    <w:rsid w:val="00C156CD"/>
    <w:rsid w:val="00C17A76"/>
    <w:rsid w:val="00C24E70"/>
    <w:rsid w:val="00C25F25"/>
    <w:rsid w:val="00C277BF"/>
    <w:rsid w:val="00C27B09"/>
    <w:rsid w:val="00C405DE"/>
    <w:rsid w:val="00C41A4D"/>
    <w:rsid w:val="00C50499"/>
    <w:rsid w:val="00C504F0"/>
    <w:rsid w:val="00C5092C"/>
    <w:rsid w:val="00C50F18"/>
    <w:rsid w:val="00C5349D"/>
    <w:rsid w:val="00C5418B"/>
    <w:rsid w:val="00C5493E"/>
    <w:rsid w:val="00C549F3"/>
    <w:rsid w:val="00C554EB"/>
    <w:rsid w:val="00C606E2"/>
    <w:rsid w:val="00C61519"/>
    <w:rsid w:val="00C63689"/>
    <w:rsid w:val="00C65C37"/>
    <w:rsid w:val="00C66A7A"/>
    <w:rsid w:val="00C71CCB"/>
    <w:rsid w:val="00C73464"/>
    <w:rsid w:val="00C74503"/>
    <w:rsid w:val="00C74C33"/>
    <w:rsid w:val="00C75631"/>
    <w:rsid w:val="00C76B53"/>
    <w:rsid w:val="00C80A6B"/>
    <w:rsid w:val="00C80A7F"/>
    <w:rsid w:val="00C81C15"/>
    <w:rsid w:val="00C822F3"/>
    <w:rsid w:val="00C841DB"/>
    <w:rsid w:val="00C90CC1"/>
    <w:rsid w:val="00C91218"/>
    <w:rsid w:val="00C91577"/>
    <w:rsid w:val="00C92818"/>
    <w:rsid w:val="00C96008"/>
    <w:rsid w:val="00C970B6"/>
    <w:rsid w:val="00C976E3"/>
    <w:rsid w:val="00C97F24"/>
    <w:rsid w:val="00CA0CF4"/>
    <w:rsid w:val="00CA2D93"/>
    <w:rsid w:val="00CA33DA"/>
    <w:rsid w:val="00CA42DA"/>
    <w:rsid w:val="00CA4CDF"/>
    <w:rsid w:val="00CA6662"/>
    <w:rsid w:val="00CA7DA7"/>
    <w:rsid w:val="00CB0AC0"/>
    <w:rsid w:val="00CB4B1C"/>
    <w:rsid w:val="00CB6DDD"/>
    <w:rsid w:val="00CC2AB4"/>
    <w:rsid w:val="00CC5FEB"/>
    <w:rsid w:val="00CD122B"/>
    <w:rsid w:val="00CD1CFC"/>
    <w:rsid w:val="00CD3C2B"/>
    <w:rsid w:val="00CD53D0"/>
    <w:rsid w:val="00CD5EAD"/>
    <w:rsid w:val="00CD6402"/>
    <w:rsid w:val="00CD6963"/>
    <w:rsid w:val="00CE26F6"/>
    <w:rsid w:val="00CE2D4D"/>
    <w:rsid w:val="00CE311B"/>
    <w:rsid w:val="00CE5719"/>
    <w:rsid w:val="00CE67A7"/>
    <w:rsid w:val="00CE7173"/>
    <w:rsid w:val="00CF24AD"/>
    <w:rsid w:val="00CF5274"/>
    <w:rsid w:val="00CF6AF6"/>
    <w:rsid w:val="00CF7E35"/>
    <w:rsid w:val="00D013AD"/>
    <w:rsid w:val="00D02518"/>
    <w:rsid w:val="00D03496"/>
    <w:rsid w:val="00D03AC8"/>
    <w:rsid w:val="00D07818"/>
    <w:rsid w:val="00D1051A"/>
    <w:rsid w:val="00D110A3"/>
    <w:rsid w:val="00D12AF8"/>
    <w:rsid w:val="00D1394B"/>
    <w:rsid w:val="00D14993"/>
    <w:rsid w:val="00D16F8A"/>
    <w:rsid w:val="00D22C2F"/>
    <w:rsid w:val="00D245FB"/>
    <w:rsid w:val="00D252BE"/>
    <w:rsid w:val="00D30EED"/>
    <w:rsid w:val="00D327DA"/>
    <w:rsid w:val="00D33548"/>
    <w:rsid w:val="00D3445B"/>
    <w:rsid w:val="00D3578B"/>
    <w:rsid w:val="00D3581E"/>
    <w:rsid w:val="00D3659B"/>
    <w:rsid w:val="00D40114"/>
    <w:rsid w:val="00D40AAC"/>
    <w:rsid w:val="00D4372D"/>
    <w:rsid w:val="00D44341"/>
    <w:rsid w:val="00D47261"/>
    <w:rsid w:val="00D5056D"/>
    <w:rsid w:val="00D52858"/>
    <w:rsid w:val="00D536DF"/>
    <w:rsid w:val="00D5509F"/>
    <w:rsid w:val="00D558E0"/>
    <w:rsid w:val="00D56BDB"/>
    <w:rsid w:val="00D56F9A"/>
    <w:rsid w:val="00D5743C"/>
    <w:rsid w:val="00D57550"/>
    <w:rsid w:val="00D60679"/>
    <w:rsid w:val="00D608A7"/>
    <w:rsid w:val="00D620DF"/>
    <w:rsid w:val="00D62608"/>
    <w:rsid w:val="00D63E70"/>
    <w:rsid w:val="00D6649E"/>
    <w:rsid w:val="00D677FD"/>
    <w:rsid w:val="00D67A92"/>
    <w:rsid w:val="00D7156B"/>
    <w:rsid w:val="00D733E9"/>
    <w:rsid w:val="00D73800"/>
    <w:rsid w:val="00D74135"/>
    <w:rsid w:val="00D74306"/>
    <w:rsid w:val="00D762CC"/>
    <w:rsid w:val="00D77ECC"/>
    <w:rsid w:val="00D8019F"/>
    <w:rsid w:val="00D806C6"/>
    <w:rsid w:val="00D819E5"/>
    <w:rsid w:val="00D81AB0"/>
    <w:rsid w:val="00D82EA2"/>
    <w:rsid w:val="00D8692E"/>
    <w:rsid w:val="00D87A3E"/>
    <w:rsid w:val="00D97031"/>
    <w:rsid w:val="00D972D9"/>
    <w:rsid w:val="00DA0D54"/>
    <w:rsid w:val="00DA60AD"/>
    <w:rsid w:val="00DA7467"/>
    <w:rsid w:val="00DA7E30"/>
    <w:rsid w:val="00DB163F"/>
    <w:rsid w:val="00DB1D67"/>
    <w:rsid w:val="00DB396D"/>
    <w:rsid w:val="00DB41A9"/>
    <w:rsid w:val="00DB5232"/>
    <w:rsid w:val="00DB6EEF"/>
    <w:rsid w:val="00DC0449"/>
    <w:rsid w:val="00DC3AA5"/>
    <w:rsid w:val="00DC3E58"/>
    <w:rsid w:val="00DC44E4"/>
    <w:rsid w:val="00DC485D"/>
    <w:rsid w:val="00DC7957"/>
    <w:rsid w:val="00DD3248"/>
    <w:rsid w:val="00DE08DF"/>
    <w:rsid w:val="00DE29BD"/>
    <w:rsid w:val="00DE3A94"/>
    <w:rsid w:val="00DE4EAF"/>
    <w:rsid w:val="00DF1EEB"/>
    <w:rsid w:val="00DF419B"/>
    <w:rsid w:val="00DF5B44"/>
    <w:rsid w:val="00DF7F08"/>
    <w:rsid w:val="00E02EEB"/>
    <w:rsid w:val="00E03918"/>
    <w:rsid w:val="00E03D7B"/>
    <w:rsid w:val="00E10A5B"/>
    <w:rsid w:val="00E10DB0"/>
    <w:rsid w:val="00E10EDB"/>
    <w:rsid w:val="00E121E8"/>
    <w:rsid w:val="00E12543"/>
    <w:rsid w:val="00E14603"/>
    <w:rsid w:val="00E156EB"/>
    <w:rsid w:val="00E20F49"/>
    <w:rsid w:val="00E21126"/>
    <w:rsid w:val="00E21E24"/>
    <w:rsid w:val="00E22231"/>
    <w:rsid w:val="00E225DD"/>
    <w:rsid w:val="00E2326D"/>
    <w:rsid w:val="00E24BDF"/>
    <w:rsid w:val="00E2671E"/>
    <w:rsid w:val="00E31E17"/>
    <w:rsid w:val="00E32E8F"/>
    <w:rsid w:val="00E332B6"/>
    <w:rsid w:val="00E33C71"/>
    <w:rsid w:val="00E36DD8"/>
    <w:rsid w:val="00E374E9"/>
    <w:rsid w:val="00E409D6"/>
    <w:rsid w:val="00E46825"/>
    <w:rsid w:val="00E472AB"/>
    <w:rsid w:val="00E5176D"/>
    <w:rsid w:val="00E51963"/>
    <w:rsid w:val="00E51D89"/>
    <w:rsid w:val="00E53ADF"/>
    <w:rsid w:val="00E542C6"/>
    <w:rsid w:val="00E54B7B"/>
    <w:rsid w:val="00E56429"/>
    <w:rsid w:val="00E614B2"/>
    <w:rsid w:val="00E6233D"/>
    <w:rsid w:val="00E66593"/>
    <w:rsid w:val="00E67C46"/>
    <w:rsid w:val="00E733B9"/>
    <w:rsid w:val="00E7353B"/>
    <w:rsid w:val="00E73DB4"/>
    <w:rsid w:val="00E744D2"/>
    <w:rsid w:val="00E74C5A"/>
    <w:rsid w:val="00E77758"/>
    <w:rsid w:val="00E82181"/>
    <w:rsid w:val="00E8343F"/>
    <w:rsid w:val="00E838FC"/>
    <w:rsid w:val="00E839C7"/>
    <w:rsid w:val="00E842C3"/>
    <w:rsid w:val="00E87189"/>
    <w:rsid w:val="00E93ADE"/>
    <w:rsid w:val="00E968A8"/>
    <w:rsid w:val="00E97702"/>
    <w:rsid w:val="00E97887"/>
    <w:rsid w:val="00E97A53"/>
    <w:rsid w:val="00EA0FA2"/>
    <w:rsid w:val="00EA4F79"/>
    <w:rsid w:val="00EA57A8"/>
    <w:rsid w:val="00EA61E1"/>
    <w:rsid w:val="00EA62D5"/>
    <w:rsid w:val="00EB0211"/>
    <w:rsid w:val="00EB1C25"/>
    <w:rsid w:val="00EB1F53"/>
    <w:rsid w:val="00EB2978"/>
    <w:rsid w:val="00EB3C2B"/>
    <w:rsid w:val="00EB5A59"/>
    <w:rsid w:val="00EB7F85"/>
    <w:rsid w:val="00EC1402"/>
    <w:rsid w:val="00EC16F1"/>
    <w:rsid w:val="00EC2108"/>
    <w:rsid w:val="00EC32F5"/>
    <w:rsid w:val="00EC3CFD"/>
    <w:rsid w:val="00EC3E7B"/>
    <w:rsid w:val="00EC4047"/>
    <w:rsid w:val="00EC4C0C"/>
    <w:rsid w:val="00EC76B4"/>
    <w:rsid w:val="00ED1774"/>
    <w:rsid w:val="00ED1DEC"/>
    <w:rsid w:val="00ED53FC"/>
    <w:rsid w:val="00ED59BF"/>
    <w:rsid w:val="00EE0738"/>
    <w:rsid w:val="00EE1493"/>
    <w:rsid w:val="00EE1527"/>
    <w:rsid w:val="00EE1944"/>
    <w:rsid w:val="00EE21ED"/>
    <w:rsid w:val="00EE5497"/>
    <w:rsid w:val="00EE6DB3"/>
    <w:rsid w:val="00EF47EE"/>
    <w:rsid w:val="00F00393"/>
    <w:rsid w:val="00F00580"/>
    <w:rsid w:val="00F0075F"/>
    <w:rsid w:val="00F03FC1"/>
    <w:rsid w:val="00F04FB3"/>
    <w:rsid w:val="00F05D79"/>
    <w:rsid w:val="00F078CC"/>
    <w:rsid w:val="00F10F31"/>
    <w:rsid w:val="00F11998"/>
    <w:rsid w:val="00F13DE5"/>
    <w:rsid w:val="00F15764"/>
    <w:rsid w:val="00F178A0"/>
    <w:rsid w:val="00F21B3A"/>
    <w:rsid w:val="00F21D02"/>
    <w:rsid w:val="00F222E7"/>
    <w:rsid w:val="00F2495B"/>
    <w:rsid w:val="00F308AF"/>
    <w:rsid w:val="00F31B76"/>
    <w:rsid w:val="00F370D6"/>
    <w:rsid w:val="00F37575"/>
    <w:rsid w:val="00F4072C"/>
    <w:rsid w:val="00F41A79"/>
    <w:rsid w:val="00F440DE"/>
    <w:rsid w:val="00F456C3"/>
    <w:rsid w:val="00F45E11"/>
    <w:rsid w:val="00F472A6"/>
    <w:rsid w:val="00F50655"/>
    <w:rsid w:val="00F52FBE"/>
    <w:rsid w:val="00F533F2"/>
    <w:rsid w:val="00F5462A"/>
    <w:rsid w:val="00F55EB5"/>
    <w:rsid w:val="00F560D6"/>
    <w:rsid w:val="00F603F7"/>
    <w:rsid w:val="00F6385A"/>
    <w:rsid w:val="00F63DF1"/>
    <w:rsid w:val="00F6586D"/>
    <w:rsid w:val="00F71281"/>
    <w:rsid w:val="00F71755"/>
    <w:rsid w:val="00F7490F"/>
    <w:rsid w:val="00F75F16"/>
    <w:rsid w:val="00F92093"/>
    <w:rsid w:val="00F944E3"/>
    <w:rsid w:val="00F959A4"/>
    <w:rsid w:val="00FA1601"/>
    <w:rsid w:val="00FA57BE"/>
    <w:rsid w:val="00FA5AFC"/>
    <w:rsid w:val="00FA6A30"/>
    <w:rsid w:val="00FA6D5E"/>
    <w:rsid w:val="00FB0B3D"/>
    <w:rsid w:val="00FB2A00"/>
    <w:rsid w:val="00FB2A41"/>
    <w:rsid w:val="00FB3563"/>
    <w:rsid w:val="00FB3E70"/>
    <w:rsid w:val="00FB3E90"/>
    <w:rsid w:val="00FB4919"/>
    <w:rsid w:val="00FB49A5"/>
    <w:rsid w:val="00FB680C"/>
    <w:rsid w:val="00FB7622"/>
    <w:rsid w:val="00FB7C4A"/>
    <w:rsid w:val="00FC05EE"/>
    <w:rsid w:val="00FC41F7"/>
    <w:rsid w:val="00FC5F64"/>
    <w:rsid w:val="00FC6056"/>
    <w:rsid w:val="00FC6960"/>
    <w:rsid w:val="00FC7691"/>
    <w:rsid w:val="00FD18C2"/>
    <w:rsid w:val="00FD2E88"/>
    <w:rsid w:val="00FD3448"/>
    <w:rsid w:val="00FD75F2"/>
    <w:rsid w:val="00FE102D"/>
    <w:rsid w:val="00FE2E6B"/>
    <w:rsid w:val="00FE4139"/>
    <w:rsid w:val="00FE45C1"/>
    <w:rsid w:val="00FE70A5"/>
    <w:rsid w:val="00FF079A"/>
    <w:rsid w:val="00FF3AAA"/>
    <w:rsid w:val="00FF5476"/>
    <w:rsid w:val="00FF5E98"/>
    <w:rsid w:val="00FF6677"/>
    <w:rsid w:val="020D019D"/>
    <w:rsid w:val="0215CE1F"/>
    <w:rsid w:val="02CECA29"/>
    <w:rsid w:val="0311CB1F"/>
    <w:rsid w:val="033074A7"/>
    <w:rsid w:val="03A18B47"/>
    <w:rsid w:val="03D42CD9"/>
    <w:rsid w:val="04AB1925"/>
    <w:rsid w:val="05118818"/>
    <w:rsid w:val="06762F34"/>
    <w:rsid w:val="073F45E4"/>
    <w:rsid w:val="07969398"/>
    <w:rsid w:val="090D755A"/>
    <w:rsid w:val="09131579"/>
    <w:rsid w:val="0A672C64"/>
    <w:rsid w:val="0AAEE5DA"/>
    <w:rsid w:val="0AB4D29D"/>
    <w:rsid w:val="0B2A2A02"/>
    <w:rsid w:val="0B5E9DCA"/>
    <w:rsid w:val="0C02FCC5"/>
    <w:rsid w:val="0C604737"/>
    <w:rsid w:val="0D9ECD26"/>
    <w:rsid w:val="0FD7DFC3"/>
    <w:rsid w:val="0FEACC55"/>
    <w:rsid w:val="10A2B1D0"/>
    <w:rsid w:val="11F8A34C"/>
    <w:rsid w:val="14C229C1"/>
    <w:rsid w:val="153D4241"/>
    <w:rsid w:val="15666CE2"/>
    <w:rsid w:val="158D5312"/>
    <w:rsid w:val="15A6730D"/>
    <w:rsid w:val="18CCA2AD"/>
    <w:rsid w:val="19609D77"/>
    <w:rsid w:val="1A1CFC36"/>
    <w:rsid w:val="1A853DB4"/>
    <w:rsid w:val="1B02607F"/>
    <w:rsid w:val="1B5AC19B"/>
    <w:rsid w:val="1D793271"/>
    <w:rsid w:val="1E1D0D49"/>
    <w:rsid w:val="1EB87F7E"/>
    <w:rsid w:val="1F3DCE85"/>
    <w:rsid w:val="1FDA4ECB"/>
    <w:rsid w:val="22CF1E91"/>
    <w:rsid w:val="243C7284"/>
    <w:rsid w:val="246CACA2"/>
    <w:rsid w:val="24EC7BB1"/>
    <w:rsid w:val="258EAF35"/>
    <w:rsid w:val="2590E684"/>
    <w:rsid w:val="25FFFD16"/>
    <w:rsid w:val="269A4597"/>
    <w:rsid w:val="26CC3A7F"/>
    <w:rsid w:val="2726DA58"/>
    <w:rsid w:val="272BAE86"/>
    <w:rsid w:val="2812877B"/>
    <w:rsid w:val="287E03E4"/>
    <w:rsid w:val="29EAED31"/>
    <w:rsid w:val="2AE94117"/>
    <w:rsid w:val="2C9043F2"/>
    <w:rsid w:val="2CA45D57"/>
    <w:rsid w:val="2D65682D"/>
    <w:rsid w:val="2E31BE55"/>
    <w:rsid w:val="2F344179"/>
    <w:rsid w:val="2F9A4FBA"/>
    <w:rsid w:val="301D9084"/>
    <w:rsid w:val="308D6D19"/>
    <w:rsid w:val="32DBEE27"/>
    <w:rsid w:val="33191046"/>
    <w:rsid w:val="3583CDA3"/>
    <w:rsid w:val="36A23290"/>
    <w:rsid w:val="396EE5A2"/>
    <w:rsid w:val="3A02A492"/>
    <w:rsid w:val="3A442363"/>
    <w:rsid w:val="3A768923"/>
    <w:rsid w:val="3AE572E9"/>
    <w:rsid w:val="3B63D48B"/>
    <w:rsid w:val="3B8874BF"/>
    <w:rsid w:val="3BFFC3E0"/>
    <w:rsid w:val="3C44F8A1"/>
    <w:rsid w:val="3C887F01"/>
    <w:rsid w:val="3CBB678E"/>
    <w:rsid w:val="3E23A7F8"/>
    <w:rsid w:val="3E836987"/>
    <w:rsid w:val="3EECC18D"/>
    <w:rsid w:val="3FDDE8BF"/>
    <w:rsid w:val="4087DC32"/>
    <w:rsid w:val="4099F786"/>
    <w:rsid w:val="4192F9B5"/>
    <w:rsid w:val="4207D5B4"/>
    <w:rsid w:val="424940FB"/>
    <w:rsid w:val="42C56307"/>
    <w:rsid w:val="443ACAC4"/>
    <w:rsid w:val="44E9FFEB"/>
    <w:rsid w:val="46FD639E"/>
    <w:rsid w:val="4835AAB0"/>
    <w:rsid w:val="49966F19"/>
    <w:rsid w:val="4B743E17"/>
    <w:rsid w:val="4B891B4B"/>
    <w:rsid w:val="4BA497F7"/>
    <w:rsid w:val="4CC497B4"/>
    <w:rsid w:val="4CD6AF33"/>
    <w:rsid w:val="4CD6D413"/>
    <w:rsid w:val="4CF1A7FD"/>
    <w:rsid w:val="4E41D3D7"/>
    <w:rsid w:val="4EF0F224"/>
    <w:rsid w:val="4F7EDDD8"/>
    <w:rsid w:val="4FA9CFE5"/>
    <w:rsid w:val="5033E27B"/>
    <w:rsid w:val="5081379F"/>
    <w:rsid w:val="5092EC65"/>
    <w:rsid w:val="50BAD4B9"/>
    <w:rsid w:val="50CFCDEE"/>
    <w:rsid w:val="50D55058"/>
    <w:rsid w:val="50DBAA18"/>
    <w:rsid w:val="525F4232"/>
    <w:rsid w:val="52C145A6"/>
    <w:rsid w:val="53FBC53B"/>
    <w:rsid w:val="5585705B"/>
    <w:rsid w:val="5671A01D"/>
    <w:rsid w:val="56CDD96A"/>
    <w:rsid w:val="59555B15"/>
    <w:rsid w:val="59A31ABC"/>
    <w:rsid w:val="5B2A9C9F"/>
    <w:rsid w:val="5C7A0D85"/>
    <w:rsid w:val="5D42FCFC"/>
    <w:rsid w:val="5F2372D3"/>
    <w:rsid w:val="5F2CACF6"/>
    <w:rsid w:val="60AE5B08"/>
    <w:rsid w:val="6143E954"/>
    <w:rsid w:val="61950444"/>
    <w:rsid w:val="61AB62A1"/>
    <w:rsid w:val="62114320"/>
    <w:rsid w:val="62992E4F"/>
    <w:rsid w:val="62A66698"/>
    <w:rsid w:val="62EC4F98"/>
    <w:rsid w:val="63C517F8"/>
    <w:rsid w:val="63DCFDC5"/>
    <w:rsid w:val="64407B8C"/>
    <w:rsid w:val="64495987"/>
    <w:rsid w:val="64752E98"/>
    <w:rsid w:val="64881FF9"/>
    <w:rsid w:val="64C1B46E"/>
    <w:rsid w:val="64E5CA60"/>
    <w:rsid w:val="651F84D8"/>
    <w:rsid w:val="6742D97C"/>
    <w:rsid w:val="679B2E6D"/>
    <w:rsid w:val="681ED956"/>
    <w:rsid w:val="691D6804"/>
    <w:rsid w:val="69A803AF"/>
    <w:rsid w:val="6A850CB8"/>
    <w:rsid w:val="6B0ABEA2"/>
    <w:rsid w:val="6B11B456"/>
    <w:rsid w:val="6B891298"/>
    <w:rsid w:val="6C0B3EE2"/>
    <w:rsid w:val="6C742CF4"/>
    <w:rsid w:val="6E33BB5C"/>
    <w:rsid w:val="6E92E76A"/>
    <w:rsid w:val="6EE6521E"/>
    <w:rsid w:val="6F8ABD9B"/>
    <w:rsid w:val="6FC284D6"/>
    <w:rsid w:val="6FCF8BBD"/>
    <w:rsid w:val="7146C167"/>
    <w:rsid w:val="73FAEA7D"/>
    <w:rsid w:val="74A42BD0"/>
    <w:rsid w:val="7685C6C8"/>
    <w:rsid w:val="76DDE438"/>
    <w:rsid w:val="773366CC"/>
    <w:rsid w:val="77DA9DA2"/>
    <w:rsid w:val="782C2387"/>
    <w:rsid w:val="78E3138A"/>
    <w:rsid w:val="794A5D21"/>
    <w:rsid w:val="7984C187"/>
    <w:rsid w:val="79BB1379"/>
    <w:rsid w:val="79C75EE5"/>
    <w:rsid w:val="79CA67CA"/>
    <w:rsid w:val="7BD0BD16"/>
    <w:rsid w:val="7C2CA4EA"/>
    <w:rsid w:val="7C3369DC"/>
    <w:rsid w:val="7C3473C8"/>
    <w:rsid w:val="7C48AC15"/>
    <w:rsid w:val="7C751ADA"/>
    <w:rsid w:val="7CBB0396"/>
    <w:rsid w:val="7D24C893"/>
    <w:rsid w:val="7D52FE3A"/>
    <w:rsid w:val="7E73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2BE20"/>
  <w15:docId w15:val="{D2E94F4B-E6CA-4450-9D3B-97EDD23D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02D"/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468B1"/>
    <w:pPr>
      <w:ind w:firstLine="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CA0CF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66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044B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B7"/>
    <w:rPr>
      <w:i/>
      <w:iCs/>
      <w:color w:val="404040" w:themeColor="text1" w:themeTint="BF"/>
    </w:rPr>
  </w:style>
  <w:style w:type="paragraph" w:customStyle="1" w:styleId="CodeCitation">
    <w:name w:val="Code Citation"/>
    <w:basedOn w:val="Quote"/>
    <w:link w:val="CodeCitationChar"/>
    <w:qFormat/>
    <w:rsid w:val="00DF5B44"/>
    <w:pPr>
      <w:spacing w:before="0" w:after="0" w:line="240" w:lineRule="auto"/>
      <w:ind w:firstLine="0"/>
      <w:jc w:val="left"/>
    </w:pPr>
    <w:rPr>
      <w:rFonts w:ascii="Cascadia Code" w:hAnsi="Cascadia Code"/>
      <w:i w:val="0"/>
      <w:noProof/>
    </w:rPr>
  </w:style>
  <w:style w:type="character" w:customStyle="1" w:styleId="CodeCitationChar">
    <w:name w:val="Code Citation Char"/>
    <w:basedOn w:val="QuoteChar"/>
    <w:link w:val="CodeCitation"/>
    <w:rsid w:val="00DF5B44"/>
    <w:rPr>
      <w:rFonts w:ascii="Cascadia Code" w:hAnsi="Cascadia Code"/>
      <w:i w:val="0"/>
      <w:iCs/>
      <w:noProof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66ECB"/>
    <w:rPr>
      <w:b/>
    </w:rPr>
  </w:style>
  <w:style w:type="paragraph" w:styleId="Bibliography">
    <w:name w:val="Bibliography"/>
    <w:basedOn w:val="Normal"/>
    <w:next w:val="Normal"/>
    <w:uiPriority w:val="37"/>
    <w:unhideWhenUsed/>
    <w:rsid w:val="00866ECB"/>
  </w:style>
  <w:style w:type="character" w:styleId="UnresolvedMention">
    <w:name w:val="Unresolved Mention"/>
    <w:basedOn w:val="DefaultParagraphFont"/>
    <w:uiPriority w:val="99"/>
    <w:semiHidden/>
    <w:unhideWhenUsed/>
    <w:rsid w:val="00760B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1C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1C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7818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078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818"/>
    <w:pPr>
      <w:spacing w:after="100"/>
      <w:ind w:left="240"/>
    </w:pPr>
  </w:style>
  <w:style w:type="table" w:styleId="ListTable4-Accent1">
    <w:name w:val="List Table 4 Accent 1"/>
    <w:basedOn w:val="TableNormal"/>
    <w:uiPriority w:val="49"/>
    <w:rsid w:val="00051778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VerbatimChar">
    <w:name w:val="Verbatim Char"/>
    <w:basedOn w:val="DefaultParagraphFont"/>
    <w:link w:val="SourceCode"/>
    <w:rsid w:val="00646362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46362"/>
    <w:pPr>
      <w:wordWrap w:val="0"/>
      <w:spacing w:after="200" w:line="240" w:lineRule="auto"/>
      <w:ind w:firstLine="0"/>
    </w:pPr>
    <w:rPr>
      <w:rFonts w:ascii="Consolas" w:hAnsi="Consolas"/>
      <w:sz w:val="22"/>
    </w:rPr>
  </w:style>
  <w:style w:type="character" w:customStyle="1" w:styleId="ImportTok">
    <w:name w:val="ImportTok"/>
    <w:basedOn w:val="VerbatimChar"/>
    <w:rsid w:val="00646362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646362"/>
    <w:rPr>
      <w:rFonts w:ascii="Consolas" w:hAnsi="Consolas"/>
      <w:i/>
      <w:color w:val="60A0B0"/>
      <w:sz w:val="22"/>
    </w:rPr>
  </w:style>
  <w:style w:type="character" w:customStyle="1" w:styleId="NormalTok">
    <w:name w:val="NormalTok"/>
    <w:basedOn w:val="VerbatimChar"/>
    <w:rsid w:val="00646362"/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3367F8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3367F8"/>
    <w:rPr>
      <w:rFonts w:ascii="Consolas" w:hAnsi="Consolas"/>
      <w:color w:val="4070A0"/>
      <w:sz w:val="22"/>
    </w:rPr>
  </w:style>
  <w:style w:type="character" w:customStyle="1" w:styleId="OperatorTok">
    <w:name w:val="OperatorTok"/>
    <w:basedOn w:val="VerbatimChar"/>
    <w:rsid w:val="003367F8"/>
    <w:rPr>
      <w:rFonts w:ascii="Consolas" w:hAnsi="Consolas"/>
      <w:color w:val="666666"/>
      <w:sz w:val="22"/>
    </w:rPr>
  </w:style>
  <w:style w:type="character" w:customStyle="1" w:styleId="SpecialCharTok">
    <w:name w:val="SpecialCharTok"/>
    <w:basedOn w:val="VerbatimChar"/>
    <w:rsid w:val="000C7BBE"/>
    <w:rPr>
      <w:rFonts w:ascii="Consolas" w:hAnsi="Consolas"/>
      <w:color w:val="4070A0"/>
      <w:sz w:val="22"/>
    </w:rPr>
  </w:style>
  <w:style w:type="character" w:customStyle="1" w:styleId="BuiltInTok">
    <w:name w:val="BuiltInTok"/>
    <w:basedOn w:val="VerbatimChar"/>
    <w:rsid w:val="000C7BBE"/>
    <w:rPr>
      <w:rFonts w:ascii="Consolas" w:hAnsi="Consolas"/>
      <w:color w:val="008000"/>
      <w:sz w:val="22"/>
    </w:rPr>
  </w:style>
  <w:style w:type="character" w:customStyle="1" w:styleId="VariableTok">
    <w:name w:val="VariableTok"/>
    <w:basedOn w:val="VerbatimChar"/>
    <w:rsid w:val="00F21B3A"/>
    <w:rPr>
      <w:rFonts w:ascii="Consolas" w:hAnsi="Consolas"/>
      <w:color w:val="19177C"/>
      <w:sz w:val="22"/>
    </w:rPr>
  </w:style>
  <w:style w:type="character" w:customStyle="1" w:styleId="KeywordTok">
    <w:name w:val="KeywordTok"/>
    <w:basedOn w:val="VerbatimChar"/>
    <w:rsid w:val="00406282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406282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406282"/>
    <w:rPr>
      <w:rFonts w:ascii="Consolas" w:hAnsi="Consolas"/>
      <w:color w:val="4070A0"/>
      <w:sz w:val="22"/>
    </w:rPr>
  </w:style>
  <w:style w:type="character" w:customStyle="1" w:styleId="ControlFlowTok">
    <w:name w:val="ControlFlowTok"/>
    <w:basedOn w:val="VerbatimChar"/>
    <w:rsid w:val="00406282"/>
    <w:rPr>
      <w:rFonts w:ascii="Consolas" w:hAnsi="Consolas"/>
      <w:b/>
      <w:color w:val="007020"/>
      <w:sz w:val="22"/>
    </w:rPr>
  </w:style>
  <w:style w:type="table" w:styleId="GridTable4-Accent2">
    <w:name w:val="Grid Table 4 Accent 2"/>
    <w:basedOn w:val="TableNormal"/>
    <w:uiPriority w:val="49"/>
    <w:rsid w:val="00CD1CFC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CD1CFC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504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C4A"/>
    <w:pPr>
      <w:spacing w:line="240" w:lineRule="auto"/>
      <w:ind w:left="720"/>
      <w:contextualSpacing/>
    </w:pPr>
  </w:style>
  <w:style w:type="paragraph" w:styleId="NoSpacing">
    <w:name w:val="No Spacing"/>
    <w:uiPriority w:val="1"/>
    <w:qFormat/>
    <w:rsid w:val="00011DCB"/>
    <w:pPr>
      <w:spacing w:line="240" w:lineRule="auto"/>
    </w:pPr>
  </w:style>
  <w:style w:type="paragraph" w:customStyle="1" w:styleId="FirstParagraph">
    <w:name w:val="First Paragraph"/>
    <w:basedOn w:val="BodyText"/>
    <w:next w:val="BodyText"/>
    <w:qFormat/>
    <w:rsid w:val="007402C9"/>
    <w:pPr>
      <w:spacing w:before="180" w:after="180" w:line="240" w:lineRule="auto"/>
      <w:ind w:firstLine="0"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iPriority w:val="99"/>
    <w:semiHidden/>
    <w:unhideWhenUsed/>
    <w:rsid w:val="007402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02C9"/>
  </w:style>
  <w:style w:type="table" w:styleId="ListTable4">
    <w:name w:val="List Table 4"/>
    <w:basedOn w:val="TableNormal"/>
    <w:uiPriority w:val="49"/>
    <w:rsid w:val="008F66A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F1EEB"/>
    <w:rPr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B4B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gu.hosted.panopto.com/Panopto/Pages/Viewer.aspx?id=6c45536d-8d75-405c-9eaa-b1f800f57797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9464ea8-5b3f-45ed-9c91-afabe9e3eeb3">
      <UserInfo>
        <DisplayName>Henrietta Belcher</DisplayName>
        <AccountId>2539</AccountId>
        <AccountType/>
      </UserInfo>
      <UserInfo>
        <DisplayName>Lisa Desimon</DisplayName>
        <AccountId>2679</AccountId>
        <AccountType/>
      </UserInfo>
      <UserInfo>
        <DisplayName>Jerri Anne Culbert</DisplayName>
        <AccountId>5418</AccountId>
        <AccountType/>
      </UserInfo>
      <UserInfo>
        <DisplayName>Elnora Lawrence</DisplayName>
        <AccountId>6884</AccountId>
        <AccountType/>
      </UserInfo>
      <UserInfo>
        <DisplayName>Sarah Albrandt</DisplayName>
        <AccountId>9613</AccountId>
        <AccountType/>
      </UserInfo>
      <UserInfo>
        <DisplayName>Sheila Slagstad</DisplayName>
        <AccountId>21692</AccountId>
        <AccountType/>
      </UserInfo>
      <UserInfo>
        <DisplayName>Tina Weaver</DisplayName>
        <AccountId>4187</AccountId>
        <AccountType/>
      </UserInfo>
      <UserInfo>
        <DisplayName>Kristin Cantillon</DisplayName>
        <AccountId>25979</AccountId>
        <AccountType/>
      </UserInfo>
      <UserInfo>
        <DisplayName>Lori Briscoe</DisplayName>
        <AccountId>16035</AccountId>
        <AccountType/>
      </UserInfo>
      <UserInfo>
        <DisplayName>Jessica Crisp</DisplayName>
        <AccountId>26186</AccountId>
        <AccountType/>
      </UserInfo>
      <UserInfo>
        <DisplayName>Elizabeth Foxen</DisplayName>
        <AccountId>2238</AccountId>
        <AccountType/>
      </UserInfo>
      <UserInfo>
        <DisplayName>Pamela Lester</DisplayName>
        <AccountId>26402</AccountId>
        <AccountType/>
      </UserInfo>
      <UserInfo>
        <DisplayName>Esther Manzano</DisplayName>
        <AccountId>26589</AccountId>
        <AccountType/>
      </UserInfo>
      <UserInfo>
        <DisplayName>Kara Yancey</DisplayName>
        <AccountId>1902</AccountId>
        <AccountType/>
      </UserInfo>
      <UserInfo>
        <DisplayName>Melissa Trusel</DisplayName>
        <AccountId>34537</AccountId>
        <AccountType/>
      </UserInfo>
      <UserInfo>
        <DisplayName>David Carper</DisplayName>
        <AccountId>125</AccountId>
        <AccountType/>
      </UserInfo>
      <UserInfo>
        <DisplayName>Christa Seagren</DisplayName>
        <AccountId>43765</AccountId>
        <AccountType/>
      </UserInfo>
      <UserInfo>
        <DisplayName>Will Veach</DisplayName>
        <AccountId>43766</AccountId>
        <AccountType/>
      </UserInfo>
      <UserInfo>
        <DisplayName>Madison Clement</DisplayName>
        <AccountId>44727</AccountId>
        <AccountType/>
      </UserInfo>
      <UserInfo>
        <DisplayName>Doe Kim</DisplayName>
        <AccountId>19</AccountId>
        <AccountType/>
      </UserInfo>
      <UserInfo>
        <DisplayName>Tabatha Mauldin</DisplayName>
        <AccountId>47034</AccountId>
        <AccountType/>
      </UserInfo>
      <UserInfo>
        <DisplayName>Karin Hollenback</DisplayName>
        <AccountId>47035</AccountId>
        <AccountType/>
      </UserInfo>
      <UserInfo>
        <DisplayName>Pat Redmond</DisplayName>
        <AccountId>8806</AccountId>
        <AccountType/>
      </UserInfo>
      <UserInfo>
        <DisplayName>Linda Russo</DisplayName>
        <AccountId>47039</AccountId>
        <AccountType/>
      </UserInfo>
      <UserInfo>
        <DisplayName>Peggy Humm</DisplayName>
        <AccountId>37996</AccountId>
        <AccountType/>
      </UserInfo>
      <UserInfo>
        <DisplayName>Ron Carpio</DisplayName>
        <AccountId>47058</AccountId>
        <AccountType/>
      </UserInfo>
      <UserInfo>
        <DisplayName>Kathi Vail</DisplayName>
        <AccountId>22077</AccountId>
        <AccountType/>
      </UserInfo>
      <UserInfo>
        <DisplayName>Michele Miller</DisplayName>
        <AccountId>16002</AccountId>
        <AccountType/>
      </UserInfo>
      <UserInfo>
        <DisplayName>Jonathan Reyes</DisplayName>
        <AccountId>47062</AccountId>
        <AccountType/>
      </UserInfo>
      <UserInfo>
        <DisplayName>Serge Atangageh</DisplayName>
        <AccountId>47325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272B0FE0A0574498F93773D83F0D2C" ma:contentTypeVersion="11" ma:contentTypeDescription="Create a new document." ma:contentTypeScope="" ma:versionID="2ec6dd4bf23b5de9d8649f3a88af4912">
  <xsd:schema xmlns:xsd="http://www.w3.org/2001/XMLSchema" xmlns:xs="http://www.w3.org/2001/XMLSchema" xmlns:p="http://schemas.microsoft.com/office/2006/metadata/properties" xmlns:ns2="9757eb5a-405d-4b29-8bf5-063bae6d32ab" xmlns:ns3="69464ea8-5b3f-45ed-9c91-afabe9e3eeb3" targetNamespace="http://schemas.microsoft.com/office/2006/metadata/properties" ma:root="true" ma:fieldsID="10c67dd45b10a4fa28b1e3a274f135c9" ns2:_="" ns3:_="">
    <xsd:import namespace="9757eb5a-405d-4b29-8bf5-063bae6d32ab"/>
    <xsd:import namespace="69464ea8-5b3f-45ed-9c91-afabe9e3e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7eb5a-405d-4b29-8bf5-063bae6d3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64ea8-5b3f-45ed-9c91-afabe9e3e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Bru20</b:Tag>
    <b:SourceType>Book</b:SourceType>
    <b:Guid>{B545BDB3-AD43-4EFB-894B-EC2C397F1BF3}</b:Guid>
    <b:Title>Practical statistics for data scientists : 50+ essential concepts using r and python</b:Title>
    <b:Year>2020</b:Year>
    <b:URL>https://ebookcentral.proquest.com/lib/westerngovernors-ebooks/detail.action?docID=6173908</b:URL>
    <b:Author>
      <b:Author>
        <b:NameList>
          <b:Person>
            <b:Last>Bruce</b:Last>
            <b:First>Peter</b:First>
          </b:Person>
          <b:Person>
            <b:Last>Bruce</b:Last>
            <b:First>Andrew</b:First>
          </b:Person>
          <b:Person>
            <b:Last>Gedeck</b:Last>
            <b:First>Peter</b:First>
          </b:Person>
        </b:NameList>
      </b:Author>
    </b:Author>
    <b:Publisher>O'Reilly Media, Incorporated</b:Publisher>
    <b:YearAccessed>20241</b:YearAccessed>
    <b:MonthAccessed>09</b:MonthAccessed>
    <b:DayAccessed>25</b:DayAccessed>
    <b:RefOrder>1</b:RefOrder>
  </b:Source>
  <b:Source>
    <b:Tag>Lar15</b:Tag>
    <b:SourceType>Book</b:SourceType>
    <b:Guid>{F9CC1CE6-1788-407F-82EC-54756DBA2C08}</b:Guid>
    <b:Author>
      <b:Author>
        <b:NameList>
          <b:Person>
            <b:Last>Larose</b:Last>
            <b:First>Daniel</b:First>
            <b:Middle>T.</b:Middle>
          </b:Person>
        </b:NameList>
      </b:Author>
    </b:Author>
    <b:Title>Data Mining and Predictive Analytics</b:Title>
    <b:Year>2015</b:Year>
    <b:Publisher>John Wiley &amp; Sons</b:Publisher>
    <b:YearAccessed>2024</b:YearAccessed>
    <b:MonthAccessed>09</b:MonthAccessed>
    <b:DayAccessed>25</b:DayAccessed>
    <b:URL>https://ebookcentral.proquest.com/lib/westerngovernors-ebooks/detail.action?docID=7104155</b:URL>
    <b:RefOrder>2</b:RefOrder>
  </b:Source>
  <b:Source>
    <b:Tag>Urb24</b:Tag>
    <b:SourceType>InternetSite</b:SourceType>
    <b:Guid>{89449BFC-EC52-452C-948C-205FB6C052B0}</b:Guid>
    <b:Title>Data Preprocessing for Clustering</b:Title>
    <b:Author>
      <b:Author>
        <b:NameList>
          <b:Person>
            <b:Last>Urbonas</b:Last>
            <b:First>Karolis</b:First>
          </b:Person>
          <b:Person>
            <b:Last>Lacroix</b:Last>
            <b:First>Hadrien</b:First>
          </b:Person>
          <b:Person>
            <b:Last>Nazary</b:Last>
            <b:First>Mari</b:First>
          </b:Person>
        </b:NameList>
      </b:Author>
    </b:Author>
    <b:InternetSiteTitle>DataCamp</b:InternetSiteTitle>
    <b:URL>https://campus.datacamp.com/courses/customer-segmentation-in-python/data-preprocessing-for-clustering?ex=1</b:URL>
    <b:YearAccessed>2024</b:YearAccessed>
    <b:MonthAccessed>09</b:MonthAccessed>
    <b:DayAccessed>25</b:DayAccessed>
    <b:RefOrder>3</b:RefOrder>
  </b:Source>
  <b:Source>
    <b:Tag>Nal22</b:Tag>
    <b:SourceType>InternetSite</b:SourceType>
    <b:Guid>{0F9113D6-815C-458A-A0D8-C894D50E3AED}</b:Guid>
    <b:Title>StandardScaler vs. MinMaxScaler vs. RobustScaler: Which one to use for your next ML project?</b:Title>
    <b:InternetSiteTitle>Medium</b:InternetSiteTitle>
    <b:Year>2022</b:Year>
    <b:Month>10</b:Month>
    <b:Day>11</b:Day>
    <b:URL>https://medium.com/@onersarpnalcin/standardscaler-vs-minmaxscaler-vs-robustscaler-which-one-to-use-for-your-next-ml-project-ae5b44f571b9</b:URL>
    <b:Author>
      <b:Author>
        <b:NameList>
          <b:Person>
            <b:Last>Nalcin</b:Last>
            <b:First>Sarp</b:First>
          </b:Person>
        </b:NameList>
      </b:Author>
    </b:Author>
    <b:YearAccessed>2024</b:YearAccessed>
    <b:MonthAccessed>09</b:MonthAccessed>
    <b:DayAccessed>24</b:DayAccessed>
    <b:RefOrder>5</b:RefOrder>
  </b:Source>
  <b:Source>
    <b:Tag>Bob23</b:Tag>
    <b:SourceType>InternetSite</b:SourceType>
    <b:Guid>{EFA973C0-5DA2-403C-B423-E1A132E5561D}</b:Guid>
    <b:Title>How to Use the Elbow Method in Python to Find Optimal Clusters</b:Title>
    <b:InternetSiteTitle>Statology</b:InternetSiteTitle>
    <b:Year>2023</b:Year>
    <b:Month>01</b:Month>
    <b:Day>03</b:Day>
    <b:URL>https://www.statology.org/elbow-method-in-python/</b:URL>
    <b:Author>
      <b:Author>
        <b:NameList>
          <b:Person>
            <b:Last>Bobbitt</b:Last>
            <b:First>Zach</b:First>
          </b:Person>
        </b:NameList>
      </b:Author>
    </b:Author>
    <b:YearAccessed>2024</b:YearAccessed>
    <b:MonthAccessed>09</b:MonthAccessed>
    <b:DayAccessed>24</b:DayAccessed>
    <b:RefOrder>4</b:RefOrder>
  </b:Source>
  <b:Source>
    <b:Tag>Sav24</b:Tag>
    <b:SourceType>InternetSite</b:SourceType>
    <b:Guid>{146EDA34-BBB0-4479-86C5-AEEEC0EDCC44}</b:Guid>
    <b:Author>
      <b:Author>
        <b:NameList>
          <b:Person>
            <b:Last>Savare</b:Last>
            <b:First>K.</b:First>
            <b:Middle>E.</b:Middle>
          </b:Person>
        </b:NameList>
      </b:Author>
    </b:Author>
    <b:Title>Clustering Metrics in Machine Learning</b:Title>
    <b:InternetSiteTitle>Geeks for Geeks</b:InternetSiteTitle>
    <b:Year>2024</b:Year>
    <b:Month>03</b:Month>
    <b:Day>21</b:Day>
    <b:URL>https://www.geeksforgeeks.org/clustering-metrics/</b:URL>
    <b:YearAccessed>2024</b:YearAccessed>
    <b:MonthAccessed>09</b:MonthAccessed>
    <b:DayAccessed>23</b:DayAccessed>
    <b:RefOrder>6</b:RefOrder>
  </b:Source>
  <b:Source>
    <b:Tag>Ame18</b:Tag>
    <b:SourceType>InternetSite</b:SourceType>
    <b:Guid>{5DD7710D-16CE-4613-8152-CCEE35F155FA}</b:Guid>
    <b:Author>
      <b:Author>
        <b:NameList>
          <b:Person>
            <b:Last>Amelia</b:Last>
            <b:First>Azika</b:First>
          </b:Person>
        </b:NameList>
      </b:Author>
    </b:Author>
    <b:Title>K-Means Clustering: From A to Z</b:Title>
    <b:InternetSiteTitle>Towards Data Science</b:InternetSiteTitle>
    <b:Year>2018</b:Year>
    <b:Month>09</b:Month>
    <b:Day>27</b:Day>
    <b:URL>https://towardsdatascience.com/k-means-clustering-from-a-to-z-f6242a314e9a</b:URL>
    <b:YearAccessed>2024</b:YearAccessed>
    <b:MonthAccessed>09</b:MonthAccessed>
    <b:DayAccessed>24</b:DayAccessed>
    <b:RefOrder>7</b:RefOrder>
  </b:Source>
  <b:Source>
    <b:Tag>Kam</b:Tag>
    <b:SourceType>InternetSite</b:SourceType>
    <b:Guid>{B276DE8A-886F-49C4-A073-B5E9916923D4}</b:Guid>
    <b:Author>
      <b:Author>
        <b:NameList>
          <b:Person>
            <b:Last>Kamara</b:Last>
            <b:First>Kesselly</b:First>
          </b:Person>
        </b:NameList>
      </b:Author>
    </b:Author>
    <b:Title>Analyze and Interpret K-means</b:Title>
    <b:InternetSiteTitle>Panopto</b:InternetSiteTitle>
    <b:URL>https://wgu.hosted.panopto.com/Panopto/Pages/Viewer.aspx?id=3fe13831-fe4b-4c6b-a3eb-b0ee018754bc</b:URL>
    <b:RefOrder>8</b:RefOrder>
  </b:Source>
</b:Sources>
</file>

<file path=customXml/itemProps1.xml><?xml version="1.0" encoding="utf-8"?>
<ds:datastoreItem xmlns:ds="http://schemas.openxmlformats.org/officeDocument/2006/customXml" ds:itemID="{32ECD816-6183-4A55-8426-1A78A6A211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B8FC9B-045C-4BFD-ADAC-C371B250D643}">
  <ds:schemaRefs>
    <ds:schemaRef ds:uri="http://schemas.microsoft.com/office/2006/metadata/properties"/>
    <ds:schemaRef ds:uri="http://schemas.microsoft.com/office/infopath/2007/PartnerControls"/>
    <ds:schemaRef ds:uri="69464ea8-5b3f-45ed-9c91-afabe9e3eeb3"/>
  </ds:schemaRefs>
</ds:datastoreItem>
</file>

<file path=customXml/itemProps3.xml><?xml version="1.0" encoding="utf-8"?>
<ds:datastoreItem xmlns:ds="http://schemas.openxmlformats.org/officeDocument/2006/customXml" ds:itemID="{64D2C36C-3E89-42B2-B814-8290DBE0D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7eb5a-405d-4b29-8bf5-063bae6d32ab"/>
    <ds:schemaRef ds:uri="69464ea8-5b3f-45ed-9c91-afabe9e3e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FBB40C-0C12-46F8-BAD6-DAE0EF4E5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14</Pages>
  <Words>1234</Words>
  <Characters>7495</Characters>
  <Application>Microsoft Office Word</Application>
  <DocSecurity>0</DocSecurity>
  <Lines>170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 Kim</dc:creator>
  <cp:keywords/>
  <cp:lastModifiedBy>Chris Fischer</cp:lastModifiedBy>
  <cp:revision>276</cp:revision>
  <dcterms:created xsi:type="dcterms:W3CDTF">2024-06-15T13:16:00Z</dcterms:created>
  <dcterms:modified xsi:type="dcterms:W3CDTF">2024-09-27T15:06:00Z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0x0101007B272B0FE0A0574498F93773D83F0D2C</vt:lpwstr>
  </property>
  <property fmtid="{D5CDD505-2E9C-101B-9397-08002B2CF9AE}" pid="3" name="GrammarlyDocumentId">
    <vt:lpwstr>9df88ad796f4b44984806a5a8b58152106eed932387cf0d00b77321d38fdd7d7</vt:lpwstr>
  </property>
</Properties>
</file>