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Reformation</w:t>
      </w:r>
    </w:p>
    <w:p>
      <w:r>
        <w:t xml:space="preserve">The Reformation, also known as the Protestant Reformation or the European Reformation, was a time of major theological movement in Western Christianity in 16th-century Europe that posed a religious and political challenge to the papacy and the authority of the Catholic Church. Towards the end of the Renaissance, the Reformation marked the beginning of Protestantism. It is considered one of the events that signified the end of the Middle Ages and the beginning of the early modern period in Europe. </w:t>
        <w:br/>
        <w:t xml:space="preserve">The Reformation is usually dated from Martin Luther's publication of the Ninety-five Theses in 1517, which gave birth to Lutheranism. Prior to Martin Luther and other Protestant Reformers, there were earlier reform movements within Western Christianity. The end of the Reformation era is disputed among modern scholars. </w:t>
        <w:br/>
        <w:t>In general, the Reformers argued that justification was based on faith in Jesus alone and not both faith and good works, as in the Catholic view. In the Lutheran, Anglican and Reformed view, good works were seen as fruits of living faith and part of the process of sanctification. Protestantism also introduced new ecclesiology. The general points of theological agreement by the different Protestant groups have been more recently summarized as the three solae, though various Protestant denominations disagree on doctrines such as the nature of the real presence of Christ in the Eucharist, with Lutherans accepting a corporeal presence and the Reformed accepting a spiritual presence.</w:t>
        <w:br/>
        <w:t>The spread of Gutenberg's printing press provided the means for the rapid dissemination of religious materials in the vernacular. The initial movement in Saxony, Germany, diversified, and nearby other reformers such as the Swiss Huldrych Zwingli and the French John Calvin developed the Continental Reformed tradition. Within a Reformed framework, Thomas Cranmer and John Knox led the Reformation in England and the Reformation in Scotland, respectively, giving rise to Anglicanism and Presbyterianism. The period also saw the rise of non-Catholic denominations with quite different theologies and politics to the Magisterial Reformers (Lutherans, Reformed, and Anglicans): so-called Radical Reformers such as the various Anabaptists, who sought to return to the practices of early Christianity. The Counter-Reformation comprised the Catholic response to the Reformation, with the Council of Trent clarifying ambiguous or disputed Catholic positions and abuses that had been subject to critique by reformers. The consequent European wars of religion saw the deaths of between seven and seventeen million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