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 aspect of data, including the planning of data collection in terms of the design of surveys and experiments.</w:t>
        <w:br/>
        <w:t>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 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w:t>
        <w:br/>
        <w:t>Two main statistical methods are used in data analysis: descriptive statistics, which summarize data from a 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 variability) characterizes the extent to which members of the distribution depart from its center and each other. Inferences made using mathematical statistics employ the framework of probability theory, which deals with the analysis of random phenomena.</w:t>
        <w:br/>
        <w:t>A standard statistical procedure involves the collection of data leading to a test of the relationship between two statistical data sets, or a data set and synthetic data drawn 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 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w:t>
        <w:br/>
        <w:t>Statistical measurement processes are also prone to error in regards to 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