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w:t>
        <w:br/>
        <w:t>Although the two concepts are sometimes used interchangeably, urbanization should 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 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w:t>
        <w:br/>
        <w:t>Urbanization is relevant to a range of disciplines, including urban planning, geography, 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 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 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w:t>
        <w:br/>
        <w:t>Urbanization is not merely a modern 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 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