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Indigo GGZ – Intake Görüşmesi Öncesi Şikâyet ve Yardım Talebi Yazısı</w:t>
      </w:r>
    </w:p>
    <w:p>
      <w:pPr>
        <w:spacing w:after="120"/>
      </w:pPr>
      <w:r>
        <w:rPr>
          <w:b/>
          <w:bCs/>
        </w:rPr>
        <w:t xml:space="preserve">Hasta:</w:t>
      </w:r>
      <w:r>
        <w:t xml:space="preserve"> Dhr. F. Coskun</w:t>
      </w:r>
    </w:p>
    <w:p>
      <w:pPr>
        <w:spacing w:after="120"/>
      </w:pPr>
      <w:r>
        <w:rPr>
          <w:b/>
          <w:bCs/>
        </w:rPr>
        <w:t xml:space="preserve">Doğum tarihi:</w:t>
      </w:r>
      <w:r>
        <w:t xml:space="preserve"> 14 september 1992</w:t>
      </w:r>
    </w:p>
    <w:p>
      <w:pPr>
        <w:spacing w:after="120"/>
      </w:pPr>
      <w:r>
        <w:rPr>
          <w:b/>
          <w:bCs/>
        </w:rPr>
        <w:t xml:space="preserve">BSN:</w:t>
      </w:r>
      <w:r>
        <w:t xml:space="preserve"> 316034964</w:t>
      </w:r>
    </w:p>
    <w:p>
      <w:pPr>
        <w:spacing w:after="120"/>
      </w:pPr>
      <w:r>
        <w:rPr>
          <w:b/>
          <w:bCs/>
        </w:rPr>
        <w:t xml:space="preserve">Tarih:</w:t>
      </w:r>
      <w:r>
        <w:t xml:space="preserve"> 29-08-2026</w:t>
      </w:r>
    </w:p>
    <w:p>
      <w:pPr>
        <w:spacing w:after="120"/>
      </w:pPr>
      <w:r>
        <w:rPr>
          <w:b/>
          <w:bCs/>
        </w:rPr>
        <w:t xml:space="preserve">Aan:</w:t>
      </w:r>
      <w:r>
        <w:t xml:space="preserve"> Indigo GGZ</w:t>
      </w:r>
    </w:p>
    <w:p>
      <w:pPr>
        <w:spacing w:after="120"/>
      </w:pPr>
      <w:r>
        <w:rPr>
          <w:b/>
          <w:bCs/>
        </w:rPr>
        <w:t xml:space="preserve">Onderwerp:</w:t>
      </w:r>
      <w:r>
        <w:t xml:space="preserve"> Klachten en hulpvraag – schriftelijke toelichting vóór intake</w:t>
      </w:r>
    </w:p>
    <w:p>
      <w:pPr>
        <w:pBdr>
          <w:bottom w:val="single" w:color="999999" w:sz="6" w:space="4"/>
        </w:pBdr>
        <w:spacing w:after="120" w:before="120"/>
      </w:pPr>
    </w:p>
    <w:p>
      <w:pPr>
        <w:spacing w:after="120"/>
      </w:pPr>
      <w:r>
        <w:t xml:space="preserve">Geachte behandelaar,</w:t>
      </w:r>
    </w:p>
    <w:p>
      <w:pPr>
        <w:spacing w:after="120"/>
      </w:pPr>
      <w:r>
        <w:t xml:space="preserve">Bu yazıyı, Indigo GGZ ile yapacağım intake görüşmesi öncesinde size şikâyetlerimi, yaşadıklarımı ve yardım almak istediğim alanları yazılı olarak iletebilmek amacıyla hazırlıyorum. Yazılı belge hazırlama ihtiyacımın birkaç nedeni vardır:</w:t>
      </w:r>
    </w:p>
    <w:p>
      <w:pPr>
        <w:pStyle w:val="ListParagraph"/>
        <w:numPr>
          <w:ilvl w:val="0"/>
          <w:numId w:val="2"/>
        </w:numPr>
        <w:spacing w:after="60"/>
      </w:pPr>
      <w:r>
        <w:t xml:space="preserve">Şikâyetlerim çok sayıda farklı sistemi (psikolojik, bedensel, uyku, sindirim, kas-iskelet, dikkat/odaklanma, günlük işlevsellik) ilgilendirmekte ve birbiriyle bağlantılı seyretmektedir. Sözlü görüşmede bu tablonun bütününü tek seferde aktarabilmem zordur; sözlü olarak tekrar tekrar anlatmaya çalışmak ayrıca şikâyetlerimi artırmaktadır.</w:t>
      </w:r>
    </w:p>
    <w:p>
      <w:pPr>
        <w:pStyle w:val="ListParagraph"/>
        <w:numPr>
          <w:ilvl w:val="0"/>
          <w:numId w:val="2"/>
        </w:numPr>
        <w:spacing w:after="60"/>
      </w:pPr>
      <w:r>
        <w:t xml:space="preserve">Yüklenebilirliğim çok sınırlıdır ve görüşme sırasında yoğun stres, tetiklenme ve unutkanlık yaşadığım için önemli noktaların atlanmasından endişe duyuyorum.</w:t>
      </w:r>
    </w:p>
    <w:p>
      <w:pPr>
        <w:pStyle w:val="ListParagraph"/>
        <w:numPr>
          <w:ilvl w:val="0"/>
          <w:numId w:val="2"/>
        </w:numPr>
        <w:spacing w:after="60"/>
      </w:pPr>
      <w:r>
        <w:t xml:space="preserve">Daha önce bir GGZ kurumunda yapılan intake sonrasında, yaşadığım şikâyetlerin önemli bir kısmının yeterince yansıtılmadığını (bilişsel fonksiyonlarım o dönem zayıftı) ve travma temelli belirtilerimin tam olarak değerlendirilmediğini düşünüyorum. Bu nedenle bu süreçte tablomu en doğru ve kapsamlı şekilde aktarmak istiyorum.</w:t>
      </w:r>
    </w:p>
    <w:p>
      <w:pPr>
        <w:pStyle w:val="ListParagraph"/>
        <w:numPr>
          <w:ilvl w:val="0"/>
          <w:numId w:val="2"/>
        </w:numPr>
        <w:spacing w:after="60"/>
      </w:pPr>
      <w:r>
        <w:t xml:space="preserve">Sözlü olarak anlattığım her şeyin tam olarak not edilemeyebileceğini biliyorum; bu belgenin dosyaya eklenmesini talep ediyorum.</w:t>
      </w:r>
    </w:p>
    <w:p>
      <w:pPr>
        <w:pStyle w:val="ListParagraph"/>
        <w:numPr>
          <w:ilvl w:val="0"/>
          <w:numId w:val="2"/>
        </w:numPr>
        <w:spacing w:after="60"/>
      </w:pPr>
      <w:r>
        <w:t xml:space="preserve">Bu nedenlerle böyle bir belge hazırlama gereği duydum.</w:t>
      </w:r>
    </w:p>
    <w:p>
      <w:pPr>
        <w:spacing w:after="120"/>
      </w:pPr>
      <w:r>
        <w:t xml:space="preserve">Aşağıdaki bilgiler, ayrıntılı ana dilekçemden derlenmiş ve intake için özetlenmiş hâlidir.</w:t>
      </w:r>
    </w:p>
    <w:p>
      <w:pPr>
        <w:spacing w:after="120"/>
      </w:pPr>
      <w:r>
        <w:t xml:space="preserve">Ayrıca belirtmek isterim: mülteci geçmişimin, dilimin ve kültürel bağlamımın anlaşılmasına verdiğim önem nedeniyle, Indigo GGZ'yi tercih etmemdeki başlıca neden, kurumunuzda görev yapan Türk psikolog Hatice hanımdan yardım alabilme imkânıdır. Bu konuda kendisinden destek alabilmeyi özellikle rica ediyorum.</w:t>
      </w:r>
    </w:p>
    <w:p>
      <w:pPr>
        <w:pBdr>
          <w:bottom w:val="single" w:color="999999" w:sz="6" w:space="4"/>
        </w:pBdr>
        <w:spacing w:after="120" w:before="120"/>
      </w:pPr>
    </w:p>
    <w:p>
      <w:pPr>
        <w:pStyle w:val="Heading1"/>
        <w:spacing w:after="150" w:before="300"/>
      </w:pPr>
      <w:r>
        <w:t xml:space="preserve">1. Kısa Arka Plan</w:t>
      </w:r>
    </w:p>
    <w:p>
      <w:pPr>
        <w:spacing w:after="120"/>
      </w:pPr>
      <w:r>
        <w:t xml:space="preserve">Türkiye'de maruz kaldığım baskı ve işkence nedeniyle Hollanda'ya sığındım; bu geçmiş, Türkiye İnsan Hakları Vakfı (TİHV) tarafından hazırlanmış bağımsız bir uzman raporuyla belgelenmiştir (talep edilirse sunulabilir). Göç sonrasında Hollanda'da da defalarca tehdide ve rahatsız edilmeye maruz kaldım. Bu süreçler içinde, farklı gün ve saatlerde belediyedeki uitkering (sosyal yardım) almam nedeniyle belediye memurlarıyla temasım sırasında yaşananlar öne çıkmaktadır:</w:t>
      </w:r>
    </w:p>
    <w:p>
      <w:pPr>
        <w:pStyle w:val="ListParagraph"/>
        <w:numPr>
          <w:ilvl w:val="0"/>
          <w:numId w:val="2"/>
        </w:numPr>
        <w:spacing w:after="60"/>
      </w:pPr>
      <w:r>
        <w:t xml:space="preserve">Belediyedeki memurların farklı gün ve saatlerde tarafıma yönelik davranış, hal, hareket, söz ve tutumları,</w:t>
      </w:r>
    </w:p>
    <w:p>
      <w:pPr>
        <w:pStyle w:val="ListParagraph"/>
        <w:numPr>
          <w:ilvl w:val="0"/>
          <w:numId w:val="2"/>
        </w:numPr>
        <w:spacing w:after="60"/>
      </w:pPr>
      <w:r>
        <w:t xml:space="preserve">Bunun zirvesinde yaşandığını düşündüğüm belediyedeki tehdit olayı — hem fiziksel hem de mahrem/kişisel sınırlarımın ihlali dahil,</w:t>
      </w:r>
    </w:p>
    <w:p>
      <w:pPr>
        <w:pStyle w:val="ListParagraph"/>
        <w:numPr>
          <w:ilvl w:val="0"/>
          <w:numId w:val="2"/>
        </w:numPr>
        <w:spacing w:after="60"/>
      </w:pPr>
      <w:r>
        <w:t xml:space="preserve">Kişisel sınırlarımın belediye memurları tarafından ayrıca ihlal edilmesi (sağlık verilerim vs.),</w:t>
      </w:r>
    </w:p>
    <w:p>
      <w:pPr>
        <w:pStyle w:val="ListParagraph"/>
        <w:numPr>
          <w:ilvl w:val="0"/>
          <w:numId w:val="2"/>
        </w:numPr>
        <w:spacing w:after="60"/>
      </w:pPr>
      <w:r>
        <w:t xml:space="preserve">Resmî kurumlar karşısında kendimi savunmak zorunda kalma,</w:t>
      </w:r>
    </w:p>
    <w:p>
      <w:pPr>
        <w:pStyle w:val="ListParagraph"/>
        <w:numPr>
          <w:ilvl w:val="0"/>
          <w:numId w:val="2"/>
        </w:numPr>
        <w:spacing w:after="60"/>
      </w:pPr>
      <w:r>
        <w:t xml:space="preserve">Polis ve hukuk sisteminden yeterli koruma alamadığım hissi.</w:t>
      </w:r>
    </w:p>
    <w:p>
      <w:pPr>
        <w:spacing w:after="120"/>
      </w:pPr>
      <w:r>
        <w:t xml:space="preserve">Şu an yaşadığım belirtilerin önemli bir bölümünün başlangıç veya ağırlaşma noktasını bu süreçler oluşturmaktadır. Belirtilerin önemli bir kısmı belediyedeki tehdit olayından sonra ortaya çıkmıştır veya belirgin biçimde, yıllara yayılacak şekilde ağırlaşmıştır.</w:t>
      </w:r>
    </w:p>
    <w:p>
      <w:pPr>
        <w:pStyle w:val="Heading1"/>
        <w:spacing w:after="150" w:before="300"/>
      </w:pPr>
      <w:r>
        <w:t xml:space="preserve">2. Belediye ve Resmî Kurumlarla Yaşanan Süreçler</w:t>
      </w:r>
    </w:p>
    <w:p>
      <w:pPr>
        <w:spacing w:after="120"/>
      </w:pPr>
      <w:r>
        <w:t xml:space="preserve">Yaşadığım sürecin ve mevcut tablonun anlaşılabilmesi için, belediye ve diğer resmî kurumlarla yaşadığım temasları kısaca özetlemek istiyorum. Bu temaslarda yaşanan sorunlar şu şekilde sıralanabilir:</w:t>
      </w:r>
    </w:p>
    <w:p>
      <w:pPr>
        <w:pStyle w:val="ListParagraph"/>
        <w:numPr>
          <w:ilvl w:val="0"/>
          <w:numId w:val="2"/>
        </w:numPr>
        <w:spacing w:after="60"/>
      </w:pPr>
      <w:r>
        <w:t xml:space="preserve">Belediye ile temaslarda yaşanan sorunlar</w:t>
      </w:r>
    </w:p>
    <w:p>
      <w:pPr>
        <w:pStyle w:val="ListParagraph"/>
        <w:numPr>
          <w:ilvl w:val="0"/>
          <w:numId w:val="2"/>
        </w:numPr>
        <w:spacing w:after="60"/>
      </w:pPr>
      <w:r>
        <w:t xml:space="preserve">Memurların tutumu</w:t>
      </w:r>
    </w:p>
    <w:p>
      <w:pPr>
        <w:pStyle w:val="ListParagraph"/>
        <w:numPr>
          <w:ilvl w:val="0"/>
          <w:numId w:val="2"/>
        </w:numPr>
        <w:spacing w:after="60"/>
      </w:pPr>
      <w:r>
        <w:t xml:space="preserve">Yardım alma sürecinde zorlanma</w:t>
      </w:r>
    </w:p>
    <w:p>
      <w:pPr>
        <w:pStyle w:val="ListParagraph"/>
        <w:numPr>
          <w:ilvl w:val="0"/>
          <w:numId w:val="2"/>
        </w:numPr>
        <w:spacing w:after="60"/>
      </w:pPr>
      <w:r>
        <w:t xml:space="preserve">Ciddiye alınmama hissi</w:t>
      </w:r>
    </w:p>
    <w:p>
      <w:pPr>
        <w:pStyle w:val="ListParagraph"/>
        <w:numPr>
          <w:ilvl w:val="0"/>
          <w:numId w:val="2"/>
        </w:numPr>
        <w:spacing w:after="60"/>
      </w:pPr>
      <w:r>
        <w:t xml:space="preserve">Yanlış yönlendirilme veya yetersiz bilgilendirilme</w:t>
      </w:r>
    </w:p>
    <w:p>
      <w:pPr>
        <w:pStyle w:val="ListParagraph"/>
        <w:numPr>
          <w:ilvl w:val="0"/>
          <w:numId w:val="2"/>
        </w:numPr>
        <w:spacing w:after="60"/>
      </w:pPr>
      <w:r>
        <w:t xml:space="preserve">Kurumlar karşısında kendini savunmak zorunda kalma</w:t>
      </w:r>
    </w:p>
    <w:p>
      <w:pPr>
        <w:pStyle w:val="ListParagraph"/>
        <w:numPr>
          <w:ilvl w:val="0"/>
          <w:numId w:val="2"/>
        </w:numPr>
        <w:spacing w:after="60"/>
      </w:pPr>
      <w:r>
        <w:t xml:space="preserve">Güvensizlik ve çaresizlik hissi</w:t>
      </w:r>
    </w:p>
    <w:p>
      <w:pPr>
        <w:pStyle w:val="ListParagraph"/>
        <w:numPr>
          <w:ilvl w:val="0"/>
          <w:numId w:val="2"/>
        </w:numPr>
        <w:spacing w:after="60"/>
      </w:pPr>
      <w:r>
        <w:t xml:space="preserve">Resmî kurumlarla temas sırasında tetiklenme</w:t>
      </w:r>
    </w:p>
    <w:p>
      <w:pPr>
        <w:pStyle w:val="ListParagraph"/>
        <w:numPr>
          <w:ilvl w:val="0"/>
          <w:numId w:val="2"/>
        </w:numPr>
        <w:spacing w:after="60"/>
      </w:pPr>
      <w:r>
        <w:t xml:space="preserve">Önceki travmaların yeniden canlanması</w:t>
      </w:r>
    </w:p>
    <w:p>
      <w:pPr>
        <w:pStyle w:val="ListParagraph"/>
        <w:numPr>
          <w:ilvl w:val="0"/>
          <w:numId w:val="2"/>
        </w:numPr>
        <w:spacing w:after="60"/>
      </w:pPr>
      <w:r>
        <w:t xml:space="preserve">Güncel psikolojik etkiler</w:t>
      </w:r>
    </w:p>
    <w:p>
      <w:pPr>
        <w:spacing w:after="120"/>
      </w:pPr>
      <w:r>
        <w:t xml:space="preserve">Bu süreçlerin önemli bir kısmı, aşağıda detaylı olarak aktaracağım belirtilerin başlangıç noktası veya ağırlaşma faktörü olmuştur. Özellikle belediyedeki memurların — belirtmek isterim ki özellikle </w:t>
      </w:r>
      <w:r>
        <w:rPr>
          <w:b/>
          <w:bCs/>
        </w:rPr>
        <w:t xml:space="preserve">Emre Sertkaya</w:t>
      </w:r>
      <w:r>
        <w:t xml:space="preserve"> ve </w:t>
      </w:r>
      <w:r>
        <w:rPr>
          <w:b/>
          <w:bCs/>
        </w:rPr>
        <w:t xml:space="preserve">Karlijn Oirbans</w:t>
      </w:r>
      <w:r>
        <w:t xml:space="preserve"> isimli memurlar ve bunların yanı sıra diğerleri — farklı gün ve saatlerde sistematik olarak tarafıma yaşatmış olduğu davranış, hareket ve tavırlar ile bunların zirvesi olarak değerlendirdiğim tehdit olayı; hem psikolojik hem bedensel tablomda belirleyici bir kırılma noktası oluşturmuştur.</w:t>
      </w:r>
    </w:p>
    <w:p>
      <w:pPr>
        <w:spacing w:after="120"/>
      </w:pPr>
      <w:r>
        <w:t xml:space="preserve">Zirve noktası olarak değerlendirdiğim tehdit olayı, küçük, loş ışıklı ve kapalı bir odada geçmiştir; görüşme sırasında yumrukla tehdit edilircesine bir tavırla ve öfkeli bir bakışla karşılaştığımı, bunu sözlü olarak rahatsız edici bulduğumu belirtmeme rağmen bu tutumun değişmediğini belirtmek isterim. O anda kapı fiziksel olarak kilitli olmasa da, mevcut otorite dengesizliği, o andaki kırılgan psikolojik durumum ve ortamın kapalı/dar yapısı nedeniyle kendimi güvenli şekilde ortamdan uzaklaştırabilecek durumda hissetmedim.</w:t>
      </w:r>
    </w:p>
    <w:p>
      <w:pPr>
        <w:spacing w:after="120"/>
      </w:pPr>
      <w:r>
        <w:t xml:space="preserve">Ayrıca, belediye ile olan temaslarım sırasında, mülteci geçmişim ve sosyal yardım (uitkering) almam nedeniyle dışlayıcı veya ayrımcı bulduğum bazı söylem ve tutumlara maruz kaldığımı düşünüyorum; bunun kasıtlı olup olmadığından bağımsız olarak, bu yaklaşımın bende dışlanmışlık, değersizleştirilme ve güvensizlik hissi yarattığını belirtmek isterim. Bu boyutun da değerlendirmede dikkate alınmasını rica ediyorum.</w:t>
      </w:r>
    </w:p>
    <w:p>
      <w:pPr>
        <w:spacing w:after="120"/>
      </w:pPr>
      <w:r>
        <w:t xml:space="preserve">Bu bölümde adı geçen memurların bana yaşatmış olduğu şeylerin, hal, hareket ve tavırlarının sağlığım ve günlük hayatımdaki geçmiş, bugünkü ve gelecekteki etkilerinin tam ve detaylı biçimde değerlendirilmesini talep ediyorum (bkz. Bölüm 8).</w:t>
      </w:r>
    </w:p>
    <w:p>
      <w:pPr>
        <w:pStyle w:val="Heading1"/>
        <w:spacing w:after="150" w:before="300"/>
      </w:pPr>
      <w:r>
        <w:t xml:space="preserve">3. Zaman Çizelgesi: Etkilerin ve Tedavi Sürecinin Seyri</w:t>
      </w:r>
    </w:p>
    <w:p>
      <w:pPr>
        <w:spacing w:after="120"/>
      </w:pPr>
      <w:r>
        <w:t xml:space="preserve">Bu sürecin nasıl geliştiğini anlaşılır kılmak için kısa bir zaman çizelgesi paylaşmak istiyorum, çünkü bu geçmiş hem tedavi planlaması hem de yaşadıklarımın sürekliliği açısından önemlidir:</w:t>
      </w:r>
    </w:p>
    <w:p>
      <w:pPr>
        <w:pStyle w:val="ListParagraph"/>
        <w:numPr>
          <w:ilvl w:val="0"/>
          <w:numId w:val="2"/>
        </w:numPr>
        <w:spacing w:after="60"/>
      </w:pPr>
      <w:r>
        <w:t xml:space="preserve">Özellikle (ilk) tehdit olayından sonra bilişsel fonksiyonlarım ciddi biçimde zayıfladı ve psikolojik bir çöküş yaşadım. Dahası, bilişsel fonksiyonlarım o denli etkilenmişti ki, o dönemde yaşadığım şeyin ne olduğunu anlayabilecek durumda bile değildim. Bunun akabinde, yıllar sonra bile bu duruma dair ciddi elem, acı ve ıstırap duydum ve duymaya devam ediyorum.</w:t>
      </w:r>
    </w:p>
    <w:p>
      <w:pPr>
        <w:pStyle w:val="ListParagraph"/>
        <w:numPr>
          <w:ilvl w:val="0"/>
          <w:numId w:val="2"/>
        </w:numPr>
        <w:spacing w:after="60"/>
      </w:pPr>
      <w:r>
        <w:t xml:space="preserve">Yaklaşık iki yıl önce sertralin kullanmaya başladığımda, özellikle bilişsel ve beyin fonksiyonlarımda belirgin bir iyileşme gördüm — örneğin yeniden kuş cıvıltılarını duymaya, hayatın küçük ayrıntılarını fark etmeye başladım.</w:t>
      </w:r>
    </w:p>
    <w:p>
      <w:pPr>
        <w:pStyle w:val="ListParagraph"/>
        <w:numPr>
          <w:ilvl w:val="0"/>
          <w:numId w:val="2"/>
        </w:numPr>
        <w:spacing w:after="60"/>
      </w:pPr>
      <w:r>
        <w:t xml:space="preserve">Ancak bu iyileşme ve tedavi sürecinin ortasında, bu sefer </w:t>
      </w:r>
      <w:r>
        <w:rPr>
          <w:b/>
          <w:bCs/>
        </w:rPr>
        <w:t xml:space="preserve">ikinci</w:t>
      </w:r>
      <w:r>
        <w:t xml:space="preserve"> bir belediye memuru tarafından rahatsız edilmemle birlikte tekrar bir çöküş yaşadım. Önceki psikolog desteğim, ilgili psikolog ve diğer sağlayıcılar tarafından dosyam kapatıldı ve tedavinin önceki kazanımları büyük ölçüde kayboldu.</w:t>
      </w:r>
    </w:p>
    <w:p>
      <w:pPr>
        <w:pStyle w:val="ListParagraph"/>
        <w:numPr>
          <w:ilvl w:val="0"/>
          <w:numId w:val="2"/>
        </w:numPr>
        <w:spacing w:after="60"/>
      </w:pPr>
      <w:r>
        <w:t xml:space="preserve">Bu nedenle şu anda belediye memurları ile görüşmeye gitmiyorum, fiziki randevulara katılmıyorum; aynı şeyleri tekrar yaşarım veya yeni bir sorun çıkar diye bundan kaçınıyorum. Belediyeden mektup geldiğinde posta kutusunu açarken tetiklenmeler yaşıyorum; telefonum çaldığında da aynı şekilde tetikleniyorum — bu nedenle bir süredir posta kutusuna ayda yalnızca bir kez bakmaya karar verdim. Bu durumu belediyeye defalarca bildirip şikâyet etmeme rağmen, belediye bu hassasiyetimi hâlâ dikkate almıyor ve adresime tebligat göndermeye devam ediyor; bu da etkisi günlerce, hatta haftalarca süren yeni tetiklenmelere yol açıyor.</w:t>
      </w:r>
    </w:p>
    <w:p>
      <w:pPr>
        <w:spacing w:after="120"/>
      </w:pPr>
      <w:r>
        <w:t xml:space="preserve">Kısacası: belediyedeki memurların bana yaşattıklarının hayatımdaki geçmiş, bugün ve gelecekteki etkilerinin değerlendirilmesini ve bu etkilerin yönetilmesi için bana destek olunmasını istiyorum.</w:t>
      </w:r>
    </w:p>
    <w:p>
      <w:pPr>
        <w:pStyle w:val="Heading1"/>
        <w:spacing w:after="150" w:before="300"/>
      </w:pPr>
      <w:r>
        <w:t xml:space="preserve">4. Aktarmak İstediğim Önemli Bir Endişe</w:t>
      </w:r>
    </w:p>
    <w:p>
      <w:pPr>
        <w:spacing w:after="120"/>
      </w:pPr>
      <w:r>
        <w:t xml:space="preserve">Daha önce yapılan bir intake sürecinde, şikâyetlerimin bir kısmı için "ciddi bir sorun olarak görmüyor", "hipervigilantie ervaart hij niet", "angst ziet hij niet als een groot probleem" gibi değerlendirmeler yer aldığını öğrendim. Bu değerlendirmeler şu sebeplerle benim yaşadıklarımı tam olarak yansıtmamaktadır:</w:t>
      </w:r>
    </w:p>
    <w:p>
      <w:pPr>
        <w:pStyle w:val="ListParagraph"/>
        <w:numPr>
          <w:ilvl w:val="0"/>
          <w:numId w:val="2"/>
        </w:numPr>
        <w:spacing w:after="60"/>
      </w:pPr>
      <w:r>
        <w:t xml:space="preserve">Görüşme sırasında bazı belirtilerimi minimize etme veya "idare ediyorum" şeklinde aktarma eğilimim olabilmektedir; bu, kültürel sebeplerle ortaya çıkan bir kalıptır ve </w:t>
      </w:r>
      <w:r>
        <w:rPr>
          <w:b/>
          <w:bCs/>
        </w:rPr>
        <w:t xml:space="preserve">kültürel, mecazi bir söylemdir</w:t>
      </w:r>
      <w:r>
        <w:t xml:space="preserve"> — belirtilerimin hafif olduğu anlamına gelmez.</w:t>
      </w:r>
    </w:p>
    <w:p>
      <w:pPr>
        <w:pStyle w:val="ListParagraph"/>
        <w:numPr>
          <w:ilvl w:val="0"/>
          <w:numId w:val="2"/>
        </w:numPr>
        <w:spacing w:after="60"/>
      </w:pPr>
      <w:r>
        <w:t xml:space="preserve">Benzer şekilde, bazen travmatik olayları gülerek veya hafife alır gibi anlatmam da kültürel, psikolojik ve travmatik bir başa çıkma biçimidir ve benim bir karakter özelliğimi göstermektedir; bu şekilde anlatmam, yaşadıklarımın ciddiyetini azaltmaz.</w:t>
      </w:r>
    </w:p>
    <w:p>
      <w:pPr>
        <w:pStyle w:val="ListParagraph"/>
        <w:numPr>
          <w:ilvl w:val="0"/>
          <w:numId w:val="2"/>
        </w:numPr>
        <w:spacing w:after="60"/>
      </w:pPr>
      <w:r>
        <w:t xml:space="preserve">Belirtilerim dalgalı seyretmektedir; iyi olduğum bir görüşme anı, genel tabloyu yansıtmaz.</w:t>
      </w:r>
    </w:p>
    <w:p>
      <w:pPr>
        <w:pStyle w:val="ListParagraph"/>
        <w:numPr>
          <w:ilvl w:val="0"/>
          <w:numId w:val="2"/>
        </w:numPr>
        <w:spacing w:after="60"/>
      </w:pPr>
      <w:r>
        <w:t xml:space="preserve">Travma temelli belirtiler kendimi koruma amacıyla sıklıkla bastırılmaktadır; bunlar açık ve yapılandırılmış sorularla araştırılmadığında görünmez kalabilir.</w:t>
      </w:r>
    </w:p>
    <w:p>
      <w:pPr>
        <w:pStyle w:val="ListParagraph"/>
        <w:numPr>
          <w:ilvl w:val="0"/>
          <w:numId w:val="2"/>
        </w:numPr>
        <w:spacing w:after="60"/>
      </w:pPr>
      <w:r>
        <w:t xml:space="preserve">Tehdit, kalabalık, kapalı alanlar, belediye ile temas, telefon çalması, mektup gelmesi gibi durumlarda belirtilerim ciddi biçimde artmaktadır. Görüşme odasının sakinliği bu artışı yansıtmaz.</w:t>
      </w:r>
    </w:p>
    <w:p>
      <w:pPr>
        <w:spacing w:after="120"/>
      </w:pPr>
      <w:r>
        <w:t xml:space="preserve">Bu nedenle bu intake sürecinde hipervigilans, kaçınma, tetiklenme, flashback, somatizasyon, dissosiyatif benzeri yaşantılar (wegrakingen) ve işlevsellik kaybının dikkatlice ve açık sorularla taranmasını talep ediyorum.</w:t>
      </w:r>
    </w:p>
    <w:p>
      <w:pPr>
        <w:spacing w:after="120"/>
      </w:pPr>
      <w:r>
        <w:t xml:space="preserve">Son olarak, GGZ değerlendirmesinin/raporunun şu noktaları da açıkça yansıtmasını rica ediyorum: durumum hâlâ stabil değildir; kişinin psikolojik, fiziksel veya sosyal durumu tamamen güçlenmiş/iyileşmiş sayılmamalıdır; küçük bir stres, yeni bir olay, baskı, çatışma veya sağlık problemi durumu yeniden ağırlaştırabilir (kolay bozulabilirlik); dayanıklılığım sınırlıdır — dışarıdan "idare ediyor" gibi görünsem bile iç kapasitem zayıf, hassas ve risk altındadır.</w:t>
      </w:r>
    </w:p>
    <w:p>
      <w:pPr>
        <w:pStyle w:val="Heading1"/>
        <w:spacing w:after="150" w:before="300"/>
      </w:pPr>
      <w:r>
        <w:t xml:space="preserve">5. Güncel Şikâyetlerim (Sistematik Özet)</w:t>
      </w:r>
    </w:p>
    <w:p>
      <w:pPr>
        <w:spacing w:after="120"/>
      </w:pPr>
      <w:r>
        <w:t xml:space="preserve">Uzun süredir devam eden, birbiriyle bağlantılı çoklu fiziksel ve psikolojik yakınmalarım bulunmaktadır. Bu belirtiler zaman zaman farklı şiddetlerde ortaya çıkmakta; özellikle stres, uyku düzeni, bedensel gerginlik ve geçmiş travmatik yaşantılarla yakından ilişkili görünmektedir. Şikâyetlerim tek bir sistemle sınırlı değildir; sindirim sistemi, kas-iskelet sistemi, solunum, uyku ve psikolojik alanlar arasında karşılıklı bir etkileşim söz konusudur.</w:t>
      </w:r>
    </w:p>
    <w:p>
      <w:pPr>
        <w:pStyle w:val="Heading2"/>
        <w:spacing w:after="100" w:before="220"/>
      </w:pPr>
      <w:r>
        <w:t xml:space="preserve">5.1. Travma ve Güvenlik Temelli Belirtiler</w:t>
      </w:r>
    </w:p>
    <w:p>
      <w:pPr>
        <w:spacing w:after="120"/>
      </w:pPr>
      <w:r>
        <w:t xml:space="preserve">(Büyük çoğunluğu belediyedeki tehdit olayından sonra ortaya çıkmış veya ağırlaşmıştır.)</w:t>
      </w:r>
    </w:p>
    <w:p>
      <w:pPr>
        <w:pStyle w:val="ListParagraph"/>
        <w:numPr>
          <w:ilvl w:val="0"/>
          <w:numId w:val="2"/>
        </w:numPr>
        <w:spacing w:after="60"/>
      </w:pPr>
      <w:r>
        <w:t xml:space="preserve">Süregelen yoğun stres ve anksiyete — belediyedeki tehdit olayından sonra ciddi biçimde arttı</w:t>
      </w:r>
    </w:p>
    <w:p>
      <w:pPr>
        <w:pStyle w:val="ListParagraph"/>
        <w:numPr>
          <w:ilvl w:val="0"/>
          <w:numId w:val="2"/>
        </w:numPr>
        <w:spacing w:after="60"/>
      </w:pPr>
      <w:r>
        <w:t xml:space="preserve">Devamlı tehlike altında hissetme — tehdit olayından sonra ortaya çıktı</w:t>
      </w:r>
    </w:p>
    <w:p>
      <w:pPr>
        <w:pStyle w:val="ListParagraph"/>
        <w:numPr>
          <w:ilvl w:val="0"/>
          <w:numId w:val="2"/>
        </w:numPr>
        <w:spacing w:after="60"/>
      </w:pPr>
      <w:r>
        <w:t xml:space="preserve">Sürekli tetikte olma, alarm halinde yaşama (hypervigilantie) — tehdit olayından sonra ortaya çıktı</w:t>
      </w:r>
    </w:p>
    <w:p>
      <w:pPr>
        <w:pStyle w:val="ListParagraph"/>
        <w:numPr>
          <w:ilvl w:val="0"/>
          <w:numId w:val="2"/>
        </w:numPr>
        <w:spacing w:after="60"/>
      </w:pPr>
      <w:r>
        <w:t xml:space="preserve">Belirgin çevre/ortam kontrolü yapma davranışları — yürürken arkamdan birinin gelip gelmediğini kontrol etme; biri arkadan yaklaşıyorsa önümden geçmesini bekleme</w:t>
      </w:r>
    </w:p>
    <w:p>
      <w:pPr>
        <w:pStyle w:val="ListParagraph"/>
        <w:numPr>
          <w:ilvl w:val="0"/>
          <w:numId w:val="2"/>
        </w:numPr>
        <w:spacing w:after="60"/>
      </w:pPr>
      <w:r>
        <w:t xml:space="preserve">Kalabalık ortamlarda, özellikle trende korku ve sıkışmışlık hissi</w:t>
      </w:r>
    </w:p>
    <w:p>
      <w:pPr>
        <w:pStyle w:val="ListParagraph"/>
        <w:numPr>
          <w:ilvl w:val="0"/>
          <w:numId w:val="2"/>
        </w:numPr>
        <w:spacing w:after="60"/>
      </w:pPr>
      <w:r>
        <w:t xml:space="preserve">Flashback benzeri zihinsel geri dönüşler</w:t>
      </w:r>
    </w:p>
    <w:p>
      <w:pPr>
        <w:pStyle w:val="ListParagraph"/>
        <w:numPr>
          <w:ilvl w:val="0"/>
          <w:numId w:val="2"/>
        </w:numPr>
        <w:spacing w:after="60"/>
      </w:pPr>
      <w:r>
        <w:t xml:space="preserve">Geçmişte yaşadığım olayların sık sık aklıma gelmesi — tehdit olayından sonra arttı</w:t>
      </w:r>
    </w:p>
    <w:p>
      <w:pPr>
        <w:pStyle w:val="ListParagraph"/>
        <w:numPr>
          <w:ilvl w:val="0"/>
          <w:numId w:val="2"/>
        </w:numPr>
        <w:spacing w:after="60"/>
      </w:pPr>
      <w:r>
        <w:t xml:space="preserve">Telefon çaldığında tehdit veya rahatsız edilme olaylarının akla gelmesi ve tetiklenme; yabancı numaraları açamama</w:t>
      </w:r>
    </w:p>
    <w:p>
      <w:pPr>
        <w:pStyle w:val="ListParagraph"/>
        <w:numPr>
          <w:ilvl w:val="0"/>
          <w:numId w:val="2"/>
        </w:numPr>
        <w:spacing w:after="60"/>
      </w:pPr>
      <w:r>
        <w:t xml:space="preserve">Belediyeden mektup geldiğinde ve posta kutusunu kontrol ederken korku (bu nedenle posta kutusuna artık ayda bir kez bakıyorum)</w:t>
      </w:r>
    </w:p>
    <w:p>
      <w:pPr>
        <w:pStyle w:val="ListParagraph"/>
        <w:numPr>
          <w:ilvl w:val="0"/>
          <w:numId w:val="2"/>
        </w:numPr>
        <w:spacing w:after="60"/>
      </w:pPr>
      <w:r>
        <w:t xml:space="preserve">Belediye binasına veya belediye ile ilgili yerlere gitmek zorunda kalındığında belirtilerin belirgin artışı</w:t>
      </w:r>
    </w:p>
    <w:p>
      <w:pPr>
        <w:pStyle w:val="ListParagraph"/>
        <w:numPr>
          <w:ilvl w:val="0"/>
          <w:numId w:val="2"/>
        </w:numPr>
        <w:spacing w:after="60"/>
      </w:pPr>
      <w:r>
        <w:t xml:space="preserve">Tanımadığım insanlara güvenememe, herkesi potansiyel tehdit olarak görme</w:t>
      </w:r>
    </w:p>
    <w:p>
      <w:pPr>
        <w:pStyle w:val="ListParagraph"/>
        <w:numPr>
          <w:ilvl w:val="0"/>
          <w:numId w:val="2"/>
        </w:numPr>
        <w:spacing w:after="60"/>
      </w:pPr>
      <w:r>
        <w:t xml:space="preserve">Türklerle neredeyse hiç konuşmama, Hollandalılara da mesafeli durma — toplumdan ve insanlardan sosyal kaçınma</w:t>
      </w:r>
    </w:p>
    <w:p>
      <w:pPr>
        <w:pStyle w:val="ListParagraph"/>
        <w:numPr>
          <w:ilvl w:val="0"/>
          <w:numId w:val="2"/>
        </w:numPr>
        <w:spacing w:after="60"/>
      </w:pPr>
      <w:r>
        <w:t xml:space="preserve">Topluma katılma, çalışma, okula başlama veya yeni bir şey yapma konusunda korku: "olumsuzluk yaşarım, rahatsız edilirim, beni istemezler, bana zarar gelir" düşünceleri; bu durum eğitim, çalışma ve sosyal yaşama katılımı zorlaştırmaktadır</w:t>
      </w:r>
    </w:p>
    <w:p>
      <w:pPr>
        <w:spacing w:after="120"/>
      </w:pPr>
      <w:r>
        <w:rPr>
          <w:b/>
          <w:bCs/>
        </w:rPr>
        <w:t xml:space="preserve">Önemli not — güvenlik/risk değerlendirmesi:</w:t>
      </w:r>
      <w:r>
        <w:t xml:space="preserve"> Belediye ile yaşadığım baskı sürecine bağlı olarak, tedavi kayıtlarıma geçmiş dönemlerde intihar düşünceleri yaşadığım not edilmiştir. Bu konunun intake sürecinde açıkça sorulmasını ve güncel risk durumumun da ayrıca ve dikkatle değerlendirilmesini rica ediyorum.</w:t>
      </w:r>
    </w:p>
    <w:p>
      <w:pPr>
        <w:pStyle w:val="Heading2"/>
        <w:spacing w:after="100" w:before="220"/>
      </w:pPr>
      <w:r>
        <w:t xml:space="preserve">5.2. Zihinsel Ruminasyon ve Kendini Suçlama</w:t>
      </w:r>
    </w:p>
    <w:p>
      <w:pPr>
        <w:pStyle w:val="ListParagraph"/>
        <w:numPr>
          <w:ilvl w:val="0"/>
          <w:numId w:val="2"/>
        </w:numPr>
        <w:spacing w:after="60"/>
      </w:pPr>
      <w:r>
        <w:t xml:space="preserve">Kendi kendine konuşma, zihinsel olarak sürekli savunma yapma ihtiyacı — tehdit olayından sonra ortaya çıktı</w:t>
      </w:r>
    </w:p>
    <w:p>
      <w:pPr>
        <w:pStyle w:val="ListParagraph"/>
        <w:numPr>
          <w:ilvl w:val="0"/>
          <w:numId w:val="2"/>
        </w:numPr>
        <w:spacing w:after="60"/>
      </w:pPr>
      <w:r>
        <w:t xml:space="preserve">Belediyede yaşatılan olayları sık sık hatırlama ve zihinde tekrar yaşama</w:t>
      </w:r>
    </w:p>
    <w:p>
      <w:pPr>
        <w:pStyle w:val="ListParagraph"/>
        <w:numPr>
          <w:ilvl w:val="0"/>
          <w:numId w:val="2"/>
        </w:numPr>
        <w:spacing w:after="60"/>
      </w:pPr>
      <w:r>
        <w:t xml:space="preserve">"Önlem almalıydım, tedbirli olmalıydım" şeklinde kendini suçlama — tehdit olayından sonra ortaya çıktı</w:t>
      </w:r>
    </w:p>
    <w:p>
      <w:pPr>
        <w:pStyle w:val="ListParagraph"/>
        <w:numPr>
          <w:ilvl w:val="0"/>
          <w:numId w:val="2"/>
        </w:numPr>
        <w:spacing w:after="60"/>
      </w:pPr>
      <w:r>
        <w:t xml:space="preserve">Geçmiş olayları tekrar tekrar zihinde canlandırma, o anlarda ne yapmalıydım diye değerlendirme, sürekli savunma yapma ihtiyacı hissetme</w:t>
      </w:r>
    </w:p>
    <w:p>
      <w:pPr>
        <w:pStyle w:val="ListParagraph"/>
        <w:numPr>
          <w:ilvl w:val="0"/>
          <w:numId w:val="2"/>
        </w:numPr>
        <w:spacing w:after="60"/>
      </w:pPr>
      <w:r>
        <w:t xml:space="preserve">Aşağılanmış hissetme — tehdit olayından sonra ortaya çıktı; Türkiye'de yaşadığım aşağılanma ve değersizleştirilme duygusunun yeniden canlanması</w:t>
      </w:r>
    </w:p>
    <w:p>
      <w:pPr>
        <w:pStyle w:val="ListParagraph"/>
        <w:numPr>
          <w:ilvl w:val="0"/>
          <w:numId w:val="2"/>
        </w:numPr>
        <w:spacing w:after="60"/>
      </w:pPr>
      <w:r>
        <w:t xml:space="preserve">Kendimi devamlı değersiz hissetme, kendimi insan gibi hissetmeme</w:t>
      </w:r>
    </w:p>
    <w:p>
      <w:pPr>
        <w:pStyle w:val="ListParagraph"/>
        <w:numPr>
          <w:ilvl w:val="0"/>
          <w:numId w:val="2"/>
        </w:numPr>
        <w:spacing w:after="60"/>
      </w:pPr>
      <w:r>
        <w:t xml:space="preserve">Adalet duygusunun zedelenmesi — tehdit olayından sonra ortaya çıktı</w:t>
      </w:r>
    </w:p>
    <w:p>
      <w:pPr>
        <w:spacing w:after="120"/>
      </w:pPr>
      <w:r>
        <w:t xml:space="preserve">Bu düşünceler dikkatimi, odaklanmamı, günlük işlevselliğimi ve enerjimi ciddi biçimde tüketmektedir.</w:t>
      </w:r>
    </w:p>
    <w:p>
      <w:pPr>
        <w:pStyle w:val="Heading2"/>
        <w:spacing w:after="100" w:before="220"/>
      </w:pPr>
      <w:r>
        <w:t xml:space="preserve">5.3. Dikkat, Odaklanma ve Bilişsel Belirtiler</w:t>
      </w:r>
    </w:p>
    <w:p>
      <w:pPr>
        <w:spacing w:after="120"/>
      </w:pPr>
      <w:r>
        <w:t xml:space="preserve">Uzun süredir dikkat ve günlük işlevsellikle ilgili belirgin güçlükler yaşamaktayım:</w:t>
      </w:r>
    </w:p>
    <w:p>
      <w:pPr>
        <w:pStyle w:val="ListParagraph"/>
        <w:numPr>
          <w:ilvl w:val="0"/>
          <w:numId w:val="2"/>
        </w:numPr>
        <w:spacing w:after="60"/>
      </w:pPr>
      <w:r>
        <w:t xml:space="preserve">Detayları gözden kaçırma — özellikle tehdit olayından sonra ortaya çıktığını düşünüyorum</w:t>
      </w:r>
    </w:p>
    <w:p>
      <w:pPr>
        <w:pStyle w:val="ListParagraph"/>
        <w:numPr>
          <w:ilvl w:val="0"/>
          <w:numId w:val="2"/>
        </w:numPr>
        <w:spacing w:after="60"/>
      </w:pPr>
      <w:r>
        <w:t xml:space="preserve">Odaklanmada zorlanma — daha önce de vardı, belediyedeki süreçlerden sonra ciddi biçimde ağırlaştı</w:t>
      </w:r>
    </w:p>
    <w:p>
      <w:pPr>
        <w:pStyle w:val="ListParagraph"/>
        <w:numPr>
          <w:ilvl w:val="0"/>
          <w:numId w:val="2"/>
        </w:numPr>
        <w:spacing w:after="60"/>
      </w:pPr>
      <w:r>
        <w:t xml:space="preserve">Dikkatin çabuk dağılması, küçük şeylerle bile dikkatin dağılması</w:t>
      </w:r>
    </w:p>
    <w:p>
      <w:pPr>
        <w:pStyle w:val="ListParagraph"/>
        <w:numPr>
          <w:ilvl w:val="0"/>
          <w:numId w:val="2"/>
        </w:numPr>
        <w:spacing w:after="60"/>
      </w:pPr>
      <w:r>
        <w:t xml:space="preserve">Görevi sürdürmekte zorlanma; bir işi sürdürememe (örneğin ev temizliği)</w:t>
      </w:r>
    </w:p>
    <w:p>
      <w:pPr>
        <w:pStyle w:val="ListParagraph"/>
        <w:numPr>
          <w:ilvl w:val="0"/>
          <w:numId w:val="2"/>
        </w:numPr>
        <w:spacing w:after="60"/>
      </w:pPr>
      <w:r>
        <w:t xml:space="preserve">Sık sık unutkanlık yaşama</w:t>
      </w:r>
    </w:p>
    <w:p>
      <w:pPr>
        <w:pStyle w:val="ListParagraph"/>
        <w:numPr>
          <w:ilvl w:val="0"/>
          <w:numId w:val="2"/>
        </w:numPr>
        <w:spacing w:after="60"/>
      </w:pPr>
      <w:r>
        <w:t xml:space="preserve">Eşyaları kaybetme / nereye bıraktığımı hatırlayamama</w:t>
      </w:r>
    </w:p>
    <w:p>
      <w:pPr>
        <w:pStyle w:val="ListParagraph"/>
        <w:numPr>
          <w:ilvl w:val="0"/>
          <w:numId w:val="2"/>
        </w:numPr>
        <w:spacing w:after="60"/>
      </w:pPr>
      <w:r>
        <w:t xml:space="preserve">Planlama ve organize olmada zorlanma</w:t>
      </w:r>
    </w:p>
    <w:p>
      <w:pPr>
        <w:pStyle w:val="ListParagraph"/>
        <w:numPr>
          <w:ilvl w:val="0"/>
          <w:numId w:val="2"/>
        </w:numPr>
        <w:spacing w:after="60"/>
      </w:pPr>
      <w:r>
        <w:t xml:space="preserve">Çabuk sıkılma</w:t>
      </w:r>
    </w:p>
    <w:p>
      <w:pPr>
        <w:pStyle w:val="ListParagraph"/>
        <w:numPr>
          <w:ilvl w:val="0"/>
          <w:numId w:val="2"/>
        </w:numPr>
        <w:spacing w:after="60"/>
      </w:pPr>
      <w:r>
        <w:t xml:space="preserve">Sabırsızlık, sırasını bekleyememe, başkalarının sözünü kesme, acele etme, düşünmeden konuşma/karar alma, ani kararlar alma — memurların davranışlarından sonra ortaya çıktı veya ağırlaştı</w:t>
      </w:r>
    </w:p>
    <w:p>
      <w:pPr>
        <w:pStyle w:val="ListParagraph"/>
        <w:numPr>
          <w:ilvl w:val="0"/>
          <w:numId w:val="2"/>
        </w:numPr>
        <w:spacing w:after="60"/>
      </w:pPr>
      <w:r>
        <w:t xml:space="preserve">Yerinde duramama hissi, kıpırdanma hissi — tehdit olayından sonra ortaya çıktı; daha önce böyle bir şikâyetim yoktu</w:t>
      </w:r>
    </w:p>
    <w:p>
      <w:pPr>
        <w:pStyle w:val="ListParagraph"/>
        <w:numPr>
          <w:ilvl w:val="0"/>
          <w:numId w:val="2"/>
        </w:numPr>
        <w:spacing w:after="60"/>
      </w:pPr>
      <w:r>
        <w:t xml:space="preserve">Dışarıdan sakin görünürken zihinsel olarak dağınık ve yorgun hissetme</w:t>
      </w:r>
    </w:p>
    <w:p>
      <w:pPr>
        <w:pStyle w:val="ListParagraph"/>
        <w:numPr>
          <w:ilvl w:val="0"/>
          <w:numId w:val="2"/>
        </w:numPr>
        <w:spacing w:after="60"/>
      </w:pPr>
      <w:r>
        <w:t xml:space="preserve">Görevleri yarım bırakma, işleri tamamlayamama, verimsizlik; bu nedenle derslerimde ve eğitim hayatımda erteleme yaşamak zorunda kaldım</w:t>
      </w:r>
    </w:p>
    <w:p>
      <w:pPr>
        <w:spacing w:after="120"/>
      </w:pPr>
      <w:r>
        <w:t xml:space="preserve">Bu tablo (dikkatsizlik, odaklanma güçlüğü, aşırı hareketlilik ve dürtüsellik) DEHB'yi düşündürebilecek bir görünüm sergilese de, önemle belirtmek isterim: daha önce bu türlü şikâyetlerim yoktu; bu belirtiler belediyedeki memurların tavır ve hareketlerinden </w:t>
      </w:r>
      <w:r>
        <w:rPr>
          <w:b/>
          <w:bCs/>
        </w:rPr>
        <w:t xml:space="preserve">sonra</w:t>
      </w:r>
      <w:r>
        <w:t xml:space="preserve"> ortaya çıkmıştır. Bu nedenle bu bulguların bağımsız/birincil bir DEHB tablosu olarak değil, travma sonrası ortaya çıkan/ağırlaşan belirtiler olarak değerlendirilmesini talep ediyorum.</w:t>
      </w:r>
    </w:p>
    <w:p>
      <w:pPr>
        <w:spacing w:after="120"/>
      </w:pPr>
      <w:r>
        <w:rPr>
          <w:b/>
          <w:bCs/>
        </w:rPr>
        <w:t xml:space="preserve">Zihinsel meşguliyet / ritüel benzeri davranışlar</w:t>
      </w:r>
      <w:r>
        <w:t xml:space="preserve"> (özellikle stresli anlarda ve tetiklenmeyi önlemeye/dikkati dağıtmaya yönelik olarak ortaya çıkan davranışlar):</w:t>
      </w:r>
    </w:p>
    <w:p>
      <w:pPr>
        <w:pStyle w:val="ListParagraph"/>
        <w:numPr>
          <w:ilvl w:val="0"/>
          <w:numId w:val="2"/>
        </w:numPr>
        <w:spacing w:after="60"/>
      </w:pPr>
      <w:r>
        <w:t xml:space="preserve">Boş kaldığımda "5-6-7, 8-9-10" gibi bir düzenle pencereleri, parmaklarımı veya başka nesneleri sayma</w:t>
      </w:r>
    </w:p>
    <w:p>
      <w:pPr>
        <w:pStyle w:val="ListParagraph"/>
        <w:numPr>
          <w:ilvl w:val="0"/>
          <w:numId w:val="2"/>
        </w:numPr>
        <w:spacing w:after="60"/>
      </w:pPr>
      <w:r>
        <w:t xml:space="preserve">Bilgisayar başında bir işlemin (örneğin yapay zekâya verdiğim bir görevin) bitmesini beklerken, alttaki/arka plandaki pencereleri "5-6-7, 8-9,10" diye sayarak 10'a tamamlamaya çalışma</w:t>
      </w:r>
    </w:p>
    <w:p>
      <w:pPr>
        <w:pStyle w:val="ListParagraph"/>
        <w:numPr>
          <w:ilvl w:val="0"/>
          <w:numId w:val="2"/>
        </w:numPr>
        <w:spacing w:after="60"/>
      </w:pPr>
      <w:r>
        <w:t xml:space="preserve">Dışarıda yolda yürürken bir direk ile yol arasındaki mesafeyi veya bir taş ile aramdaki mesafeyi zihnimde "az" ya da "çok" olarak ayarlamaya/karşılaştırmaya çalışma ve zihnimi bu tür kıyaslamalarla yorma</w:t>
      </w:r>
    </w:p>
    <w:p>
      <w:pPr>
        <w:pStyle w:val="ListParagraph"/>
        <w:numPr>
          <w:ilvl w:val="0"/>
          <w:numId w:val="2"/>
        </w:numPr>
        <w:spacing w:after="60"/>
      </w:pPr>
      <w:r>
        <w:t xml:space="preserve">Zihinsel meşguliyetler: örneğin bir şekil çizip onu aynı yere denk getirmeye çalışma, bu sırada parmaklarımı oynatma</w:t>
      </w:r>
    </w:p>
    <w:p>
      <w:pPr>
        <w:spacing w:after="120"/>
      </w:pPr>
      <w:r>
        <w:rPr>
          <w:b/>
          <w:bCs/>
        </w:rPr>
        <w:t xml:space="preserve">Önemli not — dissosiyatif yaşantılar:</w:t>
      </w:r>
      <w:r>
        <w:t xml:space="preserve"> Özellikle arkadaşlarla birlikteyken, ayrıca sokakta veya tek başıma olduğum zamanlarda yaşadığım zihinsel olarak "kopuş" hissinin dikkatsizlik veya ilgisizlik değil, olasılıkla dissosiyatif bir yaşantı olduğunu düşünüyorum. Daha önce intake notuna "wegrakingen / mogelijk dissociaties" olarak yansımış olan bu durumun, bu yönde (dissosiyasyon olarak) değerlendirilmesini istiyorum.</w:t>
      </w:r>
    </w:p>
    <w:p>
      <w:pPr>
        <w:pStyle w:val="Heading2"/>
        <w:spacing w:after="100" w:before="220"/>
      </w:pPr>
      <w:r>
        <w:t xml:space="preserve">5.4. Uyku Belirtileri</w:t>
      </w:r>
    </w:p>
    <w:p>
      <w:pPr>
        <w:pStyle w:val="ListParagraph"/>
        <w:numPr>
          <w:ilvl w:val="0"/>
          <w:numId w:val="2"/>
        </w:numPr>
        <w:spacing w:after="60"/>
      </w:pPr>
      <w:r>
        <w:t xml:space="preserve">Yaklaşık 6 yıldır reflü ve strese bağlı gece uyanmaları (belediyedeki süreçlerden, ilk tehdit olayı ve özellikle Mevrouw Karlijn Oirbans ile yapılan randevudan sonra belirgin biçimde arttı)</w:t>
      </w:r>
    </w:p>
    <w:p>
      <w:pPr>
        <w:pStyle w:val="ListParagraph"/>
        <w:numPr>
          <w:ilvl w:val="0"/>
          <w:numId w:val="2"/>
        </w:numPr>
        <w:spacing w:after="60"/>
      </w:pPr>
      <w:r>
        <w:t xml:space="preserve">Bölünmüş, dinlendirici olmayan uyku — özellikle belediye memuru tarafından tehdit edildiğimi düşündüğüm olaydan sonra belirgin şekilde arttı</w:t>
      </w:r>
    </w:p>
    <w:p>
      <w:pPr>
        <w:pStyle w:val="ListParagraph"/>
        <w:numPr>
          <w:ilvl w:val="0"/>
          <w:numId w:val="2"/>
        </w:numPr>
        <w:spacing w:after="60"/>
      </w:pPr>
      <w:r>
        <w:t xml:space="preserve">Gece şiddetli baş ağrısıyla uyanma — özellikle Mevrouw Karlijn Oirbans ile yaptığımız randevudan sonra iyice arttı; alnımda ve kafamın arka kısmında sanki bir solucan hareket ediyormuş gibi hissettiren şiddetli ağrı</w:t>
      </w:r>
    </w:p>
    <w:p>
      <w:pPr>
        <w:pStyle w:val="ListParagraph"/>
        <w:numPr>
          <w:ilvl w:val="0"/>
          <w:numId w:val="2"/>
        </w:numPr>
        <w:spacing w:after="60"/>
      </w:pPr>
      <w:r>
        <w:t xml:space="preserve">Geçmişte yaşanan olayların etkisiyle gece flashback benzeri uyanmalar — tehdit olayından sonra belirginleşti</w:t>
      </w:r>
    </w:p>
    <w:p>
      <w:pPr>
        <w:pStyle w:val="ListParagraph"/>
        <w:numPr>
          <w:ilvl w:val="0"/>
          <w:numId w:val="2"/>
        </w:numPr>
        <w:spacing w:after="60"/>
      </w:pPr>
      <w:r>
        <w:t xml:space="preserve">Korkudan dolayı el bileklerimi, diz altımı ve özellikle ayak bileklerimi hissetme ve hafif titreme; gece uyanınca gözlerimi açmadan önce el bileklerimi, diz altımı, boynumu ve baş ağrımı hissetme</w:t>
      </w:r>
    </w:p>
    <w:p>
      <w:pPr>
        <w:pStyle w:val="ListParagraph"/>
        <w:numPr>
          <w:ilvl w:val="0"/>
          <w:numId w:val="2"/>
        </w:numPr>
        <w:spacing w:after="60"/>
      </w:pPr>
      <w:r>
        <w:t xml:space="preserve">Sabah yorgun ve ağızda acı/safra tadıyla uyanma — tehdit olayından sonra arttı</w:t>
      </w:r>
    </w:p>
    <w:p>
      <w:pPr>
        <w:pStyle w:val="ListParagraph"/>
        <w:numPr>
          <w:ilvl w:val="0"/>
          <w:numId w:val="2"/>
        </w:numPr>
        <w:spacing w:after="60"/>
      </w:pPr>
      <w:r>
        <w:t xml:space="preserve">Uyku saatlerinin düzensizleşmesi — bazen çok erken, bazen çok geç uyuma; gece farklı saatlerde uyanıp yemek yeme veya bir süre ayakta kalıp tekrar uyuma; gün ortasına kadar uyuma eğilimi, bazı dönemlerde ise çok erken kalkıp tekrar uyuyamama</w:t>
      </w:r>
    </w:p>
    <w:p>
      <w:pPr>
        <w:pStyle w:val="ListParagraph"/>
        <w:numPr>
          <w:ilvl w:val="0"/>
          <w:numId w:val="2"/>
        </w:numPr>
        <w:spacing w:after="60"/>
      </w:pPr>
      <w:r>
        <w:t xml:space="preserve">Gece nefessiz kalma hissi — bu tehdit olayından önce yoktu, sonra ortaya çıktı. KBB ve göğüs hastalıkları uzman doktorları tarafından yapılan ilk değerlendirmede düşük seviyede bir bulguya rastlandı; bunun üzerine huisartsim tarafından uyku kliniğine sevk edildim ve ilk klinik bulguda uyku sırasında zaman zaman nefesimin durduğu tespit edildi. Kesin tanı, tedavi planı ve değerlendirme süreci hâlâ devam etmekte olup şu an bekleme/değerlendirme aşamasındayım</w:t>
      </w:r>
    </w:p>
    <w:p>
      <w:pPr>
        <w:pStyle w:val="ListParagraph"/>
        <w:numPr>
          <w:ilvl w:val="0"/>
          <w:numId w:val="2"/>
        </w:numPr>
        <w:spacing w:after="60"/>
      </w:pPr>
      <w:r>
        <w:t xml:space="preserve">Geceleyin belediyedeki görevlilerin bana yaşatmış olduğu söz ve hareketler üzerine korkarak uyanma</w:t>
      </w:r>
    </w:p>
    <w:p>
      <w:pPr>
        <w:pStyle w:val="ListParagraph"/>
        <w:numPr>
          <w:ilvl w:val="0"/>
          <w:numId w:val="2"/>
        </w:numPr>
        <w:spacing w:after="60"/>
      </w:pPr>
      <w:r>
        <w:t xml:space="preserve">Uyanır uyanmaz, gözlerimi açmadan belediyede yaşananların ve "o an ne yapmalıydım?" sorgusunun zihnime hücum etmesi; o anlarda nasıl önlem almalıydım, kendimi nasıl korumalıydım diye zihinsel olarak yeniden yaşama hali</w:t>
      </w:r>
    </w:p>
    <w:p>
      <w:pPr>
        <w:pStyle w:val="ListParagraph"/>
        <w:numPr>
          <w:ilvl w:val="0"/>
          <w:numId w:val="2"/>
        </w:numPr>
        <w:spacing w:after="60"/>
      </w:pPr>
      <w:r>
        <w:t xml:space="preserve">Bazı geceler nefessiz kalma, sıkışmışlık ve köşeye sıkıştırılmış gibi hissetme; bu durum hem uyku kalitesini hem sabahki fiziksel ve zihinsel durumu olumsuz etkilemektedir</w:t>
      </w:r>
    </w:p>
    <w:p>
      <w:pPr>
        <w:pStyle w:val="Heading2"/>
        <w:spacing w:after="100" w:before="220"/>
      </w:pPr>
      <w:r>
        <w:t xml:space="preserve">5.5. Sindirim Sistemi (Yaklaşık 11 Yıldır)</w:t>
      </w:r>
    </w:p>
    <w:p>
      <w:pPr>
        <w:pStyle w:val="ListParagraph"/>
        <w:numPr>
          <w:ilvl w:val="0"/>
          <w:numId w:val="2"/>
        </w:numPr>
        <w:spacing w:after="60"/>
      </w:pPr>
      <w:r>
        <w:t xml:space="preserve">Reflü ve gastrit (kronik, dalgalı) — belediyedeki memurların kötü davranışlarının yarattığı stres bu şikâyeti daha da artırmaktadır</w:t>
      </w:r>
    </w:p>
    <w:p>
      <w:pPr>
        <w:pStyle w:val="ListParagraph"/>
        <w:numPr>
          <w:ilvl w:val="0"/>
          <w:numId w:val="2"/>
        </w:numPr>
        <w:spacing w:after="60"/>
      </w:pPr>
      <w:r>
        <w:t xml:space="preserve">Geceleri mide içeriğinin ağza gelmesi, acı/safra tadı (10+ yıldır mevcut; gece semptomları belediyedeki tehdit olayından sonra yavaş yavaş ağırlaştı; yaklaşık 7 yıldır gece yakınmalarım daha da belirginleşti)</w:t>
      </w:r>
    </w:p>
    <w:p>
      <w:pPr>
        <w:pStyle w:val="ListParagraph"/>
        <w:numPr>
          <w:ilvl w:val="0"/>
          <w:numId w:val="2"/>
        </w:numPr>
        <w:spacing w:after="60"/>
      </w:pPr>
      <w:r>
        <w:t xml:space="preserve">Yemek borusu, gırtlak ve midede yanma — özellikle belediyedeki memurun beni tehdit ettiğini ve kişisel, mahrem, insani sınırlarımın ihlal edildiğini düşündüğüm dönemlerde belirginleşmektedir</w:t>
      </w:r>
    </w:p>
    <w:p>
      <w:pPr>
        <w:pStyle w:val="ListParagraph"/>
        <w:numPr>
          <w:ilvl w:val="0"/>
          <w:numId w:val="2"/>
        </w:numPr>
        <w:spacing w:after="60"/>
      </w:pPr>
      <w:r>
        <w:t xml:space="preserve">Mide hassasiyeti — genel olarak sürekli mevcut, stresli durumlarda ve olumsuz olaylar yaşandığında artıyor</w:t>
      </w:r>
    </w:p>
    <w:p>
      <w:pPr>
        <w:pStyle w:val="ListParagraph"/>
        <w:numPr>
          <w:ilvl w:val="0"/>
          <w:numId w:val="2"/>
        </w:numPr>
        <w:spacing w:after="60"/>
      </w:pPr>
      <w:r>
        <w:t xml:space="preserve">Şişkinlik, sindirim düzensizlikleri</w:t>
      </w:r>
    </w:p>
    <w:p>
      <w:pPr>
        <w:pStyle w:val="ListParagraph"/>
        <w:numPr>
          <w:ilvl w:val="0"/>
          <w:numId w:val="2"/>
        </w:numPr>
        <w:spacing w:after="60"/>
      </w:pPr>
      <w:r>
        <w:t xml:space="preserve">Stres ve tetiklenme dönemlerinde mide → böbrek → koltuk altı → kalp bölgesine yayılan, bana acı ve ıstırap verecek şekilde şiddetli elektriklenme ve ağrı; bu his bazen gövdenin farklı bölgelerine yayılmakta, günlük hayatta işlevselliğimi ciddi biçimde etkilemekte ve bu anlarda hiçbir şey yapamaz duruma gelmekteyim</w:t>
      </w:r>
    </w:p>
    <w:p>
      <w:pPr>
        <w:pStyle w:val="Heading2"/>
        <w:spacing w:after="100" w:before="220"/>
      </w:pPr>
      <w:r>
        <w:t xml:space="preserve">5.6. Kas-İskelet ve Nöromüsküler</w:t>
      </w:r>
    </w:p>
    <w:p>
      <w:pPr>
        <w:pStyle w:val="ListParagraph"/>
        <w:numPr>
          <w:ilvl w:val="0"/>
          <w:numId w:val="2"/>
        </w:numPr>
        <w:spacing w:after="60"/>
      </w:pPr>
      <w:r>
        <w:t xml:space="preserve">Boyun, sırt, omuz, çene, yüz ve baş bölgesinde yoğun gerginlik ve ağrı — belediyedeki olaylardan önce de mevcuttu; tehdit, rahatsız edilme ve uygunsuz davranışlardan sonra belirgin şekilde arttı</w:t>
      </w:r>
    </w:p>
    <w:p>
      <w:pPr>
        <w:pStyle w:val="ListParagraph"/>
        <w:numPr>
          <w:ilvl w:val="0"/>
          <w:numId w:val="2"/>
        </w:numPr>
        <w:spacing w:after="60"/>
      </w:pPr>
      <w:r>
        <w:t xml:space="preserve">Çene sıkma / bruksizm, dişleri sıkma/tokuşturma, çene eklemi çevresinde hassasiyet — önceden de vardı, belediye sürecindeki tehdit ve uygunsuz davranışlardan sonra iyice ağırlaştı; çene fizyoterapisine rağmen beklenen düzeyde düzelme sağlanamadı. Çene, boyun ve kulak bölgelerinde şiddetli gerilme ve ağrılar hâlâ devam etmektedir</w:t>
      </w:r>
    </w:p>
    <w:p>
      <w:pPr>
        <w:pStyle w:val="ListParagraph"/>
        <w:numPr>
          <w:ilvl w:val="0"/>
          <w:numId w:val="2"/>
        </w:numPr>
        <w:spacing w:after="60"/>
      </w:pPr>
      <w:r>
        <w:t xml:space="preserve">Belediyedeki memurun beni tehdit etmesinden sonra sürekli korku/stres altında olma ve buna bağlı olarak bacak (diz altım), el bileklerim ve boynumu hissetme, hafif titreme — bu durum kendi irademle değildir</w:t>
      </w:r>
    </w:p>
    <w:p>
      <w:pPr>
        <w:pStyle w:val="ListParagraph"/>
        <w:numPr>
          <w:ilvl w:val="0"/>
          <w:numId w:val="2"/>
        </w:numPr>
        <w:spacing w:after="60"/>
      </w:pPr>
      <w:r>
        <w:t xml:space="preserve">Kas gerginliğinin stres dönemlerinde belirgin artması; stres, tehdit algısı, belediye ile ilgili olayların akla gelmesi, telefon çalması, mektup gelmesi ve kapalı/kalabalık ortamlarda bulunmak kas gerginliğini ve bedensel ağrıları artırabilmektedir</w:t>
      </w:r>
    </w:p>
    <w:p>
      <w:pPr>
        <w:pStyle w:val="ListParagraph"/>
        <w:numPr>
          <w:ilvl w:val="0"/>
          <w:numId w:val="2"/>
        </w:numPr>
        <w:spacing w:after="60"/>
      </w:pPr>
      <w:r>
        <w:t xml:space="preserve">Yaklaşık 4 yıldır korku ve stres anlarında belirgin el titremesi; zaman zaman hafif bacak ve boyun titremesi</w:t>
      </w:r>
    </w:p>
    <w:p>
      <w:pPr>
        <w:pStyle w:val="ListParagraph"/>
        <w:numPr>
          <w:ilvl w:val="0"/>
          <w:numId w:val="2"/>
        </w:numPr>
        <w:spacing w:after="60"/>
      </w:pPr>
      <w:r>
        <w:t xml:space="preserve">Trichotillomanie öyküsü: Saçlarla sürekli oynama, çevirme ve koparma nedeniyle saçlı derinin bazı bölgelerinde seyrelme/açılma. Şu an saçlarımı sıfır numaraya kestirerek bu davranışı baskılamaya çalışıyorum. (Zenmo notunda "artık yapmıyor" denmiş; doğrusu, davranışı kısa saç sayesinde baskılıyorum — eğilim ortadan kalkmış değil.)</w:t>
      </w:r>
    </w:p>
    <w:p>
      <w:pPr>
        <w:pStyle w:val="Heading2"/>
        <w:spacing w:after="100" w:before="220"/>
      </w:pPr>
      <w:r>
        <w:t xml:space="preserve">5.7. Solunum ve Göğüs Bölgesi</w:t>
      </w:r>
    </w:p>
    <w:p>
      <w:pPr>
        <w:pStyle w:val="ListParagraph"/>
        <w:numPr>
          <w:ilvl w:val="0"/>
          <w:numId w:val="2"/>
        </w:numPr>
        <w:spacing w:after="60"/>
      </w:pPr>
      <w:r>
        <w:t xml:space="preserve">Göğüste sıkışma hissi</w:t>
      </w:r>
    </w:p>
    <w:p>
      <w:pPr>
        <w:pStyle w:val="ListParagraph"/>
        <w:numPr>
          <w:ilvl w:val="0"/>
          <w:numId w:val="2"/>
        </w:numPr>
        <w:spacing w:after="60"/>
      </w:pPr>
      <w:r>
        <w:t xml:space="preserve">Stres ve anksiyete dönemlerinde nefes alıp vermede zorlanma; bazen sokakta çok sıkıştığım için bağırıyorum</w:t>
      </w:r>
    </w:p>
    <w:p>
      <w:pPr>
        <w:pStyle w:val="ListParagraph"/>
        <w:numPr>
          <w:ilvl w:val="0"/>
          <w:numId w:val="2"/>
        </w:numPr>
        <w:spacing w:after="60"/>
      </w:pPr>
      <w:r>
        <w:t xml:space="preserve">Vücudun sol tarafından sol kola ve sol koltuk altına doğru vuran, şiddetli acı ve ıstırap verecek şekilde ağrı hissi</w:t>
      </w:r>
    </w:p>
    <w:p>
      <w:pPr>
        <w:pStyle w:val="ListParagraph"/>
        <w:numPr>
          <w:ilvl w:val="0"/>
          <w:numId w:val="2"/>
        </w:numPr>
        <w:spacing w:after="60"/>
      </w:pPr>
      <w:r>
        <w:t xml:space="preserve">Geceleyin nefessiz kalma hissi — tehdit olayından önce böyle bir şikâyet yoktu, sonra ortaya çıktı</w:t>
      </w:r>
    </w:p>
    <w:p>
      <w:pPr>
        <w:pStyle w:val="ListParagraph"/>
        <w:numPr>
          <w:ilvl w:val="0"/>
          <w:numId w:val="2"/>
        </w:numPr>
        <w:spacing w:after="60"/>
      </w:pPr>
      <w:r>
        <w:t xml:space="preserve">Kendini köşeye sıkıştırılmış gibi hissetme — belediyedeki memurların baskı ve tehditlerinden sonra ortaya çıktığını düşünüyorum</w:t>
      </w:r>
    </w:p>
    <w:p>
      <w:pPr>
        <w:pStyle w:val="ListParagraph"/>
        <w:numPr>
          <w:ilvl w:val="0"/>
          <w:numId w:val="2"/>
        </w:numPr>
        <w:spacing w:after="60"/>
      </w:pPr>
      <w:r>
        <w:t xml:space="preserve">Gövde bölgesinden kalp bölgesine doğru vuran elektriklenme ve ağrı hissi — memurların baskı ve tehditlerinden sonra ortaya çıktı</w:t>
      </w:r>
    </w:p>
    <w:p>
      <w:pPr>
        <w:pStyle w:val="ListParagraph"/>
        <w:numPr>
          <w:ilvl w:val="0"/>
          <w:numId w:val="2"/>
        </w:numPr>
        <w:spacing w:after="60"/>
      </w:pPr>
      <w:r>
        <w:t xml:space="preserve">Bu belirtiler özellikle yoğun stres, tetiklenme, tehdit algısı ve belediye ile ilgili süreçleri hatırlatan durumlarda artmaktadır ve günlük hayatta işlevselliğimi tamamen etkileyebilmektedir</w:t>
      </w:r>
    </w:p>
    <w:p>
      <w:pPr>
        <w:pStyle w:val="Heading2"/>
        <w:spacing w:after="100" w:before="220"/>
      </w:pPr>
      <w:r>
        <w:t xml:space="preserve">5.8. Diğer Bedensel Belirtiler</w:t>
      </w:r>
    </w:p>
    <w:p>
      <w:pPr>
        <w:pStyle w:val="ListParagraph"/>
        <w:numPr>
          <w:ilvl w:val="0"/>
          <w:numId w:val="2"/>
        </w:numPr>
        <w:spacing w:after="60"/>
      </w:pPr>
      <w:r>
        <w:t xml:space="preserve">Yaklaşık 4 yıldır kronik yorgunluk, çabuk tükenme ve güç yetirememe hissi (belediyedeki ilk olaylardan sonra başladı); bu yaşananlardan sonra çalışma kapasitem, hatta kendi özel işlerimi ve bakımımı yapabilme kapasitem ciddi biçimde etkilendi — enerjim tükeniyor ve bitiyor</w:t>
      </w:r>
    </w:p>
    <w:p>
      <w:pPr>
        <w:pStyle w:val="ListParagraph"/>
        <w:numPr>
          <w:ilvl w:val="0"/>
          <w:numId w:val="2"/>
        </w:numPr>
        <w:spacing w:after="60"/>
      </w:pPr>
      <w:r>
        <w:t xml:space="preserve">Yaklaşık 2 yıldır başın farklı bölgelerinde ağrılar; zaman zaman çok şiddetli, zonklayıcı ve gözlere vuran baş ağrıları — özellikle son 1 yılda belirginleşti</w:t>
      </w:r>
    </w:p>
    <w:p>
      <w:pPr>
        <w:pStyle w:val="ListParagraph"/>
        <w:numPr>
          <w:ilvl w:val="0"/>
          <w:numId w:val="2"/>
        </w:numPr>
        <w:spacing w:after="60"/>
      </w:pPr>
      <w:r>
        <w:t xml:space="preserve">Genel beden hassasiyeti — tehdit olayından sonra ortaya çıktığını düşünüyorum</w:t>
      </w:r>
    </w:p>
    <w:p>
      <w:pPr>
        <w:pStyle w:val="ListParagraph"/>
        <w:numPr>
          <w:ilvl w:val="0"/>
          <w:numId w:val="2"/>
        </w:numPr>
        <w:spacing w:after="60"/>
      </w:pPr>
      <w:r>
        <w:t xml:space="preserve">Zaman zaman idrarı tutmakta zorlanma veya tuvalet sonrası idrar sızması — son yıllarda ortaya çıktı</w:t>
      </w:r>
    </w:p>
    <w:p>
      <w:pPr>
        <w:pStyle w:val="Heading2"/>
        <w:spacing w:after="100" w:before="220"/>
      </w:pPr>
      <w:r>
        <w:t xml:space="preserve">5.9. Günlük Yaşam ve İşlevsellik</w:t>
      </w:r>
    </w:p>
    <w:p>
      <w:pPr>
        <w:pStyle w:val="ListParagraph"/>
        <w:numPr>
          <w:ilvl w:val="0"/>
          <w:numId w:val="2"/>
        </w:numPr>
        <w:spacing w:after="60"/>
      </w:pPr>
      <w:r>
        <w:t xml:space="preserve">Tren kullanamama — son 3-4 yıldır, özellikle belediye memurunun tehdit olayından sonraki dönemde</w:t>
      </w:r>
    </w:p>
    <w:p>
      <w:pPr>
        <w:pStyle w:val="ListParagraph"/>
        <w:numPr>
          <w:ilvl w:val="0"/>
          <w:numId w:val="2"/>
        </w:numPr>
        <w:spacing w:after="60"/>
      </w:pPr>
      <w:r>
        <w:t xml:space="preserve">Asansör/teleferik gibi dar ve kapalı alanlarda rahatsızlık/kaçınma — tehdit olayından sonra ortaya çıktı</w:t>
      </w:r>
    </w:p>
    <w:p>
      <w:pPr>
        <w:pStyle w:val="ListParagraph"/>
        <w:numPr>
          <w:ilvl w:val="0"/>
          <w:numId w:val="2"/>
        </w:numPr>
        <w:spacing w:after="60"/>
      </w:pPr>
      <w:r>
        <w:t xml:space="preserve">Bisiklet kullanamama — stres, çene sıkma ve diğer belirtileri artırdığı için; tehdit olayından sonra ortaya çıktı</w:t>
      </w:r>
    </w:p>
    <w:p>
      <w:pPr>
        <w:pStyle w:val="ListParagraph"/>
        <w:numPr>
          <w:ilvl w:val="0"/>
          <w:numId w:val="2"/>
        </w:numPr>
        <w:spacing w:after="60"/>
      </w:pPr>
      <w:r>
        <w:t xml:space="preserve">El ile yük taşıyamama (özellikle stres oluyorum ve diş sıkma/gıcırdatma ciddi manada artıyor); bu nedenle alışverişte sırt çantası tercih etme — memurların bu hareket ve davranışlarından sonra</w:t>
      </w:r>
    </w:p>
    <w:p>
      <w:pPr>
        <w:pStyle w:val="ListParagraph"/>
        <w:numPr>
          <w:ilvl w:val="0"/>
          <w:numId w:val="2"/>
        </w:numPr>
        <w:spacing w:after="60"/>
      </w:pPr>
      <w:r>
        <w:t xml:space="preserve">4 km gibi kısa mesafeler için bile bazen taksiye ihtiyaç duyma — yalnızca fiziksel yorgunluk değil, stres, güvenlik hissi ve belirtilerin artmasından kaçınma ihtiyacı nedeniyle</w:t>
      </w:r>
    </w:p>
    <w:p>
      <w:pPr>
        <w:pStyle w:val="ListParagraph"/>
        <w:numPr>
          <w:ilvl w:val="0"/>
          <w:numId w:val="2"/>
        </w:numPr>
        <w:spacing w:after="60"/>
      </w:pPr>
      <w:r>
        <w:t xml:space="preserve">Günde en fazla bir randevuya gidebilme kapasitesi — aynı gün birden fazla randevu veya yoğun program ciddi stres, yorgunluk ve bedensel belirtilere yol açmaktadır</w:t>
      </w:r>
    </w:p>
    <w:p>
      <w:pPr>
        <w:pStyle w:val="ListParagraph"/>
        <w:numPr>
          <w:ilvl w:val="0"/>
          <w:numId w:val="2"/>
        </w:numPr>
        <w:spacing w:after="60"/>
      </w:pPr>
      <w:r>
        <w:t xml:space="preserve">Aylarca bulaşık, süpürge, tuvalet ve banyo temizliği gibi temel ev işlerini yapamama dönemleri</w:t>
      </w:r>
    </w:p>
    <w:p>
      <w:pPr>
        <w:pStyle w:val="ListParagraph"/>
        <w:numPr>
          <w:ilvl w:val="0"/>
          <w:numId w:val="2"/>
        </w:numPr>
        <w:spacing w:after="60"/>
      </w:pPr>
      <w:r>
        <w:t xml:space="preserve">Banyoya girme isteğinde belirgin azalma — dalgalı seyrediyor, ıslanmak istemiyorum, bazı dönemlerde haftalarca banyoya girmiyorum</w:t>
      </w:r>
    </w:p>
    <w:p>
      <w:pPr>
        <w:pStyle w:val="ListParagraph"/>
        <w:numPr>
          <w:ilvl w:val="0"/>
          <w:numId w:val="2"/>
        </w:numPr>
        <w:spacing w:after="60"/>
      </w:pPr>
      <w:r>
        <w:t xml:space="preserve">Evden çıkmama isteği (döneme göre dalgalı seyrediyor), insanlardan kaçınma ve günlük sorumlulukları erteleme; mümkün olduğunca tanımadığım insanlarla konuşmaktan kaçınma</w:t>
      </w:r>
    </w:p>
    <w:p>
      <w:pPr>
        <w:pStyle w:val="ListParagraph"/>
        <w:numPr>
          <w:ilvl w:val="0"/>
          <w:numId w:val="2"/>
        </w:numPr>
        <w:spacing w:after="60"/>
      </w:pPr>
      <w:r>
        <w:t xml:space="preserve">Günde 6-7 ilaç/supplement kullanma; bir dönem 10'dan fazla ilaç/supplement kullanmıştım</w:t>
      </w:r>
    </w:p>
    <w:p>
      <w:pPr>
        <w:pStyle w:val="ListParagraph"/>
        <w:numPr>
          <w:ilvl w:val="0"/>
          <w:numId w:val="2"/>
        </w:numPr>
        <w:spacing w:after="60"/>
      </w:pPr>
      <w:r>
        <w:t xml:space="preserve">6-7'den fazla sağlık uzmanından eş zamanlı destek alma (huisarts, psikolog, psikiyatrist, fizyoterapistler, ergoterapist, osteopati, çene uzmanı diş hekimi)</w:t>
      </w:r>
    </w:p>
    <w:p>
      <w:pPr>
        <w:pStyle w:val="Heading2"/>
        <w:spacing w:after="100" w:before="220"/>
      </w:pPr>
      <w:r>
        <w:t xml:space="preserve">5.10. Ekonomik Etki</w:t>
      </w:r>
    </w:p>
    <w:p>
      <w:pPr>
        <w:spacing w:after="120"/>
      </w:pPr>
      <w:r>
        <w:t xml:space="preserve">Özellikle belediye memurlarının beni düşürdüğü bu durum neticesinde şu an çalışamıyorum. Dahası uitkering'e (sosyal yardıma) mahkûm kaldım ve sağlık masraflarımı uitkering geliriyle karşılayamıyorum; bu nedenle almam gereken çoğu sağlık desteğini iptal etmek veya ertelemek, hatta bazı tedavilerin sıklığını azaltmak zorunda kaldım (örneğin çene fizyoterapisi seansları). Bu durumun hem sağlığım hem de mevcut hukuki sürecim açısından değerlendirmeye alınmasını önemli görüyorum.</w:t>
      </w:r>
    </w:p>
    <w:p>
      <w:pPr>
        <w:pStyle w:val="Heading1"/>
        <w:spacing w:after="150" w:before="300"/>
      </w:pPr>
      <w:r>
        <w:t xml:space="preserve">6. Belirtileri Artıran ve Azaltan Faktörler</w:t>
      </w:r>
    </w:p>
    <w:p>
      <w:pPr>
        <w:spacing w:after="120"/>
      </w:pPr>
      <w:r>
        <w:rPr>
          <w:b/>
          <w:bCs/>
        </w:rPr>
        <w:t xml:space="preserve">Artıran:</w:t>
      </w:r>
      <w:r>
        <w:t xml:space="preserve"> Gece yatış pozisyonu; geç saatte yemek; ağır/yağlı yiyecekler; yüksek stres ve duygusal yük; uzun süreli çene sıkma ve kas gerginliği; tren; bisiklet; yük/eşya taşıma; acele etme zorunluluğu; kalabalık ortamlar; kapalı ortamlar; özellikle yaşadığım bölge ve belediye çevresinde artan gerginlik hissi; süpermarket gibi merkezi ve kalabalık yerler; insanların yoğun olduğu alanlar; belediye ile her tür temas ve belediye binasına gitmek veya belediye ile ilgili süreçleri hatırlamak; postanın/mektubun gelmesi düşüncesi ve posta kutusuna bakmak; telefonun çalması (özellikle yabancı numaralar); tehdit ve rahatsız edilme olaylarını hatırlatan herhangi bir uyaran; aynı gün içinde birden fazla randevu; toplum içine girme, okula başlama veya çalışma gibi sosyal ve işlevsel beklentiler; olumsuzluk yaşama, rahatsız edilme veya istenmeme düşünceleri.</w:t>
      </w:r>
    </w:p>
    <w:p>
      <w:pPr>
        <w:spacing w:after="120"/>
      </w:pPr>
      <w:r>
        <w:t xml:space="preserve">Bu faktörlerin önemli bir kısmının, belediyedeki memurların farklı gün ve saatlerde sistematik olarak tarafıma yaşatmış olduğu davranış, hareket ve tavırlardan sonra ortaya çıktığını veya belirgin şekilde arttığını düşünüyorum. Ayrıca, çalışamaz duruma gelip uitkering'e bağımlı kalmam, sağlık masraflarını karşılayamama yoluyla dolaylı olarak da şikâyetlerimi artırmaktadır (bkz. Bölüm 5.10).</w:t>
      </w:r>
    </w:p>
    <w:p>
      <w:pPr>
        <w:spacing w:after="120"/>
      </w:pPr>
      <w:r>
        <w:rPr>
          <w:b/>
          <w:bCs/>
        </w:rPr>
        <w:t xml:space="preserve">Azaltan:</w:t>
      </w:r>
      <w:r>
        <w:t xml:space="preserve"> Yürüyüş yapmak; splint kullanımı; güvendiğim/tanıdığım birinin yanımda olması; baş ve üst gövdeyi yükselterek yatmak; doktor önerisiyle asit baskılayıcı ilaç kullanımı; nefes egzersizleri; gevşeme teknikleri; beden farkındalığını artıran egzersizler; sertralin kullanımı (şu an 100 mg); B12 ve D vitamini (sprey formunda) kullanımı; randevular arasında yeterli dinlenme süresi bırakmak; günlük yükü azaltmak; güvenli sosyal temas.</w:t>
      </w:r>
    </w:p>
    <w:p>
      <w:pPr>
        <w:pStyle w:val="Heading1"/>
        <w:spacing w:after="150" w:before="300"/>
      </w:pPr>
      <w:r>
        <w:t xml:space="preserve">7. Mevcut Tedavi ve Bugüne Kadar Denenen Yaklaşımlar</w:t>
      </w:r>
    </w:p>
    <w:p>
      <w:pPr>
        <w:pStyle w:val="Heading2"/>
        <w:spacing w:after="100" w:before="220"/>
      </w:pPr>
      <w:r>
        <w:t xml:space="preserve">7.1. İlaç Durumu</w:t>
      </w:r>
    </w:p>
    <w:p>
      <w:pPr>
        <w:pStyle w:val="ListParagraph"/>
        <w:numPr>
          <w:ilvl w:val="0"/>
          <w:numId w:val="2"/>
        </w:numPr>
        <w:spacing w:after="60"/>
      </w:pPr>
      <w:r>
        <w:rPr>
          <w:b/>
          <w:bCs/>
        </w:rPr>
        <w:t xml:space="preserve">Sertralin 100 mg/gün</w:t>
      </w:r>
      <w:r>
        <w:t xml:space="preserve"> (sabah 50 mg, akşam 50 mg). Daha önce 150 mg kullandığım dönemde belirgin yan etkiler yaşadım: yaklaşık 25 kilo aldım, fiziksel olarak ciddi zorlanma yaşadım ve günlük işlevselliğim olumsuz etkilendi. Bu nedenle ilaç ve doz değişikliklerinde fayda-yan etki dengesi benim için özellikle önemlidir. </w:t>
      </w:r>
      <w:r>
        <w:rPr>
          <w:b/>
          <w:bCs/>
        </w:rPr>
        <w:t xml:space="preserve">Dozun artırılması benim için ciddi bir risktir; bu konuda dikkatli olunmasını rica ediyorum.</w:t>
      </w:r>
    </w:p>
    <w:p>
      <w:pPr>
        <w:pStyle w:val="ListParagraph"/>
        <w:numPr>
          <w:ilvl w:val="0"/>
          <w:numId w:val="2"/>
        </w:numPr>
        <w:spacing w:after="60"/>
      </w:pPr>
      <w:r>
        <w:t xml:space="preserve">Proton pompa inhibitörü (asit baskılayıcı tedavi)</w:t>
      </w:r>
    </w:p>
    <w:p>
      <w:pPr>
        <w:pStyle w:val="ListParagraph"/>
        <w:numPr>
          <w:ilvl w:val="0"/>
          <w:numId w:val="2"/>
        </w:numPr>
        <w:spacing w:after="60"/>
      </w:pPr>
      <w:r>
        <w:t xml:space="preserve">Çok sayıda destekleyici supplement: B12, D vitamini, magnezyum ve diğerleri</w:t>
      </w:r>
    </w:p>
    <w:p>
      <w:pPr>
        <w:spacing w:after="120"/>
      </w:pPr>
      <w:r>
        <w:t xml:space="preserve">Günlük olarak çok sayıda ilaç ve supplement kullanmam gerekebilmektedir. Bu durumun hem düzenli takip hem de yan etki, etkileşim ve genel yük açısından değerlendirilmesi gerektiğini düşünüyorum.</w:t>
      </w:r>
    </w:p>
    <w:p>
      <w:pPr>
        <w:pStyle w:val="Heading2"/>
        <w:spacing w:after="100" w:before="220"/>
      </w:pPr>
      <w:r>
        <w:t xml:space="preserve">7.2. Şu Anda Destek Aldığım Alanlar</w:t>
      </w:r>
    </w:p>
    <w:p>
      <w:pPr>
        <w:spacing w:after="120"/>
      </w:pPr>
      <w:r>
        <w:t xml:space="preserve">Hâlihazırda düzenli olarak birden fazla sağlık uzmanından (toplamda 6-7'den fazla) destek almaktayım:</w:t>
      </w:r>
    </w:p>
    <w:p>
      <w:pPr>
        <w:pStyle w:val="ListParagraph"/>
        <w:numPr>
          <w:ilvl w:val="0"/>
          <w:numId w:val="2"/>
        </w:numPr>
        <w:spacing w:after="60"/>
      </w:pPr>
      <w:r>
        <w:t xml:space="preserve">Ev doktoru (huisarts)</w:t>
      </w:r>
    </w:p>
    <w:p>
      <w:pPr>
        <w:pStyle w:val="ListParagraph"/>
        <w:numPr>
          <w:ilvl w:val="0"/>
          <w:numId w:val="2"/>
        </w:numPr>
        <w:spacing w:after="60"/>
      </w:pPr>
      <w:r>
        <w:t xml:space="preserve">Psikolog, psikiyatrist</w:t>
      </w:r>
    </w:p>
    <w:p>
      <w:pPr>
        <w:pStyle w:val="ListParagraph"/>
        <w:numPr>
          <w:ilvl w:val="0"/>
          <w:numId w:val="2"/>
        </w:numPr>
        <w:spacing w:after="60"/>
      </w:pPr>
      <w:r>
        <w:t xml:space="preserve">Fizyoterapist (farklı alanlarda uzman 3-4 ayrı fizyoterapistten destek aldığım dönemler olmaktadır)</w:t>
      </w:r>
    </w:p>
    <w:p>
      <w:pPr>
        <w:pStyle w:val="ListParagraph"/>
        <w:numPr>
          <w:ilvl w:val="0"/>
          <w:numId w:val="2"/>
        </w:numPr>
        <w:spacing w:after="60"/>
      </w:pPr>
      <w:r>
        <w:t xml:space="preserve">Ergoterapist</w:t>
      </w:r>
    </w:p>
    <w:p>
      <w:pPr>
        <w:pStyle w:val="ListParagraph"/>
        <w:numPr>
          <w:ilvl w:val="0"/>
          <w:numId w:val="2"/>
        </w:numPr>
        <w:spacing w:after="60"/>
      </w:pPr>
      <w:r>
        <w:t xml:space="preserve">Osteopati</w:t>
      </w:r>
    </w:p>
    <w:p>
      <w:pPr>
        <w:pStyle w:val="ListParagraph"/>
        <w:numPr>
          <w:ilvl w:val="0"/>
          <w:numId w:val="2"/>
        </w:numPr>
        <w:spacing w:after="60"/>
      </w:pPr>
      <w:r>
        <w:t xml:space="preserve">Çene alanında uzman diş hekimi (gnatolog)</w:t>
      </w:r>
    </w:p>
    <w:p>
      <w:pPr>
        <w:pStyle w:val="ListParagraph"/>
        <w:numPr>
          <w:ilvl w:val="0"/>
          <w:numId w:val="2"/>
        </w:numPr>
        <w:spacing w:after="60"/>
      </w:pPr>
      <w:r>
        <w:t xml:space="preserve">Ortomanuel/ortomonokuler uzman hekim</w:t>
      </w:r>
    </w:p>
    <w:p>
      <w:pPr>
        <w:pStyle w:val="ListParagraph"/>
        <w:numPr>
          <w:ilvl w:val="0"/>
          <w:numId w:val="2"/>
        </w:numPr>
        <w:spacing w:after="60"/>
      </w:pPr>
      <w:r>
        <w:t xml:space="preserve">Gerektiğinde diğer ilgili uzmanlar</w:t>
      </w:r>
    </w:p>
    <w:p>
      <w:pPr>
        <w:spacing w:after="120"/>
      </w:pPr>
      <w:r>
        <w:t xml:space="preserve">Bu durum benim için hem zaman hem maddi hem de manevi açıdan ciddi bir yük oluşturmaktadır. Destek aldığım uzmanlar ve ihtiyaçlarım zamana göre değişebilmektedir.</w:t>
      </w:r>
    </w:p>
    <w:p>
      <w:pPr>
        <w:pStyle w:val="Heading2"/>
        <w:spacing w:after="100" w:before="220"/>
      </w:pPr>
      <w:r>
        <w:t xml:space="preserve">7.3. Destekleyici ve Yaşam Tarzı Yaklaşımları</w:t>
      </w:r>
    </w:p>
    <w:p>
      <w:pPr>
        <w:spacing w:after="120"/>
      </w:pPr>
      <w:r>
        <w:t xml:space="preserve">Beslenme düzenlemeleri; uyku pozisyonunu değiştirme çabaları; günlük yaşamda fiziksel zorlanmayı azaltma; mide mukozasını destekleyecek, tolere edilebilir doğal desteklere ihtiyaç duyma; ergonomi ve günlük yaşam düzenlemelerine ihtiyaç hissetme; günlük programı tek bir randevudan fazla olmayacak şekilde sınırlama ihtiyacı; kısa mesafelerde bile gerekirse taksi kullanma; sosyal ve fiziksel yükü azaltmaya çalışma; sağlık uzmanlarına gitmeden önce yazılı belge hazırlama (bu belge de bu yaklaşımın bir parçasıdır).</w:t>
      </w:r>
    </w:p>
    <w:p>
      <w:pPr>
        <w:pStyle w:val="Heading1"/>
        <w:spacing w:after="150" w:before="300"/>
      </w:pPr>
      <w:r>
        <w:t xml:space="preserve">8. Indigo GGZ'den Yardım Almak İstediğim Konular</w:t>
      </w:r>
    </w:p>
    <w:p>
      <w:pPr>
        <w:spacing w:after="120"/>
      </w:pPr>
      <w:r>
        <w:t xml:space="preserve">Sizden aşağıdaki alanlarda bütüncül ve travmaya duyarlı (trauma-sensitive) bir değerlendirme ve tedavi planı talep ediyorum:</w:t>
      </w:r>
    </w:p>
    <w:p>
      <w:pPr>
        <w:pStyle w:val="ListParagraph"/>
        <w:numPr>
          <w:ilvl w:val="0"/>
          <w:numId w:val="3"/>
        </w:numPr>
        <w:spacing w:after="100"/>
      </w:pPr>
      <w:r>
        <w:rPr>
          <w:b/>
          <w:bCs/>
        </w:rPr>
        <w:t xml:space="preserve">Tam ve detaylı travma değerlendirmesi.</w:t>
      </w:r>
      <w:r>
        <w:t xml:space="preserve"> Belediyedeki memurların (özellikle Emre Sertkaya ve Karlijn Oirbans ile diğerlerinin) tavır, davranış, hal ve hareketlerinin sağlığımın ve günlük yaşamımdaki etkilerine dair tam değerlendirme. PTSS, kompleks PTSS ve diğer travma/stres ilişkili bozuklukların yapılandırılmış araçlarla (örn. CAPS-5, PCL-5) taranması. "Belirgin bulgu yok" sonucuyla kapatılan önceki değerlendirmelerin yeniden gözden geçirilmesini istiyorum.</w:t>
      </w:r>
    </w:p>
    <w:p>
      <w:pPr>
        <w:pStyle w:val="ListParagraph"/>
        <w:numPr>
          <w:ilvl w:val="0"/>
          <w:numId w:val="3"/>
        </w:numPr>
        <w:spacing w:after="100"/>
      </w:pPr>
      <w:r>
        <w:rPr>
          <w:b/>
          <w:bCs/>
        </w:rPr>
        <w:t xml:space="preserve">Dissosiyatif yaşantıların değerlendirilmesi.</w:t>
      </w:r>
      <w:r>
        <w:t xml:space="preserve"> Özellikle sosyal ortamlarda, sokakta ve yalnız kaldığımda yaşadığım "kopuş" hissinin dissosiyatif bir bileşeni olup olmadığının (DES vb.) araştırılması.</w:t>
      </w:r>
    </w:p>
    <w:p>
      <w:pPr>
        <w:pStyle w:val="ListParagraph"/>
        <w:numPr>
          <w:ilvl w:val="0"/>
          <w:numId w:val="3"/>
        </w:numPr>
        <w:spacing w:after="100"/>
      </w:pPr>
      <w:r>
        <w:rPr>
          <w:b/>
          <w:bCs/>
        </w:rPr>
        <w:t xml:space="preserve">Travmaya yönelik kanıta dayalı tedavi</w:t>
      </w:r>
      <w:r>
        <w:t xml:space="preserve"> — örneğin EMDR, TF-CBT veya bana uygun olabilecek diğer modaliteler. Daha önce bir kurumda EMDR/CGT için sevkim önerilmişti; bu tedavinin fiilen başlatılmasını istiyorum.</w:t>
      </w:r>
    </w:p>
    <w:p>
      <w:pPr>
        <w:pStyle w:val="ListParagraph"/>
        <w:numPr>
          <w:ilvl w:val="0"/>
          <w:numId w:val="3"/>
        </w:numPr>
        <w:spacing w:after="100"/>
      </w:pPr>
      <w:r>
        <w:rPr>
          <w:b/>
          <w:bCs/>
        </w:rPr>
        <w:t xml:space="preserve">Psikosomatik tablonun değerlendirilmesi.</w:t>
      </w:r>
      <w:r>
        <w:t xml:space="preserve"> Bedensel belirtilerimle psikolojik durum arasındaki bağın somatic-focused yaklaşımlarla (örn. somatic experiencing, sensorimotor psikoterapi prensipleri) ele alınması.</w:t>
      </w:r>
    </w:p>
    <w:p>
      <w:pPr>
        <w:pStyle w:val="ListParagraph"/>
        <w:numPr>
          <w:ilvl w:val="0"/>
          <w:numId w:val="3"/>
        </w:numPr>
        <w:spacing w:after="100"/>
      </w:pPr>
      <w:r>
        <w:rPr>
          <w:b/>
          <w:bCs/>
        </w:rPr>
        <w:t xml:space="preserve">Bruksizm, trichotillomanie ve sosyal kaçınma</w:t>
      </w:r>
      <w:r>
        <w:t xml:space="preserve"> gibi spesifik davranışsal alanların tedavi planına dahil edilmesi.</w:t>
      </w:r>
    </w:p>
    <w:p>
      <w:pPr>
        <w:pStyle w:val="ListParagraph"/>
        <w:numPr>
          <w:ilvl w:val="0"/>
          <w:numId w:val="3"/>
        </w:numPr>
        <w:spacing w:after="100"/>
      </w:pPr>
      <w:r>
        <w:rPr>
          <w:b/>
          <w:bCs/>
        </w:rPr>
        <w:t xml:space="preserve">İlaç tedavisinin yeniden gözden geçirilmesi.</w:t>
      </w:r>
      <w:r>
        <w:t xml:space="preserve"> Sertralin dozunun fayda-yan etki dengesi gözetilerek, geçmiş kilo alımı ve yan etki öyküm dikkate alınarak değerlendirilmesi; alternatif ilaç seçeneklerinin de gözden geçirilmesi.</w:t>
      </w:r>
    </w:p>
    <w:p>
      <w:pPr>
        <w:pStyle w:val="ListParagraph"/>
        <w:numPr>
          <w:ilvl w:val="0"/>
          <w:numId w:val="3"/>
        </w:numPr>
        <w:spacing w:after="100"/>
      </w:pPr>
      <w:r>
        <w:rPr>
          <w:b/>
          <w:bCs/>
        </w:rPr>
        <w:t xml:space="preserve">Multidisipliner koordinasyon.</w:t>
      </w:r>
      <w:r>
        <w:t xml:space="preserve"> Hâlihazırda çok sayıda uzmandan destek alıyorum. Indigo GGZ'nin bu süreçte koordinatör bir rol üstlenebilmesi veya en azından diğer uzmanlarla iletişim kurabilmesi benim için çok değerli olurdu.</w:t>
      </w:r>
    </w:p>
    <w:p>
      <w:pPr>
        <w:pStyle w:val="ListParagraph"/>
        <w:numPr>
          <w:ilvl w:val="0"/>
          <w:numId w:val="3"/>
        </w:numPr>
        <w:spacing w:after="100"/>
      </w:pPr>
      <w:r>
        <w:rPr>
          <w:b/>
          <w:bCs/>
        </w:rPr>
        <w:t xml:space="preserve">Yüklenebilirliğimin tanınması.</w:t>
      </w:r>
      <w:r>
        <w:t xml:space="preserve"> Tedavi planının günde tek randevu, randevular arası yeterli dinlenme, gerekirse uzaktan/online seçenekler dikkate alınarak yapılandırılması (okula ve daha sonra iş hayatına katılım hedefleri kapsamında da).</w:t>
      </w:r>
    </w:p>
    <w:p>
      <w:pPr>
        <w:pStyle w:val="ListParagraph"/>
        <w:numPr>
          <w:ilvl w:val="0"/>
          <w:numId w:val="3"/>
        </w:numPr>
        <w:spacing w:after="100"/>
      </w:pPr>
      <w:r>
        <w:rPr>
          <w:b/>
          <w:bCs/>
        </w:rPr>
        <w:t xml:space="preserve">Kurumlar karşısında savunuculuk desteği.</w:t>
      </w:r>
      <w:r>
        <w:t xml:space="preserve"> Resmî kurumlarla (özellikle belediye) yaşadığım temasların belirtilerimi ciddi biçimde tetiklediği göz önüne alınarak, gerektiğinde ergoterapist/sosyaal werker iş birliğiyle yazılı destek/belge sağlanabilmesi.</w:t>
      </w:r>
    </w:p>
    <w:p>
      <w:pPr>
        <w:pStyle w:val="ListParagraph"/>
        <w:numPr>
          <w:ilvl w:val="0"/>
          <w:numId w:val="3"/>
        </w:numPr>
        <w:spacing w:after="100"/>
      </w:pPr>
      <w:r>
        <w:rPr>
          <w:b/>
          <w:bCs/>
        </w:rPr>
        <w:t xml:space="preserve">Uyku değerlendirmesinin tamamlanması.</w:t>
      </w:r>
      <w:r>
        <w:t xml:space="preserve"> Uyku apnesi şüphesiyle yapılan hastane değerlendirmesi ve sonuçlarının tedavi planıyla birlikte ele alınması.</w:t>
      </w:r>
    </w:p>
    <w:p>
      <w:pPr>
        <w:pStyle w:val="ListParagraph"/>
        <w:numPr>
          <w:ilvl w:val="0"/>
          <w:numId w:val="3"/>
        </w:numPr>
        <w:spacing w:after="100"/>
      </w:pPr>
      <w:r>
        <w:rPr>
          <w:b/>
          <w:bCs/>
        </w:rPr>
        <w:t xml:space="preserve">Türkçe dilinde ve kültürel bağlamda destek.</w:t>
      </w:r>
      <w:r>
        <w:t xml:space="preserve"> Mülteci geçmişim, dilim ve kültürel bağlamımın anlaşılması için, mümkünse Türk psikolog Hatice hanımdan destek alabilmem.</w:t>
      </w:r>
    </w:p>
    <w:p>
      <w:pPr>
        <w:pStyle w:val="ListParagraph"/>
        <w:numPr>
          <w:ilvl w:val="0"/>
          <w:numId w:val="3"/>
        </w:numPr>
        <w:spacing w:after="100"/>
      </w:pPr>
      <w:r>
        <w:rPr>
          <w:b/>
          <w:bCs/>
        </w:rPr>
        <w:t xml:space="preserve">Değerlendirme/rapor içeriğine dair talep.</w:t>
      </w:r>
      <w:r>
        <w:t xml:space="preserve"> Yazılacak değerlendirme ve raporların, durumumun hâlâ stabil olmadığını, kolay bozulabilir/tekrar kötüleşebilir olduğunu ve dayanıklılığımın sınırlı olduğunu (dışarıdan "idare ediyor" gibi görünsem dahi) açıkça yansıtması.</w:t>
      </w:r>
    </w:p>
    <w:p>
      <w:pPr>
        <w:pStyle w:val="Heading1"/>
        <w:spacing w:after="150" w:before="300"/>
      </w:pPr>
      <w:r>
        <w:t xml:space="preserve">9. Görüşme Sürecine Yönelik Bazı Pratik Talepler</w:t>
      </w:r>
    </w:p>
    <w:p>
      <w:pPr>
        <w:pStyle w:val="ListParagraph"/>
        <w:numPr>
          <w:ilvl w:val="0"/>
          <w:numId w:val="2"/>
        </w:numPr>
        <w:spacing w:after="60"/>
      </w:pPr>
      <w:r>
        <w:t xml:space="preserve">Görüşme sırasında belirtilerimi minimize etme eğilimimi göz önünde bulundurarak, lütfen sorularınızı açık, yapılandırılmış ve örnek vererek sorun.</w:t>
      </w:r>
    </w:p>
    <w:p>
      <w:pPr>
        <w:pStyle w:val="ListParagraph"/>
        <w:numPr>
          <w:ilvl w:val="0"/>
          <w:numId w:val="2"/>
        </w:numPr>
        <w:spacing w:after="60"/>
      </w:pPr>
      <w:r>
        <w:t xml:space="preserve">Tetiklenebileceğim için, görüşme sırasında kısa molalar verebilmek istiyorum.</w:t>
      </w:r>
    </w:p>
    <w:p>
      <w:pPr>
        <w:pStyle w:val="ListParagraph"/>
        <w:numPr>
          <w:ilvl w:val="0"/>
          <w:numId w:val="2"/>
        </w:numPr>
        <w:spacing w:after="60"/>
      </w:pPr>
      <w:r>
        <w:t xml:space="preserve">Görüşmenin tek seansta tamamlanmaması, gerekirse birden fazla randevuya yayılması benim için çok değerli olurdu.</w:t>
      </w:r>
    </w:p>
    <w:p>
      <w:pPr>
        <w:pStyle w:val="ListParagraph"/>
        <w:numPr>
          <w:ilvl w:val="0"/>
          <w:numId w:val="2"/>
        </w:numPr>
        <w:spacing w:after="60"/>
      </w:pPr>
      <w:r>
        <w:t xml:space="preserve">Belirtilerim dalgalı seyrettiği için, görüşme anındaki durumumun genel tabloyu yansıtmadığını lütfen göz önünde bulundurun.</w:t>
      </w:r>
    </w:p>
    <w:p>
      <w:pPr>
        <w:pStyle w:val="ListParagraph"/>
        <w:numPr>
          <w:ilvl w:val="0"/>
          <w:numId w:val="2"/>
        </w:numPr>
        <w:spacing w:after="60"/>
      </w:pPr>
      <w:r>
        <w:t xml:space="preserve">Travma temelli belirtilerin açık ve yapılandırılmış sorularla taranmasını rica ediyorum.</w:t>
      </w:r>
    </w:p>
    <w:p>
      <w:pPr>
        <w:pStyle w:val="ListParagraph"/>
        <w:numPr>
          <w:ilvl w:val="0"/>
          <w:numId w:val="2"/>
        </w:numPr>
        <w:spacing w:after="60"/>
      </w:pPr>
      <w:r>
        <w:t xml:space="preserve">Bu yazılı belgenin dosyama eklenmesini ve diagnostik formülasyon yapılırken bütününün dikkate alınmasını talep ediyorum.</w:t>
      </w:r>
    </w:p>
    <w:p>
      <w:pPr>
        <w:pStyle w:val="ListParagraph"/>
        <w:numPr>
          <w:ilvl w:val="0"/>
          <w:numId w:val="2"/>
        </w:numPr>
        <w:spacing w:after="60"/>
      </w:pPr>
      <w:r>
        <w:t xml:space="preserve">Görüşme sonrası ev doktoruma yazılacak mektupta bu belgedeki tablonun yansıtılmasını rica ediyorum.</w:t>
      </w:r>
    </w:p>
    <w:p>
      <w:pPr>
        <w:pStyle w:val="Heading1"/>
        <w:spacing w:after="150" w:before="300"/>
      </w:pPr>
      <w:r>
        <w:t xml:space="preserve">10. Talebim / Kapanış</w:t>
      </w:r>
    </w:p>
    <w:p>
      <w:pPr>
        <w:spacing w:after="120"/>
      </w:pPr>
      <w:r>
        <w:t xml:space="preserve">Yukarıda paylaştığım belirtiler ve yaşantılar, özellikle çoğunlukla belediyedeki görevli memurların tavır, hareket ve davranışlarından sonra ortaya çıkan; aradan uzun yıllar geçmesine rağmen devam eden, birbiriyle bağlantılı ve günlük yaşamımı ciddi biçimde kısıtlayan çoklu bir tablo oluşturmaktadır. Sindirim sistemi, kas-iskelet sistemi, solunum, uyku, psikolojik durum, dikkat/odaklanma ve günlük işlevsellik alanlarının birlikte değerlendirilmesini talep ediyorum.</w:t>
      </w:r>
    </w:p>
    <w:p>
      <w:pPr>
        <w:spacing w:after="120"/>
      </w:pPr>
      <w:r>
        <w:t xml:space="preserve">Özellikle stres, tehdit algısı, geçmiş travmatik yaşantılar, belediye ile ilgili süreçleri hatırlatan durumlar, uyku bozukluğu ve bedensel gerginlik şikâyetlerimi belirgin şekilde artırmaktadır. Ayrıca çok sayıda ilaç/supplement kullanmam, birçok farklı sağlık uzmanından destek almam, randevu ve ulaşım yükü, günlük yaşamda sınırlı yüklenebilirlik, ekonomik zorluklar ve sosyal/işlevsel katılımda yaşadığım güçlüklerin de değerlendirmeye dahil edilmesini önemli görüyorum.</w:t>
      </w:r>
    </w:p>
    <w:p>
      <w:pPr>
        <w:spacing w:after="120"/>
      </w:pPr>
      <w:r>
        <w:t xml:space="preserve">Türkiye'de Adalet Bakanlığı'nda hukuk alanında görev yapmış biri olarak, Hollanda'da hukuk, bilişim ve matematik alt yapımla örtüşen dijital adli bilişim (digital forensics) alanında kariyer yapmayı hedefliyorum; bu amaçla Utrecht'te iki yıllık HBO Cybersecurity eğitimine kabul edilmiştim, ancak bu eğitime başlamam sağlık nedenleriyle ertelenmek zorunda kalmıştır. Günlük hayatımın sürdürülebilirliğini sağlamak, topluma katılmak, eğitime ve daha sonra iş hayatına katılmak istiyorum; bu kapsamda bana yardımcı olunmasını talep ediyorum.</w:t>
      </w:r>
    </w:p>
    <w:p>
      <w:pPr>
        <w:spacing w:after="120"/>
      </w:pPr>
      <w:r>
        <w:t xml:space="preserve">Tek bir belirtiye veya tek bir tanıya odaklanan bir yaklaşımın benim için yeterli olmayacağını deneyimlerimle öğrenmiş bulunmaktayım.</w:t>
      </w:r>
    </w:p>
    <w:p>
      <w:pPr>
        <w:spacing w:after="120"/>
      </w:pPr>
      <w:r>
        <w:t xml:space="preserve">Indigo GGZ'nin bu süreçte dinleyen, ciddiye alan, travmaya duyarlı ve bütüncül bir bakışla yanımda olacağını umuyorum. Yapacağımız intake görüşmesi öncesinde bu yazıyı paylaşma fırsatı tanıdığınız için şimdiden teşekkür ediyorum.</w:t>
      </w:r>
    </w:p>
    <w:p>
      <w:pPr>
        <w:spacing w:after="120"/>
      </w:pPr>
      <w:r>
        <w:t xml:space="preserve">Sorularınız olursa görüşmede ya da yazılı olarak yanıtlamaktan memnuniyet duyarım.</w:t>
      </w:r>
    </w:p>
    <w:p>
      <w:pPr>
        <w:spacing w:after="120"/>
      </w:pPr>
      <w:r>
        <w:t xml:space="preserve">Saygılarımla,</w:t>
      </w:r>
    </w:p>
    <w:p>
      <w:pPr>
        <w:spacing w:after="150" w:before="150"/>
      </w:pPr>
      <w:r>
        <w:rPr>
          <w:i/>
          <w:iCs/>
        </w:rPr>
        <w:t xml:space="preserve">*F. Coskun*</w:t>
      </w:r>
    </w:p>
    <w:p>
      <w:pPr>
        <w:spacing w:after="120"/>
      </w:pPr>
      <w:r>
        <w:t xml:space="preserve">Doğum tarihi: 14 september 1992</w:t>
      </w:r>
    </w:p>
    <w:p>
      <w:pPr>
        <w:spacing w:after="120"/>
      </w:pPr>
      <w:r>
        <w:t xml:space="preserve">BSN: 316034964</w:t>
      </w:r>
    </w:p>
    <w:p>
      <w:pPr>
        <w:pBdr>
          <w:bottom w:val="single" w:color="999999" w:sz="6" w:space="4"/>
        </w:pBdr>
        <w:spacing w:after="120" w:before="120"/>
      </w:pPr>
    </w:p>
    <w:p>
      <w:pPr>
        <w:pStyle w:val="Heading1"/>
        <w:spacing w:after="150" w:before="300"/>
      </w:pPr>
      <w:r>
        <w:t xml:space="preserve">Ekler (intake'e getireceğim / önceden iletilebilir)</w:t>
      </w:r>
    </w:p>
    <w:p>
      <w:pPr>
        <w:pStyle w:val="ListParagraph"/>
        <w:numPr>
          <w:ilvl w:val="0"/>
          <w:numId w:val="2"/>
        </w:numPr>
        <w:spacing w:after="60"/>
      </w:pPr>
      <w:r>
        <w:t xml:space="preserve">Ana dilekçem (kapsamlı şikâyet ve yaşantı belgesi)</w:t>
      </w:r>
    </w:p>
    <w:p>
      <w:pPr>
        <w:pStyle w:val="ListParagraph"/>
        <w:numPr>
          <w:ilvl w:val="0"/>
          <w:numId w:val="2"/>
        </w:numPr>
        <w:spacing w:after="60"/>
      </w:pPr>
      <w:r>
        <w:t xml:space="preserve">Zenmo GGZ – 29 december 2025 tarihli intake sonrası mektup (huisarts'a yazılan)</w:t>
      </w:r>
    </w:p>
    <w:p>
      <w:pPr>
        <w:pStyle w:val="ListParagraph"/>
        <w:numPr>
          <w:ilvl w:val="0"/>
          <w:numId w:val="2"/>
        </w:numPr>
        <w:spacing w:after="60"/>
      </w:pPr>
      <w:r>
        <w:t xml:space="preserve">Huisarts ve diğer uzmanların güncel raporları (talep edilirse)</w:t>
      </w:r>
    </w:p>
    <w:p>
      <w:pPr>
        <w:pStyle w:val="ListParagraph"/>
        <w:numPr>
          <w:ilvl w:val="0"/>
          <w:numId w:val="2"/>
        </w:numPr>
        <w:spacing w:after="60"/>
      </w:pPr>
      <w:r>
        <w:t xml:space="preserve">Kullandığım ilaç/supplement listesi (talep edilirse)</w:t>
      </w:r>
    </w:p>
    <w:p>
      <w:pPr>
        <w:pStyle w:val="ListParagraph"/>
        <w:numPr>
          <w:ilvl w:val="0"/>
          <w:numId w:val="2"/>
        </w:numPr>
        <w:spacing w:after="60"/>
      </w:pPr>
      <w:r>
        <w:t xml:space="preserve">TİHV (Türkiye İnsan Hakları Vakfı) tarafından düzenlenmiş bağımsız uzman raporu (talep edilirse)</w:t>
      </w:r>
    </w:p>
    <w:p>
      <w:pPr>
        <w:pBdr>
          <w:bottom w:val="single" w:color="999999" w:sz="6" w:space="4"/>
        </w:pBdr>
        <w:spacing w:after="120" w:before="120"/>
      </w:pPr>
    </w:p>
    <w:p>
      <w:pPr>
        <w:pStyle w:val="Heading1"/>
        <w:spacing w:after="150" w:before="300"/>
      </w:pPr>
      <w:r>
        <w:t xml:space="preserve">Ek Not — Tarihli Kişisel Notlar (Zaman Çizelgesi İçin Destekleyici Kayıtlar)</w:t>
      </w:r>
    </w:p>
    <w:p>
      <w:pPr>
        <w:spacing w:after="120"/>
      </w:pPr>
      <w:r>
        <w:t xml:space="preserve">Aşağıdaki notlar, yukarıdaki tabloyu desteklemek amacıyla farklı tarihlerde tuttuğum kişisel kayıtlardır. Zaman damgalı oldukları için hem intake sürecinde hem de tazminat dosyamda destekleyici/kronolojik kayıt olarak sunuyorum; içerikleri ilgili şikâyet başlıklarında (Bölüm 5) zaten sistematik olarak işlenmiştir, burada kaynak niteliğinde ayrıca korunmaktadır.</w:t>
      </w:r>
    </w:p>
    <w:p>
      <w:pPr>
        <w:pStyle w:val="ListParagraph"/>
        <w:numPr>
          <w:ilvl w:val="0"/>
          <w:numId w:val="2"/>
        </w:numPr>
        <w:spacing w:after="60"/>
      </w:pPr>
      <w:r>
        <w:rPr>
          <w:b/>
          <w:bCs/>
        </w:rPr>
        <w:t xml:space="preserve">[25-07-2026, 21:58 – 22:00]</w:t>
      </w:r>
      <w:r>
        <w:t xml:space="preserve"> Tarafıma iletilen ve kendimde tanıdığım, yaygın stres/travma sonrası belirtilere ilişkin bir bilgilendirme metni (Hollandaca): Uyku bozukluğu, yorgunluk, gerginlik veya konsantrasyon sorunlarının yaygın stres belirtileri olduğu; olayla "meşgul kalma", beklenmedik anlarda anıların geri gelmesi, kâbuslar/korku hissi, tetikte olma ve kolay irkilme, yorgunluk ve kötü uyku, sabır ve konsantrasyon kaybı (öfke nöbetleri, unutkanlık), ağlama nöbetleri, olayla ilgili yer/durumlardan kaçınma, suçluluk ve utanç duyguları (victim blaming ile daha da ağırlaşabilen) gibi belirtilerin tarif edildiği bir metin. Bu tarif ettiğim belirtilerin büyük kısmı kendi yaşadıklarımla örtüşmektedir.</w:t>
      </w:r>
    </w:p>
    <w:p>
      <w:pPr>
        <w:pStyle w:val="ListParagraph"/>
        <w:numPr>
          <w:ilvl w:val="0"/>
          <w:numId w:val="2"/>
        </w:numPr>
        <w:spacing w:after="60"/>
      </w:pPr>
      <w:r>
        <w:rPr>
          <w:b/>
          <w:bCs/>
        </w:rPr>
        <w:t xml:space="preserve">[27-07-2026, 20:14]</w:t>
      </w:r>
      <w:r>
        <w:t xml:space="preserve"> Belediyedeki memurların tavır ve hareketlerinin günlük yaşamımı ciddi biçimde etkilediğini, kendi bakımım dahil çoğu şeyi yapmakta ciddi zorluk yaşadığımı; gece ve gündüz kendimi aşağılanmış ve sindirilmiş hissettiğimi; geceleri olumsuz anılarla birlikte korkarak ve şiddetli baş ağrısıyla uyandığımı; gözlerimi açmadan diz altımı, ayak bileklerimi, el bileklerimi ve boynumu korkuyla hissettiğimi kaydettim.</w:t>
      </w:r>
    </w:p>
    <w:p>
      <w:pPr>
        <w:pStyle w:val="ListParagraph"/>
        <w:numPr>
          <w:ilvl w:val="0"/>
          <w:numId w:val="2"/>
        </w:numPr>
        <w:spacing w:after="60"/>
      </w:pPr>
      <w:r>
        <w:rPr>
          <w:b/>
          <w:bCs/>
        </w:rPr>
        <w:t xml:space="preserve">[27-07-2026, 21:54]</w:t>
      </w:r>
      <w:r>
        <w:t xml:space="preserve"> Günlük hayatta ve sokakta yürürken belediye memurlarının bana yaşattığı olumsuzlukların aklıma geldiğini, şiddetli baş ağrısı yaşadığımı ve bazen sokakta çok sıkıştığım için bağırdığımı; bundan kaçınmak için bir direk ile taş arasındaki, taş ile aramdaki mesafeyi artırmaya çalışma gibi zihinsel meşguliyetlere başvurduğumu kaydettim.</w:t>
      </w:r>
    </w:p>
    <w:p>
      <w:pPr>
        <w:pStyle w:val="ListParagraph"/>
        <w:numPr>
          <w:ilvl w:val="0"/>
          <w:numId w:val="2"/>
        </w:numPr>
        <w:spacing w:after="60"/>
      </w:pPr>
      <w:r>
        <w:rPr>
          <w:b/>
          <w:bCs/>
        </w:rPr>
        <w:t xml:space="preserve">[28-07-2026, 16:03]</w:t>
      </w:r>
      <w:r>
        <w:t xml:space="preserve"> Belediyeden gelen mektuplar nedeniyle kendimi köşeye sıkışmış ve nefessiz hissettiğimi, bilişsel fonksiyonlarımın ciddi biçimde zayıfladığını ve bu etkinin günlerce sürdüğünü; sağlığımı korumak için ne önerildiğini sorduğumu kaydettim.</w:t>
      </w:r>
    </w:p>
    <w:p>
      <w:pPr>
        <w:pStyle w:val="ListParagraph"/>
        <w:numPr>
          <w:ilvl w:val="0"/>
          <w:numId w:val="2"/>
        </w:numPr>
        <w:spacing w:after="60"/>
      </w:pPr>
      <w:r>
        <w:rPr>
          <w:b/>
          <w:bCs/>
        </w:rPr>
        <w:t xml:space="preserve">[28-07-2026, 16:13]</w:t>
      </w:r>
      <w:r>
        <w:t xml:space="preserve"> Bu durumu defalarca bildirip şikâyet etmeme rağmen belediyenin hassasiyetimi dikkate almadığını ve tebligat göndermeye devam ettiğini; bu nedenle posta kutusuna ayda bir kez bakmaya karar verdiğimi, aksi halde etkisinin günlerce hatta haftalarca sürdüğünü kaydettim.</w:t>
      </w:r>
    </w:p>
    <w:p>
      <w:pPr>
        <w:pBdr>
          <w:bottom w:val="single" w:color="999999" w:sz="6" w:space="4"/>
        </w:pBdr>
        <w:spacing w:after="120" w:before="120"/>
      </w:pPr>
    </w:p>
    <w:p>
      <w:pPr>
        <w:spacing w:after="150" w:before="150"/>
      </w:pPr>
      <w:r>
        <w:rPr>
          <w:i/>
          <w:iCs/>
        </w:rPr>
        <w:t xml:space="preserve">Bu belge, aynı başvuru sürecine ait birden fazla taslağın (ilk taslak, genişletilmiş taslak, özetlenmiş taslak) ve tarihli kişisel notların hiçbir içerik atlanmadan tek bir belgede kaynaştırılmasıyla oluşturulmuştur.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2026-08-29T12:02:50.987Z</dcterms:created>
  <dcterms:modified xsi:type="dcterms:W3CDTF">2026-08-29T12:02:51.005Z</dcterms:modified>
</cp:coreProperties>
</file>

<file path=docProps/custom.xml><?xml version="1.0" encoding="utf-8"?>
<Properties xmlns="http://schemas.openxmlformats.org/officeDocument/2006/custom-properties" xmlns:vt="http://schemas.openxmlformats.org/officeDocument/2006/docPropsVTypes"/>
</file>