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7D" w:rsidRDefault="00286247" w:rsidP="009E460C">
      <w:pPr>
        <w:ind w:firstLine="420"/>
        <w:jc w:val="center"/>
      </w:pPr>
      <w:proofErr w:type="gramStart"/>
      <w:r>
        <w:rPr>
          <w:rFonts w:hint="eastAsia"/>
        </w:rPr>
        <w:t>陈</w:t>
      </w:r>
      <w:r w:rsidR="009E460C">
        <w:rPr>
          <w:rFonts w:hint="eastAsia"/>
        </w:rPr>
        <w:t>冠希</w:t>
      </w:r>
      <w:proofErr w:type="gramEnd"/>
      <w:r w:rsidR="009E460C">
        <w:rPr>
          <w:rFonts w:hint="eastAsia"/>
        </w:rPr>
        <w:t>VS林志玲</w:t>
      </w:r>
    </w:p>
    <w:p w:rsidR="00DD318D" w:rsidRDefault="00DD318D" w:rsidP="00DD318D">
      <w:pPr>
        <w:ind w:firstLine="420"/>
        <w:rPr>
          <w:rFonts w:hint="eastAsia"/>
        </w:rPr>
      </w:pPr>
      <w:r>
        <w:rPr>
          <w:rFonts w:hint="eastAsia"/>
        </w:rPr>
        <w:t>7月27日晚，陈</w:t>
      </w:r>
      <w:proofErr w:type="gramStart"/>
      <w:r>
        <w:rPr>
          <w:rFonts w:hint="eastAsia"/>
        </w:rPr>
        <w:t>冠希微博暴</w:t>
      </w:r>
      <w:proofErr w:type="gramEnd"/>
      <w:r>
        <w:rPr>
          <w:rFonts w:hint="eastAsia"/>
        </w:rPr>
        <w:t>走，</w:t>
      </w:r>
      <w:r w:rsidR="00724BB4">
        <w:rPr>
          <w:rFonts w:hint="eastAsia"/>
        </w:rPr>
        <w:t>辱骂林志玲“</w:t>
      </w:r>
      <w:r w:rsidR="00724BB4" w:rsidRPr="00724BB4">
        <w:rPr>
          <w:rFonts w:hint="eastAsia"/>
        </w:rPr>
        <w:t>婊子</w:t>
      </w:r>
      <w:r w:rsidR="00724BB4">
        <w:rPr>
          <w:rFonts w:hint="eastAsia"/>
        </w:rPr>
        <w:t>”，而林志玲则回应根本不认识对方，“无奈莫名受伤害”，一时间舆论热火朝天，网友对陈冠希、林志玲进行“全方位”的解读。本文通过对整个事件进行定量分析，分析里面的传播规律。</w:t>
      </w:r>
    </w:p>
    <w:p w:rsidR="008F294F" w:rsidRDefault="008F294F" w:rsidP="008F294F">
      <w:pPr>
        <w:ind w:firstLine="420"/>
      </w:pPr>
    </w:p>
    <w:p w:rsidR="005F7C38" w:rsidRDefault="00F40459" w:rsidP="00994553">
      <w:pPr>
        <w:ind w:firstLine="420"/>
        <w:outlineLvl w:val="0"/>
      </w:pPr>
      <w:r>
        <w:rPr>
          <w:rFonts w:hint="eastAsia"/>
        </w:rPr>
        <w:t>传播渠道</w:t>
      </w:r>
    </w:p>
    <w:p w:rsidR="00286247" w:rsidRDefault="006D2AAA" w:rsidP="00286247">
      <w:pPr>
        <w:ind w:firstLine="420"/>
        <w:jc w:val="center"/>
      </w:pPr>
      <w:r>
        <w:rPr>
          <w:noProof/>
        </w:rPr>
        <w:drawing>
          <wp:inline distT="0" distB="0" distL="0" distR="0" wp14:anchorId="0E5F3615" wp14:editId="5F2D711E">
            <wp:extent cx="5274310" cy="2759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F3" w:rsidRDefault="004C23F3" w:rsidP="00286247">
      <w:pPr>
        <w:ind w:firstLine="420"/>
        <w:jc w:val="center"/>
      </w:pPr>
    </w:p>
    <w:p w:rsidR="00DC5472" w:rsidRDefault="00286247" w:rsidP="00286247">
      <w:pPr>
        <w:ind w:firstLine="420"/>
      </w:pPr>
      <w:r>
        <w:rPr>
          <w:rFonts w:hint="eastAsia"/>
        </w:rPr>
        <w:t>从图上可以明显看出，“</w:t>
      </w:r>
      <w:r w:rsidRPr="00286247">
        <w:rPr>
          <w:rFonts w:hint="eastAsia"/>
        </w:rPr>
        <w:t>陈冠希</w:t>
      </w:r>
      <w:r w:rsidRPr="00286247">
        <w:t>VS林志玲</w:t>
      </w:r>
      <w:r>
        <w:rPr>
          <w:rFonts w:hint="eastAsia"/>
        </w:rPr>
        <w:t>”事件</w:t>
      </w:r>
      <w:r w:rsidR="004C23F3">
        <w:rPr>
          <w:rFonts w:hint="eastAsia"/>
        </w:rPr>
        <w:t>主要</w:t>
      </w:r>
      <w:r>
        <w:rPr>
          <w:rFonts w:hint="eastAsia"/>
        </w:rPr>
        <w:t>的传播阵地是微博</w:t>
      </w:r>
      <w:r w:rsidR="00165288">
        <w:rPr>
          <w:rFonts w:hint="eastAsia"/>
        </w:rPr>
        <w:t>，而且</w:t>
      </w:r>
      <w:r w:rsidR="006D2AAA">
        <w:rPr>
          <w:rFonts w:hint="eastAsia"/>
        </w:rPr>
        <w:t>新</w:t>
      </w:r>
      <w:proofErr w:type="gramStart"/>
      <w:r w:rsidR="006D2AAA">
        <w:rPr>
          <w:rFonts w:hint="eastAsia"/>
        </w:rPr>
        <w:t>浪</w:t>
      </w:r>
      <w:r w:rsidR="00165288">
        <w:rPr>
          <w:rFonts w:hint="eastAsia"/>
        </w:rPr>
        <w:t>微博</w:t>
      </w:r>
      <w:proofErr w:type="gramEnd"/>
      <w:r w:rsidR="00165288">
        <w:rPr>
          <w:rFonts w:hint="eastAsia"/>
        </w:rPr>
        <w:t>和</w:t>
      </w:r>
      <w:r w:rsidR="00F97794">
        <w:rPr>
          <w:rFonts w:hint="eastAsia"/>
        </w:rPr>
        <w:t>新闻、</w:t>
      </w:r>
      <w:proofErr w:type="gramStart"/>
      <w:r w:rsidR="00F97794">
        <w:rPr>
          <w:rFonts w:hint="eastAsia"/>
        </w:rPr>
        <w:t>微信有</w:t>
      </w:r>
      <w:proofErr w:type="gramEnd"/>
      <w:r w:rsidR="00F97794">
        <w:rPr>
          <w:rFonts w:hint="eastAsia"/>
        </w:rPr>
        <w:t>很相似的传播特征。</w:t>
      </w:r>
      <w:r w:rsidR="00DC5472">
        <w:rPr>
          <w:rFonts w:hint="eastAsia"/>
        </w:rPr>
        <w:t>通过层次聚类也证明了如上猜想。</w:t>
      </w:r>
    </w:p>
    <w:p w:rsidR="00DC5472" w:rsidRDefault="008F294F" w:rsidP="00DC5472">
      <w:pPr>
        <w:ind w:firstLine="420"/>
        <w:jc w:val="center"/>
      </w:pPr>
      <w:r>
        <w:rPr>
          <w:noProof/>
        </w:rPr>
        <w:drawing>
          <wp:inline distT="0" distB="0" distL="0" distR="0" wp14:anchorId="1352C93E" wp14:editId="374E74C7">
            <wp:extent cx="5274310" cy="27590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53" w:rsidRDefault="00994553" w:rsidP="00794F42">
      <w:pPr>
        <w:ind w:firstLine="420"/>
      </w:pPr>
      <w:proofErr w:type="gramStart"/>
      <w:r>
        <w:rPr>
          <w:rFonts w:hint="eastAsia"/>
        </w:rPr>
        <w:t>新浪</w:t>
      </w:r>
      <w:r w:rsidR="00E231C7">
        <w:rPr>
          <w:rFonts w:hint="eastAsia"/>
        </w:rPr>
        <w:t>微博</w:t>
      </w:r>
      <w:proofErr w:type="gramEnd"/>
      <w:r>
        <w:rPr>
          <w:rFonts w:hint="eastAsia"/>
        </w:rPr>
        <w:t>、新闻、</w:t>
      </w:r>
      <w:proofErr w:type="gramStart"/>
      <w:r>
        <w:rPr>
          <w:rFonts w:hint="eastAsia"/>
        </w:rPr>
        <w:t>微信</w:t>
      </w:r>
      <w:r w:rsidR="00B419CC">
        <w:rPr>
          <w:rFonts w:hint="eastAsia"/>
        </w:rPr>
        <w:t>是</w:t>
      </w:r>
      <w:proofErr w:type="gramEnd"/>
      <w:r w:rsidR="008F294F">
        <w:rPr>
          <w:rFonts w:hint="eastAsia"/>
        </w:rPr>
        <w:t>第一传播</w:t>
      </w:r>
      <w:r w:rsidR="00B419CC">
        <w:rPr>
          <w:rFonts w:hint="eastAsia"/>
        </w:rPr>
        <w:t>路径；贴吧，境外，手机网站、论坛则为第三传播路径。</w:t>
      </w:r>
      <w:r w:rsidR="002814C5">
        <w:rPr>
          <w:rFonts w:hint="eastAsia"/>
        </w:rPr>
        <w:t>而纸质媒体、</w:t>
      </w:r>
      <w:proofErr w:type="gramStart"/>
      <w:r w:rsidR="002814C5">
        <w:rPr>
          <w:rFonts w:hint="eastAsia"/>
        </w:rPr>
        <w:t>腾讯微</w:t>
      </w:r>
      <w:proofErr w:type="gramEnd"/>
      <w:r w:rsidR="002814C5">
        <w:rPr>
          <w:rFonts w:hint="eastAsia"/>
        </w:rPr>
        <w:t>博、视频、博客、twitter则为第三传播路径。</w:t>
      </w:r>
      <w:proofErr w:type="gramStart"/>
      <w:r w:rsidR="00794F42">
        <w:rPr>
          <w:rFonts w:hint="eastAsia"/>
        </w:rPr>
        <w:t>从渠道</w:t>
      </w:r>
      <w:proofErr w:type="gramEnd"/>
      <w:r w:rsidR="00794F42">
        <w:rPr>
          <w:rFonts w:hint="eastAsia"/>
        </w:rPr>
        <w:t>的特征来看，</w:t>
      </w:r>
      <w:r>
        <w:rPr>
          <w:rFonts w:hint="eastAsia"/>
        </w:rPr>
        <w:t>该事件的性质为一次娱乐争端，所以在权威媒体</w:t>
      </w:r>
      <w:r w:rsidR="00794F42">
        <w:rPr>
          <w:rFonts w:hint="eastAsia"/>
        </w:rPr>
        <w:t>（纸质媒体）</w:t>
      </w:r>
      <w:r>
        <w:rPr>
          <w:rFonts w:hint="eastAsia"/>
        </w:rPr>
        <w:t>的传播量极少。</w:t>
      </w:r>
    </w:p>
    <w:p w:rsidR="00994553" w:rsidRDefault="004C23F3" w:rsidP="0099543D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B2183D2" wp14:editId="2FCAF438">
            <wp:extent cx="5274310" cy="27590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F3" w:rsidRDefault="00165288" w:rsidP="00AC6812">
      <w:pPr>
        <w:ind w:firstLine="420"/>
      </w:pPr>
      <w:r>
        <w:rPr>
          <w:rFonts w:hint="eastAsia"/>
        </w:rPr>
        <w:t>从主要渠道的传播图，可以看出，</w:t>
      </w:r>
      <w:proofErr w:type="gramStart"/>
      <w:r w:rsidR="00DA3E6E">
        <w:rPr>
          <w:rFonts w:hint="eastAsia"/>
        </w:rPr>
        <w:t>微博</w:t>
      </w:r>
      <w:r>
        <w:rPr>
          <w:rFonts w:hint="eastAsia"/>
        </w:rPr>
        <w:t>在</w:t>
      </w:r>
      <w:proofErr w:type="gramEnd"/>
      <w:r>
        <w:rPr>
          <w:rFonts w:hint="eastAsia"/>
        </w:rPr>
        <w:t>7月28日达到传播</w:t>
      </w:r>
      <w:r w:rsidR="009340B0">
        <w:rPr>
          <w:rFonts w:hint="eastAsia"/>
        </w:rPr>
        <w:t>最高</w:t>
      </w:r>
      <w:r>
        <w:rPr>
          <w:rFonts w:hint="eastAsia"/>
        </w:rPr>
        <w:t>峰值，当天具有4万+的传播总量</w:t>
      </w:r>
      <w:r w:rsidR="009340B0">
        <w:rPr>
          <w:rFonts w:hint="eastAsia"/>
        </w:rPr>
        <w:t>。所以</w:t>
      </w:r>
      <w:r w:rsidR="00AC6812">
        <w:rPr>
          <w:rFonts w:hint="eastAsia"/>
        </w:rPr>
        <w:t>本文选取第一传播路径中</w:t>
      </w:r>
      <w:proofErr w:type="gramStart"/>
      <w:r w:rsidR="00AC6812">
        <w:rPr>
          <w:rFonts w:hint="eastAsia"/>
        </w:rPr>
        <w:t>微博进行</w:t>
      </w:r>
      <w:proofErr w:type="gramEnd"/>
      <w:r w:rsidR="00AC6812">
        <w:rPr>
          <w:rFonts w:hint="eastAsia"/>
        </w:rPr>
        <w:t>分析，</w:t>
      </w:r>
      <w:r w:rsidR="009340B0">
        <w:rPr>
          <w:rFonts w:hint="eastAsia"/>
        </w:rPr>
        <w:t>相对新闻和微信，</w:t>
      </w:r>
      <w:proofErr w:type="gramStart"/>
      <w:r w:rsidR="001D34C3">
        <w:rPr>
          <w:rFonts w:hint="eastAsia"/>
        </w:rPr>
        <w:t>微博更能</w:t>
      </w:r>
      <w:proofErr w:type="gramEnd"/>
      <w:r w:rsidR="001D34C3">
        <w:rPr>
          <w:rFonts w:hint="eastAsia"/>
        </w:rPr>
        <w:t>体现该事件的特征。</w:t>
      </w:r>
      <w:r w:rsidR="001D34C3">
        <w:t xml:space="preserve"> </w:t>
      </w:r>
    </w:p>
    <w:p w:rsidR="00B51544" w:rsidRDefault="00B51544" w:rsidP="004C23F3">
      <w:pPr>
        <w:ind w:firstLine="420"/>
      </w:pPr>
    </w:p>
    <w:p w:rsidR="00AC6812" w:rsidRDefault="00F40459" w:rsidP="00AC6812">
      <w:pPr>
        <w:ind w:firstLine="420"/>
        <w:outlineLvl w:val="0"/>
      </w:pPr>
      <w:proofErr w:type="gramStart"/>
      <w:r>
        <w:rPr>
          <w:rFonts w:hint="eastAsia"/>
        </w:rPr>
        <w:t>微博属性</w:t>
      </w:r>
      <w:proofErr w:type="gramEnd"/>
    </w:p>
    <w:p w:rsidR="00AC6812" w:rsidRDefault="00AC6812" w:rsidP="000D55CB">
      <w:pPr>
        <w:ind w:firstLine="420"/>
        <w:rPr>
          <w:rFonts w:hint="eastAsia"/>
        </w:rPr>
      </w:pPr>
      <w:r>
        <w:rPr>
          <w:rFonts w:hint="eastAsia"/>
        </w:rPr>
        <w:t>采用对</w:t>
      </w:r>
      <w:proofErr w:type="gramStart"/>
      <w:r>
        <w:rPr>
          <w:rFonts w:hint="eastAsia"/>
        </w:rPr>
        <w:t>陈冠希和林志玲微博粉丝</w:t>
      </w:r>
      <w:proofErr w:type="gramEnd"/>
      <w:r>
        <w:rPr>
          <w:rFonts w:hint="eastAsia"/>
        </w:rPr>
        <w:t>进行分析，</w:t>
      </w:r>
      <w:r w:rsidRPr="00AC6812">
        <w:rPr>
          <w:rFonts w:hint="eastAsia"/>
        </w:rPr>
        <w:t>由于新</w:t>
      </w:r>
      <w:proofErr w:type="gramStart"/>
      <w:r w:rsidRPr="00AC6812">
        <w:rPr>
          <w:rFonts w:hint="eastAsia"/>
        </w:rPr>
        <w:t>浪微博</w:t>
      </w:r>
      <w:proofErr w:type="gramEnd"/>
      <w:r w:rsidRPr="00AC6812">
        <w:rPr>
          <w:rFonts w:hint="eastAsia"/>
        </w:rPr>
        <w:t>没有开放全部粉丝数据，</w:t>
      </w:r>
      <w:r>
        <w:rPr>
          <w:rFonts w:hint="eastAsia"/>
        </w:rPr>
        <w:t>所以只能分析双方部分粉丝数据</w:t>
      </w:r>
      <w:r w:rsidRPr="00AC6812">
        <w:t>。</w:t>
      </w:r>
    </w:p>
    <w:p w:rsidR="009340B0" w:rsidRDefault="00AB5AD3" w:rsidP="0076353C">
      <w:pPr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DB22B15" wp14:editId="7CF70CDD">
            <wp:extent cx="5274310" cy="27590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D3" w:rsidRDefault="00AB5AD3" w:rsidP="00AB5AD3">
      <w:pPr>
        <w:ind w:firstLine="420"/>
        <w:rPr>
          <w:rFonts w:hint="eastAsia"/>
        </w:rPr>
      </w:pPr>
      <w:r>
        <w:rPr>
          <w:rFonts w:hint="eastAsia"/>
        </w:rPr>
        <w:t>双方粉丝的地域分布上来看，由于</w:t>
      </w:r>
      <w:proofErr w:type="gramStart"/>
      <w:r>
        <w:rPr>
          <w:rFonts w:hint="eastAsia"/>
        </w:rPr>
        <w:t>陈冠希的</w:t>
      </w:r>
      <w:proofErr w:type="gramEnd"/>
      <w:r>
        <w:rPr>
          <w:rFonts w:hint="eastAsia"/>
        </w:rPr>
        <w:t>粉丝基数为</w:t>
      </w:r>
      <w:r w:rsidRPr="00317093">
        <w:t>2581.6万</w:t>
      </w:r>
      <w:r>
        <w:rPr>
          <w:rFonts w:hint="eastAsia"/>
        </w:rPr>
        <w:t>，而林志玲则只有</w:t>
      </w:r>
      <w:r w:rsidRPr="00317093">
        <w:t>1389.5万</w:t>
      </w:r>
      <w:r>
        <w:rPr>
          <w:rFonts w:hint="eastAsia"/>
        </w:rPr>
        <w:t>，接近2倍的差距，</w:t>
      </w:r>
      <w:proofErr w:type="gramStart"/>
      <w:r>
        <w:rPr>
          <w:rFonts w:hint="eastAsia"/>
        </w:rPr>
        <w:t>陈冠希碾压</w:t>
      </w:r>
      <w:proofErr w:type="gramEnd"/>
      <w:r>
        <w:rPr>
          <w:rFonts w:hint="eastAsia"/>
        </w:rPr>
        <w:t>林志玲，从地域占比上来看，双方粉丝数量在各省的分布没有较大差异。</w:t>
      </w:r>
    </w:p>
    <w:p w:rsidR="00AB5AD3" w:rsidRPr="00AB5AD3" w:rsidRDefault="00AB5AD3" w:rsidP="00AB5AD3">
      <w:pPr>
        <w:ind w:firstLine="420"/>
        <w:rPr>
          <w:rFonts w:hint="eastAsia"/>
        </w:rPr>
      </w:pPr>
    </w:p>
    <w:p w:rsidR="00AB5AD3" w:rsidRDefault="00AB5AD3" w:rsidP="0076353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21973431" wp14:editId="6F25C6F9">
            <wp:extent cx="5274310" cy="27590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CB" w:rsidRPr="000D55CB" w:rsidRDefault="000D55CB" w:rsidP="000D55CB">
      <w:pPr>
        <w:ind w:firstLine="420"/>
        <w:rPr>
          <w:rFonts w:hint="eastAsia"/>
        </w:rPr>
      </w:pPr>
      <w:r>
        <w:rPr>
          <w:rFonts w:hint="eastAsia"/>
        </w:rPr>
        <w:t>双方粉丝的</w:t>
      </w:r>
      <w:r>
        <w:rPr>
          <w:rFonts w:hint="eastAsia"/>
        </w:rPr>
        <w:t>年龄</w:t>
      </w:r>
      <w:r>
        <w:rPr>
          <w:rFonts w:hint="eastAsia"/>
        </w:rPr>
        <w:t>分布上来看，</w:t>
      </w:r>
      <w:proofErr w:type="gramStart"/>
      <w:r>
        <w:rPr>
          <w:rFonts w:hint="eastAsia"/>
        </w:rPr>
        <w:t>陈冠希更</w:t>
      </w:r>
      <w:proofErr w:type="gramEnd"/>
      <w:r>
        <w:rPr>
          <w:rFonts w:hint="eastAsia"/>
        </w:rPr>
        <w:t>受95后和90后喜欢，而林志玲则更受80后、70后和60后喜欢。</w:t>
      </w:r>
      <w:r w:rsidRPr="000D55CB">
        <w:rPr>
          <w:rFonts w:hint="eastAsia"/>
        </w:rPr>
        <w:t xml:space="preserve"> </w:t>
      </w:r>
    </w:p>
    <w:p w:rsidR="00AB5AD3" w:rsidRDefault="00AB5AD3" w:rsidP="00AB5AD3">
      <w:pPr>
        <w:ind w:firstLine="420"/>
        <w:rPr>
          <w:rFonts w:hint="eastAsia"/>
        </w:rPr>
      </w:pPr>
    </w:p>
    <w:p w:rsidR="00543224" w:rsidRDefault="00A87B37" w:rsidP="0076353C">
      <w:pPr>
        <w:ind w:firstLine="420"/>
        <w:jc w:val="center"/>
      </w:pPr>
      <w:r>
        <w:rPr>
          <w:noProof/>
        </w:rPr>
        <w:drawing>
          <wp:inline distT="0" distB="0" distL="0" distR="0" wp14:anchorId="372B72FF" wp14:editId="6A17BAFF">
            <wp:extent cx="5274310" cy="27590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5CB" w:rsidRDefault="000D55CB" w:rsidP="000D55CB">
      <w:pPr>
        <w:ind w:firstLine="420"/>
      </w:pPr>
      <w:r>
        <w:rPr>
          <w:rFonts w:hint="eastAsia"/>
        </w:rPr>
        <w:t>双方粉丝的</w:t>
      </w:r>
      <w:r>
        <w:rPr>
          <w:rFonts w:hint="eastAsia"/>
        </w:rPr>
        <w:t>性别</w:t>
      </w:r>
      <w:r>
        <w:rPr>
          <w:rFonts w:hint="eastAsia"/>
        </w:rPr>
        <w:t>分布</w:t>
      </w:r>
      <w:r>
        <w:rPr>
          <w:rFonts w:hint="eastAsia"/>
        </w:rPr>
        <w:t>基本差异不大，两位都是男女通吃型</w:t>
      </w:r>
      <w:r w:rsidR="003A50D2">
        <w:rPr>
          <w:rFonts w:hint="eastAsia"/>
        </w:rPr>
        <w:t>，都是女性占比超过一半。</w:t>
      </w:r>
    </w:p>
    <w:p w:rsidR="007C751C" w:rsidRDefault="007C751C" w:rsidP="007C751C">
      <w:pPr>
        <w:ind w:firstLine="420"/>
      </w:pPr>
    </w:p>
    <w:p w:rsidR="00844832" w:rsidRDefault="00F40459" w:rsidP="00844832">
      <w:pPr>
        <w:ind w:firstLine="420"/>
        <w:outlineLvl w:val="0"/>
      </w:pPr>
      <w:proofErr w:type="gramStart"/>
      <w:r>
        <w:rPr>
          <w:rFonts w:hint="eastAsia"/>
        </w:rPr>
        <w:t>微博互动</w:t>
      </w:r>
      <w:proofErr w:type="gramEnd"/>
    </w:p>
    <w:p w:rsidR="00844832" w:rsidRPr="000D55CB" w:rsidRDefault="00844832" w:rsidP="00844832">
      <w:pPr>
        <w:ind w:firstLine="420"/>
        <w:rPr>
          <w:rFonts w:hint="eastAsia"/>
        </w:rPr>
      </w:pPr>
      <w:r>
        <w:rPr>
          <w:rFonts w:hint="eastAsia"/>
        </w:rPr>
        <w:t>为了对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的互动进行分析，定义原创</w:t>
      </w:r>
      <w:proofErr w:type="gramStart"/>
      <w:r>
        <w:rPr>
          <w:rFonts w:hint="eastAsia"/>
        </w:rPr>
        <w:t>微博内容</w:t>
      </w:r>
      <w:proofErr w:type="gramEnd"/>
      <w:r>
        <w:rPr>
          <w:rFonts w:hint="eastAsia"/>
        </w:rPr>
        <w:t>若转发数、评论数、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>有不为0，则认为该条</w:t>
      </w:r>
      <w:proofErr w:type="gramStart"/>
      <w:r>
        <w:rPr>
          <w:rFonts w:hint="eastAsia"/>
        </w:rPr>
        <w:t>微博存在</w:t>
      </w:r>
      <w:proofErr w:type="gramEnd"/>
      <w:r>
        <w:rPr>
          <w:rFonts w:hint="eastAsia"/>
        </w:rPr>
        <w:t>互动，反之，则没有。</w:t>
      </w:r>
    </w:p>
    <w:p w:rsidR="00581AB4" w:rsidRDefault="002200B2" w:rsidP="00581AB4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1F2760D" wp14:editId="357085E3">
            <wp:extent cx="5274310" cy="275907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B4" w:rsidRDefault="00581AB4" w:rsidP="00581AB4">
      <w:pPr>
        <w:ind w:firstLine="420"/>
      </w:pPr>
      <w:r>
        <w:rPr>
          <w:rFonts w:hint="eastAsia"/>
        </w:rPr>
        <w:t>通过对比分析，可以看出</w:t>
      </w:r>
      <w:r w:rsidR="00F40459">
        <w:rPr>
          <w:rFonts w:hint="eastAsia"/>
        </w:rPr>
        <w:t>筛选</w:t>
      </w:r>
      <w:r>
        <w:rPr>
          <w:rFonts w:hint="eastAsia"/>
        </w:rPr>
        <w:t>的样本可以保证与</w:t>
      </w:r>
      <w:proofErr w:type="gramStart"/>
      <w:r>
        <w:rPr>
          <w:rFonts w:hint="eastAsia"/>
        </w:rPr>
        <w:t>原始微博的</w:t>
      </w:r>
      <w:proofErr w:type="gramEnd"/>
      <w:r>
        <w:rPr>
          <w:rFonts w:hint="eastAsia"/>
        </w:rPr>
        <w:t>传播量分布基本一致</w:t>
      </w:r>
      <w:r w:rsidR="002200B2">
        <w:rPr>
          <w:rFonts w:hint="eastAsia"/>
        </w:rPr>
        <w:t>，</w:t>
      </w:r>
      <w:r>
        <w:rPr>
          <w:rFonts w:hint="eastAsia"/>
        </w:rPr>
        <w:t>而且可以看出，大致每</w:t>
      </w:r>
      <w:r w:rsidR="002200B2">
        <w:t>2</w:t>
      </w:r>
      <w:r>
        <w:rPr>
          <w:rFonts w:hint="eastAsia"/>
        </w:rPr>
        <w:t>个</w:t>
      </w:r>
      <w:proofErr w:type="gramStart"/>
      <w:r w:rsidR="00127FCE">
        <w:rPr>
          <w:rFonts w:hint="eastAsia"/>
        </w:rPr>
        <w:t>原创</w:t>
      </w:r>
      <w:r w:rsidR="00AA2973">
        <w:rPr>
          <w:rFonts w:hint="eastAsia"/>
        </w:rPr>
        <w:t>微博</w:t>
      </w:r>
      <w:r w:rsidR="00127FCE">
        <w:rPr>
          <w:rFonts w:hint="eastAsia"/>
        </w:rPr>
        <w:t>会</w:t>
      </w:r>
      <w:proofErr w:type="gramEnd"/>
      <w:r w:rsidR="00416E9F">
        <w:rPr>
          <w:rFonts w:hint="eastAsia"/>
        </w:rPr>
        <w:t>被粉丝互动</w:t>
      </w:r>
      <w:r w:rsidR="00F40459">
        <w:rPr>
          <w:rFonts w:hint="eastAsia"/>
        </w:rPr>
        <w:t>，娱乐纠纷居然会引起这么大的反响</w:t>
      </w:r>
      <w:bookmarkStart w:id="0" w:name="_GoBack"/>
      <w:bookmarkEnd w:id="0"/>
      <w:r>
        <w:rPr>
          <w:rFonts w:hint="eastAsia"/>
        </w:rPr>
        <w:t>。</w:t>
      </w:r>
      <w:r w:rsidR="002200B2">
        <w:rPr>
          <w:rFonts w:hint="eastAsia"/>
        </w:rPr>
        <w:t>（注：互动比率 =</w:t>
      </w:r>
      <w:r w:rsidR="002200B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平均原创发帖数量</m:t>
            </m:r>
            <m:ctrlPr>
              <w:rPr>
                <w:rFonts w:ascii="Cambria Math" w:hAnsi="Cambria Math" w:hint="eastAsi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平均互动发帖数量</m:t>
            </m:r>
          </m:den>
        </m:f>
      </m:oMath>
      <w:r w:rsidR="002200B2">
        <w:rPr>
          <w:rFonts w:hint="eastAsia"/>
        </w:rPr>
        <w:t>）</w:t>
      </w:r>
    </w:p>
    <w:p w:rsidR="00DD318D" w:rsidRPr="00455374" w:rsidRDefault="00DD318D" w:rsidP="00581AB4">
      <w:pPr>
        <w:ind w:firstLine="420"/>
      </w:pPr>
    </w:p>
    <w:p w:rsidR="00DD318D" w:rsidRDefault="00F40459" w:rsidP="00F40459">
      <w:pPr>
        <w:ind w:firstLine="420"/>
        <w:outlineLvl w:val="0"/>
      </w:pPr>
      <w:r>
        <w:rPr>
          <w:rFonts w:hint="eastAsia"/>
        </w:rPr>
        <w:t>内容词频</w:t>
      </w:r>
    </w:p>
    <w:p w:rsidR="001140AE" w:rsidRDefault="001140AE" w:rsidP="001E79B7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7AB95E45" wp14:editId="36B1575C">
            <wp:extent cx="5274310" cy="2722245"/>
            <wp:effectExtent l="0" t="318" r="2223" b="2222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68" w:rsidRPr="00702F68" w:rsidRDefault="00702F68" w:rsidP="00702F68">
      <w:pPr>
        <w:ind w:firstLine="420"/>
        <w:rPr>
          <w:rFonts w:hint="eastAsia"/>
        </w:rPr>
      </w:pPr>
      <w:r>
        <w:rPr>
          <w:rFonts w:hint="eastAsia"/>
        </w:rPr>
        <w:t>“</w:t>
      </w:r>
      <w:r w:rsidRPr="00702F68">
        <w:rPr>
          <w:rFonts w:hint="eastAsia"/>
        </w:rPr>
        <w:t>陈冠希</w:t>
      </w:r>
      <w:r w:rsidRPr="00702F68">
        <w:t>VS林志玲</w:t>
      </w:r>
      <w:r>
        <w:rPr>
          <w:rFonts w:hint="eastAsia"/>
        </w:rPr>
        <w:t>”的真相是什么，各种猜疑</w:t>
      </w:r>
      <w:r w:rsidRPr="00702F68">
        <w:rPr>
          <w:rFonts w:hint="eastAsia"/>
        </w:rPr>
        <w:t>甚嚣尘上</w:t>
      </w:r>
      <w:r>
        <w:rPr>
          <w:rFonts w:hint="eastAsia"/>
        </w:rPr>
        <w:t>，其中</w:t>
      </w:r>
      <w:r w:rsidR="00F40459">
        <w:rPr>
          <w:rFonts w:hint="eastAsia"/>
        </w:rPr>
        <w:t>有</w:t>
      </w:r>
      <w:r>
        <w:rPr>
          <w:rFonts w:hint="eastAsia"/>
        </w:rPr>
        <w:t>网友支持陈冠希，认为其实是“</w:t>
      </w:r>
      <w:r w:rsidR="00F40459">
        <w:rPr>
          <w:rFonts w:hint="eastAsia"/>
        </w:rPr>
        <w:t>真性情</w:t>
      </w:r>
      <w:r>
        <w:rPr>
          <w:rFonts w:hint="eastAsia"/>
        </w:rPr>
        <w:t>”</w:t>
      </w:r>
      <w:r w:rsidR="00F40459">
        <w:rPr>
          <w:rFonts w:hint="eastAsia"/>
        </w:rPr>
        <w:t>。</w:t>
      </w:r>
      <w:r>
        <w:rPr>
          <w:rFonts w:hint="eastAsia"/>
        </w:rPr>
        <w:t>事情的</w:t>
      </w:r>
      <w:r w:rsidR="00F40459">
        <w:rPr>
          <w:rFonts w:hint="eastAsia"/>
        </w:rPr>
        <w:t>真相到底如何？林志玲最后会不会</w:t>
      </w:r>
      <w:proofErr w:type="gramStart"/>
      <w:r w:rsidR="00F40459">
        <w:rPr>
          <w:rFonts w:hint="eastAsia"/>
        </w:rPr>
        <w:t>告</w:t>
      </w:r>
      <w:r w:rsidRPr="00702F68">
        <w:rPr>
          <w:rFonts w:hint="eastAsia"/>
        </w:rPr>
        <w:t>陈冠希呢</w:t>
      </w:r>
      <w:proofErr w:type="gramEnd"/>
      <w:r w:rsidRPr="00702F68">
        <w:rPr>
          <w:rFonts w:hint="eastAsia"/>
        </w:rPr>
        <w:t>？</w:t>
      </w:r>
      <w:r w:rsidR="00F40459">
        <w:rPr>
          <w:rFonts w:hint="eastAsia"/>
        </w:rPr>
        <w:t>让我们拭目以待。</w:t>
      </w:r>
    </w:p>
    <w:sectPr w:rsidR="00702F68" w:rsidRPr="0070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CF5"/>
    <w:rsid w:val="0002116B"/>
    <w:rsid w:val="00051904"/>
    <w:rsid w:val="000D55CB"/>
    <w:rsid w:val="00103CF5"/>
    <w:rsid w:val="001140AE"/>
    <w:rsid w:val="00127FCE"/>
    <w:rsid w:val="00165288"/>
    <w:rsid w:val="001D34C3"/>
    <w:rsid w:val="001E79B7"/>
    <w:rsid w:val="002145E4"/>
    <w:rsid w:val="002200B2"/>
    <w:rsid w:val="002814C5"/>
    <w:rsid w:val="00286247"/>
    <w:rsid w:val="00317093"/>
    <w:rsid w:val="003535A7"/>
    <w:rsid w:val="00392337"/>
    <w:rsid w:val="0039529C"/>
    <w:rsid w:val="003A50D2"/>
    <w:rsid w:val="003B56C4"/>
    <w:rsid w:val="00416E9F"/>
    <w:rsid w:val="00455374"/>
    <w:rsid w:val="004C23F3"/>
    <w:rsid w:val="00543224"/>
    <w:rsid w:val="00555E6C"/>
    <w:rsid w:val="00581AB4"/>
    <w:rsid w:val="005F7C38"/>
    <w:rsid w:val="006D2AAA"/>
    <w:rsid w:val="00702F68"/>
    <w:rsid w:val="00724BB4"/>
    <w:rsid w:val="0076353C"/>
    <w:rsid w:val="00794F42"/>
    <w:rsid w:val="007B4C41"/>
    <w:rsid w:val="007C751C"/>
    <w:rsid w:val="00844832"/>
    <w:rsid w:val="008D0681"/>
    <w:rsid w:val="008F294F"/>
    <w:rsid w:val="009340B0"/>
    <w:rsid w:val="00994553"/>
    <w:rsid w:val="0099543D"/>
    <w:rsid w:val="009E460C"/>
    <w:rsid w:val="00A87B37"/>
    <w:rsid w:val="00AA2973"/>
    <w:rsid w:val="00AB5AD3"/>
    <w:rsid w:val="00AC6812"/>
    <w:rsid w:val="00B419CC"/>
    <w:rsid w:val="00B51544"/>
    <w:rsid w:val="00C768FA"/>
    <w:rsid w:val="00CC337F"/>
    <w:rsid w:val="00DA3E6E"/>
    <w:rsid w:val="00DC5472"/>
    <w:rsid w:val="00DD318D"/>
    <w:rsid w:val="00E231C7"/>
    <w:rsid w:val="00E72142"/>
    <w:rsid w:val="00F37E7F"/>
    <w:rsid w:val="00F40459"/>
    <w:rsid w:val="00F9779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A2A5"/>
  <w15:chartTrackingRefBased/>
  <w15:docId w15:val="{01E154F7-EC63-4D24-85B6-03BC9BB4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5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曹飞可</dc:creator>
  <cp:keywords/>
  <dc:description/>
  <cp:lastModifiedBy>曹飞可</cp:lastModifiedBy>
  <cp:revision>43</cp:revision>
  <dcterms:created xsi:type="dcterms:W3CDTF">2016-08-03T08:51:00Z</dcterms:created>
  <dcterms:modified xsi:type="dcterms:W3CDTF">2016-08-04T08:05:00Z</dcterms:modified>
</cp:coreProperties>
</file>