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7</w:t>
      </w:r>
      <w:r>
        <w:t xml:space="preserve"> </w:t>
      </w:r>
    </w:p>
    <w:bookmarkStart w:id="20" w:name="due."/>
    <w:p>
      <w:pPr>
        <w:pStyle w:val="Heading4"/>
      </w:pPr>
      <w:r>
        <w:t xml:space="preserve">Due.</w:t>
      </w:r>
    </w:p>
    <w:p>
      <w:pPr>
        <w:pStyle w:val="FirstParagraph"/>
      </w:pPr>
      <w:r>
        <w:t xml:space="preserve">Friday, April 1st,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Xab06c364f825dc03ee9c47f48e22831c7bbb6bc"/>
    <w:p>
      <w:pPr>
        <w:pStyle w:val="Heading1"/>
      </w:pPr>
      <w:r>
        <w:t xml:space="preserve">More Fun with Graphs and Dynamic Programming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0" w:name="interview-practice-wake-up-sheeple"/>
    <w:p>
      <w:pPr>
        <w:pStyle w:val="Heading1"/>
      </w:pPr>
      <w:r>
        <w:t xml:space="preserve">Interview Practice: Wake up, Sheeple!</w:t>
      </w:r>
      <w:r>
        <w:t xml:space="preserve"> </w:t>
      </w:r>
    </w:p>
    <w:p>
      <w:pPr>
        <w:pStyle w:val="FirstParagraph"/>
      </w:pPr>
      <w:r>
        <w:t xml:space="preserve">You arrive on an island with</w:t>
      </w:r>
      <w:r>
        <w:t xml:space="preserve"> </w:t>
      </w:r>
      <m:oMath>
        <m:r>
          <m:t>n</m:t>
        </m:r>
      </m:oMath>
      <w:r>
        <w:t xml:space="preserve"> </w:t>
      </w:r>
      <w:r>
        <w:t xml:space="preserve">sheep. The sheep have developed a pretty sophisticated society, and have a social media platform called Baaaahtter (it’s like Twitter but for sheep</w:t>
      </w:r>
      <w:r>
        <w:rPr>
          <w:rStyle w:val="FootnoteReference"/>
        </w:rPr>
        <w:footnoteReference w:id="27"/>
      </w:r>
      <w:r>
        <w:t xml:space="preserve">). Some sheep follow other sheep on this platform. Being sheep, they believe and repeat anything that they hear. That is, they will re-post anything that any sheep they are following said. We can represent this by a graph, where</w:t>
      </w:r>
      <w:r>
        <w:t xml:space="preserve"> </w:t>
      </w:r>
      <m:oMath>
        <m:d>
          <m:dPr>
            <m:begChr m:val="("/>
            <m:endChr m:val=")"/>
            <m:sepChr m:val=""/>
            <m:grow/>
          </m:dPr>
          <m:e>
            <m:r>
              <m:t>a</m:t>
            </m:r>
          </m:e>
        </m:d>
        <m:r>
          <m:rPr>
            <m:sty m:val="p"/>
          </m:rPr>
          <m:t>→</m:t>
        </m:r>
        <m:d>
          <m:dPr>
            <m:begChr m:val="("/>
            <m:endChr m:val=")"/>
            <m:sepChr m:val=""/>
            <m:grow/>
          </m:dPr>
          <m:e>
            <m:r>
              <m:t>b</m:t>
            </m:r>
          </m:e>
        </m:d>
      </m:oMath>
      <w:r>
        <w:t xml:space="preserve"> </w:t>
      </w:r>
      <w:r>
        <w:t xml:space="preserve">means that</w:t>
      </w:r>
      <w:r>
        <w:t xml:space="preserve"> </w:t>
      </w:r>
      <m:oMath>
        <m:d>
          <m:dPr>
            <m:begChr m:val="("/>
            <m:endChr m:val=")"/>
            <m:sepChr m:val=""/>
            <m:grow/>
          </m:dPr>
          <m:e>
            <m:r>
              <m:t>b</m:t>
            </m:r>
          </m:e>
        </m:d>
      </m:oMath>
      <w:r>
        <w:t xml:space="preserve"> </w:t>
      </w:r>
      <w:r>
        <w:t xml:space="preserve">will re-post anything that</w:t>
      </w:r>
      <w:r>
        <w:t xml:space="preserve"> </w:t>
      </w:r>
      <m:oMath>
        <m:d>
          <m:dPr>
            <m:begChr m:val="("/>
            <m:endChr m:val=")"/>
            <m:sepChr m:val=""/>
            <m:grow/>
          </m:dPr>
          <m:e>
            <m:r>
              <m:t>a</m:t>
            </m:r>
          </m:e>
        </m:d>
      </m:oMath>
      <w:r>
        <w:t xml:space="preserve"> </w:t>
      </w:r>
      <w:r>
        <w:t xml:space="preserve">posted. For example, if the social dynamics on the island were:</w:t>
      </w:r>
    </w:p>
    <w:p>
      <w:pPr>
        <w:pStyle w:val="BodyText"/>
      </w:pPr>
      <w:r>
        <w:t xml:space="preserve">then Sherman the Sheep follows Sugar the Sheep, and Sugar follows both Shakira and Shifra, and so on. This means that Sherman will re-post anything that Sugar posts, Sugar will re-post anything by Shifra and Shikira, and so on. (If there is a cycle then each sheep will only re-post a post once).</w:t>
      </w:r>
    </w:p>
    <w:p>
      <w:pPr>
        <w:pStyle w:val="BodyText"/>
      </w:pPr>
      <w:r>
        <w:t xml:space="preserve">For the parts below, let</w:t>
      </w:r>
      <w:r>
        <w:t xml:space="preserve"> </w:t>
      </w:r>
      <m:oMath>
        <m:r>
          <m:t>G</m:t>
        </m:r>
      </m:oMath>
      <w:r>
        <w:t xml:space="preserve"> </w:t>
      </w:r>
      <w:r>
        <w:t xml:space="preserve">denote this directed, unweighted graph on the</w:t>
      </w:r>
      <w:r>
        <w:t xml:space="preserve"> </w:t>
      </w:r>
      <m:oMath>
        <m:r>
          <m:t>n</m:t>
        </m:r>
      </m:oMath>
      <w:r>
        <w:t xml:space="preserve"> </w:t>
      </w:r>
      <w:r>
        <w:t xml:space="preserve">sheep. Let</w:t>
      </w:r>
      <w:r>
        <w:t xml:space="preserve"> </w:t>
      </w:r>
      <m:oMath>
        <m:r>
          <m:t>m</m:t>
        </m:r>
      </m:oMath>
      <w:r>
        <w:t xml:space="preserve"> </w:t>
      </w:r>
      <w:r>
        <w:t xml:space="preserve">denote the number of edges in</w:t>
      </w:r>
      <w:r>
        <w:t xml:space="preserve"> </w:t>
      </w:r>
      <m:oMath>
        <m:r>
          <m:t>G</m:t>
        </m:r>
      </m:oMath>
      <w:r>
        <w:t xml:space="preserve">.</w:t>
      </w:r>
    </w:p>
    <w:bookmarkStart w:id="28" w:name="the-influencer-circle"/>
    <w:p>
      <w:pPr>
        <w:pStyle w:val="Heading2"/>
      </w:pPr>
      <w:r>
        <w:t xml:space="preserve">The influencer circle</w:t>
      </w:r>
      <w:r>
        <w:t xml:space="preserve"> </w:t>
      </w:r>
    </w:p>
    <w:p>
      <w:pPr>
        <w:pStyle w:val="FirstParagraph"/>
      </w:pPr>
      <w:r>
        <w:t xml:space="preserve">Call a sheep an</w:t>
      </w:r>
      <w:r>
        <w:t xml:space="preserve"> </w:t>
      </w:r>
      <w:r>
        <w:rPr>
          <w:bCs/>
          <w:b/>
        </w:rPr>
        <w:t xml:space="preserve">influencer</w:t>
      </w:r>
      <w:r>
        <w:t xml:space="preserve"> </w:t>
      </w:r>
      <w:r>
        <w:t xml:space="preserve">if anything that they post eventually gets re-posted by every other sheep on the island. In the example above, both Shifra and Shakira are influencers.</w:t>
      </w:r>
    </w:p>
    <w:p>
      <w:pPr>
        <w:pStyle w:val="BodyText"/>
      </w:pPr>
      <w:r>
        <w:t xml:space="preserve">Argue that, if there is at least one influencer, then all influencers are in the same strongly connected component of</w:t>
      </w:r>
      <w:r>
        <w:t xml:space="preserve"> </w:t>
      </w:r>
      <m:oMath>
        <m:r>
          <m:t>G</m:t>
        </m:r>
      </m:oMath>
      <w:r>
        <w:t xml:space="preserve">, and every sheep in that component is an influencer.</w:t>
      </w:r>
    </w:p>
    <w:bookmarkEnd w:id="28"/>
    <w:bookmarkStart w:id="29" w:name="who-is-the-influencer"/>
    <w:p>
      <w:pPr>
        <w:pStyle w:val="Heading2"/>
      </w:pPr>
      <w:r>
        <w:t xml:space="preserve">Who is the influencer?</w:t>
      </w:r>
      <w:r>
        <w:t xml:space="preserve"> </w:t>
      </w:r>
    </w:p>
    <w:p>
      <w:pPr>
        <w:pStyle w:val="FirstParagraph"/>
      </w:pPr>
      <w:r>
        <w:t xml:space="preserve">Suppose that there is at least one influencer. Give an algorithm that runs in time</w:t>
      </w:r>
      <w:r>
        <w:t xml:space="preserve"> </w:t>
      </w:r>
      <m:oMath>
        <m:r>
          <m:t>O</m:t>
        </m:r>
        <m:d>
          <m:dPr>
            <m:begChr m:val="("/>
            <m:endChr m:val=")"/>
            <m:sepChr m:val=""/>
            <m:grow/>
          </m:dPr>
          <m:e>
            <m:r>
              <m:t>n</m:t>
            </m:r>
            <m:r>
              <m:rPr>
                <m:sty m:val="p"/>
              </m:rPr>
              <m:t>+</m:t>
            </m:r>
            <m:r>
              <m:t>m</m:t>
            </m:r>
          </m:e>
        </m:d>
      </m:oMath>
      <w:r>
        <w:t xml:space="preserve"> </w:t>
      </w:r>
      <w:r>
        <w:t xml:space="preserve">and finds an influencer. You may use any algorithm we have seen in class as a subroutine.</w:t>
      </w:r>
    </w:p>
    <w:bookmarkEnd w:id="29"/>
    <w:bookmarkEnd w:id="30"/>
    <w:bookmarkStart w:id="31" w:name="Xee91aad505c548d60a002a1ef5d06a969263ad4"/>
    <w:p>
      <w:pPr>
        <w:pStyle w:val="Heading1"/>
      </w:pPr>
      <w:r>
        <w:t xml:space="preserve">Interview Practice: Arbitrage in the Market</w:t>
      </w:r>
      <w:r>
        <w:t xml:space="preserve"> </w:t>
      </w:r>
    </w:p>
    <w:p>
      <w:pPr>
        <w:pStyle w:val="FirstParagraph"/>
      </w:pPr>
      <w:r>
        <w:t xml:space="preserve">Suppose the various economies of the world use a set of currencies</w:t>
      </w:r>
      <w:r>
        <w:t xml:space="preserve"> </w:t>
      </w:r>
      <m:oMath>
        <m:sSub>
          <m:e>
            <m:r>
              <m:t>C</m:t>
            </m:r>
          </m:e>
          <m:sub>
            <m:r>
              <m:t>1</m:t>
            </m:r>
          </m:sub>
        </m:sSub>
        <m:r>
          <m:rPr>
            <m:sty m:val="p"/>
          </m:rPr>
          <m:t>,</m:t>
        </m:r>
        <m:r>
          <m:rPr>
            <m:sty m:val="p"/>
          </m:rPr>
          <m:t>⋯</m:t>
        </m:r>
        <m:r>
          <m:rPr>
            <m:sty m:val="p"/>
          </m:rPr>
          <m:t>,</m:t>
        </m:r>
        <m:sSub>
          <m:e>
            <m:r>
              <m:t>C</m:t>
            </m:r>
          </m:e>
          <m:sub>
            <m:r>
              <m:t>n</m:t>
            </m:r>
          </m:sub>
        </m:sSub>
      </m:oMath>
      <w:r>
        <w:t xml:space="preserve"> </w:t>
      </w:r>
      <w:r>
        <w:t xml:space="preserve">— think of these as dollars, pounds, bitcoins, etc. Your bank allows you to trade each currency</w:t>
      </w:r>
      <w:r>
        <w:t xml:space="preserve"> </w:t>
      </w:r>
      <m:oMath>
        <m:sSub>
          <m:e>
            <m:r>
              <m:t>C</m:t>
            </m:r>
          </m:e>
          <m:sub>
            <m:r>
              <m:t>i</m:t>
            </m:r>
          </m:sub>
        </m:sSub>
      </m:oMath>
      <w:r>
        <w:t xml:space="preserve"> </w:t>
      </w:r>
      <w:r>
        <w:t xml:space="preserve">for any other currency</w:t>
      </w:r>
      <w:r>
        <w:t xml:space="preserve"> </w:t>
      </w:r>
      <m:oMath>
        <m:sSub>
          <m:e>
            <m:r>
              <m:t>C</m:t>
            </m:r>
          </m:e>
          <m:sub>
            <m:r>
              <m:t>j</m:t>
            </m:r>
          </m:sub>
        </m:sSub>
      </m:oMath>
      <w:r>
        <w:t xml:space="preserve"> </w:t>
      </w:r>
      <w:r>
        <w:t xml:space="preserve">at an exchange rate</w:t>
      </w:r>
      <w:r>
        <w:t xml:space="preserve"> </w:t>
      </w:r>
      <m:oMath>
        <m:sSub>
          <m:e>
            <m:r>
              <m:t>r</m:t>
            </m:r>
          </m:e>
          <m:sub>
            <m:r>
              <m:t>i</m:t>
            </m:r>
            <m:r>
              <m:t>j</m:t>
            </m:r>
          </m:sub>
        </m:sSub>
      </m:oMath>
      <w:r>
        <w:t xml:space="preserve">, that is, you can exchange each unit of</w:t>
      </w:r>
      <w:r>
        <w:t xml:space="preserve"> </w:t>
      </w:r>
      <m:oMath>
        <m:sSub>
          <m:e>
            <m:r>
              <m:t>C</m:t>
            </m:r>
          </m:e>
          <m:sub>
            <m:r>
              <m:t>i</m:t>
            </m:r>
          </m:sub>
        </m:sSub>
      </m:oMath>
      <w:r>
        <w:t xml:space="preserve"> </w:t>
      </w:r>
      <w:r>
        <w:t xml:space="preserve">for</w:t>
      </w:r>
      <w:r>
        <w:t xml:space="preserve"> </w:t>
      </w:r>
      <m:oMath>
        <m:sSub>
          <m:e>
            <m:r>
              <m:t>r</m:t>
            </m:r>
          </m:e>
          <m:sub>
            <m:r>
              <m:t>i</m:t>
            </m:r>
            <m:r>
              <m:t>j</m:t>
            </m:r>
          </m:sub>
        </m:sSub>
        <m:r>
          <m:rPr>
            <m:sty m:val="p"/>
          </m:rPr>
          <m:t>&gt;</m:t>
        </m:r>
        <m:r>
          <m:t>0</m:t>
        </m:r>
      </m:oMath>
      <w:r>
        <w:t xml:space="preserve"> </w:t>
      </w:r>
      <w:r>
        <w:t xml:space="preserve">units of</w:t>
      </w:r>
      <w:r>
        <w:t xml:space="preserve"> </w:t>
      </w:r>
      <m:oMath>
        <m:sSub>
          <m:e>
            <m:r>
              <m:t>C</m:t>
            </m:r>
          </m:e>
          <m:sub>
            <m:r>
              <m:t>j</m:t>
            </m:r>
          </m:sub>
        </m:sSub>
      </m:oMath>
      <w:r>
        <w:t xml:space="preserve">. Due to fluctuations in the markets, it is occasionally possible to find a sequence of exchanges that lets you start with currency A, change into currencies, B, C, D, etc., and then end up changing back to currency A in such a way that you end up with more money than you started with. That is, there are currencies</w:t>
      </w:r>
      <w:r>
        <w:t xml:space="preserve"> </w:t>
      </w:r>
      <m:oMath>
        <m:sSub>
          <m:e>
            <m:r>
              <m:t>C</m:t>
            </m:r>
          </m:e>
          <m:sub>
            <m:sSub>
              <m:e>
                <m:r>
                  <m:t>i</m:t>
                </m:r>
              </m:e>
              <m:sub>
                <m:r>
                  <m:t>1</m:t>
                </m:r>
              </m:sub>
            </m:sSub>
          </m:sub>
        </m:sSub>
        <m:r>
          <m:rPr>
            <m:sty m:val="p"/>
          </m:rPr>
          <m:t>,</m:t>
        </m:r>
        <m:r>
          <m:rPr>
            <m:sty m:val="p"/>
          </m:rPr>
          <m:t>⋯</m:t>
        </m:r>
        <m:r>
          <m:rPr>
            <m:sty m:val="p"/>
          </m:rPr>
          <m:t>,</m:t>
        </m:r>
        <m:sSub>
          <m:e>
            <m:r>
              <m:t>C</m:t>
            </m:r>
          </m:e>
          <m:sub>
            <m:sSub>
              <m:e>
                <m:r>
                  <m:t>i</m:t>
                </m:r>
              </m:e>
              <m:sub>
                <m:r>
                  <m:t>k</m:t>
                </m:r>
              </m:sub>
            </m:sSub>
          </m:sub>
        </m:sSub>
      </m:oMath>
      <w:r>
        <w:t xml:space="preserve"> </w:t>
      </w:r>
      <w:r>
        <w:t xml:space="preserve">such that</w:t>
      </w:r>
    </w:p>
    <w:p>
      <w:pPr>
        <w:pStyle w:val="BodyText"/>
      </w:pPr>
      <m:oMathPara>
        <m:oMathParaPr>
          <m:jc m:val="center"/>
        </m:oMathParaPr>
        <m:oMath>
          <m:sSub>
            <m:e>
              <m:r>
                <m:t>r</m:t>
              </m:r>
            </m:e>
            <m:sub>
              <m:sSub>
                <m:e>
                  <m:r>
                    <m:t>i</m:t>
                  </m:r>
                </m:e>
                <m:sub>
                  <m:r>
                    <m:t>1</m:t>
                  </m:r>
                </m:sub>
              </m:sSub>
              <m:sSub>
                <m:e>
                  <m:r>
                    <m:t>i</m:t>
                  </m:r>
                </m:e>
                <m:sub>
                  <m:r>
                    <m:t>2</m:t>
                  </m:r>
                </m:sub>
              </m:sSub>
            </m:sub>
          </m:sSub>
          <m:r>
            <m:rPr>
              <m:sty m:val="p"/>
            </m:rPr>
            <m:t>×</m:t>
          </m:r>
          <m:sSub>
            <m:e>
              <m:r>
                <m:t>r</m:t>
              </m:r>
            </m:e>
            <m:sub>
              <m:sSub>
                <m:e>
                  <m:r>
                    <m:t>i</m:t>
                  </m:r>
                </m:e>
                <m:sub>
                  <m:r>
                    <m:t>2</m:t>
                  </m:r>
                </m:sub>
              </m:sSub>
              <m:sSub>
                <m:e>
                  <m:r>
                    <m:t>i</m:t>
                  </m:r>
                </m:e>
                <m:sub>
                  <m:r>
                    <m:t>3</m:t>
                  </m:r>
                </m:sub>
              </m:sSub>
            </m:sub>
          </m:sSub>
          <m:r>
            <m:rPr>
              <m:sty m:val="p"/>
            </m:rPr>
            <m:t>×</m:t>
          </m:r>
          <m:r>
            <m:rPr>
              <m:sty m:val="p"/>
            </m:rPr>
            <m:t>⋯</m:t>
          </m:r>
          <m:r>
            <m:rPr>
              <m:sty m:val="p"/>
            </m:rPr>
            <m:t>×</m:t>
          </m:r>
          <m:sSub>
            <m:e>
              <m:r>
                <m:t>r</m:t>
              </m:r>
            </m:e>
            <m:sub>
              <m:sSub>
                <m:e>
                  <m:r>
                    <m:t>i</m:t>
                  </m:r>
                </m:e>
                <m:sub>
                  <m:r>
                    <m:t>k</m:t>
                  </m:r>
                  <m:r>
                    <m:rPr>
                      <m:sty m:val="p"/>
                    </m:rPr>
                    <m:t>−</m:t>
                  </m:r>
                  <m:r>
                    <m:t>1</m:t>
                  </m:r>
                </m:sub>
              </m:sSub>
              <m:sSub>
                <m:e>
                  <m:r>
                    <m:t>i</m:t>
                  </m:r>
                </m:e>
                <m:sub>
                  <m:r>
                    <m:t>k</m:t>
                  </m:r>
                </m:sub>
              </m:sSub>
            </m:sub>
          </m:sSub>
          <m:r>
            <m:rPr>
              <m:sty m:val="p"/>
            </m:rPr>
            <m:t>×</m:t>
          </m:r>
          <m:sSub>
            <m:e>
              <m:r>
                <m:t>r</m:t>
              </m:r>
            </m:e>
            <m:sub>
              <m:sSub>
                <m:e>
                  <m:r>
                    <m:t>i</m:t>
                  </m:r>
                </m:e>
                <m:sub>
                  <m:r>
                    <m:t>k</m:t>
                  </m:r>
                </m:sub>
              </m:sSub>
              <m:sSub>
                <m:e>
                  <m:r>
                    <m:t>i</m:t>
                  </m:r>
                </m:e>
                <m:sub>
                  <m:r>
                    <m:t>1</m:t>
                  </m:r>
                </m:sub>
              </m:sSub>
            </m:sub>
          </m:sSub>
          <m:r>
            <m:rPr>
              <m:sty m:val="p"/>
            </m:rPr>
            <m:t>&gt;</m:t>
          </m:r>
          <m:r>
            <m:t>1</m:t>
          </m:r>
        </m:oMath>
      </m:oMathPara>
    </w:p>
    <w:p>
      <w:pPr>
        <w:pStyle w:val="FirstParagraph"/>
      </w:pPr>
      <w:r>
        <w:t xml:space="preserve">.</w:t>
      </w:r>
    </w:p>
    <w:p>
      <w:pPr>
        <w:pStyle w:val="BodyText"/>
      </w:pPr>
      <w:r>
        <w:t xml:space="preserve">This is called an arbitrage opportunity, but to take advantage of it you need to be able to identify it quickly (before other investors leverage it and the exchange rates balance out again)! Devise an efficient algorithm to determine whether an arbitrage opportunity exists. Justify the correctness of your algorithm and its runtime.</w:t>
      </w:r>
    </w:p>
    <w:bookmarkEnd w:id="31"/>
    <w:bookmarkStart w:id="32" w:name="X74149f31c494b2406034773e39599a15010881f"/>
    <w:p>
      <w:pPr>
        <w:pStyle w:val="Heading1"/>
      </w:pPr>
      <w:r>
        <w:t xml:space="preserve">Concept Questions: A Clever Trick for Dijkstra’s Algorithm</w:t>
      </w:r>
      <w:r>
        <w:t xml:space="preserve"> </w:t>
      </w:r>
    </w:p>
    <w:p>
      <w:pPr>
        <w:pStyle w:val="FirstParagraph"/>
      </w:pPr>
      <w:r>
        <w:t xml:space="preserve">Pepper and Plucky have been talking. They’re working out whether they can modify Dijkstra’s algorithm to deal with negative edge weights. Here’s what they came up with:</w:t>
      </w:r>
    </w:p>
    <w:p>
      <w:pPr>
        <w:pStyle w:val="BodyText"/>
      </w:pPr>
      <w:r>
        <w:t xml:space="preserve">Let</w:t>
      </w:r>
      <w:r>
        <w:t xml:space="preserve"> </w:t>
      </w:r>
      <m:oMath>
        <m:r>
          <m:t>G</m:t>
        </m:r>
        <m:r>
          <m:rPr>
            <m:sty m:val="p"/>
          </m:rPr>
          <m:t>=</m:t>
        </m:r>
        <m:d>
          <m:dPr>
            <m:begChr m:val="("/>
            <m:endChr m:val=")"/>
            <m:sepChr m:val=""/>
            <m:grow/>
          </m:dPr>
          <m:e>
            <m:r>
              <m:t>V</m:t>
            </m:r>
            <m:r>
              <m:rPr>
                <m:sty m:val="p"/>
              </m:rPr>
              <m:t>,</m:t>
            </m:r>
            <m:r>
              <m:t>E</m:t>
            </m:r>
          </m:e>
        </m:d>
      </m:oMath>
      <w:r>
        <w:t xml:space="preserve"> </w:t>
      </w:r>
      <w:r>
        <w:t xml:space="preserve">be a weighted graph with negative edge weights, and let</w:t>
      </w:r>
      <w:r>
        <w:t xml:space="preserve"> </w:t>
      </w:r>
      <m:oMath>
        <m:sSup>
          <m:e>
            <m:r>
              <m:t>w</m:t>
            </m:r>
          </m:e>
          <m:sup>
            <m:r>
              <m:rPr>
                <m:sty m:val="p"/>
              </m:rPr>
              <m:t>*</m:t>
            </m:r>
          </m:sup>
        </m:sSup>
      </m:oMath>
      <w:r>
        <w:t xml:space="preserve"> </w:t>
      </w:r>
      <w:r>
        <w:t xml:space="preserve">be the smallest (most negative) weight that appears in</w:t>
      </w:r>
      <w:r>
        <w:t xml:space="preserve"> </w:t>
      </w:r>
      <m:oMath>
        <m:r>
          <m:t>G</m:t>
        </m:r>
      </m:oMath>
      <w:r>
        <w:t xml:space="preserve">. Consider a graph</w:t>
      </w:r>
      <w:r>
        <w:t xml:space="preserve"> </w:t>
      </w:r>
      <m:oMath>
        <m:r>
          <m:t>G</m:t>
        </m:r>
        <m:r>
          <m:rPr>
            <m:sty m:val="p"/>
          </m:rPr>
          <m:t>′</m:t>
        </m:r>
        <m:r>
          <m:rPr>
            <m:sty m:val="p"/>
          </m:rPr>
          <m:t>=</m:t>
        </m:r>
        <m:d>
          <m:dPr>
            <m:begChr m:val="("/>
            <m:endChr m:val=")"/>
            <m:sepChr m:val=""/>
            <m:grow/>
          </m:dPr>
          <m:e>
            <m:r>
              <m:t>V</m:t>
            </m:r>
            <m:r>
              <m:rPr>
                <m:sty m:val="p"/>
              </m:rPr>
              <m:t>,</m:t>
            </m:r>
            <m:r>
              <m:t>E</m:t>
            </m:r>
            <m:r>
              <m:rPr>
                <m:sty m:val="p"/>
              </m:rPr>
              <m:t>′</m:t>
            </m:r>
          </m:e>
        </m:d>
      </m:oMath>
      <w:r>
        <w:t xml:space="preserve"> </w:t>
      </w:r>
      <w:r>
        <w:t xml:space="preserve">with the same vertices as</w:t>
      </w:r>
      <w:r>
        <w:t xml:space="preserve"> </w:t>
      </w:r>
      <m:oMath>
        <m:r>
          <m:t>G</m:t>
        </m:r>
      </m:oMath>
      <w:r>
        <w:t xml:space="preserve">. Then to construct the edges</w:t>
      </w:r>
      <w:r>
        <w:t xml:space="preserve"> </w:t>
      </w:r>
      <m:oMath>
        <m:r>
          <m:t>E</m:t>
        </m:r>
        <m:r>
          <m:rPr>
            <m:sty m:val="p"/>
          </m:rPr>
          <m:t>′</m:t>
        </m:r>
      </m:oMath>
      <w:r>
        <w:t xml:space="preserve">, we do the following: for every edge</w:t>
      </w:r>
      <w:r>
        <w:t xml:space="preserve"> </w:t>
      </w:r>
      <m:oMath>
        <m:r>
          <m:t>e</m:t>
        </m:r>
        <m:r>
          <m:rPr>
            <m:sty m:val="p"/>
          </m:rPr>
          <m:t>∈</m:t>
        </m:r>
        <m:r>
          <m:t>E</m:t>
        </m:r>
      </m:oMath>
      <w:r>
        <w:t xml:space="preserve"> </w:t>
      </w:r>
      <w:r>
        <w:t xml:space="preserve">with weight</w:t>
      </w:r>
      <w:r>
        <w:t xml:space="preserve"> </w:t>
      </w:r>
      <m:oMath>
        <m:r>
          <m:t>w</m:t>
        </m:r>
      </m:oMath>
      <w:r>
        <w:t xml:space="preserve">, we add an edge</w:t>
      </w:r>
      <w:r>
        <w:t xml:space="preserve"> </w:t>
      </w:r>
      <m:oMath>
        <m:r>
          <m:t>e</m:t>
        </m:r>
        <m:r>
          <m:rPr>
            <m:sty m:val="p"/>
          </m:rPr>
          <m:t>′</m:t>
        </m:r>
        <m:r>
          <m:rPr>
            <m:sty m:val="p"/>
          </m:rPr>
          <m:t>∈</m:t>
        </m:r>
        <m:r>
          <m:t>E</m:t>
        </m:r>
        <m:r>
          <m:rPr>
            <m:sty m:val="p"/>
          </m:rPr>
          <m:t>′</m:t>
        </m:r>
      </m:oMath>
      <w:r>
        <w:t xml:space="preserve"> </w:t>
      </w:r>
      <w:r>
        <w:t xml:space="preserve">with weight</w:t>
      </w:r>
      <w:r>
        <w:t xml:space="preserve"> </w:t>
      </w:r>
      <m:oMath>
        <m:r>
          <m:t>w</m:t>
        </m:r>
        <m:r>
          <m:rPr>
            <m:sty m:val="p"/>
          </m:rPr>
          <m:t>−</m:t>
        </m:r>
        <m:sSup>
          <m:e>
            <m:r>
              <m:t>w</m:t>
            </m:r>
          </m:e>
          <m:sup>
            <m:r>
              <m:rPr>
                <m:sty m:val="p"/>
              </m:rPr>
              <m:t>*</m:t>
            </m:r>
          </m:sup>
        </m:sSup>
      </m:oMath>
      <w:r>
        <w:t xml:space="preserve">.</w:t>
      </w:r>
    </w:p>
    <w:p>
      <w:pPr>
        <w:pStyle w:val="BodyText"/>
      </w:pPr>
      <w:r>
        <w:t xml:space="preserve">Now all of the weights in</w:t>
      </w:r>
      <w:r>
        <w:t xml:space="preserve"> </w:t>
      </w:r>
      <m:oMath>
        <m:r>
          <m:t>G</m:t>
        </m:r>
        <m:r>
          <m:rPr>
            <m:sty m:val="p"/>
          </m:rPr>
          <m:t>′</m:t>
        </m:r>
      </m:oMath>
      <w:r>
        <w:t xml:space="preserve"> </w:t>
      </w:r>
      <w:r>
        <w:t xml:space="preserve">are non-negative, so we can apply Dijkstra’s algorithm. The shortest path in</w:t>
      </w:r>
      <w:r>
        <w:t xml:space="preserve"> </w:t>
      </w:r>
      <m:oMath>
        <m:r>
          <m:t>G</m:t>
        </m:r>
        <m:r>
          <m:rPr>
            <m:sty m:val="p"/>
          </m:rPr>
          <m:t>′</m:t>
        </m:r>
      </m:oMath>
      <w:r>
        <w:t xml:space="preserve"> </w:t>
      </w:r>
      <w:r>
        <w:t xml:space="preserve">will be the shortest path in</w:t>
      </w:r>
      <w:r>
        <w:t xml:space="preserve"> </w:t>
      </w:r>
      <m:oMath>
        <m:r>
          <m:t>G</m:t>
        </m:r>
      </m:oMath>
      <w:r>
        <w:t xml:space="preserve">.</w:t>
      </w:r>
    </w:p>
    <w:p>
      <w:pPr>
        <w:pStyle w:val="BodyText"/>
      </w:pPr>
      <w:r>
        <w:t xml:space="preserve">Does this suggestion work? (That is, does it always return a shortest path from s to t in G if it exists?) Either prove that it is correct (that is, prove that this algorithm correctly finds shortest paths in weighted directed graphs), or give a counter-example.</w:t>
      </w:r>
    </w:p>
    <w:bookmarkEnd w:id="32"/>
    <w:bookmarkStart w:id="34" w:name="sec:last"/>
    <w:p>
      <w:pPr>
        <w:pStyle w:val="Heading1"/>
      </w:pPr>
      <w:r>
        <w:t xml:space="preserve">Pruning Trees</w:t>
      </w:r>
      <w:r>
        <w:t xml:space="preserve"> </w:t>
      </w:r>
    </w:p>
    <w:p>
      <w:pPr>
        <w:pStyle w:val="FirstParagraph"/>
      </w:pPr>
      <w:r>
        <w:t xml:space="preserve">Suppose you are given a</w:t>
      </w:r>
      <w:r>
        <w:t xml:space="preserve"> </w:t>
      </w:r>
      <w:r>
        <w:rPr>
          <w:bCs/>
          <w:b/>
        </w:rPr>
        <w:t xml:space="preserve">binary</w:t>
      </w:r>
      <w:r>
        <w:t xml:space="preserve"> </w:t>
      </w:r>
      <w:r>
        <w:t xml:space="preserve">tree with</w:t>
      </w:r>
      <w:r>
        <w:t xml:space="preserve"> </w:t>
      </w:r>
      <m:oMath>
        <m:r>
          <m:t>n</m:t>
        </m:r>
      </m:oMath>
      <w:r>
        <w:t xml:space="preserve"> </w:t>
      </w:r>
      <w:r>
        <w:t xml:space="preserve">nodes, and each node has an associated weight, which is a positive integer. You would like to remove nodes from this tree such that the resulting tree has at most</w:t>
      </w:r>
      <w:r>
        <w:t xml:space="preserve"> </w:t>
      </w:r>
      <m:oMath>
        <m:r>
          <m:t>k</m:t>
        </m:r>
      </m:oMath>
      <w:r>
        <w:t xml:space="preserve"> </w:t>
      </w:r>
      <w:r>
        <w:t xml:space="preserve">nodes, and you would like to maximize the sum of the weights of the remaining nodes. Additionally, at the end of the pruning, you must still have a tree rooted at the original root; in other words, if you remove a node, then all of that node’s children/descendants must also be removed.</w:t>
      </w:r>
    </w:p>
    <w:p>
      <w:pPr>
        <w:numPr>
          <w:ilvl w:val="0"/>
          <w:numId w:val="1001"/>
        </w:numPr>
      </w:pPr>
      <w:r>
        <w:t xml:space="preserve">For any node</w:t>
      </w:r>
      <w:r>
        <w:t xml:space="preserve"> </w:t>
      </w:r>
      <m:oMath>
        <m:r>
          <m:t>u</m:t>
        </m:r>
      </m:oMath>
      <w:r>
        <w:t xml:space="preserve"> </w:t>
      </w:r>
      <w:r>
        <w:t xml:space="preserve">of the original tree, and any positive integer</w:t>
      </w:r>
      <w:r>
        <w:t xml:space="preserve"> </w:t>
      </w:r>
      <m:oMath>
        <m:r>
          <m:t>i</m:t>
        </m:r>
        <m:r>
          <m:rPr>
            <m:sty m:val="p"/>
          </m:rPr>
          <m:t>≤</m:t>
        </m:r>
        <m:r>
          <m:t>k</m:t>
        </m:r>
      </m:oMath>
      <w:r>
        <w:t xml:space="preserve">, let</w:t>
      </w:r>
      <w:r>
        <w:t xml:space="preserve"> </w:t>
      </w:r>
      <m:oMath>
        <m:r>
          <m:t>A</m:t>
        </m:r>
        <m:d>
          <m:dPr>
            <m:begChr m:val="["/>
            <m:endChr m:val="]"/>
            <m:sepChr m:val=""/>
            <m:grow/>
          </m:dPr>
          <m:e>
            <m:r>
              <m:t>u</m:t>
            </m:r>
            <m:r>
              <m:rPr>
                <m:sty m:val="p"/>
              </m:rPr>
              <m:t>,</m:t>
            </m:r>
            <m:r>
              <m:t>i</m:t>
            </m:r>
          </m:e>
        </m:d>
      </m:oMath>
      <w:r>
        <w:t xml:space="preserve"> </w:t>
      </w:r>
      <w:r>
        <w:t xml:space="preserve">denote the maximum weight of any subtree rooted at node</w:t>
      </w:r>
      <w:r>
        <w:t xml:space="preserve"> </w:t>
      </w:r>
      <m:oMath>
        <m:r>
          <m:t>u</m:t>
        </m:r>
      </m:oMath>
      <w:r>
        <w:t xml:space="preserve"> </w:t>
      </w:r>
      <w:r>
        <w:t xml:space="preserve">having at most</w:t>
      </w:r>
      <w:r>
        <w:t xml:space="preserve"> </w:t>
      </w:r>
      <m:oMath>
        <m:r>
          <m:t>i</m:t>
        </m:r>
      </m:oMath>
      <w:r>
        <w:t xml:space="preserve"> </w:t>
      </w:r>
      <w:r>
        <w:t xml:space="preserve">nodes. Letting</w:t>
      </w:r>
      <w:r>
        <w:t xml:space="preserve"> </w:t>
      </w:r>
      <m:oMath>
        <m:sSub>
          <m:e>
            <m:r>
              <m:t>r</m:t>
            </m:r>
          </m:e>
          <m:sub>
            <m:r>
              <m:t>u</m:t>
            </m:r>
          </m:sub>
        </m:sSub>
      </m:oMath>
      <w:r>
        <w:t xml:space="preserve"> </w:t>
      </w:r>
      <w:r>
        <w:t xml:space="preserve">and</w:t>
      </w:r>
      <w:r>
        <w:t xml:space="preserve"> </w:t>
      </w:r>
      <m:oMath>
        <m:sSub>
          <m:e>
            <m:r>
              <m:rPr>
                <m:sty m:val="p"/>
              </m:rPr>
              <m:t>ℓ</m:t>
            </m:r>
          </m:e>
          <m:sub>
            <m:r>
              <m:t>u</m:t>
            </m:r>
          </m:sub>
        </m:sSub>
      </m:oMath>
      <w:r>
        <w:t xml:space="preserve"> </w:t>
      </w:r>
      <w:r>
        <w:t xml:space="preserve">denote the right and left children of node</w:t>
      </w:r>
      <w:r>
        <w:t xml:space="preserve"> </w:t>
      </w:r>
      <m:oMath>
        <m:r>
          <m:t>u</m:t>
        </m:r>
      </m:oMath>
      <w:r>
        <w:t xml:space="preserve"> </w:t>
      </w:r>
      <w:r>
        <w:t xml:space="preserve">(they are NULL if</w:t>
      </w:r>
      <w:r>
        <w:t xml:space="preserve"> </w:t>
      </w:r>
      <m:oMath>
        <m:r>
          <m:t>u</m:t>
        </m:r>
      </m:oMath>
      <w:r>
        <w:t xml:space="preserve"> </w:t>
      </w:r>
      <w:r>
        <w:t xml:space="preserve">does not have that child), and letting</w:t>
      </w:r>
      <w:r>
        <w:t xml:space="preserve"> </w:t>
      </w:r>
      <m:oMath>
        <m:sSub>
          <m:e>
            <m:r>
              <m:t>w</m:t>
            </m:r>
          </m:e>
          <m:sub>
            <m:r>
              <m:t>u</m:t>
            </m:r>
          </m:sub>
        </m:sSub>
      </m:oMath>
      <w:r>
        <w:t xml:space="preserve"> </w:t>
      </w:r>
      <w:r>
        <w:t xml:space="preserve">be the weight of node</w:t>
      </w:r>
      <w:r>
        <w:t xml:space="preserve"> </w:t>
      </w:r>
      <m:oMath>
        <m:r>
          <m:t>u</m:t>
        </m:r>
      </m:oMath>
      <w:r>
        <w:t xml:space="preserve">, formally describe the optimal structure by giving a recurrence that expresses</w:t>
      </w:r>
      <w:r>
        <w:t xml:space="preserve"> </w:t>
      </w:r>
      <m:oMath>
        <m:r>
          <m:t>A</m:t>
        </m:r>
        <m:d>
          <m:dPr>
            <m:begChr m:val="["/>
            <m:endChr m:val="]"/>
            <m:sepChr m:val=""/>
            <m:grow/>
          </m:dPr>
          <m:e>
            <m:r>
              <m:t>u</m:t>
            </m:r>
            <m:r>
              <m:rPr>
                <m:sty m:val="p"/>
              </m:rPr>
              <m:t>,</m:t>
            </m:r>
            <m:r>
              <m:t>i</m:t>
            </m:r>
          </m:e>
        </m:d>
      </m:oMath>
      <w:r>
        <w:t xml:space="preserve"> </w:t>
      </w:r>
      <w:r>
        <w:t xml:space="preserve">in terms of the quantities</w:t>
      </w:r>
      <w:r>
        <w:t xml:space="preserve"> </w:t>
      </w:r>
      <m:oMath>
        <m:r>
          <m:t>A</m:t>
        </m:r>
        <m:d>
          <m:dPr>
            <m:begChr m:val="["/>
            <m:endChr m:val="]"/>
            <m:sepChr m:val=""/>
            <m:grow/>
          </m:dPr>
          <m:e>
            <m:sSub>
              <m:e>
                <m:r>
                  <m:t>r</m:t>
                </m:r>
              </m:e>
              <m:sub>
                <m:r>
                  <m:t>u</m:t>
                </m:r>
              </m:sub>
            </m:sSub>
            <m:r>
              <m:rPr>
                <m:sty m:val="p"/>
              </m:rPr>
              <m:t>,</m:t>
            </m:r>
            <m:r>
              <m:t>1</m:t>
            </m:r>
          </m:e>
        </m:d>
        <m:r>
          <m:rPr>
            <m:sty m:val="p"/>
          </m:rPr>
          <m:t>,</m:t>
        </m:r>
        <m:r>
          <m:t>A</m:t>
        </m:r>
        <m:d>
          <m:dPr>
            <m:begChr m:val="["/>
            <m:endChr m:val="]"/>
            <m:sepChr m:val=""/>
            <m:grow/>
          </m:dPr>
          <m:e>
            <m:sSub>
              <m:e>
                <m:r>
                  <m:t>r</m:t>
                </m:r>
              </m:e>
              <m:sub>
                <m:r>
                  <m:t>u</m:t>
                </m:r>
              </m:sub>
            </m:sSub>
            <m:r>
              <m:rPr>
                <m:sty m:val="p"/>
              </m:rPr>
              <m:t>,</m:t>
            </m:r>
            <m:r>
              <m:t>2</m:t>
            </m:r>
          </m:e>
        </m:d>
        <m:r>
          <m:rPr>
            <m:sty m:val="p"/>
          </m:rPr>
          <m:t>,</m:t>
        </m:r>
        <m:r>
          <m:rPr>
            <m:sty m:val="p"/>
          </m:rPr>
          <m:t>…</m:t>
        </m:r>
      </m:oMath>
      <w:r>
        <w:t xml:space="preserve"> </w:t>
      </w:r>
      <w:r>
        <w:t xml:space="preserve">and</w:t>
      </w:r>
      <w:r>
        <w:t xml:space="preserve"> </w:t>
      </w:r>
      <m:oMath>
        <m:r>
          <m:t>A</m:t>
        </m:r>
        <m:d>
          <m:dPr>
            <m:begChr m:val="["/>
            <m:endChr m:val="]"/>
            <m:sepChr m:val=""/>
            <m:grow/>
          </m:dPr>
          <m:e>
            <m:sSub>
              <m:e>
                <m:r>
                  <m:rPr>
                    <m:sty m:val="p"/>
                  </m:rPr>
                  <m:t>ℓ</m:t>
                </m:r>
              </m:e>
              <m:sub>
                <m:r>
                  <m:t>u</m:t>
                </m:r>
              </m:sub>
            </m:sSub>
            <m:r>
              <m:rPr>
                <m:sty m:val="p"/>
              </m:rPr>
              <m:t>,</m:t>
            </m:r>
            <m:r>
              <m:t>1</m:t>
            </m:r>
          </m:e>
        </m:d>
        <m:r>
          <m:rPr>
            <m:sty m:val="p"/>
          </m:rPr>
          <m:t>,</m:t>
        </m:r>
        <m:r>
          <m:t>A</m:t>
        </m:r>
        <m:d>
          <m:dPr>
            <m:begChr m:val="["/>
            <m:endChr m:val="]"/>
            <m:sepChr m:val=""/>
            <m:grow/>
          </m:dPr>
          <m:e>
            <m:sSub>
              <m:e>
                <m:r>
                  <m:rPr>
                    <m:sty m:val="p"/>
                  </m:rPr>
                  <m:t>ℓ</m:t>
                </m:r>
              </m:e>
              <m:sub>
                <m:r>
                  <m:t>u</m:t>
                </m:r>
              </m:sub>
            </m:sSub>
            <m:r>
              <m:rPr>
                <m:sty m:val="p"/>
              </m:rPr>
              <m:t>,</m:t>
            </m:r>
            <m:r>
              <m:t>2</m:t>
            </m:r>
          </m:e>
        </m:d>
        <m:r>
          <m:rPr>
            <m:sty m:val="p"/>
          </m:rPr>
          <m:t>,</m:t>
        </m:r>
        <m:r>
          <m:rPr>
            <m:sty m:val="p"/>
          </m:rPr>
          <m:t>…</m:t>
        </m:r>
      </m:oMath>
      <w:r>
        <w:t xml:space="preserve">.</w:t>
      </w:r>
    </w:p>
    <w:p>
      <w:pPr>
        <w:numPr>
          <w:ilvl w:val="0"/>
          <w:numId w:val="1001"/>
        </w:numPr>
      </w:pPr>
      <w:r>
        <w:t xml:space="preserve">Using the recurrence relation from the previous problem, define a dynamic programming algorithm that will efficiently solve the problem. (The algorithm only has to return the weight of the best tree. It doesn’t have to return that best tree.) What is the runtime of your algorithm?</w:t>
      </w:r>
    </w:p>
    <w:bookmarkStart w:id="33" w:name="coding-problems"/>
    <w:p>
      <w:pPr>
        <w:pStyle w:val="Heading4"/>
      </w:pPr>
      <w:r>
        <w:t xml:space="preserve">Coding Problems</w:t>
      </w:r>
    </w:p>
    <w:p>
      <w:pPr>
        <w:pStyle w:val="FirstParagraph"/>
      </w:pPr>
      <w:r>
        <w:t xml:space="preserve">The following questions are to be submitted as a ".zip" file on Gradescope.</w:t>
      </w:r>
    </w:p>
    <w:bookmarkEnd w:id="33"/>
    <w:bookmarkEnd w:id="34"/>
    <w:bookmarkStart w:id="38"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35">
        <w:r>
          <w:rPr>
            <w:rStyle w:val="Hyperlink"/>
          </w:rPr>
          <w:t xml:space="preserve">Gradescope</w:t>
        </w:r>
      </w:hyperlink>
      <w:r>
        <w:t xml:space="preserve">.</w:t>
      </w:r>
    </w:p>
    <w:p>
      <w:pPr>
        <w:pStyle w:val="BodyText"/>
      </w:pPr>
      <w:r>
        <w:t xml:space="preserve">For the coding portion, get your starter</w:t>
      </w:r>
      <w:r>
        <w:t xml:space="preserve"> </w:t>
      </w:r>
      <w:hyperlink r:id="rId36">
        <w:r>
          <w:rPr>
            <w:rStyle w:val="Hyperlink"/>
          </w:rPr>
          <w:t xml:space="preserve">C++ code</w:t>
        </w:r>
      </w:hyperlink>
      <w:r>
        <w:t xml:space="preserve"> </w:t>
      </w:r>
      <w:r>
        <w:t xml:space="preserve">or</w:t>
      </w:r>
      <w:r>
        <w:t xml:space="preserve"> </w:t>
      </w:r>
      <w:hyperlink r:id="rId37">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38"/>
    <w:bookmarkStart w:id="3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35">
        <w:r>
          <w:rPr>
            <w:rStyle w:val="Hyperlink"/>
          </w:rPr>
          <w:t xml:space="preserve">Gradescope</w:t>
        </w:r>
      </w:hyperlink>
      <w:r>
        <w:t xml:space="preserve">.</w:t>
      </w:r>
    </w:p>
    <w:p>
      <w:pPr>
        <w:pStyle w:val="BodyText"/>
      </w:pPr>
      <w:r>
        <w:t xml:space="preserve">The "Homework 6: Fun with Graphs"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4</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6: Coding" is the programming portion of the assignment. For this portion, download the ".zip" file from replit and upload this ".zip" file as your answer to</w:t>
      </w:r>
      <w:r>
        <w:t xml:space="preserve"> </w:t>
      </w:r>
      <w:hyperlink r:id="rId35">
        <w:r>
          <w:rPr>
            <w:rStyle w:val="Hyperlink"/>
          </w:rPr>
          <w:t xml:space="preserve">Gradescope</w:t>
        </w:r>
      </w:hyperlink>
      <w:r>
        <w:t xml:space="preserve">. You can upload the assignment as many times as you want.</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Also my new start-up idea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replit.com/team/COMP285/HW7-Code" TargetMode="External" /><Relationship Type="http://schemas.openxmlformats.org/officeDocument/2006/relationships/hyperlink" Id="rId37" Target="https://replit.com/team/COMP285/HW7-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35"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36" Target="https://replit.com/team/COMP285/HW7-Code" TargetMode="External" /><Relationship Type="http://schemas.openxmlformats.org/officeDocument/2006/relationships/hyperlink" Id="rId37" Target="https://replit.com/team/COMP285/HW7-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35"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2022-03-29T16:29:46Z</dcterms:created>
  <dcterms:modified xsi:type="dcterms:W3CDTF">2022-03-29T16:29:46Z</dcterms:modified>
</cp:coreProperties>
</file>

<file path=docProps/custom.xml><?xml version="1.0" encoding="utf-8"?>
<Properties xmlns="http://schemas.openxmlformats.org/officeDocument/2006/custom-properties" xmlns:vt="http://schemas.openxmlformats.org/officeDocument/2006/docPropsVTypes"/>
</file>