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4D4D6" w14:textId="5D919F33" w:rsidR="00DD7B2D" w:rsidRPr="008C597F" w:rsidRDefault="00DD7B2D" w:rsidP="00C83A39">
      <w:pPr>
        <w:spacing w:after="120" w:line="276" w:lineRule="auto"/>
        <w:ind w:left="-567" w:right="-142"/>
        <w:jc w:val="both"/>
        <w:rPr>
          <w:rFonts w:ascii="Arial" w:hAnsi="Arial" w:cs="Arial"/>
          <w:b/>
          <w:bCs/>
          <w:color w:val="000000" w:themeColor="text1"/>
          <w:u w:val="single"/>
          <w:lang w:val="ca-ES"/>
        </w:rPr>
      </w:pPr>
      <w:r w:rsidRPr="008C597F">
        <w:rPr>
          <w:rFonts w:ascii="Arial" w:hAnsi="Arial" w:cs="Arial"/>
          <w:b/>
          <w:bCs/>
          <w:color w:val="000000" w:themeColor="text1"/>
          <w:u w:val="single"/>
          <w:lang w:val="ca-ES"/>
        </w:rPr>
        <w:t xml:space="preserve">Resolució de la </w:t>
      </w:r>
      <w:r w:rsidR="00A935A5">
        <w:rPr>
          <w:rFonts w:ascii="Arial" w:hAnsi="Arial" w:cs="Arial"/>
          <w:b/>
          <w:bCs/>
          <w:color w:val="000000" w:themeColor="text1"/>
          <w:u w:val="single"/>
          <w:lang w:val="ca-ES"/>
        </w:rPr>
        <w:t>P</w:t>
      </w:r>
      <w:r w:rsidR="009D2985">
        <w:rPr>
          <w:rFonts w:ascii="Arial" w:hAnsi="Arial" w:cs="Arial"/>
          <w:b/>
          <w:bCs/>
          <w:color w:val="000000" w:themeColor="text1"/>
          <w:u w:val="single"/>
          <w:lang w:val="ca-ES"/>
        </w:rPr>
        <w:t>ràctica 2</w:t>
      </w:r>
      <w:r w:rsidR="00A935A5">
        <w:rPr>
          <w:rFonts w:ascii="Arial" w:hAnsi="Arial" w:cs="Arial"/>
          <w:b/>
          <w:bCs/>
          <w:color w:val="000000" w:themeColor="text1"/>
          <w:u w:val="single"/>
          <w:lang w:val="ca-ES"/>
        </w:rPr>
        <w:tab/>
      </w:r>
      <w:r w:rsidR="008C597F">
        <w:rPr>
          <w:rFonts w:ascii="Arial" w:hAnsi="Arial" w:cs="Arial"/>
          <w:b/>
          <w:bCs/>
          <w:color w:val="000000" w:themeColor="text1"/>
          <w:u w:val="single"/>
          <w:lang w:val="ca-ES"/>
        </w:rPr>
        <w:tab/>
      </w:r>
      <w:r w:rsidR="008C597F">
        <w:rPr>
          <w:rFonts w:ascii="Arial" w:hAnsi="Arial" w:cs="Arial"/>
          <w:b/>
          <w:bCs/>
          <w:color w:val="000000" w:themeColor="text1"/>
          <w:u w:val="single"/>
          <w:lang w:val="ca-ES"/>
        </w:rPr>
        <w:tab/>
      </w:r>
      <w:r w:rsidR="008C597F">
        <w:rPr>
          <w:rFonts w:ascii="Arial" w:hAnsi="Arial" w:cs="Arial"/>
          <w:b/>
          <w:bCs/>
          <w:color w:val="000000" w:themeColor="text1"/>
          <w:u w:val="single"/>
          <w:lang w:val="ca-ES"/>
        </w:rPr>
        <w:tab/>
      </w:r>
      <w:r w:rsidR="008C597F">
        <w:rPr>
          <w:rFonts w:ascii="Arial" w:hAnsi="Arial" w:cs="Arial"/>
          <w:b/>
          <w:bCs/>
          <w:color w:val="000000" w:themeColor="text1"/>
          <w:u w:val="single"/>
          <w:lang w:val="ca-ES"/>
        </w:rPr>
        <w:tab/>
      </w:r>
      <w:r w:rsidR="008C597F">
        <w:rPr>
          <w:rFonts w:ascii="Arial" w:hAnsi="Arial" w:cs="Arial"/>
          <w:b/>
          <w:bCs/>
          <w:color w:val="000000" w:themeColor="text1"/>
          <w:u w:val="single"/>
          <w:lang w:val="ca-ES"/>
        </w:rPr>
        <w:tab/>
      </w:r>
      <w:r w:rsidR="008C597F">
        <w:rPr>
          <w:rFonts w:ascii="Arial" w:hAnsi="Arial" w:cs="Arial"/>
          <w:b/>
          <w:bCs/>
          <w:color w:val="000000" w:themeColor="text1"/>
          <w:u w:val="single"/>
          <w:lang w:val="ca-ES"/>
        </w:rPr>
        <w:tab/>
      </w:r>
      <w:r w:rsidR="008C597F">
        <w:rPr>
          <w:rFonts w:ascii="Arial" w:hAnsi="Arial" w:cs="Arial"/>
          <w:b/>
          <w:bCs/>
          <w:color w:val="000000" w:themeColor="text1"/>
          <w:u w:val="single"/>
          <w:lang w:val="ca-ES"/>
        </w:rPr>
        <w:tab/>
      </w:r>
      <w:r w:rsidR="008C597F">
        <w:rPr>
          <w:rFonts w:ascii="Arial" w:hAnsi="Arial" w:cs="Arial"/>
          <w:b/>
          <w:bCs/>
          <w:color w:val="000000" w:themeColor="text1"/>
          <w:u w:val="single"/>
          <w:lang w:val="ca-ES"/>
        </w:rPr>
        <w:tab/>
      </w:r>
      <w:r w:rsidR="008C597F">
        <w:rPr>
          <w:rFonts w:ascii="Arial" w:hAnsi="Arial" w:cs="Arial"/>
          <w:b/>
          <w:bCs/>
          <w:color w:val="000000" w:themeColor="text1"/>
          <w:u w:val="single"/>
          <w:lang w:val="ca-ES"/>
        </w:rPr>
        <w:tab/>
      </w:r>
    </w:p>
    <w:p w14:paraId="2CB24ACD" w14:textId="77777777" w:rsidR="00C83A39" w:rsidRDefault="00C83A39" w:rsidP="00C83A39">
      <w:pPr>
        <w:spacing w:after="120" w:line="276" w:lineRule="auto"/>
        <w:ind w:left="-567"/>
        <w:jc w:val="both"/>
        <w:rPr>
          <w:rFonts w:ascii="Arial" w:hAnsi="Arial" w:cs="Arial"/>
          <w:color w:val="000000" w:themeColor="text1"/>
          <w:sz w:val="20"/>
          <w:szCs w:val="20"/>
          <w:lang w:val="ca-ES"/>
        </w:rPr>
      </w:pPr>
    </w:p>
    <w:p w14:paraId="6D75D4C8" w14:textId="1B135FF9" w:rsidR="00825EBD" w:rsidRDefault="00F931E0" w:rsidP="00825EBD">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En aquesta segona pràctica es presenta una anàlisis sobre el data set de “</w:t>
      </w:r>
      <w:proofErr w:type="spellStart"/>
      <w:r>
        <w:rPr>
          <w:rFonts w:ascii="Arial" w:hAnsi="Arial" w:cs="Arial"/>
          <w:color w:val="000000" w:themeColor="text1"/>
          <w:sz w:val="20"/>
          <w:szCs w:val="20"/>
          <w:lang w:val="ca-ES"/>
        </w:rPr>
        <w:t>Titanic</w:t>
      </w:r>
      <w:proofErr w:type="spellEnd"/>
      <w:r>
        <w:rPr>
          <w:rFonts w:ascii="Arial" w:hAnsi="Arial" w:cs="Arial"/>
          <w:color w:val="000000" w:themeColor="text1"/>
          <w:sz w:val="20"/>
          <w:szCs w:val="20"/>
          <w:lang w:val="ca-ES"/>
        </w:rPr>
        <w:t xml:space="preserve">”. Aquest data set conté informació sobre els passatges del RMS </w:t>
      </w:r>
      <w:proofErr w:type="spellStart"/>
      <w:r>
        <w:rPr>
          <w:rFonts w:ascii="Arial" w:hAnsi="Arial" w:cs="Arial"/>
          <w:color w:val="000000" w:themeColor="text1"/>
          <w:sz w:val="20"/>
          <w:szCs w:val="20"/>
          <w:lang w:val="ca-ES"/>
        </w:rPr>
        <w:t>Titanic</w:t>
      </w:r>
      <w:proofErr w:type="spellEnd"/>
      <w:r>
        <w:rPr>
          <w:rFonts w:ascii="Arial" w:hAnsi="Arial" w:cs="Arial"/>
          <w:color w:val="000000" w:themeColor="text1"/>
          <w:sz w:val="20"/>
          <w:szCs w:val="20"/>
          <w:lang w:val="ca-ES"/>
        </w:rPr>
        <w:t>, el famós transatlàntic britànic que es va enfonsar a l’abril del 1912 durant el seu primer viatge des de Southampton fins a Nova York.</w:t>
      </w:r>
      <w:r w:rsidR="00825EBD">
        <w:rPr>
          <w:rFonts w:ascii="Arial" w:hAnsi="Arial" w:cs="Arial"/>
          <w:color w:val="000000" w:themeColor="text1"/>
          <w:sz w:val="20"/>
          <w:szCs w:val="20"/>
          <w:lang w:val="ca-ES"/>
        </w:rPr>
        <w:t xml:space="preserve"> En concret, hi trobem informació sobre l'edat, el gendre i les característiques </w:t>
      </w:r>
      <w:proofErr w:type="spellStart"/>
      <w:r w:rsidR="00825EBD">
        <w:rPr>
          <w:rFonts w:ascii="Arial" w:hAnsi="Arial" w:cs="Arial"/>
          <w:color w:val="000000" w:themeColor="text1"/>
          <w:sz w:val="20"/>
          <w:szCs w:val="20"/>
          <w:lang w:val="ca-ES"/>
        </w:rPr>
        <w:t>socio</w:t>
      </w:r>
      <w:proofErr w:type="spellEnd"/>
      <w:r w:rsidR="00825EBD">
        <w:rPr>
          <w:rFonts w:ascii="Arial" w:hAnsi="Arial" w:cs="Arial"/>
          <w:color w:val="000000" w:themeColor="text1"/>
          <w:sz w:val="20"/>
          <w:szCs w:val="20"/>
          <w:lang w:val="ca-ES"/>
        </w:rPr>
        <w:t xml:space="preserve">-econòmiques dels passatgers, així com també si van sobreviure al naufragi o no. </w:t>
      </w:r>
    </w:p>
    <w:p w14:paraId="3E3C8466" w14:textId="4276C1AC" w:rsidR="00F931E0" w:rsidRDefault="00F931E0" w:rsidP="00F931E0">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Aquest data set es troba disponible amb llicència pública en el següent enllaç: </w:t>
      </w:r>
      <w:hyperlink r:id="rId7" w:history="1">
        <w:r w:rsidRPr="00AB28EB">
          <w:rPr>
            <w:rStyle w:val="Hipervnculo"/>
            <w:rFonts w:ascii="Arial" w:hAnsi="Arial" w:cs="Arial"/>
            <w:sz w:val="20"/>
            <w:szCs w:val="20"/>
            <w:lang w:val="ca-ES"/>
          </w:rPr>
          <w:t>https://www.kaggle.com/c/titanic</w:t>
        </w:r>
      </w:hyperlink>
    </w:p>
    <w:p w14:paraId="6D008B98" w14:textId="1F472E59" w:rsidR="00291FA2" w:rsidRPr="002A7BB5" w:rsidRDefault="002A7BB5" w:rsidP="00F931E0">
      <w:pPr>
        <w:spacing w:after="120" w:line="276" w:lineRule="auto"/>
        <w:ind w:left="-567" w:right="-142"/>
        <w:jc w:val="both"/>
        <w:rPr>
          <w:rFonts w:ascii="Arial" w:hAnsi="Arial" w:cs="Arial"/>
          <w:color w:val="000000" w:themeColor="text1"/>
          <w:sz w:val="22"/>
          <w:szCs w:val="22"/>
          <w:u w:val="double"/>
          <w:lang w:val="ca-ES"/>
        </w:rPr>
      </w:pP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p>
    <w:p w14:paraId="1A084D8A" w14:textId="4C127C69" w:rsidR="00291FA2" w:rsidRDefault="00A935A5" w:rsidP="00291FA2">
      <w:pPr>
        <w:ind w:left="-567"/>
        <w:jc w:val="both"/>
        <w:rPr>
          <w:rFonts w:ascii="Arial" w:hAnsi="Arial" w:cs="Arial"/>
          <w:b/>
          <w:bCs/>
          <w:color w:val="000000" w:themeColor="text1"/>
          <w:sz w:val="22"/>
          <w:szCs w:val="22"/>
          <w:lang w:val="ca-ES"/>
        </w:rPr>
      </w:pPr>
      <w:r>
        <w:rPr>
          <w:rFonts w:ascii="Arial" w:hAnsi="Arial" w:cs="Arial"/>
          <w:b/>
          <w:bCs/>
          <w:color w:val="000000" w:themeColor="text1"/>
          <w:sz w:val="22"/>
          <w:szCs w:val="22"/>
          <w:lang w:val="ca-ES"/>
        </w:rPr>
        <w:t xml:space="preserve">Descripció del </w:t>
      </w:r>
      <w:proofErr w:type="spellStart"/>
      <w:r>
        <w:rPr>
          <w:rFonts w:ascii="Arial" w:hAnsi="Arial" w:cs="Arial"/>
          <w:b/>
          <w:bCs/>
          <w:color w:val="000000" w:themeColor="text1"/>
          <w:sz w:val="22"/>
          <w:szCs w:val="22"/>
          <w:lang w:val="ca-ES"/>
        </w:rPr>
        <w:t>dataset</w:t>
      </w:r>
      <w:proofErr w:type="spellEnd"/>
    </w:p>
    <w:p w14:paraId="1459EDA0" w14:textId="3D8DE6C3" w:rsidR="00291FA2" w:rsidRPr="00291FA2" w:rsidRDefault="00291FA2" w:rsidP="00291FA2">
      <w:pPr>
        <w:spacing w:after="120" w:line="276" w:lineRule="auto"/>
        <w:ind w:left="-567" w:right="-142"/>
        <w:jc w:val="both"/>
        <w:rPr>
          <w:rFonts w:ascii="Arial" w:hAnsi="Arial" w:cs="Arial"/>
          <w:color w:val="000000" w:themeColor="text1"/>
          <w:sz w:val="22"/>
          <w:szCs w:val="22"/>
          <w:u w:val="double"/>
          <w:lang w:val="ca-ES"/>
        </w:rPr>
      </w:pP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r>
        <w:rPr>
          <w:rFonts w:ascii="Arial" w:hAnsi="Arial" w:cs="Arial"/>
          <w:color w:val="000000" w:themeColor="text1"/>
          <w:sz w:val="22"/>
          <w:szCs w:val="22"/>
          <w:u w:val="double"/>
          <w:lang w:val="ca-ES"/>
        </w:rPr>
        <w:tab/>
      </w:r>
    </w:p>
    <w:p w14:paraId="5CB68D89" w14:textId="45554528" w:rsidR="00A16A04" w:rsidRDefault="00A16A04" w:rsidP="00A16A04">
      <w:pPr>
        <w:spacing w:after="120" w:line="276" w:lineRule="auto"/>
        <w:ind w:left="-567" w:right="-142"/>
        <w:jc w:val="both"/>
        <w:rPr>
          <w:rFonts w:ascii="Arial" w:hAnsi="Arial" w:cs="Arial"/>
          <w:b/>
          <w:bCs/>
          <w:color w:val="000000" w:themeColor="text1"/>
          <w:sz w:val="20"/>
          <w:szCs w:val="20"/>
          <w:lang w:val="ca-ES"/>
        </w:rPr>
      </w:pPr>
      <w:r>
        <w:rPr>
          <w:rFonts w:ascii="Arial" w:hAnsi="Arial" w:cs="Arial"/>
          <w:b/>
          <w:bCs/>
          <w:color w:val="000000" w:themeColor="text1"/>
          <w:sz w:val="20"/>
          <w:szCs w:val="20"/>
          <w:lang w:val="ca-ES"/>
        </w:rPr>
        <w:t>Detalls sobre el data set</w:t>
      </w:r>
    </w:p>
    <w:p w14:paraId="766D3300" w14:textId="79DBFBB9" w:rsidR="000969E3" w:rsidRDefault="00A16A04" w:rsidP="000969E3">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De forma més detallada, </w:t>
      </w:r>
      <w:r w:rsidR="00E51D0D">
        <w:rPr>
          <w:rFonts w:ascii="Arial" w:hAnsi="Arial" w:cs="Arial"/>
          <w:color w:val="000000" w:themeColor="text1"/>
          <w:sz w:val="20"/>
          <w:szCs w:val="20"/>
          <w:lang w:val="ca-ES"/>
        </w:rPr>
        <w:t>el data set es troba disponible en format “</w:t>
      </w:r>
      <w:proofErr w:type="spellStart"/>
      <w:r w:rsidR="00E51D0D" w:rsidRPr="00E51D0D">
        <w:rPr>
          <w:rFonts w:ascii="Arial" w:hAnsi="Arial" w:cs="Arial"/>
          <w:i/>
          <w:iCs/>
          <w:color w:val="000000" w:themeColor="text1"/>
          <w:sz w:val="20"/>
          <w:szCs w:val="20"/>
          <w:lang w:val="ca-ES"/>
        </w:rPr>
        <w:t>comma</w:t>
      </w:r>
      <w:proofErr w:type="spellEnd"/>
      <w:r w:rsidR="00E51D0D" w:rsidRPr="00E51D0D">
        <w:rPr>
          <w:rFonts w:ascii="Arial" w:hAnsi="Arial" w:cs="Arial"/>
          <w:i/>
          <w:iCs/>
          <w:color w:val="000000" w:themeColor="text1"/>
          <w:sz w:val="20"/>
          <w:szCs w:val="20"/>
          <w:lang w:val="ca-ES"/>
        </w:rPr>
        <w:t xml:space="preserve"> </w:t>
      </w:r>
      <w:proofErr w:type="spellStart"/>
      <w:r w:rsidR="00E51D0D" w:rsidRPr="00E51D0D">
        <w:rPr>
          <w:rFonts w:ascii="Arial" w:hAnsi="Arial" w:cs="Arial"/>
          <w:i/>
          <w:iCs/>
          <w:color w:val="000000" w:themeColor="text1"/>
          <w:sz w:val="20"/>
          <w:szCs w:val="20"/>
          <w:lang w:val="ca-ES"/>
        </w:rPr>
        <w:t>separated</w:t>
      </w:r>
      <w:proofErr w:type="spellEnd"/>
      <w:r w:rsidR="00E51D0D" w:rsidRPr="00E51D0D">
        <w:rPr>
          <w:rFonts w:ascii="Arial" w:hAnsi="Arial" w:cs="Arial"/>
          <w:i/>
          <w:iCs/>
          <w:color w:val="000000" w:themeColor="text1"/>
          <w:sz w:val="20"/>
          <w:szCs w:val="20"/>
          <w:lang w:val="ca-ES"/>
        </w:rPr>
        <w:t xml:space="preserve"> </w:t>
      </w:r>
      <w:proofErr w:type="spellStart"/>
      <w:r w:rsidR="00E51D0D" w:rsidRPr="00E51D0D">
        <w:rPr>
          <w:rFonts w:ascii="Arial" w:hAnsi="Arial" w:cs="Arial"/>
          <w:i/>
          <w:iCs/>
          <w:color w:val="000000" w:themeColor="text1"/>
          <w:sz w:val="20"/>
          <w:szCs w:val="20"/>
          <w:lang w:val="ca-ES"/>
        </w:rPr>
        <w:t>values</w:t>
      </w:r>
      <w:proofErr w:type="spellEnd"/>
      <w:r w:rsidR="00E51D0D" w:rsidRPr="00E51D0D">
        <w:rPr>
          <w:rFonts w:ascii="Arial" w:hAnsi="Arial" w:cs="Arial"/>
          <w:i/>
          <w:iCs/>
          <w:color w:val="000000" w:themeColor="text1"/>
          <w:sz w:val="20"/>
          <w:szCs w:val="20"/>
          <w:lang w:val="ca-ES"/>
        </w:rPr>
        <w:t xml:space="preserve"> (</w:t>
      </w:r>
      <w:proofErr w:type="spellStart"/>
      <w:r w:rsidR="00E51D0D" w:rsidRPr="00E51D0D">
        <w:rPr>
          <w:rFonts w:ascii="Arial" w:hAnsi="Arial" w:cs="Arial"/>
          <w:i/>
          <w:iCs/>
          <w:color w:val="000000" w:themeColor="text1"/>
          <w:sz w:val="20"/>
          <w:szCs w:val="20"/>
          <w:lang w:val="ca-ES"/>
        </w:rPr>
        <w:t>csv</w:t>
      </w:r>
      <w:proofErr w:type="spellEnd"/>
      <w:r w:rsidR="00E51D0D" w:rsidRPr="00E51D0D">
        <w:rPr>
          <w:rFonts w:ascii="Arial" w:hAnsi="Arial" w:cs="Arial"/>
          <w:i/>
          <w:iCs/>
          <w:color w:val="000000" w:themeColor="text1"/>
          <w:sz w:val="20"/>
          <w:szCs w:val="20"/>
          <w:lang w:val="ca-ES"/>
        </w:rPr>
        <w:t>)</w:t>
      </w:r>
      <w:r w:rsidR="00E51D0D">
        <w:rPr>
          <w:rFonts w:ascii="Arial" w:hAnsi="Arial" w:cs="Arial"/>
          <w:color w:val="000000" w:themeColor="text1"/>
          <w:sz w:val="20"/>
          <w:szCs w:val="20"/>
          <w:lang w:val="ca-ES"/>
        </w:rPr>
        <w:t>”</w:t>
      </w:r>
      <w:r w:rsidR="006B48A3">
        <w:rPr>
          <w:rFonts w:ascii="Arial" w:hAnsi="Arial" w:cs="Arial"/>
          <w:color w:val="000000" w:themeColor="text1"/>
          <w:sz w:val="20"/>
          <w:szCs w:val="20"/>
          <w:lang w:val="ca-ES"/>
        </w:rPr>
        <w:t xml:space="preserve"> i conté les següents variables: </w:t>
      </w:r>
    </w:p>
    <w:p w14:paraId="15933EB9"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PassengerId</w:t>
      </w:r>
      <w:proofErr w:type="spellEnd"/>
      <w:r>
        <w:rPr>
          <w:rFonts w:ascii="Arial" w:hAnsi="Arial" w:cs="Arial"/>
          <w:color w:val="000000" w:themeColor="text1"/>
          <w:sz w:val="20"/>
          <w:szCs w:val="20"/>
          <w:lang w:val="ca-ES"/>
        </w:rPr>
        <w:t>: es tracta d’una</w:t>
      </w:r>
      <w:r w:rsidRPr="00304DAB">
        <w:rPr>
          <w:rFonts w:ascii="Arial" w:hAnsi="Arial" w:cs="Arial"/>
          <w:color w:val="000000" w:themeColor="text1"/>
          <w:sz w:val="20"/>
          <w:szCs w:val="20"/>
          <w:lang w:val="ca-ES"/>
        </w:rPr>
        <w:t xml:space="preserve"> variable </w:t>
      </w:r>
      <w:r>
        <w:rPr>
          <w:rFonts w:ascii="Arial" w:hAnsi="Arial" w:cs="Arial"/>
          <w:color w:val="000000" w:themeColor="text1"/>
          <w:sz w:val="20"/>
          <w:szCs w:val="20"/>
          <w:lang w:val="ca-ES"/>
        </w:rPr>
        <w:t>qualitativa</w:t>
      </w:r>
      <w:r w:rsidRPr="00304DAB">
        <w:rPr>
          <w:rFonts w:ascii="Arial" w:hAnsi="Arial" w:cs="Arial"/>
          <w:color w:val="000000" w:themeColor="text1"/>
          <w:sz w:val="20"/>
          <w:szCs w:val="20"/>
          <w:lang w:val="ca-ES"/>
        </w:rPr>
        <w:t xml:space="preserve"> ordinal, on cada valor representa el nom d’un passatge de manera numèrica</w:t>
      </w:r>
      <w:r>
        <w:rPr>
          <w:rFonts w:ascii="Arial" w:hAnsi="Arial" w:cs="Arial"/>
          <w:color w:val="000000" w:themeColor="text1"/>
          <w:sz w:val="20"/>
          <w:szCs w:val="20"/>
          <w:lang w:val="ca-ES"/>
        </w:rPr>
        <w:t>.</w:t>
      </w:r>
    </w:p>
    <w:p w14:paraId="4CD9F77A"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Survived</w:t>
      </w:r>
      <w:proofErr w:type="spellEnd"/>
      <w:r w:rsidRPr="00304DAB">
        <w:rPr>
          <w:rFonts w:ascii="Arial" w:hAnsi="Arial" w:cs="Arial"/>
          <w:color w:val="000000" w:themeColor="text1"/>
          <w:sz w:val="20"/>
          <w:szCs w:val="20"/>
          <w:lang w:val="ca-ES"/>
        </w:rPr>
        <w:t>:</w:t>
      </w:r>
      <w:r>
        <w:rPr>
          <w:rFonts w:ascii="Arial" w:hAnsi="Arial" w:cs="Arial"/>
          <w:color w:val="000000" w:themeColor="text1"/>
          <w:sz w:val="20"/>
          <w:szCs w:val="20"/>
          <w:lang w:val="ca-ES"/>
        </w:rPr>
        <w:t xml:space="preserve"> </w:t>
      </w:r>
      <w:r w:rsidRPr="00304DAB">
        <w:rPr>
          <w:rFonts w:ascii="Arial" w:hAnsi="Arial" w:cs="Arial"/>
          <w:color w:val="000000" w:themeColor="text1"/>
          <w:sz w:val="20"/>
          <w:szCs w:val="20"/>
          <w:lang w:val="ca-ES"/>
        </w:rPr>
        <w:t xml:space="preserve">la segona variable indica si el passatger va sobreviure o no al naufragi i ho representa amb una variable </w:t>
      </w:r>
      <w:r>
        <w:rPr>
          <w:rFonts w:ascii="Arial" w:hAnsi="Arial" w:cs="Arial"/>
          <w:color w:val="000000" w:themeColor="text1"/>
          <w:sz w:val="20"/>
          <w:szCs w:val="20"/>
          <w:lang w:val="ca-ES"/>
        </w:rPr>
        <w:t>qualitativa</w:t>
      </w:r>
      <w:r w:rsidRPr="00304DAB">
        <w:rPr>
          <w:rFonts w:ascii="Arial" w:hAnsi="Arial" w:cs="Arial"/>
          <w:color w:val="000000" w:themeColor="text1"/>
          <w:sz w:val="20"/>
          <w:szCs w:val="20"/>
          <w:lang w:val="ca-ES"/>
        </w:rPr>
        <w:t xml:space="preserve"> binària, on 0 indica que no</w:t>
      </w:r>
      <w:r>
        <w:rPr>
          <w:rFonts w:ascii="Arial" w:hAnsi="Arial" w:cs="Arial"/>
          <w:color w:val="000000" w:themeColor="text1"/>
          <w:sz w:val="20"/>
          <w:szCs w:val="20"/>
          <w:lang w:val="ca-ES"/>
        </w:rPr>
        <w:t xml:space="preserve"> ho va fer, mentre que 1 sí va sobreviure.</w:t>
      </w:r>
    </w:p>
    <w:p w14:paraId="60F7ECF8"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Pclass</w:t>
      </w:r>
      <w:proofErr w:type="spellEnd"/>
      <w:r>
        <w:rPr>
          <w:rFonts w:ascii="Arial" w:hAnsi="Arial" w:cs="Arial"/>
          <w:color w:val="000000" w:themeColor="text1"/>
          <w:sz w:val="20"/>
          <w:szCs w:val="20"/>
          <w:lang w:val="ca-ES"/>
        </w:rPr>
        <w:t>: variable qualitativa ordinal, que pot prendre qualsevol valor enter entre 1 i 3. Cada valor indica el tipus de classe en la que viatjava el passatger.</w:t>
      </w:r>
    </w:p>
    <w:p w14:paraId="224AC448"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Name</w:t>
      </w:r>
      <w:proofErr w:type="spellEnd"/>
      <w:r>
        <w:rPr>
          <w:rFonts w:ascii="Arial" w:hAnsi="Arial" w:cs="Arial"/>
          <w:color w:val="000000" w:themeColor="text1"/>
          <w:sz w:val="20"/>
          <w:szCs w:val="20"/>
          <w:lang w:val="ca-ES"/>
        </w:rPr>
        <w:t xml:space="preserve">: variable qualitativa nominal que indica el nom del passatger. </w:t>
      </w:r>
    </w:p>
    <w:p w14:paraId="2958BDFF"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Sex</w:t>
      </w:r>
      <w:proofErr w:type="spellEnd"/>
      <w:r w:rsidRPr="00C12CFE">
        <w:rPr>
          <w:rFonts w:ascii="Arial" w:hAnsi="Arial" w:cs="Arial"/>
          <w:color w:val="000000" w:themeColor="text1"/>
          <w:sz w:val="20"/>
          <w:szCs w:val="20"/>
          <w:lang w:val="ca-ES"/>
        </w:rPr>
        <w:t>:</w:t>
      </w:r>
      <w:r>
        <w:rPr>
          <w:rFonts w:ascii="Arial" w:hAnsi="Arial" w:cs="Arial"/>
          <w:color w:val="000000" w:themeColor="text1"/>
          <w:sz w:val="20"/>
          <w:szCs w:val="20"/>
          <w:lang w:val="ca-ES"/>
        </w:rPr>
        <w:t xml:space="preserve"> variable qualitativa binaria, que indica el gendre del passatger.</w:t>
      </w:r>
    </w:p>
    <w:p w14:paraId="4C7DB02F"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Age</w:t>
      </w:r>
      <w:proofErr w:type="spellEnd"/>
      <w:r w:rsidRPr="00FE0925">
        <w:rPr>
          <w:rFonts w:ascii="Arial" w:hAnsi="Arial" w:cs="Arial"/>
          <w:color w:val="000000" w:themeColor="text1"/>
          <w:sz w:val="20"/>
          <w:szCs w:val="20"/>
          <w:lang w:val="ca-ES"/>
        </w:rPr>
        <w:t>:</w:t>
      </w:r>
      <w:r>
        <w:rPr>
          <w:rFonts w:ascii="Arial" w:hAnsi="Arial" w:cs="Arial"/>
          <w:color w:val="000000" w:themeColor="text1"/>
          <w:sz w:val="20"/>
          <w:szCs w:val="20"/>
          <w:lang w:val="ca-ES"/>
        </w:rPr>
        <w:t xml:space="preserve"> indica l’edat del passatger, pel que es tracta d’una variable quantitativa discreta.</w:t>
      </w:r>
    </w:p>
    <w:p w14:paraId="0CDCDF08"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SibSp</w:t>
      </w:r>
      <w:proofErr w:type="spellEnd"/>
      <w:r w:rsidRPr="00E75BFD">
        <w:rPr>
          <w:rFonts w:ascii="Arial" w:hAnsi="Arial" w:cs="Arial"/>
          <w:color w:val="000000" w:themeColor="text1"/>
          <w:sz w:val="20"/>
          <w:szCs w:val="20"/>
          <w:lang w:val="ca-ES"/>
        </w:rPr>
        <w:t>:</w:t>
      </w:r>
      <w:r>
        <w:rPr>
          <w:rFonts w:ascii="Arial" w:hAnsi="Arial" w:cs="Arial"/>
          <w:color w:val="000000" w:themeColor="text1"/>
          <w:sz w:val="20"/>
          <w:szCs w:val="20"/>
          <w:lang w:val="ca-ES"/>
        </w:rPr>
        <w:t xml:space="preserve"> indica el número de germans, germanes i/o germanastres de cada passatger en el vaixell. Es tracta d’una variable quantitativa discreta.</w:t>
      </w:r>
    </w:p>
    <w:p w14:paraId="1064F539"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Parch</w:t>
      </w:r>
      <w:proofErr w:type="spellEnd"/>
      <w:r w:rsidRPr="00E75BFD">
        <w:rPr>
          <w:rFonts w:ascii="Arial" w:hAnsi="Arial" w:cs="Arial"/>
          <w:color w:val="000000" w:themeColor="text1"/>
          <w:sz w:val="20"/>
          <w:szCs w:val="20"/>
          <w:lang w:val="ca-ES"/>
        </w:rPr>
        <w:t>:</w:t>
      </w:r>
      <w:r>
        <w:rPr>
          <w:rFonts w:ascii="Arial" w:hAnsi="Arial" w:cs="Arial"/>
          <w:color w:val="000000" w:themeColor="text1"/>
          <w:sz w:val="20"/>
          <w:szCs w:val="20"/>
          <w:lang w:val="ca-ES"/>
        </w:rPr>
        <w:t xml:space="preserve"> Nombre de pares o fills en el vaixell, pel que també és una variable quantitativa discreta.</w:t>
      </w:r>
    </w:p>
    <w:p w14:paraId="0C2051D8"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Ticket</w:t>
      </w:r>
      <w:proofErr w:type="spellEnd"/>
      <w:r w:rsidRPr="007073BA">
        <w:rPr>
          <w:rFonts w:ascii="Arial" w:hAnsi="Arial" w:cs="Arial"/>
          <w:color w:val="000000" w:themeColor="text1"/>
          <w:sz w:val="20"/>
          <w:szCs w:val="20"/>
          <w:lang w:val="ca-ES"/>
        </w:rPr>
        <w:t>:</w:t>
      </w:r>
      <w:r>
        <w:rPr>
          <w:rFonts w:ascii="Arial" w:hAnsi="Arial" w:cs="Arial"/>
          <w:color w:val="000000" w:themeColor="text1"/>
          <w:sz w:val="20"/>
          <w:szCs w:val="20"/>
          <w:lang w:val="ca-ES"/>
        </w:rPr>
        <w:t xml:space="preserve"> Número identificador del bitllet del passatger, pel que és una variable qualitativa ordinal. </w:t>
      </w:r>
    </w:p>
    <w:p w14:paraId="4EF07F8B"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Fare</w:t>
      </w:r>
      <w:proofErr w:type="spellEnd"/>
      <w:r>
        <w:rPr>
          <w:rFonts w:ascii="Arial" w:hAnsi="Arial" w:cs="Arial"/>
          <w:b/>
          <w:bCs/>
          <w:color w:val="000000" w:themeColor="text1"/>
          <w:sz w:val="20"/>
          <w:szCs w:val="20"/>
          <w:lang w:val="ca-ES"/>
        </w:rPr>
        <w:t xml:space="preserve">: </w:t>
      </w:r>
      <w:r>
        <w:rPr>
          <w:rFonts w:ascii="Arial" w:hAnsi="Arial" w:cs="Arial"/>
          <w:color w:val="000000" w:themeColor="text1"/>
          <w:sz w:val="20"/>
          <w:szCs w:val="20"/>
          <w:lang w:val="ca-ES"/>
        </w:rPr>
        <w:t xml:space="preserve">Preu pagat pel bitllet. Per tant, es tracta d’una variable quantitativa contínua. </w:t>
      </w:r>
    </w:p>
    <w:p w14:paraId="7B59DA8C" w14:textId="77777777" w:rsidR="006B48A3"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Cabin</w:t>
      </w:r>
      <w:proofErr w:type="spellEnd"/>
      <w:r>
        <w:rPr>
          <w:rFonts w:ascii="Arial" w:hAnsi="Arial" w:cs="Arial"/>
          <w:color w:val="000000" w:themeColor="text1"/>
          <w:sz w:val="20"/>
          <w:szCs w:val="20"/>
          <w:u w:val="single"/>
          <w:lang w:val="ca-ES"/>
        </w:rPr>
        <w:t>:</w:t>
      </w:r>
      <w:r>
        <w:rPr>
          <w:rFonts w:ascii="Arial" w:hAnsi="Arial" w:cs="Arial"/>
          <w:color w:val="000000" w:themeColor="text1"/>
          <w:sz w:val="20"/>
          <w:szCs w:val="20"/>
          <w:lang w:val="ca-ES"/>
        </w:rPr>
        <w:t xml:space="preserve"> Identificador de la cabina assignada a cada passatger. Es tracta d’una variable qualitativa ordinal.</w:t>
      </w:r>
    </w:p>
    <w:p w14:paraId="41223202" w14:textId="77777777" w:rsidR="006B48A3" w:rsidRPr="00122835"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Pr>
          <w:rFonts w:ascii="Arial" w:hAnsi="Arial" w:cs="Arial"/>
          <w:color w:val="000000" w:themeColor="text1"/>
          <w:sz w:val="20"/>
          <w:szCs w:val="20"/>
          <w:u w:val="single"/>
          <w:lang w:val="ca-ES"/>
        </w:rPr>
        <w:t>Embarked</w:t>
      </w:r>
      <w:proofErr w:type="spellEnd"/>
      <w:r>
        <w:rPr>
          <w:rFonts w:ascii="Arial" w:hAnsi="Arial" w:cs="Arial"/>
          <w:color w:val="000000" w:themeColor="text1"/>
          <w:sz w:val="20"/>
          <w:szCs w:val="20"/>
          <w:u w:val="single"/>
          <w:lang w:val="ca-ES"/>
        </w:rPr>
        <w:t>:</w:t>
      </w:r>
      <w:r>
        <w:rPr>
          <w:rFonts w:ascii="Arial" w:hAnsi="Arial" w:cs="Arial"/>
          <w:color w:val="000000" w:themeColor="text1"/>
          <w:sz w:val="20"/>
          <w:szCs w:val="20"/>
          <w:lang w:val="ca-ES"/>
        </w:rPr>
        <w:t xml:space="preserve"> Port en el que va embarcar el passatger, pel que és una variable qualitativa nominal. </w:t>
      </w:r>
    </w:p>
    <w:p w14:paraId="7C81AB3D" w14:textId="77777777" w:rsidR="006B48A3" w:rsidRDefault="006B48A3" w:rsidP="006B48A3">
      <w:pPr>
        <w:spacing w:after="120" w:line="276" w:lineRule="auto"/>
        <w:ind w:right="-142"/>
        <w:jc w:val="both"/>
        <w:rPr>
          <w:rFonts w:ascii="Arial" w:hAnsi="Arial" w:cs="Arial"/>
          <w:color w:val="000000" w:themeColor="text1"/>
          <w:sz w:val="20"/>
          <w:szCs w:val="20"/>
          <w:lang w:val="ca-ES"/>
        </w:rPr>
      </w:pPr>
    </w:p>
    <w:p w14:paraId="5D009183" w14:textId="626E1787" w:rsidR="006B48A3" w:rsidRDefault="006B48A3" w:rsidP="000969E3">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El data set que utilitzarem serà l’anomenat “train.csv”, el qual conté 891 variables. El </w:t>
      </w:r>
      <w:proofErr w:type="spellStart"/>
      <w:r>
        <w:rPr>
          <w:rFonts w:ascii="Arial" w:hAnsi="Arial" w:cs="Arial"/>
          <w:color w:val="000000" w:themeColor="text1"/>
          <w:sz w:val="20"/>
          <w:szCs w:val="20"/>
          <w:lang w:val="ca-ES"/>
        </w:rPr>
        <w:t>subdividrem</w:t>
      </w:r>
      <w:proofErr w:type="spellEnd"/>
      <w:r>
        <w:rPr>
          <w:rFonts w:ascii="Arial" w:hAnsi="Arial" w:cs="Arial"/>
          <w:color w:val="000000" w:themeColor="text1"/>
          <w:sz w:val="20"/>
          <w:szCs w:val="20"/>
          <w:lang w:val="ca-ES"/>
        </w:rPr>
        <w:t xml:space="preserve"> en dos data sets, un per entrenar les dades amb el(s) model(s) escollit(s) per tal de que aquest aprengui i després poder-lo utilitzar per realitzar prediccions. El segon </w:t>
      </w:r>
      <w:proofErr w:type="spellStart"/>
      <w:r>
        <w:rPr>
          <w:rFonts w:ascii="Arial" w:hAnsi="Arial" w:cs="Arial"/>
          <w:color w:val="000000" w:themeColor="text1"/>
          <w:sz w:val="20"/>
          <w:szCs w:val="20"/>
          <w:lang w:val="ca-ES"/>
        </w:rPr>
        <w:t>sub</w:t>
      </w:r>
      <w:proofErr w:type="spellEnd"/>
      <w:r>
        <w:rPr>
          <w:rFonts w:ascii="Arial" w:hAnsi="Arial" w:cs="Arial"/>
          <w:color w:val="000000" w:themeColor="text1"/>
          <w:sz w:val="20"/>
          <w:szCs w:val="20"/>
          <w:lang w:val="ca-ES"/>
        </w:rPr>
        <w:t xml:space="preserve">-data set s’utilitzarà per estudiar la bondat del model, mitjançant la comparació del valor predit pel model i el valor real de supervivència. </w:t>
      </w:r>
    </w:p>
    <w:p w14:paraId="0B19A384" w14:textId="2260CEE2" w:rsidR="00CB1459" w:rsidRDefault="00EE65CE" w:rsidP="000969E3">
      <w:pPr>
        <w:spacing w:after="120" w:line="276" w:lineRule="auto"/>
        <w:ind w:left="-567" w:right="-142"/>
        <w:jc w:val="both"/>
        <w:rPr>
          <w:rFonts w:ascii="Arial" w:hAnsi="Arial" w:cs="Arial"/>
          <w:color w:val="000000" w:themeColor="text1"/>
          <w:sz w:val="20"/>
          <w:szCs w:val="20"/>
          <w:lang w:val="ca-ES"/>
        </w:rPr>
      </w:pPr>
      <w:r w:rsidRPr="002273DD">
        <w:rPr>
          <w:rFonts w:ascii="Arial" w:hAnsi="Arial" w:cs="Arial"/>
          <w:color w:val="000000" w:themeColor="text1"/>
          <w:sz w:val="20"/>
          <w:szCs w:val="20"/>
          <w:u w:val="single"/>
          <w:lang w:val="ca-ES"/>
        </w:rPr>
        <w:t>Nota</w:t>
      </w:r>
      <w:r>
        <w:rPr>
          <w:rFonts w:ascii="Arial" w:hAnsi="Arial" w:cs="Arial"/>
          <w:color w:val="000000" w:themeColor="text1"/>
          <w:sz w:val="20"/>
          <w:szCs w:val="20"/>
          <w:lang w:val="ca-ES"/>
        </w:rPr>
        <w:t>: No és possible utilitzar el data set “test.csv” disponible a l’enllaç mencionat anteriorment, ja que no disposa dels valors reals de supervivència. Per tant, no seria possible analitzar la bondat de predicció del model entrenat.</w:t>
      </w:r>
      <w:r w:rsidR="00AC0E98">
        <w:rPr>
          <w:rFonts w:ascii="Arial" w:hAnsi="Arial" w:cs="Arial"/>
          <w:color w:val="000000" w:themeColor="text1"/>
          <w:sz w:val="20"/>
          <w:szCs w:val="20"/>
          <w:lang w:val="ca-ES"/>
        </w:rPr>
        <w:t xml:space="preserve"> Aquest l’utilitzarem només per a fer prediccions. </w:t>
      </w:r>
      <w:r>
        <w:rPr>
          <w:rFonts w:ascii="Arial" w:hAnsi="Arial" w:cs="Arial"/>
          <w:color w:val="000000" w:themeColor="text1"/>
          <w:sz w:val="20"/>
          <w:szCs w:val="20"/>
          <w:lang w:val="ca-ES"/>
        </w:rPr>
        <w:t xml:space="preserve"> </w:t>
      </w:r>
    </w:p>
    <w:p w14:paraId="1D292EED" w14:textId="77777777" w:rsidR="004C3836" w:rsidRDefault="004C3836" w:rsidP="00A16A04">
      <w:pPr>
        <w:spacing w:after="120" w:line="276" w:lineRule="auto"/>
        <w:ind w:left="-567" w:right="-142"/>
        <w:jc w:val="both"/>
        <w:rPr>
          <w:rFonts w:ascii="Arial" w:hAnsi="Arial" w:cs="Arial"/>
          <w:b/>
          <w:bCs/>
          <w:color w:val="000000" w:themeColor="text1"/>
          <w:sz w:val="20"/>
          <w:szCs w:val="20"/>
          <w:lang w:val="ca-ES"/>
        </w:rPr>
      </w:pPr>
    </w:p>
    <w:p w14:paraId="734AF701" w14:textId="40A88CAA" w:rsidR="00A16A04" w:rsidRDefault="00A436DC" w:rsidP="00A16A04">
      <w:pPr>
        <w:spacing w:after="120" w:line="276" w:lineRule="auto"/>
        <w:ind w:left="-567" w:right="-142"/>
        <w:jc w:val="both"/>
        <w:rPr>
          <w:rFonts w:ascii="Arial" w:hAnsi="Arial" w:cs="Arial"/>
          <w:b/>
          <w:bCs/>
          <w:color w:val="000000" w:themeColor="text1"/>
          <w:sz w:val="20"/>
          <w:szCs w:val="20"/>
          <w:lang w:val="ca-ES"/>
        </w:rPr>
      </w:pPr>
      <w:r>
        <w:rPr>
          <w:rFonts w:ascii="Arial" w:hAnsi="Arial" w:cs="Arial"/>
          <w:b/>
          <w:bCs/>
          <w:color w:val="000000" w:themeColor="text1"/>
          <w:sz w:val="20"/>
          <w:szCs w:val="20"/>
          <w:lang w:val="ca-ES"/>
        </w:rPr>
        <w:t>Preguntes plantejades per a la resolució de l’activitat</w:t>
      </w:r>
    </w:p>
    <w:p w14:paraId="6B33C0F8" w14:textId="77777777" w:rsidR="00812185" w:rsidRDefault="0004757B" w:rsidP="0004757B">
      <w:pPr>
        <w:pStyle w:val="Prrafodelista"/>
        <w:numPr>
          <w:ilvl w:val="0"/>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Quin és el grup de passatgers que va sobreviure més en percentatge del total? </w:t>
      </w:r>
    </w:p>
    <w:p w14:paraId="0F45737B" w14:textId="1CAB123E" w:rsidR="00812185" w:rsidRDefault="001C1423" w:rsidP="0004757B">
      <w:pPr>
        <w:pStyle w:val="Prrafodelista"/>
        <w:numPr>
          <w:ilvl w:val="0"/>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És a dir, q</w:t>
      </w:r>
      <w:r w:rsidR="00812185">
        <w:rPr>
          <w:rFonts w:ascii="Arial" w:hAnsi="Arial" w:cs="Arial"/>
          <w:color w:val="000000" w:themeColor="text1"/>
          <w:sz w:val="20"/>
          <w:szCs w:val="20"/>
          <w:lang w:val="ca-ES"/>
        </w:rPr>
        <w:t xml:space="preserve">uines variables ajuden a predir de manera més precisa la supervivència d’un passatger? </w:t>
      </w:r>
    </w:p>
    <w:p w14:paraId="355A8BFE" w14:textId="69E7A465" w:rsidR="0063478C" w:rsidRPr="001C1423" w:rsidRDefault="00812185" w:rsidP="0041545D">
      <w:pPr>
        <w:pStyle w:val="Prrafodelista"/>
        <w:numPr>
          <w:ilvl w:val="0"/>
          <w:numId w:val="23"/>
        </w:numPr>
        <w:spacing w:after="120" w:line="276" w:lineRule="auto"/>
        <w:ind w:right="-142"/>
        <w:jc w:val="both"/>
        <w:rPr>
          <w:rFonts w:ascii="Times New Roman" w:eastAsia="Times New Roman" w:hAnsi="Times New Roman" w:cs="Times New Roman"/>
          <w:lang w:eastAsia="es-ES_tradnl"/>
        </w:rPr>
      </w:pPr>
      <w:r w:rsidRPr="00812185">
        <w:rPr>
          <w:rFonts w:ascii="Arial" w:hAnsi="Arial" w:cs="Arial"/>
          <w:color w:val="000000" w:themeColor="text1"/>
          <w:sz w:val="20"/>
          <w:szCs w:val="20"/>
          <w:lang w:val="ca-ES"/>
        </w:rPr>
        <w:t>H</w:t>
      </w:r>
      <w:r w:rsidR="0004757B" w:rsidRPr="00812185">
        <w:rPr>
          <w:rFonts w:ascii="Arial" w:hAnsi="Arial" w:cs="Arial"/>
          <w:color w:val="000000" w:themeColor="text1"/>
          <w:sz w:val="20"/>
          <w:szCs w:val="20"/>
          <w:lang w:val="ca-ES"/>
        </w:rPr>
        <w:t xml:space="preserve">i ha alguna correlació entre l’edat, el gendre, </w:t>
      </w:r>
      <w:r w:rsidRPr="00812185">
        <w:rPr>
          <w:rFonts w:ascii="Arial" w:hAnsi="Arial" w:cs="Arial"/>
          <w:color w:val="000000" w:themeColor="text1"/>
          <w:sz w:val="20"/>
          <w:szCs w:val="20"/>
          <w:lang w:val="ca-ES"/>
        </w:rPr>
        <w:t>el tipus de classe i la grandària de la família</w:t>
      </w:r>
      <w:r w:rsidR="0004757B" w:rsidRPr="00812185">
        <w:rPr>
          <w:rFonts w:ascii="Arial" w:hAnsi="Arial" w:cs="Arial"/>
          <w:color w:val="000000" w:themeColor="text1"/>
          <w:sz w:val="20"/>
          <w:szCs w:val="20"/>
          <w:lang w:val="ca-ES"/>
        </w:rPr>
        <w:t>?</w:t>
      </w:r>
    </w:p>
    <w:p w14:paraId="769AA8A8" w14:textId="6A1AD2D9" w:rsidR="001C1423" w:rsidRPr="00812185" w:rsidRDefault="001C1423" w:rsidP="0041545D">
      <w:pPr>
        <w:pStyle w:val="Prrafodelista"/>
        <w:numPr>
          <w:ilvl w:val="0"/>
          <w:numId w:val="23"/>
        </w:numPr>
        <w:spacing w:after="120" w:line="276" w:lineRule="auto"/>
        <w:ind w:right="-142"/>
        <w:jc w:val="both"/>
        <w:rPr>
          <w:rFonts w:ascii="Times New Roman" w:eastAsia="Times New Roman" w:hAnsi="Times New Roman" w:cs="Times New Roman"/>
          <w:lang w:eastAsia="es-ES_tradnl"/>
        </w:rPr>
      </w:pPr>
      <w:r>
        <w:rPr>
          <w:rFonts w:ascii="Arial" w:hAnsi="Arial" w:cs="Arial"/>
          <w:color w:val="000000" w:themeColor="text1"/>
          <w:sz w:val="20"/>
          <w:szCs w:val="20"/>
          <w:lang w:val="ca-ES"/>
        </w:rPr>
        <w:t>Els passatgers més joves tenien una probabilitat de supervivència més alta que la resta?</w:t>
      </w:r>
    </w:p>
    <w:p w14:paraId="1E40A6AB" w14:textId="0B283060" w:rsidR="0063478C" w:rsidRPr="001C1423" w:rsidRDefault="0063478C" w:rsidP="001C1423">
      <w:pPr>
        <w:rPr>
          <w:rFonts w:ascii="Times New Roman" w:eastAsia="Times New Roman" w:hAnsi="Times New Roman" w:cs="Times New Roman"/>
          <w:lang w:eastAsia="es-ES_tradnl"/>
        </w:rPr>
      </w:pPr>
    </w:p>
    <w:p w14:paraId="497D56DD" w14:textId="5C1B659F" w:rsidR="00DF1717" w:rsidRDefault="002A7BB5" w:rsidP="008C466F">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lastRenderedPageBreak/>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1927BF32" w14:textId="102FB04F" w:rsidR="002A7BB5" w:rsidRPr="003772E3" w:rsidRDefault="00A935A5" w:rsidP="003772E3">
      <w:pPr>
        <w:ind w:left="-567" w:right="-142"/>
        <w:jc w:val="both"/>
        <w:rPr>
          <w:rFonts w:ascii="Arial" w:hAnsi="Arial" w:cs="Arial"/>
          <w:b/>
          <w:bCs/>
          <w:color w:val="000000" w:themeColor="text1"/>
          <w:sz w:val="22"/>
          <w:szCs w:val="22"/>
          <w:lang w:val="ca-ES"/>
        </w:rPr>
      </w:pPr>
      <w:r>
        <w:rPr>
          <w:rFonts w:ascii="Arial" w:hAnsi="Arial" w:cs="Arial"/>
          <w:b/>
          <w:bCs/>
          <w:color w:val="000000" w:themeColor="text1"/>
          <w:sz w:val="22"/>
          <w:szCs w:val="22"/>
          <w:lang w:val="ca-ES"/>
        </w:rPr>
        <w:t>Integració i selecció de les dades d’interès a analitzar</w:t>
      </w:r>
    </w:p>
    <w:p w14:paraId="7CC9E76A" w14:textId="5AE82FF9" w:rsidR="003772E3" w:rsidRPr="003772E3" w:rsidRDefault="003772E3" w:rsidP="002A7BB5">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6F475B64" w14:textId="200F9E12" w:rsidR="00CD275B" w:rsidRDefault="00CD275B" w:rsidP="00E37B4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El data set que emprarem principalment per dur a terme la anàlisis de les dades és el anomenat “train.csv”. Amb la totalitat del data set, farem una anàlisi descriptiva de les dades. </w:t>
      </w:r>
    </w:p>
    <w:p w14:paraId="34AE28F7" w14:textId="64C25979" w:rsidR="009167A3" w:rsidRDefault="00CD275B" w:rsidP="00E37B4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Per altra banda, el 70% dels s’utilitzarà per entrenar el model i, el 30%, per testejar la seva bondat. </w:t>
      </w:r>
    </w:p>
    <w:p w14:paraId="0EEF74B1" w14:textId="6A39D481" w:rsidR="00CD275B" w:rsidRPr="009167A3" w:rsidRDefault="00CD275B" w:rsidP="00E37B4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Per altre costat, el data set “test.csv” s’utilitzarà només per a realitzar prediccions. </w:t>
      </w:r>
    </w:p>
    <w:p w14:paraId="36774BFB" w14:textId="35706A63" w:rsidR="00E37B4B" w:rsidRDefault="00E37B4B" w:rsidP="00E37B4B">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19AABD12" w14:textId="03E6187B" w:rsidR="00E37B4B" w:rsidRPr="003772E3" w:rsidRDefault="00A935A5" w:rsidP="00E37B4B">
      <w:pPr>
        <w:ind w:left="-567" w:right="-142"/>
        <w:jc w:val="both"/>
        <w:rPr>
          <w:rFonts w:ascii="Arial" w:hAnsi="Arial" w:cs="Arial"/>
          <w:b/>
          <w:bCs/>
          <w:color w:val="000000" w:themeColor="text1"/>
          <w:sz w:val="22"/>
          <w:szCs w:val="22"/>
          <w:lang w:val="ca-ES"/>
        </w:rPr>
      </w:pPr>
      <w:r>
        <w:rPr>
          <w:rFonts w:ascii="Arial" w:hAnsi="Arial" w:cs="Arial"/>
          <w:b/>
          <w:bCs/>
          <w:color w:val="000000" w:themeColor="text1"/>
          <w:sz w:val="22"/>
          <w:szCs w:val="22"/>
          <w:lang w:val="ca-ES"/>
        </w:rPr>
        <w:t>Neteja de les dades</w:t>
      </w:r>
    </w:p>
    <w:p w14:paraId="46241529" w14:textId="77777777" w:rsidR="00E37B4B" w:rsidRPr="003772E3" w:rsidRDefault="00E37B4B" w:rsidP="00E37B4B">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613E466E" w14:textId="7674C324" w:rsidR="00C2212A" w:rsidRPr="00C2212A" w:rsidRDefault="00C2212A" w:rsidP="00231926">
      <w:pPr>
        <w:spacing w:after="120" w:line="276" w:lineRule="auto"/>
        <w:ind w:left="-567"/>
        <w:jc w:val="both"/>
        <w:rPr>
          <w:rFonts w:ascii="Arial" w:hAnsi="Arial" w:cs="Arial"/>
          <w:b/>
          <w:bCs/>
          <w:color w:val="000000" w:themeColor="text1"/>
          <w:sz w:val="20"/>
          <w:szCs w:val="20"/>
          <w:lang w:val="ca-ES"/>
        </w:rPr>
      </w:pPr>
      <w:r w:rsidRPr="00C2212A">
        <w:rPr>
          <w:rFonts w:ascii="Arial" w:hAnsi="Arial" w:cs="Arial"/>
          <w:b/>
          <w:bCs/>
          <w:color w:val="000000" w:themeColor="text1"/>
          <w:sz w:val="20"/>
          <w:szCs w:val="20"/>
          <w:lang w:val="ca-ES"/>
        </w:rPr>
        <w:t>Objectiu</w:t>
      </w:r>
    </w:p>
    <w:p w14:paraId="2F22D8F2" w14:textId="00BCACD0" w:rsidR="00AC696D" w:rsidRDefault="00AC696D" w:rsidP="00231926">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primer lloc, crearem dues variables noves, les quals generarem a partir d’atributs que venen per defecte. </w:t>
      </w:r>
    </w:p>
    <w:p w14:paraId="2E18E33B" w14:textId="498974CD" w:rsidR="00AC696D" w:rsidRDefault="00AC696D" w:rsidP="00231926">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Primerament, crearem una anomenada “</w:t>
      </w:r>
      <w:proofErr w:type="spellStart"/>
      <w:r>
        <w:rPr>
          <w:rFonts w:ascii="Arial" w:hAnsi="Arial" w:cs="Arial"/>
          <w:color w:val="000000" w:themeColor="text1"/>
          <w:sz w:val="20"/>
          <w:szCs w:val="20"/>
          <w:lang w:val="ca-ES"/>
        </w:rPr>
        <w:t>FamilySize</w:t>
      </w:r>
      <w:proofErr w:type="spellEnd"/>
      <w:r>
        <w:rPr>
          <w:rFonts w:ascii="Arial" w:hAnsi="Arial" w:cs="Arial"/>
          <w:color w:val="000000" w:themeColor="text1"/>
          <w:sz w:val="20"/>
          <w:szCs w:val="20"/>
          <w:lang w:val="ca-ES"/>
        </w:rPr>
        <w:t>”, la qual indicarà la grandària de la família, on el valor mínim serà 1, en el cas de que el passatger viatgés sol. Per tal realitzar-la, utilitzarem les variables “</w:t>
      </w:r>
      <w:proofErr w:type="spellStart"/>
      <w:r>
        <w:rPr>
          <w:rFonts w:ascii="Arial" w:hAnsi="Arial" w:cs="Arial"/>
          <w:color w:val="000000" w:themeColor="text1"/>
          <w:sz w:val="20"/>
          <w:szCs w:val="20"/>
          <w:lang w:val="ca-ES"/>
        </w:rPr>
        <w:t>SibSp</w:t>
      </w:r>
      <w:proofErr w:type="spellEnd"/>
      <w:r>
        <w:rPr>
          <w:rFonts w:ascii="Arial" w:hAnsi="Arial" w:cs="Arial"/>
          <w:color w:val="000000" w:themeColor="text1"/>
          <w:sz w:val="20"/>
          <w:szCs w:val="20"/>
          <w:lang w:val="ca-ES"/>
        </w:rPr>
        <w:t>” i “</w:t>
      </w:r>
      <w:proofErr w:type="spellStart"/>
      <w:r>
        <w:rPr>
          <w:rFonts w:ascii="Arial" w:hAnsi="Arial" w:cs="Arial"/>
          <w:color w:val="000000" w:themeColor="text1"/>
          <w:sz w:val="20"/>
          <w:szCs w:val="20"/>
          <w:lang w:val="ca-ES"/>
        </w:rPr>
        <w:t>Parches</w:t>
      </w:r>
      <w:proofErr w:type="spellEnd"/>
      <w:r>
        <w:rPr>
          <w:rFonts w:ascii="Arial" w:hAnsi="Arial" w:cs="Arial"/>
          <w:color w:val="000000" w:themeColor="text1"/>
          <w:sz w:val="20"/>
          <w:szCs w:val="20"/>
          <w:lang w:val="ca-ES"/>
        </w:rPr>
        <w:t xml:space="preserve">”, les quals indiquen el número de germans i de pares que viatjaven amb el passatger, respectivament. </w:t>
      </w:r>
      <w:r w:rsidR="00DD4397">
        <w:rPr>
          <w:rFonts w:ascii="Arial" w:hAnsi="Arial" w:cs="Arial"/>
          <w:color w:val="000000" w:themeColor="text1"/>
          <w:sz w:val="20"/>
          <w:szCs w:val="20"/>
          <w:lang w:val="ca-ES"/>
        </w:rPr>
        <w:t xml:space="preserve">Amb aquesta nova variable volem veure si la mida de la família podria tenir un impacte en la supervivència del passatger, així ajudant a respondre una de les preguntes plantejades. </w:t>
      </w:r>
    </w:p>
    <w:p w14:paraId="606827BB" w14:textId="5B12108D" w:rsidR="00DD4397" w:rsidRDefault="00DD4397" w:rsidP="00231926">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Per altre costat, crearem</w:t>
      </w:r>
      <w:r w:rsidR="00ED2051">
        <w:rPr>
          <w:rFonts w:ascii="Arial" w:hAnsi="Arial" w:cs="Arial"/>
          <w:color w:val="000000" w:themeColor="text1"/>
          <w:sz w:val="20"/>
          <w:szCs w:val="20"/>
          <w:lang w:val="ca-ES"/>
        </w:rPr>
        <w:t xml:space="preserve"> una altra variable, anomenada “</w:t>
      </w:r>
      <w:proofErr w:type="spellStart"/>
      <w:r w:rsidR="00ED2051">
        <w:rPr>
          <w:rFonts w:ascii="Arial" w:hAnsi="Arial" w:cs="Arial"/>
          <w:color w:val="000000" w:themeColor="text1"/>
          <w:sz w:val="20"/>
          <w:szCs w:val="20"/>
          <w:lang w:val="ca-ES"/>
        </w:rPr>
        <w:t>Title</w:t>
      </w:r>
      <w:proofErr w:type="spellEnd"/>
      <w:r w:rsidR="00ED2051">
        <w:rPr>
          <w:rFonts w:ascii="Arial" w:hAnsi="Arial" w:cs="Arial"/>
          <w:color w:val="000000" w:themeColor="text1"/>
          <w:sz w:val="20"/>
          <w:szCs w:val="20"/>
          <w:lang w:val="ca-ES"/>
        </w:rPr>
        <w:t xml:space="preserve">”, que </w:t>
      </w:r>
      <w:r w:rsidR="009F03EA">
        <w:rPr>
          <w:rFonts w:ascii="Arial" w:hAnsi="Arial" w:cs="Arial"/>
          <w:color w:val="000000" w:themeColor="text1"/>
          <w:sz w:val="20"/>
          <w:szCs w:val="20"/>
          <w:lang w:val="ca-ES"/>
        </w:rPr>
        <w:t xml:space="preserve">indicarà el títol del passatger o tripulant. </w:t>
      </w:r>
      <w:r w:rsidR="00AD0591">
        <w:rPr>
          <w:rFonts w:ascii="Arial" w:hAnsi="Arial" w:cs="Arial"/>
          <w:color w:val="000000" w:themeColor="text1"/>
          <w:sz w:val="20"/>
          <w:szCs w:val="20"/>
          <w:lang w:val="ca-ES"/>
        </w:rPr>
        <w:t>Aquesta variable la crearem a partir de l’extracció de la primera part del nom (“</w:t>
      </w:r>
      <w:proofErr w:type="spellStart"/>
      <w:r w:rsidR="00AD0591">
        <w:rPr>
          <w:rFonts w:ascii="Arial" w:hAnsi="Arial" w:cs="Arial"/>
          <w:color w:val="000000" w:themeColor="text1"/>
          <w:sz w:val="20"/>
          <w:szCs w:val="20"/>
          <w:lang w:val="ca-ES"/>
        </w:rPr>
        <w:t>Name</w:t>
      </w:r>
      <w:proofErr w:type="spellEnd"/>
      <w:r w:rsidR="00AD0591">
        <w:rPr>
          <w:rFonts w:ascii="Arial" w:hAnsi="Arial" w:cs="Arial"/>
          <w:color w:val="000000" w:themeColor="text1"/>
          <w:sz w:val="20"/>
          <w:szCs w:val="20"/>
          <w:lang w:val="ca-ES"/>
        </w:rPr>
        <w:t xml:space="preserve">”) del passatger. </w:t>
      </w:r>
    </w:p>
    <w:p w14:paraId="6D8ACB67" w14:textId="4381DB56" w:rsidR="00231926" w:rsidRDefault="00415A57" w:rsidP="00231926">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w:t>
      </w:r>
      <w:r w:rsidR="00421E60">
        <w:rPr>
          <w:rFonts w:ascii="Arial" w:hAnsi="Arial" w:cs="Arial"/>
          <w:color w:val="000000" w:themeColor="text1"/>
          <w:sz w:val="20"/>
          <w:szCs w:val="20"/>
          <w:lang w:val="ca-ES"/>
        </w:rPr>
        <w:t>segon</w:t>
      </w:r>
      <w:r>
        <w:rPr>
          <w:rFonts w:ascii="Arial" w:hAnsi="Arial" w:cs="Arial"/>
          <w:color w:val="000000" w:themeColor="text1"/>
          <w:sz w:val="20"/>
          <w:szCs w:val="20"/>
          <w:lang w:val="ca-ES"/>
        </w:rPr>
        <w:t xml:space="preserve"> lloc, analitzarem si alguna de les variables que venen per defecte o de les creades per l’usuari contenen valors no contestats o buits. En el cas de que sí, els valors buits o no contestats s’han de reemplaçar segons algun criteri matemàtic o bé, eliminar la totalitat de l’atribut</w:t>
      </w:r>
      <w:r w:rsidR="00231926">
        <w:rPr>
          <w:rFonts w:ascii="Arial" w:hAnsi="Arial" w:cs="Arial"/>
          <w:color w:val="000000" w:themeColor="text1"/>
          <w:sz w:val="20"/>
          <w:szCs w:val="20"/>
          <w:lang w:val="ca-ES"/>
        </w:rPr>
        <w:t xml:space="preserve">, en cas de que sigui convenient. Aquest cas es podria donar, per exemple, </w:t>
      </w:r>
      <w:r w:rsidR="00400DDE">
        <w:rPr>
          <w:rFonts w:ascii="Arial" w:hAnsi="Arial" w:cs="Arial"/>
          <w:color w:val="000000" w:themeColor="text1"/>
          <w:sz w:val="20"/>
          <w:szCs w:val="20"/>
          <w:lang w:val="ca-ES"/>
        </w:rPr>
        <w:t xml:space="preserve">quan </w:t>
      </w:r>
      <w:r w:rsidR="000369D0">
        <w:rPr>
          <w:rFonts w:ascii="Arial" w:hAnsi="Arial" w:cs="Arial"/>
          <w:color w:val="000000" w:themeColor="text1"/>
          <w:sz w:val="20"/>
          <w:szCs w:val="20"/>
          <w:lang w:val="ca-ES"/>
        </w:rPr>
        <w:t>l</w:t>
      </w:r>
      <w:r w:rsidR="00807349">
        <w:rPr>
          <w:rFonts w:ascii="Arial" w:hAnsi="Arial" w:cs="Arial"/>
          <w:color w:val="000000" w:themeColor="text1"/>
          <w:sz w:val="20"/>
          <w:szCs w:val="20"/>
          <w:lang w:val="ca-ES"/>
        </w:rPr>
        <w:t xml:space="preserve">a majoria de les dades d’aquell atribut es troba sense contestar. </w:t>
      </w:r>
    </w:p>
    <w:p w14:paraId="68DD6B88" w14:textId="6C028491" w:rsidR="009A35E5" w:rsidRDefault="005B13FE" w:rsidP="00231926">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A continuació, haurem d’analitzar i decidir quines variables considerem rellevants per a la anàlisi i quines no, les quals podrem prescindir.</w:t>
      </w:r>
    </w:p>
    <w:p w14:paraId="37A4B21A" w14:textId="77831244" w:rsidR="005B13FE" w:rsidRDefault="005B13FE" w:rsidP="00231926">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I, finalment, analitzarem i tractarem els valors extrems.</w:t>
      </w:r>
    </w:p>
    <w:p w14:paraId="7A60A9D2" w14:textId="77777777" w:rsidR="005B13FE" w:rsidRDefault="005B13FE" w:rsidP="00231926">
      <w:pPr>
        <w:spacing w:after="120" w:line="276" w:lineRule="auto"/>
        <w:ind w:left="-567"/>
        <w:jc w:val="both"/>
        <w:rPr>
          <w:rFonts w:ascii="Arial" w:hAnsi="Arial" w:cs="Arial"/>
          <w:color w:val="000000" w:themeColor="text1"/>
          <w:sz w:val="20"/>
          <w:szCs w:val="20"/>
          <w:lang w:val="ca-ES"/>
        </w:rPr>
      </w:pPr>
    </w:p>
    <w:p w14:paraId="5F541D4C" w14:textId="74394AE3" w:rsidR="00C2212A" w:rsidRDefault="00C2212A" w:rsidP="00231926">
      <w:pPr>
        <w:spacing w:after="120" w:line="276" w:lineRule="auto"/>
        <w:ind w:left="-567"/>
        <w:jc w:val="both"/>
        <w:rPr>
          <w:rFonts w:ascii="Arial" w:hAnsi="Arial" w:cs="Arial"/>
          <w:b/>
          <w:bCs/>
          <w:color w:val="000000" w:themeColor="text1"/>
          <w:sz w:val="20"/>
          <w:szCs w:val="20"/>
          <w:lang w:val="ca-ES"/>
        </w:rPr>
      </w:pPr>
      <w:r>
        <w:rPr>
          <w:rFonts w:ascii="Arial" w:hAnsi="Arial" w:cs="Arial"/>
          <w:b/>
          <w:bCs/>
          <w:color w:val="000000" w:themeColor="text1"/>
          <w:sz w:val="20"/>
          <w:szCs w:val="20"/>
          <w:lang w:val="ca-ES"/>
        </w:rPr>
        <w:t>Resolució</w:t>
      </w:r>
    </w:p>
    <w:p w14:paraId="4138CC1A" w14:textId="40E78C76" w:rsidR="000A1C64" w:rsidRPr="000A1C64" w:rsidRDefault="000A1C64" w:rsidP="00231926">
      <w:pPr>
        <w:spacing w:after="120" w:line="276" w:lineRule="auto"/>
        <w:ind w:left="-567"/>
        <w:jc w:val="both"/>
        <w:rPr>
          <w:rFonts w:ascii="Arial" w:hAnsi="Arial" w:cs="Arial"/>
          <w:color w:val="000000" w:themeColor="text1"/>
          <w:sz w:val="20"/>
          <w:szCs w:val="20"/>
          <w:u w:val="single"/>
          <w:lang w:val="ca-ES"/>
        </w:rPr>
      </w:pPr>
      <w:r w:rsidRPr="000A1C64">
        <w:rPr>
          <w:rFonts w:ascii="Arial" w:hAnsi="Arial" w:cs="Arial"/>
          <w:color w:val="000000" w:themeColor="text1"/>
          <w:sz w:val="20"/>
          <w:szCs w:val="20"/>
          <w:u w:val="single"/>
          <w:lang w:val="ca-ES"/>
        </w:rPr>
        <w:t>Valors buits</w:t>
      </w:r>
      <w:r>
        <w:rPr>
          <w:rFonts w:ascii="Arial" w:hAnsi="Arial" w:cs="Arial"/>
          <w:color w:val="000000" w:themeColor="text1"/>
          <w:sz w:val="20"/>
          <w:szCs w:val="20"/>
          <w:u w:val="single"/>
          <w:lang w:val="ca-ES"/>
        </w:rPr>
        <w:t xml:space="preserve"> o no contestats</w:t>
      </w:r>
    </w:p>
    <w:p w14:paraId="54FAECCF" w14:textId="5C01842E" w:rsidR="005B04D8" w:rsidRDefault="00AB636A" w:rsidP="00231926">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Un cop creades les noves variables </w:t>
      </w:r>
      <w:proofErr w:type="spellStart"/>
      <w:r>
        <w:rPr>
          <w:rFonts w:ascii="Arial" w:hAnsi="Arial" w:cs="Arial"/>
          <w:color w:val="000000" w:themeColor="text1"/>
          <w:sz w:val="20"/>
          <w:szCs w:val="20"/>
          <w:lang w:val="ca-ES"/>
        </w:rPr>
        <w:t>FamilySize</w:t>
      </w:r>
      <w:proofErr w:type="spellEnd"/>
      <w:r>
        <w:rPr>
          <w:rFonts w:ascii="Arial" w:hAnsi="Arial" w:cs="Arial"/>
          <w:color w:val="000000" w:themeColor="text1"/>
          <w:sz w:val="20"/>
          <w:szCs w:val="20"/>
          <w:lang w:val="ca-ES"/>
        </w:rPr>
        <w:t xml:space="preserve"> i </w:t>
      </w:r>
      <w:proofErr w:type="spellStart"/>
      <w:r>
        <w:rPr>
          <w:rFonts w:ascii="Arial" w:hAnsi="Arial" w:cs="Arial"/>
          <w:color w:val="000000" w:themeColor="text1"/>
          <w:sz w:val="20"/>
          <w:szCs w:val="20"/>
          <w:lang w:val="ca-ES"/>
        </w:rPr>
        <w:t>Title</w:t>
      </w:r>
      <w:proofErr w:type="spellEnd"/>
      <w:r>
        <w:rPr>
          <w:rFonts w:ascii="Arial" w:hAnsi="Arial" w:cs="Arial"/>
          <w:color w:val="000000" w:themeColor="text1"/>
          <w:sz w:val="20"/>
          <w:szCs w:val="20"/>
          <w:lang w:val="ca-ES"/>
        </w:rPr>
        <w:t xml:space="preserve">, busquem si alguna de totes les variables contenen algun valor buit o no contestat. De fet, tres variables en contenen algun. La variable </w:t>
      </w:r>
      <w:proofErr w:type="spellStart"/>
      <w:r>
        <w:rPr>
          <w:rFonts w:ascii="Arial" w:hAnsi="Arial" w:cs="Arial"/>
          <w:color w:val="000000" w:themeColor="text1"/>
          <w:sz w:val="20"/>
          <w:szCs w:val="20"/>
          <w:lang w:val="ca-ES"/>
        </w:rPr>
        <w:t>Age</w:t>
      </w:r>
      <w:proofErr w:type="spellEnd"/>
      <w:r>
        <w:rPr>
          <w:rFonts w:ascii="Arial" w:hAnsi="Arial" w:cs="Arial"/>
          <w:color w:val="000000" w:themeColor="text1"/>
          <w:sz w:val="20"/>
          <w:szCs w:val="20"/>
          <w:lang w:val="ca-ES"/>
        </w:rPr>
        <w:t xml:space="preserve"> conté 177 valors no contestats, els quals representen el 19.86% del total</w:t>
      </w:r>
      <w:r w:rsidR="00EB7D79">
        <w:rPr>
          <w:rFonts w:ascii="Arial" w:hAnsi="Arial" w:cs="Arial"/>
          <w:color w:val="000000" w:themeColor="text1"/>
          <w:sz w:val="20"/>
          <w:szCs w:val="20"/>
          <w:lang w:val="ca-ES"/>
        </w:rPr>
        <w:t xml:space="preserve">; la variable </w:t>
      </w:r>
      <w:proofErr w:type="spellStart"/>
      <w:r w:rsidR="00EB7D79">
        <w:rPr>
          <w:rFonts w:ascii="Arial" w:hAnsi="Arial" w:cs="Arial"/>
          <w:color w:val="000000" w:themeColor="text1"/>
          <w:sz w:val="20"/>
          <w:szCs w:val="20"/>
          <w:lang w:val="ca-ES"/>
        </w:rPr>
        <w:t>Embarked</w:t>
      </w:r>
      <w:proofErr w:type="spellEnd"/>
      <w:r w:rsidR="00EB7D79">
        <w:rPr>
          <w:rFonts w:ascii="Arial" w:hAnsi="Arial" w:cs="Arial"/>
          <w:color w:val="000000" w:themeColor="text1"/>
          <w:sz w:val="20"/>
          <w:szCs w:val="20"/>
          <w:lang w:val="ca-ES"/>
        </w:rPr>
        <w:t xml:space="preserve"> conté 2 valors buits, que representen el 0.22% del total i, finalment, la variable </w:t>
      </w:r>
      <w:proofErr w:type="spellStart"/>
      <w:r w:rsidR="00EB7D79">
        <w:rPr>
          <w:rFonts w:ascii="Arial" w:hAnsi="Arial" w:cs="Arial"/>
          <w:color w:val="000000" w:themeColor="text1"/>
          <w:sz w:val="20"/>
          <w:szCs w:val="20"/>
          <w:lang w:val="ca-ES"/>
        </w:rPr>
        <w:t>Cabin</w:t>
      </w:r>
      <w:proofErr w:type="spellEnd"/>
      <w:r w:rsidR="00EB7D79">
        <w:rPr>
          <w:rFonts w:ascii="Arial" w:hAnsi="Arial" w:cs="Arial"/>
          <w:color w:val="000000" w:themeColor="text1"/>
          <w:sz w:val="20"/>
          <w:szCs w:val="20"/>
          <w:lang w:val="ca-ES"/>
        </w:rPr>
        <w:t xml:space="preserve"> conté 687 valors buits, que representen el 77.1% dels casos. </w:t>
      </w:r>
    </w:p>
    <w:p w14:paraId="1AB75DDE" w14:textId="46FC137D" w:rsidR="00617C38" w:rsidRDefault="00617C38" w:rsidP="00A91E59">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Pel que fa a la variable </w:t>
      </w:r>
      <w:proofErr w:type="spellStart"/>
      <w:r>
        <w:rPr>
          <w:rFonts w:ascii="Arial" w:hAnsi="Arial" w:cs="Arial"/>
          <w:color w:val="000000" w:themeColor="text1"/>
          <w:sz w:val="20"/>
          <w:szCs w:val="20"/>
          <w:lang w:val="ca-ES"/>
        </w:rPr>
        <w:t>Embarked</w:t>
      </w:r>
      <w:proofErr w:type="spellEnd"/>
      <w:r>
        <w:rPr>
          <w:rFonts w:ascii="Arial" w:hAnsi="Arial" w:cs="Arial"/>
          <w:color w:val="000000" w:themeColor="text1"/>
          <w:sz w:val="20"/>
          <w:szCs w:val="20"/>
          <w:lang w:val="ca-ES"/>
        </w:rPr>
        <w:t xml:space="preserve">, substituïm els valors buits pel valor més comú. En canvi, per la variable edat, procedim d’una altra manera, ja que si ho </w:t>
      </w:r>
      <w:r w:rsidR="00A91E59">
        <w:rPr>
          <w:rFonts w:ascii="Arial" w:hAnsi="Arial" w:cs="Arial"/>
          <w:color w:val="000000" w:themeColor="text1"/>
          <w:sz w:val="20"/>
          <w:szCs w:val="20"/>
          <w:lang w:val="ca-ES"/>
        </w:rPr>
        <w:t>substituíssim</w:t>
      </w:r>
      <w:r>
        <w:rPr>
          <w:rFonts w:ascii="Arial" w:hAnsi="Arial" w:cs="Arial"/>
          <w:color w:val="000000" w:themeColor="text1"/>
          <w:sz w:val="20"/>
          <w:szCs w:val="20"/>
          <w:lang w:val="ca-ES"/>
        </w:rPr>
        <w:t xml:space="preserve"> pel valor més comú o bé per la mitjana, podria fàcilment portar a anàlisis esbiaixats, ja que un nombre bastant elevant (quasi el 20%) dels valors es troben no contestats. </w:t>
      </w:r>
    </w:p>
    <w:p w14:paraId="4F846E63" w14:textId="4E0C5658" w:rsidR="00A91E59" w:rsidRDefault="00A91E59" w:rsidP="00A91E59">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aquest cas, substituirem els valors NA en funció dels valors semblants del passatger, segons la classe social i el seu gendre, ja que aquestes dues variables no es comporten d’igual manera. </w:t>
      </w:r>
    </w:p>
    <w:p w14:paraId="4A5947CF" w14:textId="4CFD61C9" w:rsidR="008E1639" w:rsidRDefault="008E1639" w:rsidP="00A91E59">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Finalment, prescindirem de la variable </w:t>
      </w:r>
      <w:proofErr w:type="spellStart"/>
      <w:r>
        <w:rPr>
          <w:rFonts w:ascii="Arial" w:hAnsi="Arial" w:cs="Arial"/>
          <w:color w:val="000000" w:themeColor="text1"/>
          <w:sz w:val="20"/>
          <w:szCs w:val="20"/>
          <w:lang w:val="ca-ES"/>
        </w:rPr>
        <w:t>Cabin</w:t>
      </w:r>
      <w:proofErr w:type="spellEnd"/>
      <w:r>
        <w:rPr>
          <w:rFonts w:ascii="Arial" w:hAnsi="Arial" w:cs="Arial"/>
          <w:color w:val="000000" w:themeColor="text1"/>
          <w:sz w:val="20"/>
          <w:szCs w:val="20"/>
          <w:lang w:val="ca-ES"/>
        </w:rPr>
        <w:t xml:space="preserve">, ja que la majoria dels seus valors es troben sense contestar. </w:t>
      </w:r>
    </w:p>
    <w:p w14:paraId="38E72999" w14:textId="77777777" w:rsidR="00777BD8" w:rsidRDefault="00777BD8" w:rsidP="00A91E59">
      <w:pPr>
        <w:spacing w:after="120" w:line="276" w:lineRule="auto"/>
        <w:ind w:left="-567"/>
        <w:jc w:val="both"/>
        <w:rPr>
          <w:rFonts w:ascii="Arial" w:hAnsi="Arial" w:cs="Arial"/>
          <w:color w:val="000000" w:themeColor="text1"/>
          <w:sz w:val="20"/>
          <w:szCs w:val="20"/>
          <w:u w:val="single"/>
          <w:lang w:val="ca-ES"/>
        </w:rPr>
      </w:pPr>
    </w:p>
    <w:p w14:paraId="3290323F" w14:textId="77777777" w:rsidR="00777BD8" w:rsidRDefault="00777BD8" w:rsidP="00A91E59">
      <w:pPr>
        <w:spacing w:after="120" w:line="276" w:lineRule="auto"/>
        <w:ind w:left="-567"/>
        <w:jc w:val="both"/>
        <w:rPr>
          <w:rFonts w:ascii="Arial" w:hAnsi="Arial" w:cs="Arial"/>
          <w:color w:val="000000" w:themeColor="text1"/>
          <w:sz w:val="20"/>
          <w:szCs w:val="20"/>
          <w:u w:val="single"/>
          <w:lang w:val="ca-ES"/>
        </w:rPr>
      </w:pPr>
    </w:p>
    <w:p w14:paraId="2F9D2CB8" w14:textId="1733A010" w:rsidR="00AE75F3" w:rsidRDefault="00AE75F3" w:rsidP="00A91E59">
      <w:pPr>
        <w:spacing w:after="120" w:line="276" w:lineRule="auto"/>
        <w:ind w:left="-567"/>
        <w:jc w:val="both"/>
        <w:rPr>
          <w:rFonts w:ascii="Arial" w:hAnsi="Arial" w:cs="Arial"/>
          <w:color w:val="000000" w:themeColor="text1"/>
          <w:sz w:val="20"/>
          <w:szCs w:val="20"/>
          <w:u w:val="single"/>
          <w:lang w:val="ca-ES"/>
        </w:rPr>
      </w:pPr>
      <w:r>
        <w:rPr>
          <w:rFonts w:ascii="Arial" w:hAnsi="Arial" w:cs="Arial"/>
          <w:color w:val="000000" w:themeColor="text1"/>
          <w:sz w:val="20"/>
          <w:szCs w:val="20"/>
          <w:u w:val="single"/>
          <w:lang w:val="ca-ES"/>
        </w:rPr>
        <w:lastRenderedPageBreak/>
        <w:t>Reducció de la dimensionalitat</w:t>
      </w:r>
    </w:p>
    <w:p w14:paraId="0CCA43E6" w14:textId="586CE489" w:rsidR="00AE75F3" w:rsidRDefault="007007ED" w:rsidP="00A91E59">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Primerament, prescindirem dels atributs </w:t>
      </w:r>
      <w:proofErr w:type="spellStart"/>
      <w:r>
        <w:rPr>
          <w:rFonts w:ascii="Arial" w:hAnsi="Arial" w:cs="Arial"/>
          <w:color w:val="000000" w:themeColor="text1"/>
          <w:sz w:val="20"/>
          <w:szCs w:val="20"/>
          <w:lang w:val="ca-ES"/>
        </w:rPr>
        <w:t>PassengerId</w:t>
      </w:r>
      <w:proofErr w:type="spellEnd"/>
      <w:r>
        <w:rPr>
          <w:rFonts w:ascii="Arial" w:hAnsi="Arial" w:cs="Arial"/>
          <w:color w:val="000000" w:themeColor="text1"/>
          <w:sz w:val="20"/>
          <w:szCs w:val="20"/>
          <w:lang w:val="ca-ES"/>
        </w:rPr>
        <w:t xml:space="preserve">, </w:t>
      </w:r>
      <w:proofErr w:type="spellStart"/>
      <w:r>
        <w:rPr>
          <w:rFonts w:ascii="Arial" w:hAnsi="Arial" w:cs="Arial"/>
          <w:color w:val="000000" w:themeColor="text1"/>
          <w:sz w:val="20"/>
          <w:szCs w:val="20"/>
          <w:lang w:val="ca-ES"/>
        </w:rPr>
        <w:t>Name</w:t>
      </w:r>
      <w:proofErr w:type="spellEnd"/>
      <w:r>
        <w:rPr>
          <w:rFonts w:ascii="Arial" w:hAnsi="Arial" w:cs="Arial"/>
          <w:color w:val="000000" w:themeColor="text1"/>
          <w:sz w:val="20"/>
          <w:szCs w:val="20"/>
          <w:lang w:val="ca-ES"/>
        </w:rPr>
        <w:t xml:space="preserve"> i </w:t>
      </w:r>
      <w:proofErr w:type="spellStart"/>
      <w:r>
        <w:rPr>
          <w:rFonts w:ascii="Arial" w:hAnsi="Arial" w:cs="Arial"/>
          <w:color w:val="000000" w:themeColor="text1"/>
          <w:sz w:val="20"/>
          <w:szCs w:val="20"/>
          <w:lang w:val="ca-ES"/>
        </w:rPr>
        <w:t>Ticket</w:t>
      </w:r>
      <w:proofErr w:type="spellEnd"/>
      <w:r>
        <w:rPr>
          <w:rFonts w:ascii="Arial" w:hAnsi="Arial" w:cs="Arial"/>
          <w:color w:val="000000" w:themeColor="text1"/>
          <w:sz w:val="20"/>
          <w:szCs w:val="20"/>
          <w:lang w:val="ca-ES"/>
        </w:rPr>
        <w:t>, ja que no aporten cap valor afegit en la anàlisis, ja que es tracta de variables úniques i, per tant, irrellevants.</w:t>
      </w:r>
    </w:p>
    <w:p w14:paraId="64884D36" w14:textId="63FAB5AB" w:rsidR="007007ED" w:rsidRDefault="007007ED" w:rsidP="00A91E59">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A més a més, les variables </w:t>
      </w:r>
      <w:proofErr w:type="spellStart"/>
      <w:r>
        <w:rPr>
          <w:rFonts w:ascii="Arial" w:hAnsi="Arial" w:cs="Arial"/>
          <w:color w:val="000000" w:themeColor="text1"/>
          <w:sz w:val="20"/>
          <w:szCs w:val="20"/>
          <w:lang w:val="ca-ES"/>
        </w:rPr>
        <w:t>Title</w:t>
      </w:r>
      <w:proofErr w:type="spellEnd"/>
      <w:r>
        <w:rPr>
          <w:rFonts w:ascii="Arial" w:hAnsi="Arial" w:cs="Arial"/>
          <w:color w:val="000000" w:themeColor="text1"/>
          <w:sz w:val="20"/>
          <w:szCs w:val="20"/>
          <w:lang w:val="ca-ES"/>
        </w:rPr>
        <w:t xml:space="preserve">, </w:t>
      </w:r>
      <w:proofErr w:type="spellStart"/>
      <w:r>
        <w:rPr>
          <w:rFonts w:ascii="Arial" w:hAnsi="Arial" w:cs="Arial"/>
          <w:color w:val="000000" w:themeColor="text1"/>
          <w:sz w:val="20"/>
          <w:szCs w:val="20"/>
          <w:lang w:val="ca-ES"/>
        </w:rPr>
        <w:t>SibSp</w:t>
      </w:r>
      <w:proofErr w:type="spellEnd"/>
      <w:r>
        <w:rPr>
          <w:rFonts w:ascii="Arial" w:hAnsi="Arial" w:cs="Arial"/>
          <w:color w:val="000000" w:themeColor="text1"/>
          <w:sz w:val="20"/>
          <w:szCs w:val="20"/>
          <w:lang w:val="ca-ES"/>
        </w:rPr>
        <w:t xml:space="preserve"> i </w:t>
      </w:r>
      <w:proofErr w:type="spellStart"/>
      <w:r>
        <w:rPr>
          <w:rFonts w:ascii="Arial" w:hAnsi="Arial" w:cs="Arial"/>
          <w:color w:val="000000" w:themeColor="text1"/>
          <w:sz w:val="20"/>
          <w:szCs w:val="20"/>
          <w:lang w:val="ca-ES"/>
        </w:rPr>
        <w:t>Parche</w:t>
      </w:r>
      <w:proofErr w:type="spellEnd"/>
      <w:r>
        <w:rPr>
          <w:rFonts w:ascii="Arial" w:hAnsi="Arial" w:cs="Arial"/>
          <w:color w:val="000000" w:themeColor="text1"/>
          <w:sz w:val="20"/>
          <w:szCs w:val="20"/>
          <w:lang w:val="ca-ES"/>
        </w:rPr>
        <w:t xml:space="preserve"> s’han emprat per a altres variables. Per tant, indirectament ja les estem considerant en les noves variables creades (</w:t>
      </w:r>
      <w:proofErr w:type="spellStart"/>
      <w:r>
        <w:rPr>
          <w:rFonts w:ascii="Arial" w:hAnsi="Arial" w:cs="Arial"/>
          <w:color w:val="000000" w:themeColor="text1"/>
          <w:sz w:val="20"/>
          <w:szCs w:val="20"/>
          <w:lang w:val="ca-ES"/>
        </w:rPr>
        <w:t>FamilySize</w:t>
      </w:r>
      <w:proofErr w:type="spellEnd"/>
      <w:r>
        <w:rPr>
          <w:rFonts w:ascii="Arial" w:hAnsi="Arial" w:cs="Arial"/>
          <w:color w:val="000000" w:themeColor="text1"/>
          <w:sz w:val="20"/>
          <w:szCs w:val="20"/>
          <w:lang w:val="ca-ES"/>
        </w:rPr>
        <w:t xml:space="preserve"> en el cas de </w:t>
      </w:r>
      <w:proofErr w:type="spellStart"/>
      <w:r>
        <w:rPr>
          <w:rFonts w:ascii="Arial" w:hAnsi="Arial" w:cs="Arial"/>
          <w:color w:val="000000" w:themeColor="text1"/>
          <w:sz w:val="20"/>
          <w:szCs w:val="20"/>
          <w:lang w:val="ca-ES"/>
        </w:rPr>
        <w:t>SibSp</w:t>
      </w:r>
      <w:proofErr w:type="spellEnd"/>
      <w:r>
        <w:rPr>
          <w:rFonts w:ascii="Arial" w:hAnsi="Arial" w:cs="Arial"/>
          <w:color w:val="000000" w:themeColor="text1"/>
          <w:sz w:val="20"/>
          <w:szCs w:val="20"/>
          <w:lang w:val="ca-ES"/>
        </w:rPr>
        <w:t xml:space="preserve"> i </w:t>
      </w:r>
      <w:proofErr w:type="spellStart"/>
      <w:r>
        <w:rPr>
          <w:rFonts w:ascii="Arial" w:hAnsi="Arial" w:cs="Arial"/>
          <w:color w:val="000000" w:themeColor="text1"/>
          <w:sz w:val="20"/>
          <w:szCs w:val="20"/>
          <w:lang w:val="ca-ES"/>
        </w:rPr>
        <w:t>Parche</w:t>
      </w:r>
      <w:proofErr w:type="spellEnd"/>
      <w:r>
        <w:rPr>
          <w:rFonts w:ascii="Arial" w:hAnsi="Arial" w:cs="Arial"/>
          <w:color w:val="000000" w:themeColor="text1"/>
          <w:sz w:val="20"/>
          <w:szCs w:val="20"/>
          <w:lang w:val="ca-ES"/>
        </w:rPr>
        <w:t xml:space="preserve">; i l’estimació de l’edat de valors NA pel </w:t>
      </w:r>
      <w:proofErr w:type="spellStart"/>
      <w:r>
        <w:rPr>
          <w:rFonts w:ascii="Arial" w:hAnsi="Arial" w:cs="Arial"/>
          <w:color w:val="000000" w:themeColor="text1"/>
          <w:sz w:val="20"/>
          <w:szCs w:val="20"/>
          <w:lang w:val="ca-ES"/>
        </w:rPr>
        <w:t>Title</w:t>
      </w:r>
      <w:proofErr w:type="spellEnd"/>
      <w:r>
        <w:rPr>
          <w:rFonts w:ascii="Arial" w:hAnsi="Arial" w:cs="Arial"/>
          <w:color w:val="000000" w:themeColor="text1"/>
          <w:sz w:val="20"/>
          <w:szCs w:val="20"/>
          <w:lang w:val="ca-ES"/>
        </w:rPr>
        <w:t>).</w:t>
      </w:r>
    </w:p>
    <w:p w14:paraId="24184634" w14:textId="72CD25F2" w:rsidR="007007ED" w:rsidRDefault="007007ED" w:rsidP="00A91E59">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Finalment, podem també prescindir de la variable </w:t>
      </w:r>
      <w:proofErr w:type="spellStart"/>
      <w:r>
        <w:rPr>
          <w:rFonts w:ascii="Arial" w:hAnsi="Arial" w:cs="Arial"/>
          <w:color w:val="000000" w:themeColor="text1"/>
          <w:sz w:val="20"/>
          <w:szCs w:val="20"/>
          <w:lang w:val="ca-ES"/>
        </w:rPr>
        <w:t>Fare</w:t>
      </w:r>
      <w:proofErr w:type="spellEnd"/>
      <w:r w:rsidR="00113B9C">
        <w:rPr>
          <w:rFonts w:ascii="Arial" w:hAnsi="Arial" w:cs="Arial"/>
          <w:color w:val="000000" w:themeColor="text1"/>
          <w:sz w:val="20"/>
          <w:szCs w:val="20"/>
          <w:lang w:val="ca-ES"/>
        </w:rPr>
        <w:t xml:space="preserve">. Això és degut a que les dones de primer classe van pagar un bitllet més car que la resta. Una de les raons és que hi ha una gran probabilitat que aquest grup va haver d’assumir els bitllets dels infants. Ja que la raó no és clara, decidim prescindir també d’aquesta variable. </w:t>
      </w:r>
    </w:p>
    <w:p w14:paraId="5CFF2B2B" w14:textId="77777777" w:rsidR="00777BD8" w:rsidRDefault="00777BD8" w:rsidP="00A91E59">
      <w:pPr>
        <w:spacing w:after="120" w:line="276" w:lineRule="auto"/>
        <w:ind w:left="-567"/>
        <w:jc w:val="both"/>
        <w:rPr>
          <w:rFonts w:ascii="Arial" w:hAnsi="Arial" w:cs="Arial"/>
          <w:color w:val="000000" w:themeColor="text1"/>
          <w:sz w:val="20"/>
          <w:szCs w:val="20"/>
          <w:u w:val="single"/>
          <w:lang w:val="ca-ES"/>
        </w:rPr>
      </w:pPr>
    </w:p>
    <w:p w14:paraId="4335A4DB" w14:textId="5EF7A198" w:rsidR="006F1FA7" w:rsidRDefault="006F1FA7" w:rsidP="00A91E59">
      <w:pPr>
        <w:spacing w:after="120" w:line="276" w:lineRule="auto"/>
        <w:ind w:left="-567"/>
        <w:jc w:val="both"/>
        <w:rPr>
          <w:rFonts w:ascii="Arial" w:hAnsi="Arial" w:cs="Arial"/>
          <w:color w:val="000000" w:themeColor="text1"/>
          <w:sz w:val="20"/>
          <w:szCs w:val="20"/>
          <w:u w:val="single"/>
          <w:lang w:val="ca-ES"/>
        </w:rPr>
      </w:pPr>
      <w:r>
        <w:rPr>
          <w:rFonts w:ascii="Arial" w:hAnsi="Arial" w:cs="Arial"/>
          <w:color w:val="000000" w:themeColor="text1"/>
          <w:sz w:val="20"/>
          <w:szCs w:val="20"/>
          <w:u w:val="single"/>
          <w:lang w:val="ca-ES"/>
        </w:rPr>
        <w:t xml:space="preserve">Valors extrems o </w:t>
      </w:r>
      <w:proofErr w:type="spellStart"/>
      <w:r>
        <w:rPr>
          <w:rFonts w:ascii="Arial" w:hAnsi="Arial" w:cs="Arial"/>
          <w:color w:val="000000" w:themeColor="text1"/>
          <w:sz w:val="20"/>
          <w:szCs w:val="20"/>
          <w:u w:val="single"/>
          <w:lang w:val="ca-ES"/>
        </w:rPr>
        <w:t>outliers</w:t>
      </w:r>
      <w:proofErr w:type="spellEnd"/>
    </w:p>
    <w:p w14:paraId="741B1A72" w14:textId="4173089C" w:rsidR="006F1FA7" w:rsidRDefault="00BA20C5" w:rsidP="00A91E59">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Ja que la variable </w:t>
      </w:r>
      <w:proofErr w:type="spellStart"/>
      <w:r>
        <w:rPr>
          <w:rFonts w:ascii="Arial" w:hAnsi="Arial" w:cs="Arial"/>
          <w:color w:val="000000" w:themeColor="text1"/>
          <w:sz w:val="20"/>
          <w:szCs w:val="20"/>
          <w:lang w:val="ca-ES"/>
        </w:rPr>
        <w:t>Age</w:t>
      </w:r>
      <w:proofErr w:type="spellEnd"/>
      <w:r>
        <w:rPr>
          <w:rFonts w:ascii="Arial" w:hAnsi="Arial" w:cs="Arial"/>
          <w:color w:val="000000" w:themeColor="text1"/>
          <w:sz w:val="20"/>
          <w:szCs w:val="20"/>
          <w:lang w:val="ca-ES"/>
        </w:rPr>
        <w:t xml:space="preserve"> és la única variable numèrica, només en aquest cas se’n poden donar. A través d’un gràfic de caixes (box plot), observem que els </w:t>
      </w:r>
      <w:proofErr w:type="spellStart"/>
      <w:r>
        <w:rPr>
          <w:rFonts w:ascii="Arial" w:hAnsi="Arial" w:cs="Arial"/>
          <w:color w:val="000000" w:themeColor="text1"/>
          <w:sz w:val="20"/>
          <w:szCs w:val="20"/>
          <w:lang w:val="ca-ES"/>
        </w:rPr>
        <w:t>outliers</w:t>
      </w:r>
      <w:proofErr w:type="spellEnd"/>
      <w:r>
        <w:rPr>
          <w:rFonts w:ascii="Arial" w:hAnsi="Arial" w:cs="Arial"/>
          <w:color w:val="000000" w:themeColor="text1"/>
          <w:sz w:val="20"/>
          <w:szCs w:val="20"/>
          <w:lang w:val="ca-ES"/>
        </w:rPr>
        <w:t xml:space="preserve"> es donen únicament en el sector de la gent gran. </w:t>
      </w:r>
      <w:r w:rsidR="008B65A0">
        <w:rPr>
          <w:rFonts w:ascii="Arial" w:hAnsi="Arial" w:cs="Arial"/>
          <w:color w:val="000000" w:themeColor="text1"/>
          <w:sz w:val="20"/>
          <w:szCs w:val="20"/>
          <w:lang w:val="ca-ES"/>
        </w:rPr>
        <w:t>Dins dels valors extrems, el més elevat és el 80 i, el més inferior és el 61.</w:t>
      </w:r>
    </w:p>
    <w:p w14:paraId="30BF15AF" w14:textId="52DB6D1F" w:rsidR="006E19C7" w:rsidRDefault="008B65A0" w:rsidP="00003199">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Donat que es tracta d’un interval d’edats totalment raonable, </w:t>
      </w:r>
      <w:r w:rsidR="004547CA">
        <w:rPr>
          <w:rFonts w:ascii="Arial" w:hAnsi="Arial" w:cs="Arial"/>
          <w:color w:val="000000" w:themeColor="text1"/>
          <w:sz w:val="20"/>
          <w:szCs w:val="20"/>
          <w:lang w:val="ca-ES"/>
        </w:rPr>
        <w:t xml:space="preserve">considerarem tots els valors dins de la variable </w:t>
      </w:r>
      <w:proofErr w:type="spellStart"/>
      <w:r w:rsidR="004547CA">
        <w:rPr>
          <w:rFonts w:ascii="Arial" w:hAnsi="Arial" w:cs="Arial"/>
          <w:color w:val="000000" w:themeColor="text1"/>
          <w:sz w:val="20"/>
          <w:szCs w:val="20"/>
          <w:lang w:val="ca-ES"/>
        </w:rPr>
        <w:t>Age</w:t>
      </w:r>
      <w:proofErr w:type="spellEnd"/>
      <w:r w:rsidR="004547CA">
        <w:rPr>
          <w:rFonts w:ascii="Arial" w:hAnsi="Arial" w:cs="Arial"/>
          <w:color w:val="000000" w:themeColor="text1"/>
          <w:sz w:val="20"/>
          <w:szCs w:val="20"/>
          <w:lang w:val="ca-ES"/>
        </w:rPr>
        <w:t xml:space="preserve"> com a vàlids.</w:t>
      </w:r>
    </w:p>
    <w:p w14:paraId="4B769B8B" w14:textId="77777777" w:rsidR="00841A5B" w:rsidRDefault="00841A5B" w:rsidP="00600394">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2039F386" w14:textId="7B09373D" w:rsidR="00841A5B" w:rsidRPr="003772E3" w:rsidRDefault="00A935A5" w:rsidP="00841A5B">
      <w:pPr>
        <w:ind w:left="-567" w:right="-142"/>
        <w:jc w:val="both"/>
        <w:rPr>
          <w:rFonts w:ascii="Arial" w:hAnsi="Arial" w:cs="Arial"/>
          <w:b/>
          <w:bCs/>
          <w:color w:val="000000" w:themeColor="text1"/>
          <w:sz w:val="22"/>
          <w:szCs w:val="22"/>
          <w:lang w:val="ca-ES"/>
        </w:rPr>
      </w:pPr>
      <w:r>
        <w:rPr>
          <w:rFonts w:ascii="Arial" w:hAnsi="Arial" w:cs="Arial"/>
          <w:b/>
          <w:bCs/>
          <w:color w:val="000000" w:themeColor="text1"/>
          <w:sz w:val="22"/>
          <w:szCs w:val="22"/>
          <w:lang w:val="ca-ES"/>
        </w:rPr>
        <w:t>Anàlisi de les dades</w:t>
      </w:r>
    </w:p>
    <w:p w14:paraId="6A400EDA" w14:textId="1D6A37F6" w:rsidR="00841A5B" w:rsidRDefault="00841A5B" w:rsidP="00841A5B">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0EF1A1CD" w14:textId="6F9174C3" w:rsidR="00372B2C" w:rsidRDefault="00003199" w:rsidP="00841A5B">
      <w:pPr>
        <w:spacing w:after="120" w:line="276" w:lineRule="auto"/>
        <w:ind w:left="-567" w:right="-142"/>
        <w:jc w:val="both"/>
        <w:rPr>
          <w:rFonts w:ascii="Arial" w:hAnsi="Arial" w:cs="Arial"/>
          <w:b/>
          <w:bCs/>
          <w:color w:val="000000" w:themeColor="text1"/>
          <w:sz w:val="20"/>
          <w:szCs w:val="20"/>
          <w:lang w:val="ca-ES"/>
        </w:rPr>
      </w:pPr>
      <w:r>
        <w:rPr>
          <w:rFonts w:ascii="Arial" w:hAnsi="Arial" w:cs="Arial"/>
          <w:b/>
          <w:bCs/>
          <w:color w:val="000000" w:themeColor="text1"/>
          <w:sz w:val="20"/>
          <w:szCs w:val="20"/>
          <w:lang w:val="ca-ES"/>
        </w:rPr>
        <w:t>Objectius</w:t>
      </w:r>
    </w:p>
    <w:p w14:paraId="72D60C49" w14:textId="77777777" w:rsidR="00C8310A" w:rsidRDefault="00327F07"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aquest apartat, l’objectiu serà analitzar les relacions de dependència entre les diferents variables i crear diferents models de regressió, així comparant-los per trobar-ne l’òptim. </w:t>
      </w:r>
    </w:p>
    <w:p w14:paraId="16802AD9" w14:textId="77777777" w:rsidR="00FF4296" w:rsidRDefault="00C8310A"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Primerament, però, caldrà analitzar la distribució de les variables, així com la heterogeneïtat de les variables. D’aquesta manera, podrem </w:t>
      </w:r>
      <w:r w:rsidR="000F215D">
        <w:rPr>
          <w:rFonts w:ascii="Arial" w:hAnsi="Arial" w:cs="Arial"/>
          <w:color w:val="000000" w:themeColor="text1"/>
          <w:sz w:val="20"/>
          <w:szCs w:val="20"/>
          <w:lang w:val="ca-ES"/>
        </w:rPr>
        <w:t xml:space="preserve">decidir quins són els models que més s’ajusten a la nostre anàlisis. </w:t>
      </w:r>
    </w:p>
    <w:p w14:paraId="3A394E22" w14:textId="462BB9B5" w:rsidR="00003199" w:rsidRPr="00003199" w:rsidRDefault="00327F07"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 </w:t>
      </w:r>
    </w:p>
    <w:p w14:paraId="3BAC3850" w14:textId="5E3E84D3" w:rsidR="00003199" w:rsidRDefault="00003199" w:rsidP="00841A5B">
      <w:pPr>
        <w:spacing w:after="120" w:line="276" w:lineRule="auto"/>
        <w:ind w:left="-567" w:right="-142"/>
        <w:jc w:val="both"/>
        <w:rPr>
          <w:rFonts w:ascii="Arial" w:hAnsi="Arial" w:cs="Arial"/>
          <w:b/>
          <w:bCs/>
          <w:color w:val="000000" w:themeColor="text1"/>
          <w:sz w:val="20"/>
          <w:szCs w:val="20"/>
          <w:lang w:val="ca-ES"/>
        </w:rPr>
      </w:pPr>
      <w:r>
        <w:rPr>
          <w:rFonts w:ascii="Arial" w:hAnsi="Arial" w:cs="Arial"/>
          <w:b/>
          <w:bCs/>
          <w:color w:val="000000" w:themeColor="text1"/>
          <w:sz w:val="20"/>
          <w:szCs w:val="20"/>
          <w:lang w:val="ca-ES"/>
        </w:rPr>
        <w:t>Resolució</w:t>
      </w:r>
    </w:p>
    <w:p w14:paraId="1F7A696D" w14:textId="4DF8955B" w:rsidR="008201C4" w:rsidRDefault="008201C4" w:rsidP="00841A5B">
      <w:pPr>
        <w:spacing w:after="120" w:line="276" w:lineRule="auto"/>
        <w:ind w:left="-567" w:right="-142"/>
        <w:jc w:val="both"/>
        <w:rPr>
          <w:rFonts w:ascii="Arial" w:hAnsi="Arial" w:cs="Arial"/>
          <w:color w:val="000000" w:themeColor="text1"/>
          <w:sz w:val="20"/>
          <w:szCs w:val="20"/>
          <w:u w:val="single"/>
          <w:lang w:val="ca-ES"/>
        </w:rPr>
      </w:pPr>
      <w:r w:rsidRPr="008201C4">
        <w:rPr>
          <w:rFonts w:ascii="Arial" w:hAnsi="Arial" w:cs="Arial"/>
          <w:color w:val="000000" w:themeColor="text1"/>
          <w:sz w:val="20"/>
          <w:szCs w:val="20"/>
          <w:u w:val="single"/>
          <w:lang w:val="ca-ES"/>
        </w:rPr>
        <w:t>Normalitat</w:t>
      </w:r>
    </w:p>
    <w:p w14:paraId="599FACFA" w14:textId="1E75D588" w:rsidR="00583613" w:rsidRDefault="001C41A4" w:rsidP="009C204F">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Comprovem només la distribució de la variable </w:t>
      </w:r>
      <w:proofErr w:type="spellStart"/>
      <w:r>
        <w:rPr>
          <w:rFonts w:ascii="Arial" w:hAnsi="Arial" w:cs="Arial"/>
          <w:color w:val="000000" w:themeColor="text1"/>
          <w:sz w:val="20"/>
          <w:szCs w:val="20"/>
          <w:lang w:val="ca-ES"/>
        </w:rPr>
        <w:t>Age</w:t>
      </w:r>
      <w:proofErr w:type="spellEnd"/>
      <w:r>
        <w:rPr>
          <w:rFonts w:ascii="Arial" w:hAnsi="Arial" w:cs="Arial"/>
          <w:color w:val="000000" w:themeColor="text1"/>
          <w:sz w:val="20"/>
          <w:szCs w:val="20"/>
          <w:lang w:val="ca-ES"/>
        </w:rPr>
        <w:t xml:space="preserve">, ja que és la única variable numèrica que tenim. Per tal de dur-ho a terme, hem </w:t>
      </w:r>
      <w:r w:rsidR="00870824">
        <w:rPr>
          <w:rFonts w:ascii="Arial" w:hAnsi="Arial" w:cs="Arial"/>
          <w:color w:val="000000" w:themeColor="text1"/>
          <w:sz w:val="20"/>
          <w:szCs w:val="20"/>
          <w:lang w:val="ca-ES"/>
        </w:rPr>
        <w:t xml:space="preserve">representat l’atribut en un </w:t>
      </w:r>
      <w:proofErr w:type="spellStart"/>
      <w:r w:rsidR="00870824">
        <w:rPr>
          <w:rFonts w:ascii="Arial" w:hAnsi="Arial" w:cs="Arial"/>
          <w:color w:val="000000" w:themeColor="text1"/>
          <w:sz w:val="20"/>
          <w:szCs w:val="20"/>
          <w:lang w:val="ca-ES"/>
        </w:rPr>
        <w:t>qqplot</w:t>
      </w:r>
      <w:proofErr w:type="spellEnd"/>
      <w:r w:rsidR="00870824">
        <w:rPr>
          <w:rFonts w:ascii="Arial" w:hAnsi="Arial" w:cs="Arial"/>
          <w:color w:val="000000" w:themeColor="text1"/>
          <w:sz w:val="20"/>
          <w:szCs w:val="20"/>
          <w:lang w:val="ca-ES"/>
        </w:rPr>
        <w:t>. Malauradament, el gràfic no és prou precís, ja que els valors del centre podrien portar a</w:t>
      </w:r>
      <w:r w:rsidR="00583613">
        <w:rPr>
          <w:rFonts w:ascii="Arial" w:hAnsi="Arial" w:cs="Arial"/>
          <w:color w:val="000000" w:themeColor="text1"/>
          <w:sz w:val="20"/>
          <w:szCs w:val="20"/>
          <w:lang w:val="ca-ES"/>
        </w:rPr>
        <w:t xml:space="preserve"> la conclusió que la variable segueix una distribució normal. En canvi, els extrems indiquen el contrari. A més a més, pel teorema central del límit, podríem assumir normalitat. Ja que no és del tot clar, hem realitzat també </w:t>
      </w:r>
      <w:r w:rsidR="003737B0">
        <w:rPr>
          <w:rFonts w:ascii="Arial" w:hAnsi="Arial" w:cs="Arial"/>
          <w:color w:val="000000" w:themeColor="text1"/>
          <w:sz w:val="20"/>
          <w:szCs w:val="20"/>
          <w:lang w:val="ca-ES"/>
        </w:rPr>
        <w:t>un contrast d’hipòtesi a través del</w:t>
      </w:r>
      <w:r w:rsidR="00583613">
        <w:rPr>
          <w:rFonts w:ascii="Arial" w:hAnsi="Arial" w:cs="Arial"/>
          <w:color w:val="000000" w:themeColor="text1"/>
          <w:sz w:val="20"/>
          <w:szCs w:val="20"/>
          <w:lang w:val="ca-ES"/>
        </w:rPr>
        <w:t xml:space="preserve"> </w:t>
      </w:r>
      <w:proofErr w:type="spellStart"/>
      <w:r w:rsidR="00583613">
        <w:rPr>
          <w:rFonts w:ascii="Arial" w:hAnsi="Arial" w:cs="Arial"/>
          <w:color w:val="000000" w:themeColor="text1"/>
          <w:sz w:val="20"/>
          <w:szCs w:val="20"/>
          <w:lang w:val="ca-ES"/>
        </w:rPr>
        <w:t>Shapiro-Wilk</w:t>
      </w:r>
      <w:proofErr w:type="spellEnd"/>
      <w:r w:rsidR="00583613">
        <w:rPr>
          <w:rFonts w:ascii="Arial" w:hAnsi="Arial" w:cs="Arial"/>
          <w:color w:val="000000" w:themeColor="text1"/>
          <w:sz w:val="20"/>
          <w:szCs w:val="20"/>
          <w:lang w:val="ca-ES"/>
        </w:rPr>
        <w:t xml:space="preserve"> test</w:t>
      </w:r>
      <w:r w:rsidR="003737B0">
        <w:rPr>
          <w:rFonts w:ascii="Arial" w:hAnsi="Arial" w:cs="Arial"/>
          <w:color w:val="000000" w:themeColor="text1"/>
          <w:sz w:val="20"/>
          <w:szCs w:val="20"/>
          <w:lang w:val="ca-ES"/>
        </w:rPr>
        <w:t xml:space="preserve">. Ja que la hipòtesi nul·la es rebutja amb un nivell de significació del 5%, afirmem que la variable no segueix una distribució normal. </w:t>
      </w:r>
    </w:p>
    <w:p w14:paraId="5486ABAF" w14:textId="3AEC9FBA" w:rsidR="00FF4296" w:rsidRPr="00FF4296" w:rsidRDefault="001C41A4"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 </w:t>
      </w:r>
      <w:r w:rsidRPr="001C41A4">
        <w:rPr>
          <w:rFonts w:ascii="Arial" w:hAnsi="Arial" w:cs="Arial"/>
          <w:color w:val="000000" w:themeColor="text1"/>
          <w:sz w:val="20"/>
          <w:szCs w:val="20"/>
          <w:highlight w:val="yellow"/>
          <w:lang w:val="ca-ES"/>
        </w:rPr>
        <w:t>FALTA</w:t>
      </w:r>
      <w:r>
        <w:rPr>
          <w:rFonts w:ascii="Arial" w:hAnsi="Arial" w:cs="Arial"/>
          <w:color w:val="000000" w:themeColor="text1"/>
          <w:sz w:val="20"/>
          <w:szCs w:val="20"/>
          <w:lang w:val="ca-ES"/>
        </w:rPr>
        <w:t xml:space="preserve"> </w:t>
      </w:r>
      <w:r w:rsidRPr="001C41A4">
        <w:rPr>
          <w:rFonts w:ascii="Arial" w:hAnsi="Arial" w:cs="Arial"/>
          <w:color w:val="000000" w:themeColor="text1"/>
          <w:sz w:val="20"/>
          <w:szCs w:val="20"/>
          <w:highlight w:val="yellow"/>
          <w:lang w:val="ca-ES"/>
        </w:rPr>
        <w:t>FAMILYSIZE</w:t>
      </w:r>
      <w:r w:rsidR="004D6BDF">
        <w:rPr>
          <w:rFonts w:ascii="Arial" w:hAnsi="Arial" w:cs="Arial"/>
          <w:color w:val="000000" w:themeColor="text1"/>
          <w:sz w:val="20"/>
          <w:szCs w:val="20"/>
          <w:lang w:val="ca-ES"/>
        </w:rPr>
        <w:t xml:space="preserve"> </w:t>
      </w:r>
      <w:r w:rsidR="004D6BDF" w:rsidRPr="004D6BDF">
        <w:rPr>
          <w:rFonts w:ascii="Arial" w:hAnsi="Arial" w:cs="Arial"/>
          <w:color w:val="000000" w:themeColor="text1"/>
          <w:sz w:val="20"/>
          <w:szCs w:val="20"/>
          <w:lang w:val="ca-ES"/>
        </w:rPr>
        <w:sym w:font="Wingdings" w:char="F0E0"/>
      </w:r>
      <w:r w:rsidR="004D6BDF">
        <w:rPr>
          <w:rFonts w:ascii="Arial" w:hAnsi="Arial" w:cs="Arial"/>
          <w:color w:val="000000" w:themeColor="text1"/>
          <w:sz w:val="20"/>
          <w:szCs w:val="20"/>
          <w:lang w:val="ca-ES"/>
        </w:rPr>
        <w:t xml:space="preserve"> </w:t>
      </w:r>
      <w:r w:rsidR="004D6BDF" w:rsidRPr="004D6BDF">
        <w:rPr>
          <w:rFonts w:ascii="Arial" w:hAnsi="Arial" w:cs="Arial"/>
          <w:color w:val="000000" w:themeColor="text1"/>
          <w:sz w:val="20"/>
          <w:szCs w:val="20"/>
          <w:highlight w:val="yellow"/>
          <w:lang w:val="ca-ES"/>
        </w:rPr>
        <w:t>TAMBÉ ÉS NUMÈRICA</w:t>
      </w:r>
    </w:p>
    <w:p w14:paraId="1F48ABB1" w14:textId="77777777" w:rsidR="009C204F" w:rsidRDefault="009C204F" w:rsidP="00841A5B">
      <w:pPr>
        <w:spacing w:after="120" w:line="276" w:lineRule="auto"/>
        <w:ind w:left="-567" w:right="-142"/>
        <w:jc w:val="both"/>
        <w:rPr>
          <w:rFonts w:ascii="Arial" w:hAnsi="Arial" w:cs="Arial"/>
          <w:color w:val="000000" w:themeColor="text1"/>
          <w:sz w:val="20"/>
          <w:szCs w:val="20"/>
          <w:u w:val="single"/>
          <w:lang w:val="ca-ES"/>
        </w:rPr>
      </w:pPr>
    </w:p>
    <w:p w14:paraId="7A0A5F2A" w14:textId="6C94B09F" w:rsidR="008201C4" w:rsidRDefault="008201C4" w:rsidP="00841A5B">
      <w:pPr>
        <w:spacing w:after="120" w:line="276" w:lineRule="auto"/>
        <w:ind w:left="-567" w:right="-142"/>
        <w:jc w:val="both"/>
        <w:rPr>
          <w:rFonts w:ascii="Arial" w:hAnsi="Arial" w:cs="Arial"/>
          <w:color w:val="000000" w:themeColor="text1"/>
          <w:sz w:val="20"/>
          <w:szCs w:val="20"/>
          <w:u w:val="single"/>
          <w:lang w:val="ca-ES"/>
        </w:rPr>
      </w:pPr>
      <w:r>
        <w:rPr>
          <w:rFonts w:ascii="Arial" w:hAnsi="Arial" w:cs="Arial"/>
          <w:color w:val="000000" w:themeColor="text1"/>
          <w:sz w:val="20"/>
          <w:szCs w:val="20"/>
          <w:u w:val="single"/>
          <w:lang w:val="ca-ES"/>
        </w:rPr>
        <w:t>Homogeneïtat</w:t>
      </w:r>
    </w:p>
    <w:p w14:paraId="34DBBAA9" w14:textId="18B2177B" w:rsidR="009C204F" w:rsidRDefault="006F5700"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el següent pas, hem comprovat si la variància de l’atribut </w:t>
      </w:r>
      <w:proofErr w:type="spellStart"/>
      <w:r>
        <w:rPr>
          <w:rFonts w:ascii="Arial" w:hAnsi="Arial" w:cs="Arial"/>
          <w:color w:val="000000" w:themeColor="text1"/>
          <w:sz w:val="20"/>
          <w:szCs w:val="20"/>
          <w:lang w:val="ca-ES"/>
        </w:rPr>
        <w:t>Age</w:t>
      </w:r>
      <w:proofErr w:type="spellEnd"/>
      <w:r>
        <w:rPr>
          <w:rFonts w:ascii="Arial" w:hAnsi="Arial" w:cs="Arial"/>
          <w:color w:val="000000" w:themeColor="text1"/>
          <w:sz w:val="20"/>
          <w:szCs w:val="20"/>
          <w:lang w:val="ca-ES"/>
        </w:rPr>
        <w:t xml:space="preserve"> és significativament diferent que la de la variable </w:t>
      </w:r>
      <w:proofErr w:type="spellStart"/>
      <w:r>
        <w:rPr>
          <w:rFonts w:ascii="Arial" w:hAnsi="Arial" w:cs="Arial"/>
          <w:color w:val="000000" w:themeColor="text1"/>
          <w:sz w:val="20"/>
          <w:szCs w:val="20"/>
          <w:lang w:val="ca-ES"/>
        </w:rPr>
        <w:t>Survived</w:t>
      </w:r>
      <w:proofErr w:type="spellEnd"/>
      <w:r>
        <w:rPr>
          <w:rFonts w:ascii="Arial" w:hAnsi="Arial" w:cs="Arial"/>
          <w:color w:val="000000" w:themeColor="text1"/>
          <w:sz w:val="20"/>
          <w:szCs w:val="20"/>
          <w:lang w:val="ca-ES"/>
        </w:rPr>
        <w:t xml:space="preserve">. Amb un nivell de significació del 5%, rebutgem la hipòtesis nul·la, pel que </w:t>
      </w:r>
      <w:r w:rsidR="00692F22">
        <w:rPr>
          <w:rFonts w:ascii="Arial" w:hAnsi="Arial" w:cs="Arial"/>
          <w:color w:val="000000" w:themeColor="text1"/>
          <w:sz w:val="20"/>
          <w:szCs w:val="20"/>
          <w:lang w:val="ca-ES"/>
        </w:rPr>
        <w:t xml:space="preserve">podem concloure que les dues variables </w:t>
      </w:r>
      <w:r w:rsidR="00324276">
        <w:rPr>
          <w:rFonts w:ascii="Arial" w:hAnsi="Arial" w:cs="Arial"/>
          <w:color w:val="000000" w:themeColor="text1"/>
          <w:sz w:val="20"/>
          <w:szCs w:val="20"/>
          <w:lang w:val="ca-ES"/>
        </w:rPr>
        <w:t xml:space="preserve">tenen variàncies significativament diferents. </w:t>
      </w:r>
      <w:r w:rsidR="006C0B08">
        <w:rPr>
          <w:rFonts w:ascii="Arial" w:hAnsi="Arial" w:cs="Arial"/>
          <w:color w:val="000000" w:themeColor="text1"/>
          <w:sz w:val="20"/>
          <w:szCs w:val="20"/>
          <w:lang w:val="ca-ES"/>
        </w:rPr>
        <w:t xml:space="preserve">A més a més, l’Interval de Confiança es troba per sota de 1. </w:t>
      </w:r>
    </w:p>
    <w:p w14:paraId="033B87F4" w14:textId="1DDB4CF2" w:rsidR="00662B0F" w:rsidRDefault="00662B0F" w:rsidP="00841A5B">
      <w:pPr>
        <w:spacing w:after="120" w:line="276" w:lineRule="auto"/>
        <w:ind w:left="-567" w:right="-142"/>
        <w:jc w:val="both"/>
        <w:rPr>
          <w:rFonts w:ascii="Arial" w:hAnsi="Arial" w:cs="Arial"/>
          <w:color w:val="000000" w:themeColor="text1"/>
          <w:sz w:val="20"/>
          <w:szCs w:val="20"/>
          <w:lang w:val="ca-ES"/>
        </w:rPr>
      </w:pPr>
    </w:p>
    <w:p w14:paraId="0123A754" w14:textId="77777777" w:rsidR="00662B0F" w:rsidRPr="009C204F" w:rsidRDefault="00662B0F" w:rsidP="00841A5B">
      <w:pPr>
        <w:spacing w:after="120" w:line="276" w:lineRule="auto"/>
        <w:ind w:left="-567" w:right="-142"/>
        <w:jc w:val="both"/>
        <w:rPr>
          <w:rFonts w:ascii="Arial" w:hAnsi="Arial" w:cs="Arial"/>
          <w:color w:val="000000" w:themeColor="text1"/>
          <w:sz w:val="20"/>
          <w:szCs w:val="20"/>
          <w:lang w:val="ca-ES"/>
        </w:rPr>
      </w:pPr>
    </w:p>
    <w:p w14:paraId="1D3F4A66" w14:textId="77777777" w:rsidR="00BB53DA" w:rsidRDefault="00BB53DA" w:rsidP="00BB53DA">
      <w:pPr>
        <w:spacing w:after="120" w:line="276" w:lineRule="auto"/>
        <w:ind w:left="-567" w:right="-142"/>
        <w:jc w:val="both"/>
        <w:rPr>
          <w:rFonts w:ascii="Arial" w:hAnsi="Arial" w:cs="Arial"/>
          <w:color w:val="000000" w:themeColor="text1"/>
          <w:sz w:val="20"/>
          <w:szCs w:val="20"/>
          <w:u w:val="single"/>
          <w:lang w:val="ca-ES"/>
        </w:rPr>
      </w:pPr>
      <w:r>
        <w:rPr>
          <w:rFonts w:ascii="Arial" w:hAnsi="Arial" w:cs="Arial"/>
          <w:color w:val="000000" w:themeColor="text1"/>
          <w:sz w:val="20"/>
          <w:szCs w:val="20"/>
          <w:u w:val="single"/>
          <w:lang w:val="ca-ES"/>
        </w:rPr>
        <w:lastRenderedPageBreak/>
        <w:t>Relacions de dependència</w:t>
      </w:r>
    </w:p>
    <w:p w14:paraId="2397E488" w14:textId="77777777" w:rsidR="00F529D6" w:rsidRDefault="00BB53DA"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aquest apartat, hem analitzat diferents relacions de dependència entre la variable </w:t>
      </w:r>
      <w:proofErr w:type="spellStart"/>
      <w:r>
        <w:rPr>
          <w:rFonts w:ascii="Arial" w:hAnsi="Arial" w:cs="Arial"/>
          <w:color w:val="000000" w:themeColor="text1"/>
          <w:sz w:val="20"/>
          <w:szCs w:val="20"/>
          <w:lang w:val="ca-ES"/>
        </w:rPr>
        <w:t>Survived</w:t>
      </w:r>
      <w:proofErr w:type="spellEnd"/>
      <w:r>
        <w:rPr>
          <w:rFonts w:ascii="Arial" w:hAnsi="Arial" w:cs="Arial"/>
          <w:color w:val="000000" w:themeColor="text1"/>
          <w:sz w:val="20"/>
          <w:szCs w:val="20"/>
          <w:lang w:val="ca-ES"/>
        </w:rPr>
        <w:t xml:space="preserve"> i totes les altres variables, sempre de forma individual. Per dur-ho a terme, hem emprat un Chi-</w:t>
      </w:r>
      <w:proofErr w:type="spellStart"/>
      <w:r>
        <w:rPr>
          <w:rFonts w:ascii="Arial" w:hAnsi="Arial" w:cs="Arial"/>
          <w:color w:val="000000" w:themeColor="text1"/>
          <w:sz w:val="20"/>
          <w:szCs w:val="20"/>
          <w:lang w:val="ca-ES"/>
        </w:rPr>
        <w:t>Squared</w:t>
      </w:r>
      <w:proofErr w:type="spellEnd"/>
      <w:r>
        <w:rPr>
          <w:rFonts w:ascii="Arial" w:hAnsi="Arial" w:cs="Arial"/>
          <w:color w:val="000000" w:themeColor="text1"/>
          <w:sz w:val="20"/>
          <w:szCs w:val="20"/>
          <w:lang w:val="ca-ES"/>
        </w:rPr>
        <w:t xml:space="preserve"> test</w:t>
      </w:r>
      <w:r w:rsidR="00F529D6">
        <w:rPr>
          <w:rFonts w:ascii="Arial" w:hAnsi="Arial" w:cs="Arial"/>
          <w:color w:val="000000" w:themeColor="text1"/>
          <w:sz w:val="20"/>
          <w:szCs w:val="20"/>
          <w:lang w:val="ca-ES"/>
        </w:rPr>
        <w:t xml:space="preserve">, on la hipòtesis nul·la assumeix independència entre la variable </w:t>
      </w:r>
      <w:proofErr w:type="spellStart"/>
      <w:r w:rsidR="00F529D6">
        <w:rPr>
          <w:rFonts w:ascii="Arial" w:hAnsi="Arial" w:cs="Arial"/>
          <w:color w:val="000000" w:themeColor="text1"/>
          <w:sz w:val="20"/>
          <w:szCs w:val="20"/>
          <w:lang w:val="ca-ES"/>
        </w:rPr>
        <w:t>Survived</w:t>
      </w:r>
      <w:proofErr w:type="spellEnd"/>
      <w:r w:rsidR="00F529D6">
        <w:rPr>
          <w:rFonts w:ascii="Arial" w:hAnsi="Arial" w:cs="Arial"/>
          <w:color w:val="000000" w:themeColor="text1"/>
          <w:sz w:val="20"/>
          <w:szCs w:val="20"/>
          <w:lang w:val="ca-ES"/>
        </w:rPr>
        <w:t xml:space="preserve"> i cada variable.</w:t>
      </w:r>
    </w:p>
    <w:p w14:paraId="327A69F2" w14:textId="1A9DDF77" w:rsidR="00BB53DA" w:rsidRDefault="00F529D6"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tots els casos, la hipòtesis nul·la es rebutja i s’accepta la alternativa. Per tant, la variable </w:t>
      </w:r>
      <w:proofErr w:type="spellStart"/>
      <w:r>
        <w:rPr>
          <w:rFonts w:ascii="Arial" w:hAnsi="Arial" w:cs="Arial"/>
          <w:color w:val="000000" w:themeColor="text1"/>
          <w:sz w:val="20"/>
          <w:szCs w:val="20"/>
          <w:lang w:val="ca-ES"/>
        </w:rPr>
        <w:t>Survived</w:t>
      </w:r>
      <w:proofErr w:type="spellEnd"/>
      <w:r>
        <w:rPr>
          <w:rFonts w:ascii="Arial" w:hAnsi="Arial" w:cs="Arial"/>
          <w:color w:val="000000" w:themeColor="text1"/>
          <w:sz w:val="20"/>
          <w:szCs w:val="20"/>
          <w:lang w:val="ca-ES"/>
        </w:rPr>
        <w:t xml:space="preserve"> té una relació de dependència o associació amb un nivell de significació del 5% amb cadascuna de les variables que estem utilitzant per a realitzar la anàlisis.</w:t>
      </w:r>
      <w:r w:rsidR="00BB53DA">
        <w:rPr>
          <w:rFonts w:ascii="Arial" w:hAnsi="Arial" w:cs="Arial"/>
          <w:color w:val="000000" w:themeColor="text1"/>
          <w:sz w:val="20"/>
          <w:szCs w:val="20"/>
          <w:lang w:val="ca-ES"/>
        </w:rPr>
        <w:t xml:space="preserve"> </w:t>
      </w:r>
    </w:p>
    <w:p w14:paraId="77559103" w14:textId="77777777" w:rsidR="00BB53DA" w:rsidRPr="00BB53DA" w:rsidRDefault="00BB53DA" w:rsidP="00841A5B">
      <w:pPr>
        <w:spacing w:after="120" w:line="276" w:lineRule="auto"/>
        <w:ind w:left="-567" w:right="-142"/>
        <w:jc w:val="both"/>
        <w:rPr>
          <w:rFonts w:ascii="Arial" w:hAnsi="Arial" w:cs="Arial"/>
          <w:color w:val="000000" w:themeColor="text1"/>
          <w:sz w:val="20"/>
          <w:szCs w:val="20"/>
          <w:lang w:val="ca-ES"/>
        </w:rPr>
      </w:pPr>
    </w:p>
    <w:p w14:paraId="1E8E58A7" w14:textId="7C3FB11C" w:rsidR="007F6DF0" w:rsidRDefault="007F6DF0" w:rsidP="00841A5B">
      <w:pPr>
        <w:spacing w:after="120" w:line="276" w:lineRule="auto"/>
        <w:ind w:left="-567" w:right="-142"/>
        <w:jc w:val="both"/>
        <w:rPr>
          <w:rFonts w:ascii="Arial" w:hAnsi="Arial" w:cs="Arial"/>
          <w:color w:val="000000" w:themeColor="text1"/>
          <w:sz w:val="20"/>
          <w:szCs w:val="20"/>
          <w:u w:val="single"/>
          <w:lang w:val="ca-ES"/>
        </w:rPr>
      </w:pPr>
      <w:r>
        <w:rPr>
          <w:rFonts w:ascii="Arial" w:hAnsi="Arial" w:cs="Arial"/>
          <w:color w:val="000000" w:themeColor="text1"/>
          <w:sz w:val="20"/>
          <w:szCs w:val="20"/>
          <w:u w:val="single"/>
          <w:lang w:val="ca-ES"/>
        </w:rPr>
        <w:t>Contrast d’hipòtesis</w:t>
      </w:r>
    </w:p>
    <w:p w14:paraId="348D7B86" w14:textId="77777777" w:rsidR="006B73C2" w:rsidRDefault="006B73C2"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Realitzem un contrast d’hipòtesis, per veure si els passatgers amb una edat inferior a 20 anys sobreviurien o no al naufragi. </w:t>
      </w:r>
    </w:p>
    <w:p w14:paraId="62029C79" w14:textId="0A6F3635" w:rsidR="00842CB8" w:rsidRDefault="006B73C2" w:rsidP="00842CB8">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El contrast d’hipòtesis l’hem realitzat a través del test U de </w:t>
      </w:r>
      <w:proofErr w:type="spellStart"/>
      <w:r>
        <w:rPr>
          <w:rFonts w:ascii="Arial" w:hAnsi="Arial" w:cs="Arial"/>
          <w:color w:val="000000" w:themeColor="text1"/>
          <w:sz w:val="20"/>
          <w:szCs w:val="20"/>
          <w:lang w:val="ca-ES"/>
        </w:rPr>
        <w:t>Mann.Whitney</w:t>
      </w:r>
      <w:proofErr w:type="spellEnd"/>
      <w:r>
        <w:rPr>
          <w:rFonts w:ascii="Arial" w:hAnsi="Arial" w:cs="Arial"/>
          <w:color w:val="000000" w:themeColor="text1"/>
          <w:sz w:val="20"/>
          <w:szCs w:val="20"/>
          <w:lang w:val="ca-ES"/>
        </w:rPr>
        <w:t>, assumint que les mostres són independents.</w:t>
      </w:r>
      <w:r w:rsidR="006E1499">
        <w:rPr>
          <w:rFonts w:ascii="Arial" w:hAnsi="Arial" w:cs="Arial"/>
          <w:color w:val="000000" w:themeColor="text1"/>
          <w:sz w:val="20"/>
          <w:szCs w:val="20"/>
          <w:lang w:val="ca-ES"/>
        </w:rPr>
        <w:t xml:space="preserve"> No podem utilitzar el test t-</w:t>
      </w:r>
      <w:proofErr w:type="spellStart"/>
      <w:r w:rsidR="006E1499">
        <w:rPr>
          <w:rFonts w:ascii="Arial" w:hAnsi="Arial" w:cs="Arial"/>
          <w:color w:val="000000" w:themeColor="text1"/>
          <w:sz w:val="20"/>
          <w:szCs w:val="20"/>
          <w:lang w:val="ca-ES"/>
        </w:rPr>
        <w:t>student</w:t>
      </w:r>
      <w:proofErr w:type="spellEnd"/>
      <w:r w:rsidR="006E1499">
        <w:rPr>
          <w:rFonts w:ascii="Arial" w:hAnsi="Arial" w:cs="Arial"/>
          <w:color w:val="000000" w:themeColor="text1"/>
          <w:sz w:val="20"/>
          <w:szCs w:val="20"/>
          <w:lang w:val="ca-ES"/>
        </w:rPr>
        <w:t xml:space="preserve">, ja que necessitaríem que les dades es distribuïssin normalment i, a més a més, les variàncies de les variables haurien de mantenir-se constants en el rang observat d’alguna altra variable. </w:t>
      </w:r>
      <w:r w:rsidR="00842CB8">
        <w:rPr>
          <w:rFonts w:ascii="Arial" w:hAnsi="Arial" w:cs="Arial"/>
          <w:color w:val="000000" w:themeColor="text1"/>
          <w:sz w:val="20"/>
          <w:szCs w:val="20"/>
          <w:lang w:val="ca-ES"/>
        </w:rPr>
        <w:t xml:space="preserve">En aquest test, la hipòtesis nul·la assumeix que els passatgers amb una edat inferior a 20 anys no tenen més probabilitat de </w:t>
      </w:r>
      <w:r w:rsidR="004713B5">
        <w:rPr>
          <w:rFonts w:ascii="Arial" w:hAnsi="Arial" w:cs="Arial"/>
          <w:color w:val="000000" w:themeColor="text1"/>
          <w:sz w:val="20"/>
          <w:szCs w:val="20"/>
          <w:lang w:val="ca-ES"/>
        </w:rPr>
        <w:t>supervivència</w:t>
      </w:r>
      <w:r w:rsidR="00842CB8">
        <w:rPr>
          <w:rFonts w:ascii="Arial" w:hAnsi="Arial" w:cs="Arial"/>
          <w:color w:val="000000" w:themeColor="text1"/>
          <w:sz w:val="20"/>
          <w:szCs w:val="20"/>
          <w:lang w:val="ca-ES"/>
        </w:rPr>
        <w:t xml:space="preserve">. </w:t>
      </w:r>
    </w:p>
    <w:p w14:paraId="3B2814EE" w14:textId="2A27114F" w:rsidR="001455B7" w:rsidRDefault="00842CB8"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Un cop realitzat el test, veiem que la hipòtesis nul·la es rebutja amb un nivell de significació del 5%. Per tant</w:t>
      </w:r>
      <w:r w:rsidR="00EF6BF7">
        <w:rPr>
          <w:rFonts w:ascii="Arial" w:hAnsi="Arial" w:cs="Arial"/>
          <w:color w:val="000000" w:themeColor="text1"/>
          <w:sz w:val="20"/>
          <w:szCs w:val="20"/>
          <w:lang w:val="ca-ES"/>
        </w:rPr>
        <w:t>,</w:t>
      </w:r>
      <w:r w:rsidR="00BF085A">
        <w:rPr>
          <w:rFonts w:ascii="Arial" w:hAnsi="Arial" w:cs="Arial"/>
          <w:color w:val="000000" w:themeColor="text1"/>
          <w:sz w:val="20"/>
          <w:szCs w:val="20"/>
          <w:lang w:val="ca-ES"/>
        </w:rPr>
        <w:t xml:space="preserve"> </w:t>
      </w:r>
      <w:r w:rsidR="00421B53">
        <w:rPr>
          <w:rFonts w:ascii="Arial" w:hAnsi="Arial" w:cs="Arial"/>
          <w:color w:val="000000" w:themeColor="text1"/>
          <w:sz w:val="20"/>
          <w:szCs w:val="20"/>
          <w:lang w:val="ca-ES"/>
        </w:rPr>
        <w:t>les probabilitats de supervivència d’una persona amb una edat inferior a 20 anys és més elevada que la resta.</w:t>
      </w:r>
    </w:p>
    <w:p w14:paraId="3CC0A289" w14:textId="77777777" w:rsidR="00BF085A" w:rsidRPr="00662B0F" w:rsidRDefault="00BF085A" w:rsidP="00841A5B">
      <w:pPr>
        <w:spacing w:after="120" w:line="276" w:lineRule="auto"/>
        <w:ind w:left="-567" w:right="-142"/>
        <w:jc w:val="both"/>
        <w:rPr>
          <w:rFonts w:ascii="Arial" w:hAnsi="Arial" w:cs="Arial"/>
          <w:color w:val="000000" w:themeColor="text1"/>
          <w:sz w:val="20"/>
          <w:szCs w:val="20"/>
          <w:lang w:val="ca-ES"/>
        </w:rPr>
      </w:pPr>
    </w:p>
    <w:p w14:paraId="14B09042" w14:textId="51EDE027" w:rsidR="00AB35E5" w:rsidRDefault="001B4BC0" w:rsidP="00AB35E5">
      <w:pPr>
        <w:spacing w:after="120" w:line="276" w:lineRule="auto"/>
        <w:ind w:left="-567" w:right="-142"/>
        <w:jc w:val="both"/>
        <w:rPr>
          <w:rFonts w:ascii="Arial" w:hAnsi="Arial" w:cs="Arial"/>
          <w:color w:val="000000" w:themeColor="text1"/>
          <w:sz w:val="20"/>
          <w:szCs w:val="20"/>
          <w:u w:val="single"/>
          <w:lang w:val="ca-ES"/>
        </w:rPr>
      </w:pPr>
      <w:r>
        <w:rPr>
          <w:rFonts w:ascii="Arial" w:hAnsi="Arial" w:cs="Arial"/>
          <w:color w:val="000000" w:themeColor="text1"/>
          <w:sz w:val="20"/>
          <w:szCs w:val="20"/>
          <w:u w:val="single"/>
          <w:lang w:val="ca-ES"/>
        </w:rPr>
        <w:t>Models de regressió</w:t>
      </w:r>
    </w:p>
    <w:p w14:paraId="06A3AA8E" w14:textId="2BFCB5F8" w:rsidR="003E3198" w:rsidRDefault="003E3198"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Abans de crear qualsevol model, hem dividit el data set en dos, un amb 70% dels casos i, l’altre, amb la resta. El primer l’hem utilitzat per a </w:t>
      </w:r>
      <w:r w:rsidR="00FC7B4D">
        <w:rPr>
          <w:rFonts w:ascii="Arial" w:hAnsi="Arial" w:cs="Arial"/>
          <w:color w:val="000000" w:themeColor="text1"/>
          <w:sz w:val="20"/>
          <w:szCs w:val="20"/>
          <w:lang w:val="ca-ES"/>
        </w:rPr>
        <w:t xml:space="preserve">crear diferents models explicats a continuació, mentre que l’altre per testejar la bondat dels models. </w:t>
      </w:r>
    </w:p>
    <w:p w14:paraId="2277B432" w14:textId="5EE808BA" w:rsidR="007F6DF0" w:rsidRDefault="00E37D50"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aquest punt, hem creat diversos models de regressió </w:t>
      </w:r>
      <w:r w:rsidR="00611A47">
        <w:rPr>
          <w:rFonts w:ascii="Arial" w:hAnsi="Arial" w:cs="Arial"/>
          <w:color w:val="000000" w:themeColor="text1"/>
          <w:sz w:val="20"/>
          <w:szCs w:val="20"/>
          <w:lang w:val="ca-ES"/>
        </w:rPr>
        <w:t>logística</w:t>
      </w:r>
      <w:r>
        <w:rPr>
          <w:rFonts w:ascii="Arial" w:hAnsi="Arial" w:cs="Arial"/>
          <w:color w:val="000000" w:themeColor="text1"/>
          <w:sz w:val="20"/>
          <w:szCs w:val="20"/>
          <w:lang w:val="ca-ES"/>
        </w:rPr>
        <w:t xml:space="preserve">. Primerament, hem realitzat un model per a cada variable. És a dir, un model de regressió amb la variable dependent </w:t>
      </w:r>
      <w:proofErr w:type="spellStart"/>
      <w:r>
        <w:rPr>
          <w:rFonts w:ascii="Arial" w:hAnsi="Arial" w:cs="Arial"/>
          <w:color w:val="000000" w:themeColor="text1"/>
          <w:sz w:val="20"/>
          <w:szCs w:val="20"/>
          <w:lang w:val="ca-ES"/>
        </w:rPr>
        <w:t>Survived</w:t>
      </w:r>
      <w:proofErr w:type="spellEnd"/>
      <w:r>
        <w:rPr>
          <w:rFonts w:ascii="Arial" w:hAnsi="Arial" w:cs="Arial"/>
          <w:color w:val="000000" w:themeColor="text1"/>
          <w:sz w:val="20"/>
          <w:szCs w:val="20"/>
          <w:lang w:val="ca-ES"/>
        </w:rPr>
        <w:t xml:space="preserve"> i cada atribut com a variable independent. </w:t>
      </w:r>
      <w:r w:rsidR="00BF3BDF">
        <w:rPr>
          <w:rFonts w:ascii="Arial" w:hAnsi="Arial" w:cs="Arial"/>
          <w:color w:val="000000" w:themeColor="text1"/>
          <w:sz w:val="20"/>
          <w:szCs w:val="20"/>
          <w:lang w:val="ca-ES"/>
        </w:rPr>
        <w:t>Per tant, hem realitzat en total quatre models</w:t>
      </w:r>
      <w:r w:rsidR="00386591">
        <w:rPr>
          <w:rFonts w:ascii="Arial" w:hAnsi="Arial" w:cs="Arial"/>
          <w:color w:val="000000" w:themeColor="text1"/>
          <w:sz w:val="20"/>
          <w:szCs w:val="20"/>
          <w:lang w:val="ca-ES"/>
        </w:rPr>
        <w:t>, on es tracta de trobar en quin percentatge es modifica la probabilitat de supervivència en funció de cada atribut.</w:t>
      </w:r>
    </w:p>
    <w:p w14:paraId="2FF21F03" w14:textId="02D023D9" w:rsidR="00C061DB" w:rsidRDefault="00C061DB"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Pel que fa al gendre, el fet que els homes sobrevisquin és un 93% més baix que les dones. Pel que fa al port d’embarcació, els passatgers que ho van fer pel port Q tenen una probabilitat de supervivència més baixa per un 53.5% respecte els del port C. Per altre costat, els del port S tenen una probabilitat més baixa que els del C per un 63.3%. </w:t>
      </w:r>
      <w:r w:rsidR="00771875">
        <w:rPr>
          <w:rFonts w:ascii="Arial" w:hAnsi="Arial" w:cs="Arial"/>
          <w:color w:val="000000" w:themeColor="text1"/>
          <w:sz w:val="20"/>
          <w:szCs w:val="20"/>
          <w:lang w:val="ca-ES"/>
        </w:rPr>
        <w:t xml:space="preserve">Pel que respecte a la grandària de la família, els passatgers solitaris tenen un </w:t>
      </w:r>
      <w:r w:rsidR="00771875" w:rsidRPr="00771875">
        <w:rPr>
          <w:rFonts w:ascii="Arial" w:hAnsi="Arial" w:cs="Arial"/>
          <w:color w:val="000000" w:themeColor="text1"/>
          <w:sz w:val="20"/>
          <w:szCs w:val="20"/>
          <w:highlight w:val="red"/>
          <w:lang w:val="ca-ES"/>
        </w:rPr>
        <w:t>XX%</w:t>
      </w:r>
      <w:r w:rsidR="00771875">
        <w:rPr>
          <w:rFonts w:ascii="Arial" w:hAnsi="Arial" w:cs="Arial"/>
          <w:color w:val="000000" w:themeColor="text1"/>
          <w:sz w:val="20"/>
          <w:szCs w:val="20"/>
          <w:lang w:val="ca-ES"/>
        </w:rPr>
        <w:t xml:space="preserve"> de supervivència menys que els de les famílies petites i, els passatgers de famílies grans tenen un </w:t>
      </w:r>
      <w:r w:rsidR="00771875" w:rsidRPr="00771875">
        <w:rPr>
          <w:rFonts w:ascii="Arial" w:hAnsi="Arial" w:cs="Arial"/>
          <w:color w:val="000000" w:themeColor="text1"/>
          <w:sz w:val="20"/>
          <w:szCs w:val="20"/>
          <w:highlight w:val="red"/>
          <w:lang w:val="ca-ES"/>
        </w:rPr>
        <w:t>XX%</w:t>
      </w:r>
      <w:r w:rsidR="00771875">
        <w:rPr>
          <w:rFonts w:ascii="Arial" w:hAnsi="Arial" w:cs="Arial"/>
          <w:color w:val="000000" w:themeColor="text1"/>
          <w:sz w:val="20"/>
          <w:szCs w:val="20"/>
          <w:lang w:val="ca-ES"/>
        </w:rPr>
        <w:t xml:space="preserve"> de superv</w:t>
      </w:r>
      <w:r w:rsidR="00771875" w:rsidRPr="005B6A6D">
        <w:rPr>
          <w:rFonts w:ascii="Arial" w:hAnsi="Arial" w:cs="Arial"/>
          <w:color w:val="000000" w:themeColor="text1"/>
          <w:sz w:val="20"/>
          <w:szCs w:val="20"/>
          <w:lang w:val="ca-ES"/>
        </w:rPr>
        <w:t>ivè</w:t>
      </w:r>
      <w:r w:rsidR="00771875">
        <w:rPr>
          <w:rFonts w:ascii="Arial" w:hAnsi="Arial" w:cs="Arial"/>
          <w:color w:val="000000" w:themeColor="text1"/>
          <w:sz w:val="20"/>
          <w:szCs w:val="20"/>
          <w:lang w:val="ca-ES"/>
        </w:rPr>
        <w:t xml:space="preserve">ncia més baix que el de les famílies més petites. </w:t>
      </w:r>
      <w:r w:rsidR="00BD29EA">
        <w:rPr>
          <w:rFonts w:ascii="Arial" w:hAnsi="Arial" w:cs="Arial"/>
          <w:color w:val="000000" w:themeColor="text1"/>
          <w:sz w:val="20"/>
          <w:szCs w:val="20"/>
          <w:lang w:val="ca-ES"/>
        </w:rPr>
        <w:t xml:space="preserve">Finalment, els passatgers joves tenen una probabilitat d’un 73.3% inferior de supervivència respecte els infants; els passatgers adults d’un 58.3%; els adults avançats d’un 67.8% i, la gent gran, d’un 93.9%. </w:t>
      </w:r>
    </w:p>
    <w:p w14:paraId="6AFF1FE2" w14:textId="02613CD0" w:rsidR="00BF3BDF" w:rsidRDefault="00531179"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segon lloc, hem dut a terme un model de regressió logística multivariable. És a dir, hem realitzat un únic model, on la variable dependent era la supervivència, mentre que les variables independents han estat la resta. </w:t>
      </w:r>
    </w:p>
    <w:p w14:paraId="67669768" w14:textId="2E413457" w:rsidR="00CA79EE" w:rsidRDefault="00CA79EE"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aquest model, hem pogut observar que el valor AIC és inferior a 500, pel que la precisió del model no era gaire alta. A més a més, hem pogut observar que la variable </w:t>
      </w:r>
      <w:proofErr w:type="spellStart"/>
      <w:r>
        <w:rPr>
          <w:rFonts w:ascii="Arial" w:hAnsi="Arial" w:cs="Arial"/>
          <w:color w:val="000000" w:themeColor="text1"/>
          <w:sz w:val="20"/>
          <w:szCs w:val="20"/>
          <w:lang w:val="ca-ES"/>
        </w:rPr>
        <w:t>Embarked</w:t>
      </w:r>
      <w:proofErr w:type="spellEnd"/>
      <w:r>
        <w:rPr>
          <w:rFonts w:ascii="Arial" w:hAnsi="Arial" w:cs="Arial"/>
          <w:color w:val="000000" w:themeColor="text1"/>
          <w:sz w:val="20"/>
          <w:szCs w:val="20"/>
          <w:lang w:val="ca-ES"/>
        </w:rPr>
        <w:t xml:space="preserve"> no és significativa, és a dir, no ajuda a la predicció de la supervivència d’un passatger. </w:t>
      </w:r>
      <w:r w:rsidR="00181362">
        <w:rPr>
          <w:rFonts w:ascii="Arial" w:hAnsi="Arial" w:cs="Arial"/>
          <w:color w:val="000000" w:themeColor="text1"/>
          <w:sz w:val="20"/>
          <w:szCs w:val="20"/>
          <w:lang w:val="ca-ES"/>
        </w:rPr>
        <w:t xml:space="preserve">Per tant, hem realitzat un segon model de regressió logística multivariable, on hem exclòs l’atribut </w:t>
      </w:r>
      <w:proofErr w:type="spellStart"/>
      <w:r w:rsidR="00181362">
        <w:rPr>
          <w:rFonts w:ascii="Arial" w:hAnsi="Arial" w:cs="Arial"/>
          <w:color w:val="000000" w:themeColor="text1"/>
          <w:sz w:val="20"/>
          <w:szCs w:val="20"/>
          <w:lang w:val="ca-ES"/>
        </w:rPr>
        <w:t>Embarked</w:t>
      </w:r>
      <w:proofErr w:type="spellEnd"/>
      <w:r w:rsidR="00181362">
        <w:rPr>
          <w:rFonts w:ascii="Arial" w:hAnsi="Arial" w:cs="Arial"/>
          <w:color w:val="000000" w:themeColor="text1"/>
          <w:sz w:val="20"/>
          <w:szCs w:val="20"/>
          <w:lang w:val="ca-ES"/>
        </w:rPr>
        <w:t>.</w:t>
      </w:r>
    </w:p>
    <w:p w14:paraId="1681B876" w14:textId="34261539" w:rsidR="00C47AA7" w:rsidRDefault="00C47AA7"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aquest segon model, el valor AIC ha millorat lleugerament, però el resultat no és del tot satisfactori. A més a més, hem </w:t>
      </w:r>
      <w:r w:rsidR="00882690">
        <w:rPr>
          <w:rFonts w:ascii="Arial" w:hAnsi="Arial" w:cs="Arial"/>
          <w:color w:val="000000" w:themeColor="text1"/>
          <w:sz w:val="20"/>
          <w:szCs w:val="20"/>
          <w:lang w:val="ca-ES"/>
        </w:rPr>
        <w:t>observat</w:t>
      </w:r>
      <w:r>
        <w:rPr>
          <w:rFonts w:ascii="Arial" w:hAnsi="Arial" w:cs="Arial"/>
          <w:color w:val="000000" w:themeColor="text1"/>
          <w:sz w:val="20"/>
          <w:szCs w:val="20"/>
          <w:lang w:val="ca-ES"/>
        </w:rPr>
        <w:t xml:space="preserve"> que la variable </w:t>
      </w:r>
      <w:proofErr w:type="spellStart"/>
      <w:r w:rsidR="00882690">
        <w:rPr>
          <w:rFonts w:ascii="Arial" w:hAnsi="Arial" w:cs="Arial"/>
          <w:color w:val="000000" w:themeColor="text1"/>
          <w:sz w:val="20"/>
          <w:szCs w:val="20"/>
          <w:lang w:val="ca-ES"/>
        </w:rPr>
        <w:t>FamilySize</w:t>
      </w:r>
      <w:proofErr w:type="spellEnd"/>
      <w:r w:rsidR="00882690">
        <w:rPr>
          <w:rFonts w:ascii="Arial" w:hAnsi="Arial" w:cs="Arial"/>
          <w:color w:val="000000" w:themeColor="text1"/>
          <w:sz w:val="20"/>
          <w:szCs w:val="20"/>
          <w:lang w:val="ca-ES"/>
        </w:rPr>
        <w:t xml:space="preserve"> no és significativa en cap nivell. Per tant, hem </w:t>
      </w:r>
      <w:proofErr w:type="spellStart"/>
      <w:r w:rsidR="00882690">
        <w:rPr>
          <w:rFonts w:ascii="Arial" w:hAnsi="Arial" w:cs="Arial"/>
          <w:color w:val="000000" w:themeColor="text1"/>
          <w:sz w:val="20"/>
          <w:szCs w:val="20"/>
          <w:lang w:val="ca-ES"/>
        </w:rPr>
        <w:t>optat</w:t>
      </w:r>
      <w:proofErr w:type="spellEnd"/>
      <w:r w:rsidR="00882690">
        <w:rPr>
          <w:rFonts w:ascii="Arial" w:hAnsi="Arial" w:cs="Arial"/>
          <w:color w:val="000000" w:themeColor="text1"/>
          <w:sz w:val="20"/>
          <w:szCs w:val="20"/>
          <w:lang w:val="ca-ES"/>
        </w:rPr>
        <w:t xml:space="preserve"> per realitzar un tercer model, excloent també l’atribut </w:t>
      </w:r>
      <w:proofErr w:type="spellStart"/>
      <w:r w:rsidR="00882690">
        <w:rPr>
          <w:rFonts w:ascii="Arial" w:hAnsi="Arial" w:cs="Arial"/>
          <w:color w:val="000000" w:themeColor="text1"/>
          <w:sz w:val="20"/>
          <w:szCs w:val="20"/>
          <w:lang w:val="ca-ES"/>
        </w:rPr>
        <w:t>FamilySize</w:t>
      </w:r>
      <w:proofErr w:type="spellEnd"/>
      <w:r w:rsidR="00882690">
        <w:rPr>
          <w:rFonts w:ascii="Arial" w:hAnsi="Arial" w:cs="Arial"/>
          <w:color w:val="000000" w:themeColor="text1"/>
          <w:sz w:val="20"/>
          <w:szCs w:val="20"/>
          <w:lang w:val="ca-ES"/>
        </w:rPr>
        <w:t>.</w:t>
      </w:r>
    </w:p>
    <w:p w14:paraId="3408EA0C" w14:textId="5D063930" w:rsidR="00882690" w:rsidRDefault="00882690"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lastRenderedPageBreak/>
        <w:t>En aquest últim model, el valor AIC millora per sobre dels 570 on totes les variables són significatives, al menys a un nivell del 10%. Per tant, dels tres models utilitzats, podem concloure que aquest és el més precís de tot</w:t>
      </w:r>
      <w:r w:rsidR="00B60E73">
        <w:rPr>
          <w:rFonts w:ascii="Arial" w:hAnsi="Arial" w:cs="Arial"/>
          <w:color w:val="000000" w:themeColor="text1"/>
          <w:sz w:val="20"/>
          <w:szCs w:val="20"/>
          <w:lang w:val="ca-ES"/>
        </w:rPr>
        <w:t xml:space="preserve">s. </w:t>
      </w:r>
    </w:p>
    <w:p w14:paraId="52CCDA47" w14:textId="3A1D94B2" w:rsidR="00AB35E5" w:rsidRPr="00E37D50" w:rsidRDefault="00AB35E5" w:rsidP="00841A5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Finalment, hem comprovat </w:t>
      </w:r>
      <w:r w:rsidR="00034878">
        <w:rPr>
          <w:rFonts w:ascii="Arial" w:hAnsi="Arial" w:cs="Arial"/>
          <w:color w:val="000000" w:themeColor="text1"/>
          <w:sz w:val="20"/>
          <w:szCs w:val="20"/>
          <w:lang w:val="ca-ES"/>
        </w:rPr>
        <w:t xml:space="preserve">la bondat del model, així testejant la predicció a partir del 30% de les dades del data set. </w:t>
      </w:r>
      <w:r w:rsidR="00171659">
        <w:rPr>
          <w:rFonts w:ascii="Arial" w:hAnsi="Arial" w:cs="Arial"/>
          <w:color w:val="000000" w:themeColor="text1"/>
          <w:sz w:val="20"/>
          <w:szCs w:val="20"/>
          <w:lang w:val="ca-ES"/>
        </w:rPr>
        <w:t>Per tal de veure-ho, hem dut a terme una matriu de confusió, la qual ens indica que el model té un 77% de precisió. És a dir, en el 77</w:t>
      </w:r>
      <w:r w:rsidR="00E330B8">
        <w:rPr>
          <w:rFonts w:ascii="Arial" w:hAnsi="Arial" w:cs="Arial"/>
          <w:color w:val="000000" w:themeColor="text1"/>
          <w:sz w:val="20"/>
          <w:szCs w:val="20"/>
          <w:lang w:val="ca-ES"/>
        </w:rPr>
        <w:t>.6</w:t>
      </w:r>
      <w:r w:rsidR="00171659">
        <w:rPr>
          <w:rFonts w:ascii="Arial" w:hAnsi="Arial" w:cs="Arial"/>
          <w:color w:val="000000" w:themeColor="text1"/>
          <w:sz w:val="20"/>
          <w:szCs w:val="20"/>
          <w:lang w:val="ca-ES"/>
        </w:rPr>
        <w:t xml:space="preserve">% dels casos, el model predirà de forma correcta si el passatger, donades les variables, sobreviuria o no al naufragi. </w:t>
      </w:r>
    </w:p>
    <w:p w14:paraId="7F85823A" w14:textId="77777777" w:rsidR="00372B2C" w:rsidRDefault="00372B2C" w:rsidP="00372B2C">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3FE1E128" w14:textId="6ADC3FBB" w:rsidR="00372B2C" w:rsidRPr="003772E3" w:rsidRDefault="00372B2C" w:rsidP="00372B2C">
      <w:pPr>
        <w:ind w:left="-567" w:right="-142"/>
        <w:jc w:val="both"/>
        <w:rPr>
          <w:rFonts w:ascii="Arial" w:hAnsi="Arial" w:cs="Arial"/>
          <w:b/>
          <w:bCs/>
          <w:color w:val="000000" w:themeColor="text1"/>
          <w:sz w:val="22"/>
          <w:szCs w:val="22"/>
          <w:lang w:val="ca-ES"/>
        </w:rPr>
      </w:pPr>
      <w:r>
        <w:rPr>
          <w:rFonts w:ascii="Arial" w:hAnsi="Arial" w:cs="Arial"/>
          <w:b/>
          <w:bCs/>
          <w:color w:val="000000" w:themeColor="text1"/>
          <w:sz w:val="22"/>
          <w:szCs w:val="22"/>
          <w:lang w:val="ca-ES"/>
        </w:rPr>
        <w:t>Representació del resultat</w:t>
      </w:r>
    </w:p>
    <w:p w14:paraId="57879F8F" w14:textId="3F5F943E" w:rsidR="00372B2C" w:rsidRDefault="00372B2C" w:rsidP="00372B2C">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50C6F314" w14:textId="106A3188" w:rsidR="00935CEF" w:rsidRDefault="00935CEF" w:rsidP="00372B2C">
      <w:pPr>
        <w:spacing w:after="120" w:line="276" w:lineRule="auto"/>
        <w:ind w:left="-567" w:right="-142"/>
        <w:jc w:val="both"/>
        <w:rPr>
          <w:rFonts w:ascii="Arial" w:hAnsi="Arial" w:cs="Arial"/>
          <w:b/>
          <w:bCs/>
          <w:color w:val="000000" w:themeColor="text1"/>
          <w:sz w:val="20"/>
          <w:szCs w:val="20"/>
          <w:lang w:val="ca-ES"/>
        </w:rPr>
      </w:pPr>
      <w:r>
        <w:rPr>
          <w:rFonts w:ascii="Arial" w:hAnsi="Arial" w:cs="Arial"/>
          <w:b/>
          <w:bCs/>
          <w:color w:val="000000" w:themeColor="text1"/>
          <w:sz w:val="20"/>
          <w:szCs w:val="20"/>
          <w:lang w:val="ca-ES"/>
        </w:rPr>
        <w:t>Objectius</w:t>
      </w:r>
    </w:p>
    <w:p w14:paraId="54FAE7BA" w14:textId="1F0965D7" w:rsidR="00935CEF" w:rsidRPr="00935CEF" w:rsidRDefault="00935CEF" w:rsidP="00372B2C">
      <w:pPr>
        <w:spacing w:after="120" w:line="276" w:lineRule="auto"/>
        <w:ind w:left="-567" w:right="-142"/>
        <w:jc w:val="both"/>
        <w:rPr>
          <w:rFonts w:ascii="Arial" w:hAnsi="Arial" w:cs="Arial"/>
          <w:b/>
          <w:bCs/>
          <w:color w:val="000000" w:themeColor="text1"/>
          <w:sz w:val="20"/>
          <w:szCs w:val="20"/>
          <w:lang w:val="ca-ES"/>
        </w:rPr>
      </w:pPr>
      <w:r>
        <w:rPr>
          <w:rFonts w:ascii="Arial" w:hAnsi="Arial" w:cs="Arial"/>
          <w:b/>
          <w:bCs/>
          <w:color w:val="000000" w:themeColor="text1"/>
          <w:sz w:val="20"/>
          <w:szCs w:val="20"/>
          <w:lang w:val="ca-ES"/>
        </w:rPr>
        <w:t>Resolució</w:t>
      </w:r>
    </w:p>
    <w:p w14:paraId="09011D99" w14:textId="04E77AD3" w:rsidR="00372B2C" w:rsidRPr="001C57DF" w:rsidRDefault="00372B2C" w:rsidP="00372B2C">
      <w:pPr>
        <w:jc w:val="both"/>
        <w:rPr>
          <w:rFonts w:ascii="Times New Roman" w:eastAsia="Times New Roman" w:hAnsi="Times New Roman" w:cs="Times New Roman"/>
          <w:lang w:eastAsia="es-ES_tradnl"/>
        </w:rPr>
      </w:pPr>
    </w:p>
    <w:p w14:paraId="300EF835" w14:textId="77777777" w:rsidR="00A16000" w:rsidRDefault="00A16000" w:rsidP="00A16000">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4954E8B6" w14:textId="7EA3E661" w:rsidR="00A16000" w:rsidRPr="003772E3" w:rsidRDefault="00A16000" w:rsidP="00A16000">
      <w:pPr>
        <w:ind w:left="-567" w:right="-142"/>
        <w:jc w:val="both"/>
        <w:rPr>
          <w:rFonts w:ascii="Arial" w:hAnsi="Arial" w:cs="Arial"/>
          <w:b/>
          <w:bCs/>
          <w:color w:val="000000" w:themeColor="text1"/>
          <w:sz w:val="22"/>
          <w:szCs w:val="22"/>
          <w:lang w:val="ca-ES"/>
        </w:rPr>
      </w:pPr>
      <w:r>
        <w:rPr>
          <w:rFonts w:ascii="Arial" w:hAnsi="Arial" w:cs="Arial"/>
          <w:b/>
          <w:bCs/>
          <w:color w:val="000000" w:themeColor="text1"/>
          <w:sz w:val="22"/>
          <w:szCs w:val="22"/>
          <w:lang w:val="ca-ES"/>
        </w:rPr>
        <w:t>Resolució del problema</w:t>
      </w:r>
    </w:p>
    <w:p w14:paraId="597077B1" w14:textId="77777777" w:rsidR="00A16000" w:rsidRPr="003772E3" w:rsidRDefault="00A16000" w:rsidP="00A16000">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28C51226" w14:textId="77777777" w:rsidR="00423510" w:rsidRPr="00935CEF" w:rsidRDefault="00423510" w:rsidP="0098708D">
      <w:pPr>
        <w:spacing w:after="120" w:line="276" w:lineRule="auto"/>
        <w:ind w:left="-567" w:right="-142"/>
        <w:jc w:val="both"/>
        <w:rPr>
          <w:rFonts w:ascii="Times New Roman" w:eastAsia="Times New Roman" w:hAnsi="Times New Roman" w:cs="Times New Roman"/>
          <w:lang w:eastAsia="es-ES_tradnl"/>
        </w:rPr>
      </w:pPr>
    </w:p>
    <w:p w14:paraId="2B55F56D" w14:textId="77777777" w:rsidR="00423510" w:rsidRDefault="00423510" w:rsidP="00423510">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1BB5243A" w14:textId="74CA0E3B" w:rsidR="00423510" w:rsidRPr="003772E3" w:rsidRDefault="00423510" w:rsidP="00423510">
      <w:pPr>
        <w:ind w:left="-567" w:right="-142"/>
        <w:jc w:val="both"/>
        <w:rPr>
          <w:rFonts w:ascii="Arial" w:hAnsi="Arial" w:cs="Arial"/>
          <w:b/>
          <w:bCs/>
          <w:color w:val="000000" w:themeColor="text1"/>
          <w:sz w:val="22"/>
          <w:szCs w:val="22"/>
          <w:lang w:val="ca-ES"/>
        </w:rPr>
      </w:pPr>
      <w:r>
        <w:rPr>
          <w:rFonts w:ascii="Arial" w:hAnsi="Arial" w:cs="Arial"/>
          <w:b/>
          <w:bCs/>
          <w:color w:val="000000" w:themeColor="text1"/>
          <w:sz w:val="22"/>
          <w:szCs w:val="22"/>
          <w:lang w:val="ca-ES"/>
        </w:rPr>
        <w:t>Participació dels integrants</w:t>
      </w:r>
    </w:p>
    <w:p w14:paraId="01479CBE" w14:textId="0690EDCA" w:rsidR="00423510" w:rsidRDefault="00423510" w:rsidP="00423510">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tbl>
      <w:tblPr>
        <w:tblStyle w:val="Tabladelista3-nfasis1"/>
        <w:tblW w:w="9776" w:type="dxa"/>
        <w:tblInd w:w="-572" w:type="dxa"/>
        <w:tblLook w:val="04A0" w:firstRow="1" w:lastRow="0" w:firstColumn="1" w:lastColumn="0" w:noHBand="0" w:noVBand="1"/>
      </w:tblPr>
      <w:tblGrid>
        <w:gridCol w:w="4531"/>
        <w:gridCol w:w="5245"/>
      </w:tblGrid>
      <w:tr w:rsidR="00423510" w14:paraId="1162B9A7" w14:textId="77777777" w:rsidTr="00423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AB0F02E" w14:textId="6A520978" w:rsidR="00423510" w:rsidRPr="001C792A" w:rsidRDefault="00423510" w:rsidP="00423510">
            <w:pPr>
              <w:spacing w:after="120" w:line="276" w:lineRule="auto"/>
              <w:ind w:right="-142"/>
              <w:jc w:val="center"/>
              <w:rPr>
                <w:rFonts w:ascii="Arial" w:hAnsi="Arial" w:cs="Arial"/>
                <w:sz w:val="20"/>
                <w:szCs w:val="20"/>
                <w:lang w:val="ca-ES"/>
              </w:rPr>
            </w:pPr>
            <w:r w:rsidRPr="001C792A">
              <w:rPr>
                <w:rFonts w:ascii="Arial" w:hAnsi="Arial" w:cs="Arial"/>
                <w:sz w:val="20"/>
                <w:szCs w:val="20"/>
                <w:lang w:val="ca-ES"/>
              </w:rPr>
              <w:t>Contribucions</w:t>
            </w:r>
          </w:p>
        </w:tc>
        <w:tc>
          <w:tcPr>
            <w:tcW w:w="5245" w:type="dxa"/>
          </w:tcPr>
          <w:p w14:paraId="60FAD24D" w14:textId="4B86302B" w:rsidR="00423510" w:rsidRPr="001C792A" w:rsidRDefault="00423510" w:rsidP="00423510">
            <w:pPr>
              <w:spacing w:after="120" w:line="276" w:lineRule="auto"/>
              <w:ind w:right="-142"/>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ca-ES"/>
              </w:rPr>
            </w:pPr>
            <w:r w:rsidRPr="001C792A">
              <w:rPr>
                <w:rFonts w:ascii="Arial" w:hAnsi="Arial" w:cs="Arial"/>
                <w:sz w:val="20"/>
                <w:szCs w:val="20"/>
                <w:lang w:val="ca-ES"/>
              </w:rPr>
              <w:t>Firma dels integrants</w:t>
            </w:r>
          </w:p>
        </w:tc>
      </w:tr>
      <w:tr w:rsidR="00423510" w14:paraId="506EA0B3" w14:textId="77777777" w:rsidTr="0042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000000"/>
            </w:tcBorders>
          </w:tcPr>
          <w:p w14:paraId="137901CE" w14:textId="48E12BD1" w:rsidR="00423510" w:rsidRPr="00423510" w:rsidRDefault="003F38C4" w:rsidP="00423510">
            <w:pPr>
              <w:spacing w:after="120" w:line="276" w:lineRule="auto"/>
              <w:ind w:right="-142"/>
              <w:jc w:val="both"/>
              <w:rPr>
                <w:rFonts w:ascii="Arial" w:hAnsi="Arial" w:cs="Arial"/>
                <w:b w:val="0"/>
                <w:bCs w:val="0"/>
                <w:color w:val="000000" w:themeColor="text1"/>
                <w:sz w:val="20"/>
                <w:szCs w:val="20"/>
                <w:lang w:val="ca-ES"/>
              </w:rPr>
            </w:pPr>
            <w:r>
              <w:rPr>
                <w:rFonts w:ascii="Arial" w:hAnsi="Arial" w:cs="Arial"/>
                <w:b w:val="0"/>
                <w:bCs w:val="0"/>
                <w:color w:val="000000" w:themeColor="text1"/>
                <w:sz w:val="20"/>
                <w:szCs w:val="20"/>
                <w:lang w:val="ca-ES"/>
              </w:rPr>
              <w:t>Investigació prèvia</w:t>
            </w:r>
          </w:p>
        </w:tc>
        <w:tc>
          <w:tcPr>
            <w:tcW w:w="5245" w:type="dxa"/>
            <w:tcBorders>
              <w:left w:val="single" w:sz="4" w:space="0" w:color="000000"/>
            </w:tcBorders>
          </w:tcPr>
          <w:p w14:paraId="2446EFEA" w14:textId="36BC09B3" w:rsidR="00423510" w:rsidRPr="003F38C4" w:rsidRDefault="003F38C4" w:rsidP="00423510">
            <w:pPr>
              <w:spacing w:after="120" w:line="276" w:lineRule="auto"/>
              <w:ind w:right="-1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ca-ES"/>
              </w:rPr>
            </w:pPr>
            <w:r>
              <w:rPr>
                <w:rFonts w:ascii="Arial" w:hAnsi="Arial" w:cs="Arial"/>
                <w:color w:val="000000" w:themeColor="text1"/>
                <w:sz w:val="20"/>
                <w:szCs w:val="20"/>
                <w:lang w:val="ca-ES"/>
              </w:rPr>
              <w:t xml:space="preserve">Jordi </w:t>
            </w:r>
            <w:proofErr w:type="spellStart"/>
            <w:r>
              <w:rPr>
                <w:rFonts w:ascii="Arial" w:hAnsi="Arial" w:cs="Arial"/>
                <w:color w:val="000000" w:themeColor="text1"/>
                <w:sz w:val="20"/>
                <w:szCs w:val="20"/>
                <w:lang w:val="ca-ES"/>
              </w:rPr>
              <w:t>Dil</w:t>
            </w:r>
            <w:proofErr w:type="spellEnd"/>
            <w:r>
              <w:rPr>
                <w:rFonts w:ascii="Arial" w:hAnsi="Arial" w:cs="Arial"/>
                <w:color w:val="000000" w:themeColor="text1"/>
                <w:sz w:val="20"/>
                <w:szCs w:val="20"/>
                <w:lang w:val="ca-ES"/>
              </w:rPr>
              <w:t xml:space="preserve"> i Giró / Carlota Font Castell</w:t>
            </w:r>
          </w:p>
        </w:tc>
      </w:tr>
      <w:tr w:rsidR="00423510" w14:paraId="0F8D99F7" w14:textId="77777777" w:rsidTr="00423510">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000000"/>
            </w:tcBorders>
          </w:tcPr>
          <w:p w14:paraId="3F17D1D0" w14:textId="49343139" w:rsidR="00423510" w:rsidRPr="003F38C4" w:rsidRDefault="003F38C4" w:rsidP="00423510">
            <w:pPr>
              <w:spacing w:after="120" w:line="276" w:lineRule="auto"/>
              <w:ind w:right="-142"/>
              <w:jc w:val="both"/>
              <w:rPr>
                <w:rFonts w:ascii="Arial" w:hAnsi="Arial" w:cs="Arial"/>
                <w:b w:val="0"/>
                <w:bCs w:val="0"/>
                <w:color w:val="000000" w:themeColor="text1"/>
                <w:sz w:val="20"/>
                <w:szCs w:val="20"/>
                <w:lang w:val="ca-ES"/>
              </w:rPr>
            </w:pPr>
            <w:r>
              <w:rPr>
                <w:rFonts w:ascii="Arial" w:hAnsi="Arial" w:cs="Arial"/>
                <w:b w:val="0"/>
                <w:bCs w:val="0"/>
                <w:color w:val="000000" w:themeColor="text1"/>
                <w:sz w:val="20"/>
                <w:szCs w:val="20"/>
                <w:lang w:val="ca-ES"/>
              </w:rPr>
              <w:t>Redacció de les respostes</w:t>
            </w:r>
          </w:p>
        </w:tc>
        <w:tc>
          <w:tcPr>
            <w:tcW w:w="5245" w:type="dxa"/>
            <w:tcBorders>
              <w:left w:val="single" w:sz="4" w:space="0" w:color="000000"/>
            </w:tcBorders>
          </w:tcPr>
          <w:p w14:paraId="0FD8E9CA" w14:textId="22A0067B" w:rsidR="00423510" w:rsidRDefault="003F38C4" w:rsidP="00423510">
            <w:pPr>
              <w:spacing w:after="120" w:line="276" w:lineRule="auto"/>
              <w:ind w:right="-1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u w:val="double"/>
                <w:lang w:val="ca-ES"/>
              </w:rPr>
            </w:pPr>
            <w:r>
              <w:rPr>
                <w:rFonts w:ascii="Arial" w:hAnsi="Arial" w:cs="Arial"/>
                <w:color w:val="000000" w:themeColor="text1"/>
                <w:sz w:val="20"/>
                <w:szCs w:val="20"/>
                <w:lang w:val="ca-ES"/>
              </w:rPr>
              <w:t xml:space="preserve">Jordi </w:t>
            </w:r>
            <w:proofErr w:type="spellStart"/>
            <w:r>
              <w:rPr>
                <w:rFonts w:ascii="Arial" w:hAnsi="Arial" w:cs="Arial"/>
                <w:color w:val="000000" w:themeColor="text1"/>
                <w:sz w:val="20"/>
                <w:szCs w:val="20"/>
                <w:lang w:val="ca-ES"/>
              </w:rPr>
              <w:t>Dil</w:t>
            </w:r>
            <w:proofErr w:type="spellEnd"/>
            <w:r>
              <w:rPr>
                <w:rFonts w:ascii="Arial" w:hAnsi="Arial" w:cs="Arial"/>
                <w:color w:val="000000" w:themeColor="text1"/>
                <w:sz w:val="20"/>
                <w:szCs w:val="20"/>
                <w:lang w:val="ca-ES"/>
              </w:rPr>
              <w:t xml:space="preserve"> i Giró / Carlota Font Castell</w:t>
            </w:r>
          </w:p>
        </w:tc>
      </w:tr>
      <w:tr w:rsidR="003F38C4" w14:paraId="73E315A6" w14:textId="77777777" w:rsidTr="0042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000000"/>
            </w:tcBorders>
          </w:tcPr>
          <w:p w14:paraId="75F4B192" w14:textId="4FAFE198" w:rsidR="003F38C4" w:rsidRDefault="003F38C4" w:rsidP="00423510">
            <w:pPr>
              <w:spacing w:after="120" w:line="276" w:lineRule="auto"/>
              <w:ind w:right="-142"/>
              <w:jc w:val="both"/>
              <w:rPr>
                <w:rFonts w:ascii="Arial" w:hAnsi="Arial" w:cs="Arial"/>
                <w:b w:val="0"/>
                <w:bCs w:val="0"/>
                <w:color w:val="000000" w:themeColor="text1"/>
                <w:sz w:val="20"/>
                <w:szCs w:val="20"/>
                <w:lang w:val="ca-ES"/>
              </w:rPr>
            </w:pPr>
            <w:r>
              <w:rPr>
                <w:rFonts w:ascii="Arial" w:hAnsi="Arial" w:cs="Arial"/>
                <w:b w:val="0"/>
                <w:bCs w:val="0"/>
                <w:color w:val="000000" w:themeColor="text1"/>
                <w:sz w:val="20"/>
                <w:szCs w:val="20"/>
                <w:lang w:val="ca-ES"/>
              </w:rPr>
              <w:t>Desenvolupament del codi</w:t>
            </w:r>
          </w:p>
        </w:tc>
        <w:tc>
          <w:tcPr>
            <w:tcW w:w="5245" w:type="dxa"/>
            <w:tcBorders>
              <w:left w:val="single" w:sz="4" w:space="0" w:color="000000"/>
            </w:tcBorders>
          </w:tcPr>
          <w:p w14:paraId="474D19C9" w14:textId="7025619D" w:rsidR="003F38C4" w:rsidRPr="003F38C4" w:rsidRDefault="003F38C4" w:rsidP="00423510">
            <w:pPr>
              <w:spacing w:after="120" w:line="276" w:lineRule="auto"/>
              <w:ind w:right="-142"/>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0"/>
                <w:szCs w:val="20"/>
                <w:u w:val="double"/>
                <w:lang w:val="ca-ES"/>
              </w:rPr>
            </w:pPr>
            <w:r>
              <w:rPr>
                <w:rFonts w:ascii="Arial" w:hAnsi="Arial" w:cs="Arial"/>
                <w:color w:val="000000" w:themeColor="text1"/>
                <w:sz w:val="20"/>
                <w:szCs w:val="20"/>
                <w:lang w:val="ca-ES"/>
              </w:rPr>
              <w:t xml:space="preserve">Jordi </w:t>
            </w:r>
            <w:proofErr w:type="spellStart"/>
            <w:r>
              <w:rPr>
                <w:rFonts w:ascii="Arial" w:hAnsi="Arial" w:cs="Arial"/>
                <w:color w:val="000000" w:themeColor="text1"/>
                <w:sz w:val="20"/>
                <w:szCs w:val="20"/>
                <w:lang w:val="ca-ES"/>
              </w:rPr>
              <w:t>Dil</w:t>
            </w:r>
            <w:proofErr w:type="spellEnd"/>
            <w:r>
              <w:rPr>
                <w:rFonts w:ascii="Arial" w:hAnsi="Arial" w:cs="Arial"/>
                <w:color w:val="000000" w:themeColor="text1"/>
                <w:sz w:val="20"/>
                <w:szCs w:val="20"/>
                <w:lang w:val="ca-ES"/>
              </w:rPr>
              <w:t xml:space="preserve"> i Giró / Carlota Font Castell</w:t>
            </w:r>
          </w:p>
        </w:tc>
      </w:tr>
    </w:tbl>
    <w:p w14:paraId="00FF17B5" w14:textId="77777777" w:rsidR="00423510" w:rsidRDefault="00423510" w:rsidP="00423510">
      <w:pPr>
        <w:spacing w:after="120" w:line="276" w:lineRule="auto"/>
        <w:ind w:left="-567" w:right="-142"/>
        <w:jc w:val="both"/>
        <w:rPr>
          <w:rFonts w:ascii="Arial" w:hAnsi="Arial" w:cs="Arial"/>
          <w:color w:val="000000" w:themeColor="text1"/>
          <w:sz w:val="20"/>
          <w:szCs w:val="20"/>
          <w:u w:val="double"/>
          <w:lang w:val="ca-ES"/>
        </w:rPr>
      </w:pPr>
    </w:p>
    <w:p w14:paraId="1AC01411" w14:textId="7894D8A1" w:rsidR="0098708D" w:rsidRDefault="0098708D" w:rsidP="00423510">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55CE95EF" w14:textId="3FE99F4D" w:rsidR="0098708D" w:rsidRPr="003772E3" w:rsidRDefault="0098708D" w:rsidP="0098708D">
      <w:pPr>
        <w:ind w:left="-567" w:right="-142"/>
        <w:jc w:val="both"/>
        <w:rPr>
          <w:rFonts w:ascii="Arial" w:hAnsi="Arial" w:cs="Arial"/>
          <w:b/>
          <w:bCs/>
          <w:color w:val="000000" w:themeColor="text1"/>
          <w:sz w:val="22"/>
          <w:szCs w:val="22"/>
          <w:lang w:val="ca-ES"/>
        </w:rPr>
      </w:pPr>
      <w:r>
        <w:rPr>
          <w:rFonts w:ascii="Arial" w:hAnsi="Arial" w:cs="Arial"/>
          <w:b/>
          <w:bCs/>
          <w:color w:val="000000" w:themeColor="text1"/>
          <w:sz w:val="22"/>
          <w:szCs w:val="22"/>
          <w:lang w:val="ca-ES"/>
        </w:rPr>
        <w:t>Bibliografia</w:t>
      </w:r>
    </w:p>
    <w:p w14:paraId="715ACFC8" w14:textId="77777777" w:rsidR="0098708D" w:rsidRPr="003772E3" w:rsidRDefault="0098708D" w:rsidP="0098708D">
      <w:pPr>
        <w:spacing w:after="120" w:line="276" w:lineRule="auto"/>
        <w:ind w:left="-567" w:right="-142"/>
        <w:jc w:val="both"/>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r>
        <w:rPr>
          <w:rFonts w:ascii="Arial" w:hAnsi="Arial" w:cs="Arial"/>
          <w:color w:val="000000" w:themeColor="text1"/>
          <w:sz w:val="20"/>
          <w:szCs w:val="20"/>
          <w:u w:val="double"/>
          <w:lang w:val="ca-ES"/>
        </w:rPr>
        <w:tab/>
      </w:r>
    </w:p>
    <w:p w14:paraId="43E22351" w14:textId="77777777" w:rsidR="0098708D" w:rsidRPr="00A935A5" w:rsidRDefault="0098708D" w:rsidP="0098708D">
      <w:pPr>
        <w:jc w:val="both"/>
        <w:rPr>
          <w:rFonts w:ascii="Times New Roman" w:eastAsia="Times New Roman" w:hAnsi="Times New Roman" w:cs="Times New Roman"/>
          <w:lang w:val="en-US" w:eastAsia="es-ES_tradnl"/>
        </w:rPr>
      </w:pPr>
    </w:p>
    <w:p w14:paraId="45AAF489" w14:textId="3A0ACD16" w:rsidR="00FF1E16" w:rsidRPr="00FF1E16" w:rsidRDefault="00FF1E16" w:rsidP="009D1BC0">
      <w:pPr>
        <w:pStyle w:val="Prrafodelista"/>
        <w:numPr>
          <w:ilvl w:val="0"/>
          <w:numId w:val="24"/>
        </w:numPr>
        <w:jc w:val="both"/>
        <w:rPr>
          <w:rFonts w:ascii="Arial" w:eastAsia="Times New Roman" w:hAnsi="Arial" w:cs="Arial"/>
          <w:color w:val="000000"/>
          <w:sz w:val="20"/>
          <w:szCs w:val="20"/>
          <w:shd w:val="clear" w:color="auto" w:fill="FFFFFF"/>
          <w:lang w:val="en-US" w:eastAsia="es-ES_tradnl"/>
        </w:rPr>
      </w:pPr>
      <w:r w:rsidRPr="00FF1E16">
        <w:rPr>
          <w:rFonts w:ascii="Arial" w:eastAsia="Times New Roman" w:hAnsi="Arial" w:cs="Arial"/>
          <w:color w:val="000000"/>
          <w:sz w:val="20"/>
          <w:szCs w:val="20"/>
          <w:shd w:val="clear" w:color="auto" w:fill="FFFFFF"/>
          <w:lang w:val="en-US" w:eastAsia="es-ES_tradnl"/>
        </w:rPr>
        <w:t xml:space="preserve">Titanic: Machine Learning from Disaster | Kaggle [Internet]. </w:t>
      </w:r>
      <w:r w:rsidRPr="00FF1E16">
        <w:rPr>
          <w:rFonts w:ascii="Arial" w:eastAsia="Times New Roman" w:hAnsi="Arial" w:cs="Arial"/>
          <w:color w:val="000000"/>
          <w:sz w:val="20"/>
          <w:szCs w:val="20"/>
          <w:shd w:val="clear" w:color="auto" w:fill="FFFFFF"/>
          <w:lang w:eastAsia="es-ES_tradnl"/>
        </w:rPr>
        <w:t>Kaggle.com. 2020 [</w:t>
      </w:r>
      <w:proofErr w:type="spellStart"/>
      <w:r w:rsidRPr="00FF1E16">
        <w:rPr>
          <w:rFonts w:ascii="Arial" w:eastAsia="Times New Roman" w:hAnsi="Arial" w:cs="Arial"/>
          <w:color w:val="000000"/>
          <w:sz w:val="20"/>
          <w:szCs w:val="20"/>
          <w:shd w:val="clear" w:color="auto" w:fill="FFFFFF"/>
          <w:lang w:eastAsia="es-ES_tradnl"/>
        </w:rPr>
        <w:t>citat</w:t>
      </w:r>
      <w:proofErr w:type="spellEnd"/>
      <w:r w:rsidRPr="00FF1E16">
        <w:rPr>
          <w:rFonts w:ascii="Arial" w:eastAsia="Times New Roman" w:hAnsi="Arial" w:cs="Arial"/>
          <w:color w:val="000000"/>
          <w:sz w:val="20"/>
          <w:szCs w:val="20"/>
          <w:shd w:val="clear" w:color="auto" w:fill="FFFFFF"/>
          <w:lang w:eastAsia="es-ES_tradnl"/>
        </w:rPr>
        <w:t xml:space="preserve"> 7 de desembre 2020]. </w:t>
      </w:r>
      <w:r w:rsidRPr="00FF1E16">
        <w:rPr>
          <w:rFonts w:ascii="Arial" w:eastAsia="Times New Roman" w:hAnsi="Arial" w:cs="Arial"/>
          <w:color w:val="000000"/>
          <w:sz w:val="20"/>
          <w:szCs w:val="20"/>
          <w:shd w:val="clear" w:color="auto" w:fill="FFFFFF"/>
          <w:lang w:val="en-US" w:eastAsia="es-ES_tradnl"/>
        </w:rPr>
        <w:t xml:space="preserve">Disponible </w:t>
      </w:r>
      <w:proofErr w:type="spellStart"/>
      <w:r w:rsidRPr="00FF1E16">
        <w:rPr>
          <w:rFonts w:ascii="Arial" w:eastAsia="Times New Roman" w:hAnsi="Arial" w:cs="Arial"/>
          <w:color w:val="000000"/>
          <w:sz w:val="20"/>
          <w:szCs w:val="20"/>
          <w:shd w:val="clear" w:color="auto" w:fill="FFFFFF"/>
          <w:lang w:val="en-US" w:eastAsia="es-ES_tradnl"/>
        </w:rPr>
        <w:t>en</w:t>
      </w:r>
      <w:proofErr w:type="spellEnd"/>
      <w:r w:rsidRPr="00FF1E16">
        <w:rPr>
          <w:rFonts w:ascii="Arial" w:eastAsia="Times New Roman" w:hAnsi="Arial" w:cs="Arial"/>
          <w:color w:val="000000"/>
          <w:sz w:val="20"/>
          <w:szCs w:val="20"/>
          <w:shd w:val="clear" w:color="auto" w:fill="FFFFFF"/>
          <w:lang w:val="en-US" w:eastAsia="es-ES_tradnl"/>
        </w:rPr>
        <w:t xml:space="preserve"> </w:t>
      </w:r>
      <w:proofErr w:type="spellStart"/>
      <w:r w:rsidRPr="00FF1E16">
        <w:rPr>
          <w:rFonts w:ascii="Arial" w:eastAsia="Times New Roman" w:hAnsi="Arial" w:cs="Arial"/>
          <w:color w:val="000000"/>
          <w:sz w:val="20"/>
          <w:szCs w:val="20"/>
          <w:shd w:val="clear" w:color="auto" w:fill="FFFFFF"/>
          <w:lang w:val="en-US" w:eastAsia="es-ES_tradnl"/>
        </w:rPr>
        <w:t>l’enllaç</w:t>
      </w:r>
      <w:proofErr w:type="spellEnd"/>
      <w:r w:rsidRPr="00FF1E16">
        <w:rPr>
          <w:rFonts w:ascii="Arial" w:eastAsia="Times New Roman" w:hAnsi="Arial" w:cs="Arial"/>
          <w:color w:val="000000"/>
          <w:sz w:val="20"/>
          <w:szCs w:val="20"/>
          <w:shd w:val="clear" w:color="auto" w:fill="FFFFFF"/>
          <w:lang w:val="en-US" w:eastAsia="es-ES_tradnl"/>
        </w:rPr>
        <w:t xml:space="preserve">: </w:t>
      </w:r>
      <w:hyperlink r:id="rId8" w:history="1">
        <w:r w:rsidRPr="00AB28EB">
          <w:rPr>
            <w:rStyle w:val="Hipervnculo"/>
            <w:rFonts w:ascii="Arial" w:eastAsia="Times New Roman" w:hAnsi="Arial" w:cs="Arial"/>
            <w:sz w:val="20"/>
            <w:szCs w:val="20"/>
            <w:shd w:val="clear" w:color="auto" w:fill="FFFFFF"/>
            <w:lang w:val="en-US" w:eastAsia="es-ES_tradnl"/>
          </w:rPr>
          <w:t>https://www.kaggle.com/c/titanic/overview</w:t>
        </w:r>
      </w:hyperlink>
    </w:p>
    <w:p w14:paraId="239EF138" w14:textId="77777777" w:rsidR="00FF1E16" w:rsidRPr="00FF1E16" w:rsidRDefault="00FF1E16" w:rsidP="00FF1E16">
      <w:pPr>
        <w:pStyle w:val="Prrafodelista"/>
        <w:ind w:left="-207"/>
        <w:rPr>
          <w:rFonts w:ascii="Times New Roman" w:eastAsia="Times New Roman" w:hAnsi="Times New Roman" w:cs="Times New Roman"/>
          <w:lang w:val="en-US" w:eastAsia="es-ES_tradnl"/>
        </w:rPr>
      </w:pPr>
    </w:p>
    <w:p w14:paraId="2A79036F" w14:textId="77777777" w:rsidR="00372B2C" w:rsidRPr="003772E3" w:rsidRDefault="00372B2C" w:rsidP="00841A5B">
      <w:pPr>
        <w:spacing w:after="120" w:line="276" w:lineRule="auto"/>
        <w:ind w:left="-567" w:right="-142"/>
        <w:jc w:val="both"/>
        <w:rPr>
          <w:rFonts w:ascii="Arial" w:hAnsi="Arial" w:cs="Arial"/>
          <w:color w:val="000000" w:themeColor="text1"/>
          <w:sz w:val="20"/>
          <w:szCs w:val="20"/>
          <w:u w:val="double"/>
          <w:lang w:val="ca-ES"/>
        </w:rPr>
      </w:pPr>
    </w:p>
    <w:p w14:paraId="660D14AA" w14:textId="77777777" w:rsidR="00723ADA" w:rsidRPr="00A935A5" w:rsidRDefault="00723ADA" w:rsidP="00A935A5">
      <w:pPr>
        <w:jc w:val="both"/>
        <w:rPr>
          <w:rFonts w:ascii="Times New Roman" w:eastAsia="Times New Roman" w:hAnsi="Times New Roman" w:cs="Times New Roman"/>
          <w:lang w:val="en-US" w:eastAsia="es-ES_tradnl"/>
        </w:rPr>
      </w:pPr>
    </w:p>
    <w:p w14:paraId="4F7283A1" w14:textId="77777777" w:rsidR="00841A5B" w:rsidRPr="006E19C7" w:rsidRDefault="00841A5B" w:rsidP="006E19C7">
      <w:pPr>
        <w:ind w:left="-567"/>
        <w:jc w:val="both"/>
        <w:rPr>
          <w:rFonts w:ascii="Arial" w:hAnsi="Arial" w:cs="Arial"/>
          <w:color w:val="000000" w:themeColor="text1"/>
          <w:sz w:val="16"/>
          <w:szCs w:val="16"/>
          <w:lang w:val="en-US"/>
        </w:rPr>
      </w:pPr>
    </w:p>
    <w:sectPr w:rsidR="00841A5B" w:rsidRPr="006E19C7" w:rsidSect="007E1935">
      <w:headerReference w:type="default" r:id="rId9"/>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1D893" w14:textId="77777777" w:rsidR="0040453B" w:rsidRDefault="0040453B" w:rsidP="007E1935">
      <w:r>
        <w:separator/>
      </w:r>
    </w:p>
  </w:endnote>
  <w:endnote w:type="continuationSeparator" w:id="0">
    <w:p w14:paraId="2A996BE9" w14:textId="77777777" w:rsidR="0040453B" w:rsidRDefault="0040453B" w:rsidP="007E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F05B8" w14:textId="77777777" w:rsidR="0040453B" w:rsidRDefault="0040453B" w:rsidP="007E1935">
      <w:r>
        <w:separator/>
      </w:r>
    </w:p>
  </w:footnote>
  <w:footnote w:type="continuationSeparator" w:id="0">
    <w:p w14:paraId="3DB99282" w14:textId="77777777" w:rsidR="0040453B" w:rsidRDefault="0040453B" w:rsidP="007E1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E3C4E" w14:textId="464D5090" w:rsidR="007E1935" w:rsidRPr="007E1935" w:rsidRDefault="00A935A5" w:rsidP="007E1935">
    <w:pPr>
      <w:pStyle w:val="Encabezado"/>
      <w:tabs>
        <w:tab w:val="clear" w:pos="8504"/>
        <w:tab w:val="right" w:pos="9072"/>
      </w:tabs>
      <w:ind w:left="-567"/>
      <w:rPr>
        <w:rFonts w:ascii="Arial" w:hAnsi="Arial" w:cs="Arial"/>
        <w:sz w:val="16"/>
        <w:szCs w:val="16"/>
      </w:rPr>
    </w:pPr>
    <w:proofErr w:type="spellStart"/>
    <w:r>
      <w:rPr>
        <w:rFonts w:ascii="Arial" w:hAnsi="Arial" w:cs="Arial"/>
        <w:sz w:val="16"/>
        <w:szCs w:val="16"/>
      </w:rPr>
      <w:t>Tipologia</w:t>
    </w:r>
    <w:proofErr w:type="spellEnd"/>
    <w:r>
      <w:rPr>
        <w:rFonts w:ascii="Arial" w:hAnsi="Arial" w:cs="Arial"/>
        <w:sz w:val="16"/>
        <w:szCs w:val="16"/>
      </w:rPr>
      <w:t xml:space="preserve"> i cicle de vida de les </w:t>
    </w:r>
    <w:proofErr w:type="spellStart"/>
    <w:r>
      <w:rPr>
        <w:rFonts w:ascii="Arial" w:hAnsi="Arial" w:cs="Arial"/>
        <w:sz w:val="16"/>
        <w:szCs w:val="16"/>
      </w:rPr>
      <w:t>dades</w:t>
    </w:r>
    <w:proofErr w:type="spellEnd"/>
    <w:r w:rsidR="007E1935" w:rsidRPr="007E1935">
      <w:rPr>
        <w:rFonts w:ascii="Arial" w:hAnsi="Arial" w:cs="Arial"/>
        <w:sz w:val="16"/>
        <w:szCs w:val="16"/>
      </w:rPr>
      <w:tab/>
    </w:r>
    <w:r w:rsidR="007E1935" w:rsidRPr="007E1935">
      <w:rPr>
        <w:rFonts w:ascii="Arial" w:hAnsi="Arial" w:cs="Arial"/>
        <w:sz w:val="16"/>
        <w:szCs w:val="16"/>
      </w:rPr>
      <w:tab/>
      <w:t>P</w:t>
    </w:r>
    <w:r>
      <w:rPr>
        <w:rFonts w:ascii="Arial" w:hAnsi="Arial" w:cs="Arial"/>
        <w:sz w:val="16"/>
        <w:szCs w:val="16"/>
      </w:rPr>
      <w:t>RA2</w:t>
    </w:r>
  </w:p>
  <w:p w14:paraId="68A231B6" w14:textId="48D58FC3" w:rsidR="007E1935" w:rsidRPr="007E1935" w:rsidRDefault="007E1935" w:rsidP="007E1935">
    <w:pPr>
      <w:pStyle w:val="Encabezado"/>
      <w:ind w:left="-567"/>
      <w:rPr>
        <w:rFonts w:ascii="Arial" w:hAnsi="Arial" w:cs="Arial"/>
        <w:sz w:val="16"/>
        <w:szCs w:val="16"/>
      </w:rPr>
    </w:pPr>
    <w:proofErr w:type="spellStart"/>
    <w:r w:rsidRPr="007E1935">
      <w:rPr>
        <w:rFonts w:ascii="Arial" w:hAnsi="Arial" w:cs="Arial"/>
        <w:sz w:val="16"/>
        <w:szCs w:val="16"/>
      </w:rPr>
      <w:t>Estudiant</w:t>
    </w:r>
    <w:r w:rsidR="00A935A5">
      <w:rPr>
        <w:rFonts w:ascii="Arial" w:hAnsi="Arial" w:cs="Arial"/>
        <w:sz w:val="16"/>
        <w:szCs w:val="16"/>
      </w:rPr>
      <w:t>s</w:t>
    </w:r>
    <w:proofErr w:type="spellEnd"/>
    <w:r w:rsidRPr="007E1935">
      <w:rPr>
        <w:rFonts w:ascii="Arial" w:hAnsi="Arial" w:cs="Arial"/>
        <w:sz w:val="16"/>
        <w:szCs w:val="16"/>
      </w:rPr>
      <w:t xml:space="preserve">: </w:t>
    </w:r>
    <w:r w:rsidR="00A935A5">
      <w:rPr>
        <w:rFonts w:ascii="Arial" w:hAnsi="Arial" w:cs="Arial"/>
        <w:sz w:val="16"/>
        <w:szCs w:val="16"/>
      </w:rPr>
      <w:t xml:space="preserve">Jordi </w:t>
    </w:r>
    <w:proofErr w:type="spellStart"/>
    <w:r w:rsidR="00A935A5">
      <w:rPr>
        <w:rFonts w:ascii="Arial" w:hAnsi="Arial" w:cs="Arial"/>
        <w:sz w:val="16"/>
        <w:szCs w:val="16"/>
      </w:rPr>
      <w:t>Dil</w:t>
    </w:r>
    <w:proofErr w:type="spellEnd"/>
    <w:r w:rsidR="00A935A5">
      <w:rPr>
        <w:rFonts w:ascii="Arial" w:hAnsi="Arial" w:cs="Arial"/>
        <w:sz w:val="16"/>
        <w:szCs w:val="16"/>
      </w:rPr>
      <w:t xml:space="preserve"> i Giró / </w:t>
    </w:r>
    <w:r w:rsidRPr="007E1935">
      <w:rPr>
        <w:rFonts w:ascii="Arial" w:hAnsi="Arial" w:cs="Arial"/>
        <w:sz w:val="16"/>
        <w:szCs w:val="16"/>
      </w:rPr>
      <w:t>Carlota Font Castell</w:t>
    </w:r>
  </w:p>
  <w:p w14:paraId="199691E4" w14:textId="77777777" w:rsidR="007E1935" w:rsidRPr="007E1935" w:rsidRDefault="007E1935" w:rsidP="007E1935">
    <w:pPr>
      <w:pStyle w:val="Encabezado"/>
      <w:ind w:left="-567"/>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0AF7"/>
    <w:multiLevelType w:val="hybridMultilevel"/>
    <w:tmpl w:val="F2D6BB88"/>
    <w:lvl w:ilvl="0" w:tplc="B1C09698">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 w15:restartNumberingAfterBreak="0">
    <w:nsid w:val="06D07F0D"/>
    <w:multiLevelType w:val="hybridMultilevel"/>
    <w:tmpl w:val="59F477C8"/>
    <w:lvl w:ilvl="0" w:tplc="A6F8EAD4">
      <w:start w:val="3"/>
      <w:numFmt w:val="bullet"/>
      <w:lvlText w:val="-"/>
      <w:lvlJc w:val="left"/>
      <w:pPr>
        <w:ind w:left="153" w:hanging="360"/>
      </w:pPr>
      <w:rPr>
        <w:rFonts w:ascii="Arial" w:eastAsiaTheme="minorHAnsi" w:hAnsi="Arial" w:cs="Arial" w:hint="default"/>
      </w:rPr>
    </w:lvl>
    <w:lvl w:ilvl="1" w:tplc="040A0003" w:tentative="1">
      <w:start w:val="1"/>
      <w:numFmt w:val="bullet"/>
      <w:lvlText w:val="o"/>
      <w:lvlJc w:val="left"/>
      <w:pPr>
        <w:ind w:left="873" w:hanging="360"/>
      </w:pPr>
      <w:rPr>
        <w:rFonts w:ascii="Courier New" w:hAnsi="Courier New" w:cs="Courier New" w:hint="default"/>
      </w:rPr>
    </w:lvl>
    <w:lvl w:ilvl="2" w:tplc="040A0005" w:tentative="1">
      <w:start w:val="1"/>
      <w:numFmt w:val="bullet"/>
      <w:lvlText w:val=""/>
      <w:lvlJc w:val="left"/>
      <w:pPr>
        <w:ind w:left="1593" w:hanging="360"/>
      </w:pPr>
      <w:rPr>
        <w:rFonts w:ascii="Wingdings" w:hAnsi="Wingdings" w:hint="default"/>
      </w:rPr>
    </w:lvl>
    <w:lvl w:ilvl="3" w:tplc="040A0001" w:tentative="1">
      <w:start w:val="1"/>
      <w:numFmt w:val="bullet"/>
      <w:lvlText w:val=""/>
      <w:lvlJc w:val="left"/>
      <w:pPr>
        <w:ind w:left="2313" w:hanging="360"/>
      </w:pPr>
      <w:rPr>
        <w:rFonts w:ascii="Symbol" w:hAnsi="Symbol" w:hint="default"/>
      </w:rPr>
    </w:lvl>
    <w:lvl w:ilvl="4" w:tplc="040A0003" w:tentative="1">
      <w:start w:val="1"/>
      <w:numFmt w:val="bullet"/>
      <w:lvlText w:val="o"/>
      <w:lvlJc w:val="left"/>
      <w:pPr>
        <w:ind w:left="3033" w:hanging="360"/>
      </w:pPr>
      <w:rPr>
        <w:rFonts w:ascii="Courier New" w:hAnsi="Courier New" w:cs="Courier New" w:hint="default"/>
      </w:rPr>
    </w:lvl>
    <w:lvl w:ilvl="5" w:tplc="040A0005" w:tentative="1">
      <w:start w:val="1"/>
      <w:numFmt w:val="bullet"/>
      <w:lvlText w:val=""/>
      <w:lvlJc w:val="left"/>
      <w:pPr>
        <w:ind w:left="3753" w:hanging="360"/>
      </w:pPr>
      <w:rPr>
        <w:rFonts w:ascii="Wingdings" w:hAnsi="Wingdings" w:hint="default"/>
      </w:rPr>
    </w:lvl>
    <w:lvl w:ilvl="6" w:tplc="040A0001" w:tentative="1">
      <w:start w:val="1"/>
      <w:numFmt w:val="bullet"/>
      <w:lvlText w:val=""/>
      <w:lvlJc w:val="left"/>
      <w:pPr>
        <w:ind w:left="4473" w:hanging="360"/>
      </w:pPr>
      <w:rPr>
        <w:rFonts w:ascii="Symbol" w:hAnsi="Symbol" w:hint="default"/>
      </w:rPr>
    </w:lvl>
    <w:lvl w:ilvl="7" w:tplc="040A0003" w:tentative="1">
      <w:start w:val="1"/>
      <w:numFmt w:val="bullet"/>
      <w:lvlText w:val="o"/>
      <w:lvlJc w:val="left"/>
      <w:pPr>
        <w:ind w:left="5193" w:hanging="360"/>
      </w:pPr>
      <w:rPr>
        <w:rFonts w:ascii="Courier New" w:hAnsi="Courier New" w:cs="Courier New" w:hint="default"/>
      </w:rPr>
    </w:lvl>
    <w:lvl w:ilvl="8" w:tplc="040A0005" w:tentative="1">
      <w:start w:val="1"/>
      <w:numFmt w:val="bullet"/>
      <w:lvlText w:val=""/>
      <w:lvlJc w:val="left"/>
      <w:pPr>
        <w:ind w:left="5913" w:hanging="360"/>
      </w:pPr>
      <w:rPr>
        <w:rFonts w:ascii="Wingdings" w:hAnsi="Wingdings" w:hint="default"/>
      </w:rPr>
    </w:lvl>
  </w:abstractNum>
  <w:abstractNum w:abstractNumId="2" w15:restartNumberingAfterBreak="0">
    <w:nsid w:val="09AC30BB"/>
    <w:multiLevelType w:val="multilevel"/>
    <w:tmpl w:val="668A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35376"/>
    <w:multiLevelType w:val="multilevel"/>
    <w:tmpl w:val="591A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F23C3"/>
    <w:multiLevelType w:val="hybridMultilevel"/>
    <w:tmpl w:val="DB8E6C5C"/>
    <w:lvl w:ilvl="0" w:tplc="7512A578">
      <w:start w:val="1"/>
      <w:numFmt w:val="decimal"/>
      <w:lvlText w:val="%1."/>
      <w:lvlJc w:val="left"/>
      <w:pPr>
        <w:ind w:left="-207" w:hanging="360"/>
      </w:pPr>
      <w:rPr>
        <w:rFonts w:ascii="Arial" w:hAnsi="Arial" w:cs="Arial" w:hint="default"/>
        <w:sz w:val="20"/>
        <w:szCs w:val="20"/>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5" w15:restartNumberingAfterBreak="0">
    <w:nsid w:val="16B30273"/>
    <w:multiLevelType w:val="hybridMultilevel"/>
    <w:tmpl w:val="E2F45E6C"/>
    <w:lvl w:ilvl="0" w:tplc="E8D6EFFA">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6" w15:restartNumberingAfterBreak="0">
    <w:nsid w:val="249A7069"/>
    <w:multiLevelType w:val="hybridMultilevel"/>
    <w:tmpl w:val="617E7B2C"/>
    <w:lvl w:ilvl="0" w:tplc="8DFC6300">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7" w15:restartNumberingAfterBreak="0">
    <w:nsid w:val="2F7856BC"/>
    <w:multiLevelType w:val="hybridMultilevel"/>
    <w:tmpl w:val="2FFC2CDA"/>
    <w:lvl w:ilvl="0" w:tplc="E9D64010">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8" w15:restartNumberingAfterBreak="0">
    <w:nsid w:val="350B1468"/>
    <w:multiLevelType w:val="hybridMultilevel"/>
    <w:tmpl w:val="8B1651F8"/>
    <w:lvl w:ilvl="0" w:tplc="81CAC1E8">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9" w15:restartNumberingAfterBreak="0">
    <w:nsid w:val="3A9B0F7F"/>
    <w:multiLevelType w:val="hybridMultilevel"/>
    <w:tmpl w:val="E80A5A8E"/>
    <w:lvl w:ilvl="0" w:tplc="3666522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0" w15:restartNumberingAfterBreak="0">
    <w:nsid w:val="3FB24E4C"/>
    <w:multiLevelType w:val="hybridMultilevel"/>
    <w:tmpl w:val="9CCE0CBA"/>
    <w:lvl w:ilvl="0" w:tplc="233ACA8A">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11" w15:restartNumberingAfterBreak="0">
    <w:nsid w:val="47000EFC"/>
    <w:multiLevelType w:val="hybridMultilevel"/>
    <w:tmpl w:val="E2A2E85C"/>
    <w:lvl w:ilvl="0" w:tplc="C20E3A9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2" w15:restartNumberingAfterBreak="0">
    <w:nsid w:val="473A442A"/>
    <w:multiLevelType w:val="hybridMultilevel"/>
    <w:tmpl w:val="44FE19EC"/>
    <w:lvl w:ilvl="0" w:tplc="9BC681D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3" w15:restartNumberingAfterBreak="0">
    <w:nsid w:val="4821577E"/>
    <w:multiLevelType w:val="multilevel"/>
    <w:tmpl w:val="B082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B7EFE"/>
    <w:multiLevelType w:val="multilevel"/>
    <w:tmpl w:val="6CB0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37BAB"/>
    <w:multiLevelType w:val="hybridMultilevel"/>
    <w:tmpl w:val="F712F788"/>
    <w:lvl w:ilvl="0" w:tplc="CAB61EF4">
      <w:start w:val="3"/>
      <w:numFmt w:val="bullet"/>
      <w:lvlText w:val="-"/>
      <w:lvlJc w:val="left"/>
      <w:pPr>
        <w:ind w:left="153" w:hanging="360"/>
      </w:pPr>
      <w:rPr>
        <w:rFonts w:ascii="Arial" w:eastAsiaTheme="minorHAnsi" w:hAnsi="Arial" w:cs="Arial" w:hint="default"/>
      </w:rPr>
    </w:lvl>
    <w:lvl w:ilvl="1" w:tplc="040A0003" w:tentative="1">
      <w:start w:val="1"/>
      <w:numFmt w:val="bullet"/>
      <w:lvlText w:val="o"/>
      <w:lvlJc w:val="left"/>
      <w:pPr>
        <w:ind w:left="873" w:hanging="360"/>
      </w:pPr>
      <w:rPr>
        <w:rFonts w:ascii="Courier New" w:hAnsi="Courier New" w:cs="Courier New" w:hint="default"/>
      </w:rPr>
    </w:lvl>
    <w:lvl w:ilvl="2" w:tplc="040A0005" w:tentative="1">
      <w:start w:val="1"/>
      <w:numFmt w:val="bullet"/>
      <w:lvlText w:val=""/>
      <w:lvlJc w:val="left"/>
      <w:pPr>
        <w:ind w:left="1593" w:hanging="360"/>
      </w:pPr>
      <w:rPr>
        <w:rFonts w:ascii="Wingdings" w:hAnsi="Wingdings" w:hint="default"/>
      </w:rPr>
    </w:lvl>
    <w:lvl w:ilvl="3" w:tplc="040A0001" w:tentative="1">
      <w:start w:val="1"/>
      <w:numFmt w:val="bullet"/>
      <w:lvlText w:val=""/>
      <w:lvlJc w:val="left"/>
      <w:pPr>
        <w:ind w:left="2313" w:hanging="360"/>
      </w:pPr>
      <w:rPr>
        <w:rFonts w:ascii="Symbol" w:hAnsi="Symbol" w:hint="default"/>
      </w:rPr>
    </w:lvl>
    <w:lvl w:ilvl="4" w:tplc="040A0003" w:tentative="1">
      <w:start w:val="1"/>
      <w:numFmt w:val="bullet"/>
      <w:lvlText w:val="o"/>
      <w:lvlJc w:val="left"/>
      <w:pPr>
        <w:ind w:left="3033" w:hanging="360"/>
      </w:pPr>
      <w:rPr>
        <w:rFonts w:ascii="Courier New" w:hAnsi="Courier New" w:cs="Courier New" w:hint="default"/>
      </w:rPr>
    </w:lvl>
    <w:lvl w:ilvl="5" w:tplc="040A0005" w:tentative="1">
      <w:start w:val="1"/>
      <w:numFmt w:val="bullet"/>
      <w:lvlText w:val=""/>
      <w:lvlJc w:val="left"/>
      <w:pPr>
        <w:ind w:left="3753" w:hanging="360"/>
      </w:pPr>
      <w:rPr>
        <w:rFonts w:ascii="Wingdings" w:hAnsi="Wingdings" w:hint="default"/>
      </w:rPr>
    </w:lvl>
    <w:lvl w:ilvl="6" w:tplc="040A0001" w:tentative="1">
      <w:start w:val="1"/>
      <w:numFmt w:val="bullet"/>
      <w:lvlText w:val=""/>
      <w:lvlJc w:val="left"/>
      <w:pPr>
        <w:ind w:left="4473" w:hanging="360"/>
      </w:pPr>
      <w:rPr>
        <w:rFonts w:ascii="Symbol" w:hAnsi="Symbol" w:hint="default"/>
      </w:rPr>
    </w:lvl>
    <w:lvl w:ilvl="7" w:tplc="040A0003" w:tentative="1">
      <w:start w:val="1"/>
      <w:numFmt w:val="bullet"/>
      <w:lvlText w:val="o"/>
      <w:lvlJc w:val="left"/>
      <w:pPr>
        <w:ind w:left="5193" w:hanging="360"/>
      </w:pPr>
      <w:rPr>
        <w:rFonts w:ascii="Courier New" w:hAnsi="Courier New" w:cs="Courier New" w:hint="default"/>
      </w:rPr>
    </w:lvl>
    <w:lvl w:ilvl="8" w:tplc="040A0005" w:tentative="1">
      <w:start w:val="1"/>
      <w:numFmt w:val="bullet"/>
      <w:lvlText w:val=""/>
      <w:lvlJc w:val="left"/>
      <w:pPr>
        <w:ind w:left="5913" w:hanging="360"/>
      </w:pPr>
      <w:rPr>
        <w:rFonts w:ascii="Wingdings" w:hAnsi="Wingdings" w:hint="default"/>
      </w:rPr>
    </w:lvl>
  </w:abstractNum>
  <w:abstractNum w:abstractNumId="16" w15:restartNumberingAfterBreak="0">
    <w:nsid w:val="512A0749"/>
    <w:multiLevelType w:val="multilevel"/>
    <w:tmpl w:val="4D2A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C178AF"/>
    <w:multiLevelType w:val="hybridMultilevel"/>
    <w:tmpl w:val="BAB41966"/>
    <w:lvl w:ilvl="0" w:tplc="BAE09FB0">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8" w15:restartNumberingAfterBreak="0">
    <w:nsid w:val="5D350E0B"/>
    <w:multiLevelType w:val="hybridMultilevel"/>
    <w:tmpl w:val="604811EE"/>
    <w:lvl w:ilvl="0" w:tplc="3214B2AE">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19" w15:restartNumberingAfterBreak="0">
    <w:nsid w:val="5E151EE5"/>
    <w:multiLevelType w:val="hybridMultilevel"/>
    <w:tmpl w:val="B97AF402"/>
    <w:lvl w:ilvl="0" w:tplc="040A000F">
      <w:start w:val="1"/>
      <w:numFmt w:val="decimal"/>
      <w:lvlText w:val="%1."/>
      <w:lvlJc w:val="left"/>
      <w:pPr>
        <w:ind w:left="-207" w:hanging="360"/>
      </w:p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20" w15:restartNumberingAfterBreak="0">
    <w:nsid w:val="690F2676"/>
    <w:multiLevelType w:val="multilevel"/>
    <w:tmpl w:val="543A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FC314D"/>
    <w:multiLevelType w:val="hybridMultilevel"/>
    <w:tmpl w:val="483A280E"/>
    <w:lvl w:ilvl="0" w:tplc="040A000F">
      <w:start w:val="1"/>
      <w:numFmt w:val="decimal"/>
      <w:lvlText w:val="%1."/>
      <w:lvlJc w:val="left"/>
      <w:pPr>
        <w:ind w:left="153" w:hanging="360"/>
      </w:pPr>
    </w:lvl>
    <w:lvl w:ilvl="1" w:tplc="040A0019" w:tentative="1">
      <w:start w:val="1"/>
      <w:numFmt w:val="lowerLetter"/>
      <w:lvlText w:val="%2."/>
      <w:lvlJc w:val="left"/>
      <w:pPr>
        <w:ind w:left="873" w:hanging="360"/>
      </w:pPr>
    </w:lvl>
    <w:lvl w:ilvl="2" w:tplc="040A001B" w:tentative="1">
      <w:start w:val="1"/>
      <w:numFmt w:val="lowerRoman"/>
      <w:lvlText w:val="%3."/>
      <w:lvlJc w:val="right"/>
      <w:pPr>
        <w:ind w:left="1593" w:hanging="180"/>
      </w:pPr>
    </w:lvl>
    <w:lvl w:ilvl="3" w:tplc="040A000F" w:tentative="1">
      <w:start w:val="1"/>
      <w:numFmt w:val="decimal"/>
      <w:lvlText w:val="%4."/>
      <w:lvlJc w:val="left"/>
      <w:pPr>
        <w:ind w:left="2313" w:hanging="360"/>
      </w:pPr>
    </w:lvl>
    <w:lvl w:ilvl="4" w:tplc="040A0019" w:tentative="1">
      <w:start w:val="1"/>
      <w:numFmt w:val="lowerLetter"/>
      <w:lvlText w:val="%5."/>
      <w:lvlJc w:val="left"/>
      <w:pPr>
        <w:ind w:left="3033" w:hanging="360"/>
      </w:pPr>
    </w:lvl>
    <w:lvl w:ilvl="5" w:tplc="040A001B" w:tentative="1">
      <w:start w:val="1"/>
      <w:numFmt w:val="lowerRoman"/>
      <w:lvlText w:val="%6."/>
      <w:lvlJc w:val="right"/>
      <w:pPr>
        <w:ind w:left="3753" w:hanging="180"/>
      </w:pPr>
    </w:lvl>
    <w:lvl w:ilvl="6" w:tplc="040A000F" w:tentative="1">
      <w:start w:val="1"/>
      <w:numFmt w:val="decimal"/>
      <w:lvlText w:val="%7."/>
      <w:lvlJc w:val="left"/>
      <w:pPr>
        <w:ind w:left="4473" w:hanging="360"/>
      </w:pPr>
    </w:lvl>
    <w:lvl w:ilvl="7" w:tplc="040A0019" w:tentative="1">
      <w:start w:val="1"/>
      <w:numFmt w:val="lowerLetter"/>
      <w:lvlText w:val="%8."/>
      <w:lvlJc w:val="left"/>
      <w:pPr>
        <w:ind w:left="5193" w:hanging="360"/>
      </w:pPr>
    </w:lvl>
    <w:lvl w:ilvl="8" w:tplc="040A001B" w:tentative="1">
      <w:start w:val="1"/>
      <w:numFmt w:val="lowerRoman"/>
      <w:lvlText w:val="%9."/>
      <w:lvlJc w:val="right"/>
      <w:pPr>
        <w:ind w:left="5913" w:hanging="180"/>
      </w:pPr>
    </w:lvl>
  </w:abstractNum>
  <w:abstractNum w:abstractNumId="22" w15:restartNumberingAfterBreak="0">
    <w:nsid w:val="732223AD"/>
    <w:multiLevelType w:val="hybridMultilevel"/>
    <w:tmpl w:val="3E301288"/>
    <w:lvl w:ilvl="0" w:tplc="A1D25D6A">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23" w15:restartNumberingAfterBreak="0">
    <w:nsid w:val="74262720"/>
    <w:multiLevelType w:val="hybridMultilevel"/>
    <w:tmpl w:val="065EC48C"/>
    <w:lvl w:ilvl="0" w:tplc="BBBCAEF8">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num w:numId="1">
    <w:abstractNumId w:val="9"/>
  </w:num>
  <w:num w:numId="2">
    <w:abstractNumId w:val="13"/>
  </w:num>
  <w:num w:numId="3">
    <w:abstractNumId w:val="2"/>
  </w:num>
  <w:num w:numId="4">
    <w:abstractNumId w:val="20"/>
  </w:num>
  <w:num w:numId="5">
    <w:abstractNumId w:val="3"/>
  </w:num>
  <w:num w:numId="6">
    <w:abstractNumId w:val="11"/>
  </w:num>
  <w:num w:numId="7">
    <w:abstractNumId w:val="15"/>
  </w:num>
  <w:num w:numId="8">
    <w:abstractNumId w:val="1"/>
  </w:num>
  <w:num w:numId="9">
    <w:abstractNumId w:val="14"/>
  </w:num>
  <w:num w:numId="10">
    <w:abstractNumId w:val="19"/>
  </w:num>
  <w:num w:numId="11">
    <w:abstractNumId w:val="16"/>
  </w:num>
  <w:num w:numId="12">
    <w:abstractNumId w:val="21"/>
  </w:num>
  <w:num w:numId="13">
    <w:abstractNumId w:val="12"/>
  </w:num>
  <w:num w:numId="14">
    <w:abstractNumId w:val="18"/>
  </w:num>
  <w:num w:numId="15">
    <w:abstractNumId w:val="10"/>
  </w:num>
  <w:num w:numId="16">
    <w:abstractNumId w:val="0"/>
  </w:num>
  <w:num w:numId="17">
    <w:abstractNumId w:val="5"/>
  </w:num>
  <w:num w:numId="18">
    <w:abstractNumId w:val="22"/>
  </w:num>
  <w:num w:numId="19">
    <w:abstractNumId w:val="4"/>
  </w:num>
  <w:num w:numId="20">
    <w:abstractNumId w:val="23"/>
  </w:num>
  <w:num w:numId="21">
    <w:abstractNumId w:val="17"/>
  </w:num>
  <w:num w:numId="22">
    <w:abstractNumId w:val="7"/>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35"/>
    <w:rsid w:val="00003199"/>
    <w:rsid w:val="0003351E"/>
    <w:rsid w:val="00034878"/>
    <w:rsid w:val="000369D0"/>
    <w:rsid w:val="000403F4"/>
    <w:rsid w:val="0004757B"/>
    <w:rsid w:val="00051DF7"/>
    <w:rsid w:val="00071CCF"/>
    <w:rsid w:val="00071EC1"/>
    <w:rsid w:val="00083979"/>
    <w:rsid w:val="00085166"/>
    <w:rsid w:val="00091E3B"/>
    <w:rsid w:val="000969E3"/>
    <w:rsid w:val="000A0B51"/>
    <w:rsid w:val="000A1C64"/>
    <w:rsid w:val="000D2B8F"/>
    <w:rsid w:val="000E2906"/>
    <w:rsid w:val="000E4624"/>
    <w:rsid w:val="000F215D"/>
    <w:rsid w:val="000F4520"/>
    <w:rsid w:val="001001E9"/>
    <w:rsid w:val="0011018D"/>
    <w:rsid w:val="00111040"/>
    <w:rsid w:val="00113B9C"/>
    <w:rsid w:val="00122835"/>
    <w:rsid w:val="00131397"/>
    <w:rsid w:val="00135DFD"/>
    <w:rsid w:val="0014100C"/>
    <w:rsid w:val="001455B7"/>
    <w:rsid w:val="00150F45"/>
    <w:rsid w:val="00171659"/>
    <w:rsid w:val="00181362"/>
    <w:rsid w:val="00185B79"/>
    <w:rsid w:val="001A56EF"/>
    <w:rsid w:val="001B4BC0"/>
    <w:rsid w:val="001B793E"/>
    <w:rsid w:val="001C1423"/>
    <w:rsid w:val="001C41A4"/>
    <w:rsid w:val="001C57DF"/>
    <w:rsid w:val="001C792A"/>
    <w:rsid w:val="00200144"/>
    <w:rsid w:val="00215EDF"/>
    <w:rsid w:val="002273DD"/>
    <w:rsid w:val="00231926"/>
    <w:rsid w:val="00231F7A"/>
    <w:rsid w:val="00251CA3"/>
    <w:rsid w:val="00291FA2"/>
    <w:rsid w:val="002A3190"/>
    <w:rsid w:val="002A3E38"/>
    <w:rsid w:val="002A7BB5"/>
    <w:rsid w:val="002D3ACD"/>
    <w:rsid w:val="002D7A93"/>
    <w:rsid w:val="002E6A52"/>
    <w:rsid w:val="002F5506"/>
    <w:rsid w:val="00303913"/>
    <w:rsid w:val="00304DAB"/>
    <w:rsid w:val="003215B2"/>
    <w:rsid w:val="00324276"/>
    <w:rsid w:val="003277CB"/>
    <w:rsid w:val="00327F07"/>
    <w:rsid w:val="00354DDB"/>
    <w:rsid w:val="00367611"/>
    <w:rsid w:val="00372B2C"/>
    <w:rsid w:val="003737B0"/>
    <w:rsid w:val="003772E3"/>
    <w:rsid w:val="00386591"/>
    <w:rsid w:val="00392538"/>
    <w:rsid w:val="00394C1B"/>
    <w:rsid w:val="003A65CF"/>
    <w:rsid w:val="003B68EB"/>
    <w:rsid w:val="003B70A5"/>
    <w:rsid w:val="003C3BE1"/>
    <w:rsid w:val="003D0A0E"/>
    <w:rsid w:val="003D3550"/>
    <w:rsid w:val="003E30B5"/>
    <w:rsid w:val="003E3198"/>
    <w:rsid w:val="003E3C3B"/>
    <w:rsid w:val="003F38C4"/>
    <w:rsid w:val="00400DDE"/>
    <w:rsid w:val="0040453B"/>
    <w:rsid w:val="0040517C"/>
    <w:rsid w:val="00415A57"/>
    <w:rsid w:val="004167C1"/>
    <w:rsid w:val="004205BD"/>
    <w:rsid w:val="00421B53"/>
    <w:rsid w:val="00421E60"/>
    <w:rsid w:val="00423510"/>
    <w:rsid w:val="0043613C"/>
    <w:rsid w:val="00443DB0"/>
    <w:rsid w:val="004477AA"/>
    <w:rsid w:val="0045434B"/>
    <w:rsid w:val="004547CA"/>
    <w:rsid w:val="004713B5"/>
    <w:rsid w:val="00491974"/>
    <w:rsid w:val="00495DD0"/>
    <w:rsid w:val="004A6D63"/>
    <w:rsid w:val="004B699B"/>
    <w:rsid w:val="004C3836"/>
    <w:rsid w:val="004D3575"/>
    <w:rsid w:val="004D40D5"/>
    <w:rsid w:val="004D6BDF"/>
    <w:rsid w:val="004E1D1E"/>
    <w:rsid w:val="004E7C82"/>
    <w:rsid w:val="004F63C0"/>
    <w:rsid w:val="005261AE"/>
    <w:rsid w:val="005267A1"/>
    <w:rsid w:val="00531179"/>
    <w:rsid w:val="00537E9B"/>
    <w:rsid w:val="00542914"/>
    <w:rsid w:val="0054292B"/>
    <w:rsid w:val="00562782"/>
    <w:rsid w:val="00565CCF"/>
    <w:rsid w:val="005676A5"/>
    <w:rsid w:val="00583613"/>
    <w:rsid w:val="00591798"/>
    <w:rsid w:val="0059444D"/>
    <w:rsid w:val="005964CB"/>
    <w:rsid w:val="005B04D8"/>
    <w:rsid w:val="005B13FE"/>
    <w:rsid w:val="005B6A6D"/>
    <w:rsid w:val="005E1DE6"/>
    <w:rsid w:val="005F5B12"/>
    <w:rsid w:val="00600394"/>
    <w:rsid w:val="00611A47"/>
    <w:rsid w:val="00617C38"/>
    <w:rsid w:val="00632E0B"/>
    <w:rsid w:val="0063478C"/>
    <w:rsid w:val="006415E1"/>
    <w:rsid w:val="00642966"/>
    <w:rsid w:val="00651232"/>
    <w:rsid w:val="006550B6"/>
    <w:rsid w:val="006600AA"/>
    <w:rsid w:val="006618B3"/>
    <w:rsid w:val="00662B0F"/>
    <w:rsid w:val="00692F22"/>
    <w:rsid w:val="006A39DB"/>
    <w:rsid w:val="006B48A3"/>
    <w:rsid w:val="006B73C2"/>
    <w:rsid w:val="006C0B08"/>
    <w:rsid w:val="006E1499"/>
    <w:rsid w:val="006E19C7"/>
    <w:rsid w:val="006E740F"/>
    <w:rsid w:val="006F03C7"/>
    <w:rsid w:val="006F1FA7"/>
    <w:rsid w:val="006F5700"/>
    <w:rsid w:val="007007ED"/>
    <w:rsid w:val="007073BA"/>
    <w:rsid w:val="00712C3D"/>
    <w:rsid w:val="0072114F"/>
    <w:rsid w:val="00723ADA"/>
    <w:rsid w:val="00731637"/>
    <w:rsid w:val="00742CC6"/>
    <w:rsid w:val="00753F83"/>
    <w:rsid w:val="007663F5"/>
    <w:rsid w:val="00771875"/>
    <w:rsid w:val="00777BD8"/>
    <w:rsid w:val="00780E54"/>
    <w:rsid w:val="007E1935"/>
    <w:rsid w:val="007F6DF0"/>
    <w:rsid w:val="00807349"/>
    <w:rsid w:val="00812185"/>
    <w:rsid w:val="008178A5"/>
    <w:rsid w:val="008201C4"/>
    <w:rsid w:val="00823052"/>
    <w:rsid w:val="00825EBD"/>
    <w:rsid w:val="00837321"/>
    <w:rsid w:val="00841A5B"/>
    <w:rsid w:val="00842CB8"/>
    <w:rsid w:val="00852AB5"/>
    <w:rsid w:val="00870824"/>
    <w:rsid w:val="00882690"/>
    <w:rsid w:val="008A7ED0"/>
    <w:rsid w:val="008B65A0"/>
    <w:rsid w:val="008C466F"/>
    <w:rsid w:val="008C597F"/>
    <w:rsid w:val="008E1639"/>
    <w:rsid w:val="008E1C9A"/>
    <w:rsid w:val="008E329F"/>
    <w:rsid w:val="008E7AF3"/>
    <w:rsid w:val="009167A3"/>
    <w:rsid w:val="00935342"/>
    <w:rsid w:val="00935CEF"/>
    <w:rsid w:val="00941281"/>
    <w:rsid w:val="009518ED"/>
    <w:rsid w:val="00985ECC"/>
    <w:rsid w:val="0098708D"/>
    <w:rsid w:val="009A1AEF"/>
    <w:rsid w:val="009A35E5"/>
    <w:rsid w:val="009A7972"/>
    <w:rsid w:val="009B4E26"/>
    <w:rsid w:val="009C204F"/>
    <w:rsid w:val="009C3815"/>
    <w:rsid w:val="009D1BC0"/>
    <w:rsid w:val="009D2985"/>
    <w:rsid w:val="009D4CCD"/>
    <w:rsid w:val="009F03EA"/>
    <w:rsid w:val="00A072C2"/>
    <w:rsid w:val="00A10873"/>
    <w:rsid w:val="00A109BD"/>
    <w:rsid w:val="00A135B6"/>
    <w:rsid w:val="00A16000"/>
    <w:rsid w:val="00A16A04"/>
    <w:rsid w:val="00A20E8A"/>
    <w:rsid w:val="00A32680"/>
    <w:rsid w:val="00A32CFB"/>
    <w:rsid w:val="00A33CF9"/>
    <w:rsid w:val="00A436DC"/>
    <w:rsid w:val="00A538F9"/>
    <w:rsid w:val="00A91E59"/>
    <w:rsid w:val="00A935A5"/>
    <w:rsid w:val="00AB35E5"/>
    <w:rsid w:val="00AB636A"/>
    <w:rsid w:val="00AC0E98"/>
    <w:rsid w:val="00AC5BFF"/>
    <w:rsid w:val="00AC696D"/>
    <w:rsid w:val="00AD0591"/>
    <w:rsid w:val="00AE75F3"/>
    <w:rsid w:val="00B0101B"/>
    <w:rsid w:val="00B12450"/>
    <w:rsid w:val="00B14341"/>
    <w:rsid w:val="00B20674"/>
    <w:rsid w:val="00B31C61"/>
    <w:rsid w:val="00B43D37"/>
    <w:rsid w:val="00B52EFB"/>
    <w:rsid w:val="00B60E73"/>
    <w:rsid w:val="00B7046E"/>
    <w:rsid w:val="00B74A19"/>
    <w:rsid w:val="00B802CA"/>
    <w:rsid w:val="00BA20C5"/>
    <w:rsid w:val="00BB53DA"/>
    <w:rsid w:val="00BC19A2"/>
    <w:rsid w:val="00BD29EA"/>
    <w:rsid w:val="00BF0469"/>
    <w:rsid w:val="00BF085A"/>
    <w:rsid w:val="00BF3BDF"/>
    <w:rsid w:val="00BF70EE"/>
    <w:rsid w:val="00C061DB"/>
    <w:rsid w:val="00C12CFE"/>
    <w:rsid w:val="00C15FEB"/>
    <w:rsid w:val="00C2134F"/>
    <w:rsid w:val="00C2212A"/>
    <w:rsid w:val="00C23452"/>
    <w:rsid w:val="00C4292D"/>
    <w:rsid w:val="00C464F7"/>
    <w:rsid w:val="00C47AA7"/>
    <w:rsid w:val="00C53C51"/>
    <w:rsid w:val="00C621B1"/>
    <w:rsid w:val="00C64F06"/>
    <w:rsid w:val="00C67926"/>
    <w:rsid w:val="00C80320"/>
    <w:rsid w:val="00C8310A"/>
    <w:rsid w:val="00C83A39"/>
    <w:rsid w:val="00CA1FFD"/>
    <w:rsid w:val="00CA3C73"/>
    <w:rsid w:val="00CA79EE"/>
    <w:rsid w:val="00CB1459"/>
    <w:rsid w:val="00CD275B"/>
    <w:rsid w:val="00CD2C42"/>
    <w:rsid w:val="00D0528D"/>
    <w:rsid w:val="00D60488"/>
    <w:rsid w:val="00DA29F4"/>
    <w:rsid w:val="00DA2A55"/>
    <w:rsid w:val="00DC734B"/>
    <w:rsid w:val="00DD4397"/>
    <w:rsid w:val="00DD7B2D"/>
    <w:rsid w:val="00DF1717"/>
    <w:rsid w:val="00E05647"/>
    <w:rsid w:val="00E13D47"/>
    <w:rsid w:val="00E2544E"/>
    <w:rsid w:val="00E330B8"/>
    <w:rsid w:val="00E37B4B"/>
    <w:rsid w:val="00E37D50"/>
    <w:rsid w:val="00E51D0D"/>
    <w:rsid w:val="00E61938"/>
    <w:rsid w:val="00E75BFD"/>
    <w:rsid w:val="00E95CD2"/>
    <w:rsid w:val="00EB7D79"/>
    <w:rsid w:val="00EC6417"/>
    <w:rsid w:val="00ED2051"/>
    <w:rsid w:val="00ED44E8"/>
    <w:rsid w:val="00EE5AEE"/>
    <w:rsid w:val="00EE65CE"/>
    <w:rsid w:val="00EE78E7"/>
    <w:rsid w:val="00EF6BF7"/>
    <w:rsid w:val="00EF6E8B"/>
    <w:rsid w:val="00F02947"/>
    <w:rsid w:val="00F05A3E"/>
    <w:rsid w:val="00F41FC5"/>
    <w:rsid w:val="00F529D6"/>
    <w:rsid w:val="00F64FF2"/>
    <w:rsid w:val="00F70D0F"/>
    <w:rsid w:val="00F77983"/>
    <w:rsid w:val="00F92CD2"/>
    <w:rsid w:val="00F931E0"/>
    <w:rsid w:val="00FA0FB3"/>
    <w:rsid w:val="00FA512F"/>
    <w:rsid w:val="00FA527C"/>
    <w:rsid w:val="00FB2A07"/>
    <w:rsid w:val="00FC4ED7"/>
    <w:rsid w:val="00FC7B4D"/>
    <w:rsid w:val="00FE0925"/>
    <w:rsid w:val="00FF1E16"/>
    <w:rsid w:val="00FF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1051"/>
  <w15:chartTrackingRefBased/>
  <w15:docId w15:val="{EC5D7A16-A16E-694A-98AB-28B1F65A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935"/>
    <w:pPr>
      <w:tabs>
        <w:tab w:val="center" w:pos="4252"/>
        <w:tab w:val="right" w:pos="8504"/>
      </w:tabs>
    </w:pPr>
  </w:style>
  <w:style w:type="character" w:customStyle="1" w:styleId="EncabezadoCar">
    <w:name w:val="Encabezado Car"/>
    <w:basedOn w:val="Fuentedeprrafopredeter"/>
    <w:link w:val="Encabezado"/>
    <w:uiPriority w:val="99"/>
    <w:rsid w:val="007E1935"/>
  </w:style>
  <w:style w:type="paragraph" w:styleId="Piedepgina">
    <w:name w:val="footer"/>
    <w:basedOn w:val="Normal"/>
    <w:link w:val="PiedepginaCar"/>
    <w:uiPriority w:val="99"/>
    <w:unhideWhenUsed/>
    <w:rsid w:val="007E1935"/>
    <w:pPr>
      <w:tabs>
        <w:tab w:val="center" w:pos="4252"/>
        <w:tab w:val="right" w:pos="8504"/>
      </w:tabs>
    </w:pPr>
  </w:style>
  <w:style w:type="character" w:customStyle="1" w:styleId="PiedepginaCar">
    <w:name w:val="Pie de página Car"/>
    <w:basedOn w:val="Fuentedeprrafopredeter"/>
    <w:link w:val="Piedepgina"/>
    <w:uiPriority w:val="99"/>
    <w:rsid w:val="007E1935"/>
  </w:style>
  <w:style w:type="paragraph" w:styleId="Revisin">
    <w:name w:val="Revision"/>
    <w:hidden/>
    <w:uiPriority w:val="99"/>
    <w:semiHidden/>
    <w:rsid w:val="00F41FC5"/>
  </w:style>
  <w:style w:type="paragraph" w:styleId="Prrafodelista">
    <w:name w:val="List Paragraph"/>
    <w:basedOn w:val="Normal"/>
    <w:uiPriority w:val="34"/>
    <w:qFormat/>
    <w:rsid w:val="00F41FC5"/>
    <w:pPr>
      <w:ind w:left="720"/>
      <w:contextualSpacing/>
    </w:pPr>
  </w:style>
  <w:style w:type="paragraph" w:styleId="NormalWeb">
    <w:name w:val="Normal (Web)"/>
    <w:basedOn w:val="Normal"/>
    <w:uiPriority w:val="99"/>
    <w:semiHidden/>
    <w:unhideWhenUsed/>
    <w:rsid w:val="00F41FC5"/>
    <w:pPr>
      <w:spacing w:before="100" w:beforeAutospacing="1" w:after="100" w:afterAutospacing="1"/>
    </w:pPr>
    <w:rPr>
      <w:rFonts w:ascii="Times New Roman" w:eastAsia="Times New Roman" w:hAnsi="Times New Roman" w:cs="Times New Roman"/>
      <w:lang w:eastAsia="es-ES_tradnl"/>
    </w:rPr>
  </w:style>
  <w:style w:type="paragraph" w:styleId="Textodeglobo">
    <w:name w:val="Balloon Text"/>
    <w:basedOn w:val="Normal"/>
    <w:link w:val="TextodegloboCar"/>
    <w:uiPriority w:val="99"/>
    <w:semiHidden/>
    <w:unhideWhenUsed/>
    <w:rsid w:val="000A0B5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A0B51"/>
    <w:rPr>
      <w:rFonts w:ascii="Times New Roman" w:hAnsi="Times New Roman" w:cs="Times New Roman"/>
      <w:sz w:val="18"/>
      <w:szCs w:val="18"/>
    </w:rPr>
  </w:style>
  <w:style w:type="character" w:styleId="Hipervnculo">
    <w:name w:val="Hyperlink"/>
    <w:basedOn w:val="Fuentedeprrafopredeter"/>
    <w:uiPriority w:val="99"/>
    <w:unhideWhenUsed/>
    <w:rsid w:val="009A1AEF"/>
    <w:rPr>
      <w:color w:val="0563C1" w:themeColor="hyperlink"/>
      <w:u w:val="single"/>
    </w:rPr>
  </w:style>
  <w:style w:type="character" w:styleId="Mencinsinresolver">
    <w:name w:val="Unresolved Mention"/>
    <w:basedOn w:val="Fuentedeprrafopredeter"/>
    <w:uiPriority w:val="99"/>
    <w:semiHidden/>
    <w:unhideWhenUsed/>
    <w:rsid w:val="009A1AEF"/>
    <w:rPr>
      <w:color w:val="605E5C"/>
      <w:shd w:val="clear" w:color="auto" w:fill="E1DFDD"/>
    </w:rPr>
  </w:style>
  <w:style w:type="character" w:styleId="Hipervnculovisitado">
    <w:name w:val="FollowedHyperlink"/>
    <w:basedOn w:val="Fuentedeprrafopredeter"/>
    <w:uiPriority w:val="99"/>
    <w:semiHidden/>
    <w:unhideWhenUsed/>
    <w:rsid w:val="00A072C2"/>
    <w:rPr>
      <w:color w:val="954F72" w:themeColor="followedHyperlink"/>
      <w:u w:val="single"/>
    </w:rPr>
  </w:style>
  <w:style w:type="character" w:customStyle="1" w:styleId="apple-converted-space">
    <w:name w:val="apple-converted-space"/>
    <w:basedOn w:val="Fuentedeprrafopredeter"/>
    <w:rsid w:val="008E7AF3"/>
  </w:style>
  <w:style w:type="character" w:styleId="Textoennegrita">
    <w:name w:val="Strong"/>
    <w:basedOn w:val="Fuentedeprrafopredeter"/>
    <w:uiPriority w:val="22"/>
    <w:qFormat/>
    <w:rsid w:val="008E7AF3"/>
    <w:rPr>
      <w:b/>
      <w:bCs/>
    </w:rPr>
  </w:style>
  <w:style w:type="table" w:styleId="Tablaconcuadrcula">
    <w:name w:val="Table Grid"/>
    <w:basedOn w:val="Tablanormal"/>
    <w:uiPriority w:val="39"/>
    <w:rsid w:val="0042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42351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54830">
      <w:bodyDiv w:val="1"/>
      <w:marLeft w:val="0"/>
      <w:marRight w:val="0"/>
      <w:marTop w:val="0"/>
      <w:marBottom w:val="0"/>
      <w:divBdr>
        <w:top w:val="none" w:sz="0" w:space="0" w:color="auto"/>
        <w:left w:val="none" w:sz="0" w:space="0" w:color="auto"/>
        <w:bottom w:val="none" w:sz="0" w:space="0" w:color="auto"/>
        <w:right w:val="none" w:sz="0" w:space="0" w:color="auto"/>
      </w:divBdr>
    </w:div>
    <w:div w:id="135074716">
      <w:bodyDiv w:val="1"/>
      <w:marLeft w:val="0"/>
      <w:marRight w:val="0"/>
      <w:marTop w:val="0"/>
      <w:marBottom w:val="0"/>
      <w:divBdr>
        <w:top w:val="none" w:sz="0" w:space="0" w:color="auto"/>
        <w:left w:val="none" w:sz="0" w:space="0" w:color="auto"/>
        <w:bottom w:val="none" w:sz="0" w:space="0" w:color="auto"/>
        <w:right w:val="none" w:sz="0" w:space="0" w:color="auto"/>
      </w:divBdr>
    </w:div>
    <w:div w:id="327053216">
      <w:bodyDiv w:val="1"/>
      <w:marLeft w:val="0"/>
      <w:marRight w:val="0"/>
      <w:marTop w:val="0"/>
      <w:marBottom w:val="0"/>
      <w:divBdr>
        <w:top w:val="none" w:sz="0" w:space="0" w:color="auto"/>
        <w:left w:val="none" w:sz="0" w:space="0" w:color="auto"/>
        <w:bottom w:val="none" w:sz="0" w:space="0" w:color="auto"/>
        <w:right w:val="none" w:sz="0" w:space="0" w:color="auto"/>
      </w:divBdr>
    </w:div>
    <w:div w:id="354771350">
      <w:bodyDiv w:val="1"/>
      <w:marLeft w:val="0"/>
      <w:marRight w:val="0"/>
      <w:marTop w:val="0"/>
      <w:marBottom w:val="0"/>
      <w:divBdr>
        <w:top w:val="none" w:sz="0" w:space="0" w:color="auto"/>
        <w:left w:val="none" w:sz="0" w:space="0" w:color="auto"/>
        <w:bottom w:val="none" w:sz="0" w:space="0" w:color="auto"/>
        <w:right w:val="none" w:sz="0" w:space="0" w:color="auto"/>
      </w:divBdr>
    </w:div>
    <w:div w:id="363404028">
      <w:bodyDiv w:val="1"/>
      <w:marLeft w:val="0"/>
      <w:marRight w:val="0"/>
      <w:marTop w:val="0"/>
      <w:marBottom w:val="0"/>
      <w:divBdr>
        <w:top w:val="none" w:sz="0" w:space="0" w:color="auto"/>
        <w:left w:val="none" w:sz="0" w:space="0" w:color="auto"/>
        <w:bottom w:val="none" w:sz="0" w:space="0" w:color="auto"/>
        <w:right w:val="none" w:sz="0" w:space="0" w:color="auto"/>
      </w:divBdr>
    </w:div>
    <w:div w:id="393163580">
      <w:bodyDiv w:val="1"/>
      <w:marLeft w:val="0"/>
      <w:marRight w:val="0"/>
      <w:marTop w:val="0"/>
      <w:marBottom w:val="0"/>
      <w:divBdr>
        <w:top w:val="none" w:sz="0" w:space="0" w:color="auto"/>
        <w:left w:val="none" w:sz="0" w:space="0" w:color="auto"/>
        <w:bottom w:val="none" w:sz="0" w:space="0" w:color="auto"/>
        <w:right w:val="none" w:sz="0" w:space="0" w:color="auto"/>
      </w:divBdr>
    </w:div>
    <w:div w:id="493642070">
      <w:bodyDiv w:val="1"/>
      <w:marLeft w:val="0"/>
      <w:marRight w:val="0"/>
      <w:marTop w:val="0"/>
      <w:marBottom w:val="0"/>
      <w:divBdr>
        <w:top w:val="none" w:sz="0" w:space="0" w:color="auto"/>
        <w:left w:val="none" w:sz="0" w:space="0" w:color="auto"/>
        <w:bottom w:val="none" w:sz="0" w:space="0" w:color="auto"/>
        <w:right w:val="none" w:sz="0" w:space="0" w:color="auto"/>
      </w:divBdr>
    </w:div>
    <w:div w:id="508299041">
      <w:bodyDiv w:val="1"/>
      <w:marLeft w:val="0"/>
      <w:marRight w:val="0"/>
      <w:marTop w:val="0"/>
      <w:marBottom w:val="0"/>
      <w:divBdr>
        <w:top w:val="none" w:sz="0" w:space="0" w:color="auto"/>
        <w:left w:val="none" w:sz="0" w:space="0" w:color="auto"/>
        <w:bottom w:val="none" w:sz="0" w:space="0" w:color="auto"/>
        <w:right w:val="none" w:sz="0" w:space="0" w:color="auto"/>
      </w:divBdr>
    </w:div>
    <w:div w:id="601062577">
      <w:bodyDiv w:val="1"/>
      <w:marLeft w:val="0"/>
      <w:marRight w:val="0"/>
      <w:marTop w:val="0"/>
      <w:marBottom w:val="0"/>
      <w:divBdr>
        <w:top w:val="none" w:sz="0" w:space="0" w:color="auto"/>
        <w:left w:val="none" w:sz="0" w:space="0" w:color="auto"/>
        <w:bottom w:val="none" w:sz="0" w:space="0" w:color="auto"/>
        <w:right w:val="none" w:sz="0" w:space="0" w:color="auto"/>
      </w:divBdr>
    </w:div>
    <w:div w:id="633366427">
      <w:bodyDiv w:val="1"/>
      <w:marLeft w:val="0"/>
      <w:marRight w:val="0"/>
      <w:marTop w:val="0"/>
      <w:marBottom w:val="0"/>
      <w:divBdr>
        <w:top w:val="none" w:sz="0" w:space="0" w:color="auto"/>
        <w:left w:val="none" w:sz="0" w:space="0" w:color="auto"/>
        <w:bottom w:val="none" w:sz="0" w:space="0" w:color="auto"/>
        <w:right w:val="none" w:sz="0" w:space="0" w:color="auto"/>
      </w:divBdr>
    </w:div>
    <w:div w:id="701705576">
      <w:bodyDiv w:val="1"/>
      <w:marLeft w:val="0"/>
      <w:marRight w:val="0"/>
      <w:marTop w:val="0"/>
      <w:marBottom w:val="0"/>
      <w:divBdr>
        <w:top w:val="none" w:sz="0" w:space="0" w:color="auto"/>
        <w:left w:val="none" w:sz="0" w:space="0" w:color="auto"/>
        <w:bottom w:val="none" w:sz="0" w:space="0" w:color="auto"/>
        <w:right w:val="none" w:sz="0" w:space="0" w:color="auto"/>
      </w:divBdr>
      <w:divsChild>
        <w:div w:id="289941257">
          <w:marLeft w:val="0"/>
          <w:marRight w:val="0"/>
          <w:marTop w:val="0"/>
          <w:marBottom w:val="0"/>
          <w:divBdr>
            <w:top w:val="none" w:sz="0" w:space="0" w:color="auto"/>
            <w:left w:val="none" w:sz="0" w:space="0" w:color="auto"/>
            <w:bottom w:val="none" w:sz="0" w:space="0" w:color="auto"/>
            <w:right w:val="none" w:sz="0" w:space="0" w:color="auto"/>
          </w:divBdr>
          <w:divsChild>
            <w:div w:id="711348480">
              <w:marLeft w:val="0"/>
              <w:marRight w:val="0"/>
              <w:marTop w:val="0"/>
              <w:marBottom w:val="0"/>
              <w:divBdr>
                <w:top w:val="none" w:sz="0" w:space="0" w:color="auto"/>
                <w:left w:val="none" w:sz="0" w:space="0" w:color="auto"/>
                <w:bottom w:val="none" w:sz="0" w:space="0" w:color="auto"/>
                <w:right w:val="none" w:sz="0" w:space="0" w:color="auto"/>
              </w:divBdr>
              <w:divsChild>
                <w:div w:id="20867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4528">
      <w:bodyDiv w:val="1"/>
      <w:marLeft w:val="0"/>
      <w:marRight w:val="0"/>
      <w:marTop w:val="0"/>
      <w:marBottom w:val="0"/>
      <w:divBdr>
        <w:top w:val="none" w:sz="0" w:space="0" w:color="auto"/>
        <w:left w:val="none" w:sz="0" w:space="0" w:color="auto"/>
        <w:bottom w:val="none" w:sz="0" w:space="0" w:color="auto"/>
        <w:right w:val="none" w:sz="0" w:space="0" w:color="auto"/>
      </w:divBdr>
    </w:div>
    <w:div w:id="859396843">
      <w:bodyDiv w:val="1"/>
      <w:marLeft w:val="0"/>
      <w:marRight w:val="0"/>
      <w:marTop w:val="0"/>
      <w:marBottom w:val="0"/>
      <w:divBdr>
        <w:top w:val="none" w:sz="0" w:space="0" w:color="auto"/>
        <w:left w:val="none" w:sz="0" w:space="0" w:color="auto"/>
        <w:bottom w:val="none" w:sz="0" w:space="0" w:color="auto"/>
        <w:right w:val="none" w:sz="0" w:space="0" w:color="auto"/>
      </w:divBdr>
    </w:div>
    <w:div w:id="956987672">
      <w:bodyDiv w:val="1"/>
      <w:marLeft w:val="0"/>
      <w:marRight w:val="0"/>
      <w:marTop w:val="0"/>
      <w:marBottom w:val="0"/>
      <w:divBdr>
        <w:top w:val="none" w:sz="0" w:space="0" w:color="auto"/>
        <w:left w:val="none" w:sz="0" w:space="0" w:color="auto"/>
        <w:bottom w:val="none" w:sz="0" w:space="0" w:color="auto"/>
        <w:right w:val="none" w:sz="0" w:space="0" w:color="auto"/>
      </w:divBdr>
    </w:div>
    <w:div w:id="989559922">
      <w:bodyDiv w:val="1"/>
      <w:marLeft w:val="0"/>
      <w:marRight w:val="0"/>
      <w:marTop w:val="0"/>
      <w:marBottom w:val="0"/>
      <w:divBdr>
        <w:top w:val="none" w:sz="0" w:space="0" w:color="auto"/>
        <w:left w:val="none" w:sz="0" w:space="0" w:color="auto"/>
        <w:bottom w:val="none" w:sz="0" w:space="0" w:color="auto"/>
        <w:right w:val="none" w:sz="0" w:space="0" w:color="auto"/>
      </w:divBdr>
      <w:divsChild>
        <w:div w:id="1575698441">
          <w:marLeft w:val="0"/>
          <w:marRight w:val="0"/>
          <w:marTop w:val="0"/>
          <w:marBottom w:val="0"/>
          <w:divBdr>
            <w:top w:val="none" w:sz="0" w:space="0" w:color="auto"/>
            <w:left w:val="none" w:sz="0" w:space="0" w:color="auto"/>
            <w:bottom w:val="none" w:sz="0" w:space="0" w:color="auto"/>
            <w:right w:val="none" w:sz="0" w:space="0" w:color="auto"/>
          </w:divBdr>
          <w:divsChild>
            <w:div w:id="95755228">
              <w:marLeft w:val="0"/>
              <w:marRight w:val="0"/>
              <w:marTop w:val="0"/>
              <w:marBottom w:val="0"/>
              <w:divBdr>
                <w:top w:val="none" w:sz="0" w:space="0" w:color="auto"/>
                <w:left w:val="none" w:sz="0" w:space="0" w:color="auto"/>
                <w:bottom w:val="none" w:sz="0" w:space="0" w:color="auto"/>
                <w:right w:val="none" w:sz="0" w:space="0" w:color="auto"/>
              </w:divBdr>
              <w:divsChild>
                <w:div w:id="9700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8882">
      <w:bodyDiv w:val="1"/>
      <w:marLeft w:val="0"/>
      <w:marRight w:val="0"/>
      <w:marTop w:val="0"/>
      <w:marBottom w:val="0"/>
      <w:divBdr>
        <w:top w:val="none" w:sz="0" w:space="0" w:color="auto"/>
        <w:left w:val="none" w:sz="0" w:space="0" w:color="auto"/>
        <w:bottom w:val="none" w:sz="0" w:space="0" w:color="auto"/>
        <w:right w:val="none" w:sz="0" w:space="0" w:color="auto"/>
      </w:divBdr>
    </w:div>
    <w:div w:id="1462190795">
      <w:bodyDiv w:val="1"/>
      <w:marLeft w:val="0"/>
      <w:marRight w:val="0"/>
      <w:marTop w:val="0"/>
      <w:marBottom w:val="0"/>
      <w:divBdr>
        <w:top w:val="none" w:sz="0" w:space="0" w:color="auto"/>
        <w:left w:val="none" w:sz="0" w:space="0" w:color="auto"/>
        <w:bottom w:val="none" w:sz="0" w:space="0" w:color="auto"/>
        <w:right w:val="none" w:sz="0" w:space="0" w:color="auto"/>
      </w:divBdr>
    </w:div>
    <w:div w:id="1497569677">
      <w:bodyDiv w:val="1"/>
      <w:marLeft w:val="0"/>
      <w:marRight w:val="0"/>
      <w:marTop w:val="0"/>
      <w:marBottom w:val="0"/>
      <w:divBdr>
        <w:top w:val="none" w:sz="0" w:space="0" w:color="auto"/>
        <w:left w:val="none" w:sz="0" w:space="0" w:color="auto"/>
        <w:bottom w:val="none" w:sz="0" w:space="0" w:color="auto"/>
        <w:right w:val="none" w:sz="0" w:space="0" w:color="auto"/>
      </w:divBdr>
    </w:div>
    <w:div w:id="1517185470">
      <w:bodyDiv w:val="1"/>
      <w:marLeft w:val="0"/>
      <w:marRight w:val="0"/>
      <w:marTop w:val="0"/>
      <w:marBottom w:val="0"/>
      <w:divBdr>
        <w:top w:val="none" w:sz="0" w:space="0" w:color="auto"/>
        <w:left w:val="none" w:sz="0" w:space="0" w:color="auto"/>
        <w:bottom w:val="none" w:sz="0" w:space="0" w:color="auto"/>
        <w:right w:val="none" w:sz="0" w:space="0" w:color="auto"/>
      </w:divBdr>
      <w:divsChild>
        <w:div w:id="1157764760">
          <w:marLeft w:val="0"/>
          <w:marRight w:val="0"/>
          <w:marTop w:val="0"/>
          <w:marBottom w:val="0"/>
          <w:divBdr>
            <w:top w:val="none" w:sz="0" w:space="0" w:color="auto"/>
            <w:left w:val="none" w:sz="0" w:space="0" w:color="auto"/>
            <w:bottom w:val="none" w:sz="0" w:space="0" w:color="auto"/>
            <w:right w:val="none" w:sz="0" w:space="0" w:color="auto"/>
          </w:divBdr>
          <w:divsChild>
            <w:div w:id="1475441033">
              <w:marLeft w:val="0"/>
              <w:marRight w:val="0"/>
              <w:marTop w:val="0"/>
              <w:marBottom w:val="0"/>
              <w:divBdr>
                <w:top w:val="none" w:sz="0" w:space="0" w:color="auto"/>
                <w:left w:val="none" w:sz="0" w:space="0" w:color="auto"/>
                <w:bottom w:val="none" w:sz="0" w:space="0" w:color="auto"/>
                <w:right w:val="none" w:sz="0" w:space="0" w:color="auto"/>
              </w:divBdr>
              <w:divsChild>
                <w:div w:id="14452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5059">
      <w:bodyDiv w:val="1"/>
      <w:marLeft w:val="0"/>
      <w:marRight w:val="0"/>
      <w:marTop w:val="0"/>
      <w:marBottom w:val="0"/>
      <w:divBdr>
        <w:top w:val="none" w:sz="0" w:space="0" w:color="auto"/>
        <w:left w:val="none" w:sz="0" w:space="0" w:color="auto"/>
        <w:bottom w:val="none" w:sz="0" w:space="0" w:color="auto"/>
        <w:right w:val="none" w:sz="0" w:space="0" w:color="auto"/>
      </w:divBdr>
      <w:divsChild>
        <w:div w:id="176700052">
          <w:marLeft w:val="0"/>
          <w:marRight w:val="0"/>
          <w:marTop w:val="0"/>
          <w:marBottom w:val="0"/>
          <w:divBdr>
            <w:top w:val="none" w:sz="0" w:space="0" w:color="auto"/>
            <w:left w:val="none" w:sz="0" w:space="0" w:color="auto"/>
            <w:bottom w:val="none" w:sz="0" w:space="0" w:color="auto"/>
            <w:right w:val="none" w:sz="0" w:space="0" w:color="auto"/>
          </w:divBdr>
          <w:divsChild>
            <w:div w:id="954212261">
              <w:marLeft w:val="0"/>
              <w:marRight w:val="0"/>
              <w:marTop w:val="0"/>
              <w:marBottom w:val="0"/>
              <w:divBdr>
                <w:top w:val="none" w:sz="0" w:space="0" w:color="auto"/>
                <w:left w:val="none" w:sz="0" w:space="0" w:color="auto"/>
                <w:bottom w:val="none" w:sz="0" w:space="0" w:color="auto"/>
                <w:right w:val="none" w:sz="0" w:space="0" w:color="auto"/>
              </w:divBdr>
              <w:divsChild>
                <w:div w:id="3947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1461">
      <w:bodyDiv w:val="1"/>
      <w:marLeft w:val="0"/>
      <w:marRight w:val="0"/>
      <w:marTop w:val="0"/>
      <w:marBottom w:val="0"/>
      <w:divBdr>
        <w:top w:val="none" w:sz="0" w:space="0" w:color="auto"/>
        <w:left w:val="none" w:sz="0" w:space="0" w:color="auto"/>
        <w:bottom w:val="none" w:sz="0" w:space="0" w:color="auto"/>
        <w:right w:val="none" w:sz="0" w:space="0" w:color="auto"/>
      </w:divBdr>
    </w:div>
    <w:div w:id="1815295750">
      <w:bodyDiv w:val="1"/>
      <w:marLeft w:val="0"/>
      <w:marRight w:val="0"/>
      <w:marTop w:val="0"/>
      <w:marBottom w:val="0"/>
      <w:divBdr>
        <w:top w:val="none" w:sz="0" w:space="0" w:color="auto"/>
        <w:left w:val="none" w:sz="0" w:space="0" w:color="auto"/>
        <w:bottom w:val="none" w:sz="0" w:space="0" w:color="auto"/>
        <w:right w:val="none" w:sz="0" w:space="0" w:color="auto"/>
      </w:divBdr>
    </w:div>
    <w:div w:id="1922761559">
      <w:bodyDiv w:val="1"/>
      <w:marLeft w:val="0"/>
      <w:marRight w:val="0"/>
      <w:marTop w:val="0"/>
      <w:marBottom w:val="0"/>
      <w:divBdr>
        <w:top w:val="none" w:sz="0" w:space="0" w:color="auto"/>
        <w:left w:val="none" w:sz="0" w:space="0" w:color="auto"/>
        <w:bottom w:val="none" w:sz="0" w:space="0" w:color="auto"/>
        <w:right w:val="none" w:sz="0" w:space="0" w:color="auto"/>
      </w:divBdr>
    </w:div>
    <w:div w:id="1929727216">
      <w:bodyDiv w:val="1"/>
      <w:marLeft w:val="0"/>
      <w:marRight w:val="0"/>
      <w:marTop w:val="0"/>
      <w:marBottom w:val="0"/>
      <w:divBdr>
        <w:top w:val="none" w:sz="0" w:space="0" w:color="auto"/>
        <w:left w:val="none" w:sz="0" w:space="0" w:color="auto"/>
        <w:bottom w:val="none" w:sz="0" w:space="0" w:color="auto"/>
        <w:right w:val="none" w:sz="0" w:space="0" w:color="auto"/>
      </w:divBdr>
      <w:divsChild>
        <w:div w:id="1438021603">
          <w:marLeft w:val="0"/>
          <w:marRight w:val="0"/>
          <w:marTop w:val="0"/>
          <w:marBottom w:val="0"/>
          <w:divBdr>
            <w:top w:val="none" w:sz="0" w:space="0" w:color="auto"/>
            <w:left w:val="none" w:sz="0" w:space="0" w:color="auto"/>
            <w:bottom w:val="none" w:sz="0" w:space="0" w:color="auto"/>
            <w:right w:val="none" w:sz="0" w:space="0" w:color="auto"/>
          </w:divBdr>
          <w:divsChild>
            <w:div w:id="1570461197">
              <w:marLeft w:val="0"/>
              <w:marRight w:val="0"/>
              <w:marTop w:val="0"/>
              <w:marBottom w:val="0"/>
              <w:divBdr>
                <w:top w:val="none" w:sz="0" w:space="0" w:color="auto"/>
                <w:left w:val="none" w:sz="0" w:space="0" w:color="auto"/>
                <w:bottom w:val="none" w:sz="0" w:space="0" w:color="auto"/>
                <w:right w:val="none" w:sz="0" w:space="0" w:color="auto"/>
              </w:divBdr>
              <w:divsChild>
                <w:div w:id="1052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185">
      <w:bodyDiv w:val="1"/>
      <w:marLeft w:val="0"/>
      <w:marRight w:val="0"/>
      <w:marTop w:val="0"/>
      <w:marBottom w:val="0"/>
      <w:divBdr>
        <w:top w:val="none" w:sz="0" w:space="0" w:color="auto"/>
        <w:left w:val="none" w:sz="0" w:space="0" w:color="auto"/>
        <w:bottom w:val="none" w:sz="0" w:space="0" w:color="auto"/>
        <w:right w:val="none" w:sz="0" w:space="0" w:color="auto"/>
      </w:divBdr>
    </w:div>
    <w:div w:id="1969124089">
      <w:bodyDiv w:val="1"/>
      <w:marLeft w:val="0"/>
      <w:marRight w:val="0"/>
      <w:marTop w:val="0"/>
      <w:marBottom w:val="0"/>
      <w:divBdr>
        <w:top w:val="none" w:sz="0" w:space="0" w:color="auto"/>
        <w:left w:val="none" w:sz="0" w:space="0" w:color="auto"/>
        <w:bottom w:val="none" w:sz="0" w:space="0" w:color="auto"/>
        <w:right w:val="none" w:sz="0" w:space="0" w:color="auto"/>
      </w:divBdr>
      <w:divsChild>
        <w:div w:id="63794747">
          <w:marLeft w:val="0"/>
          <w:marRight w:val="0"/>
          <w:marTop w:val="0"/>
          <w:marBottom w:val="0"/>
          <w:divBdr>
            <w:top w:val="none" w:sz="0" w:space="0" w:color="auto"/>
            <w:left w:val="none" w:sz="0" w:space="0" w:color="auto"/>
            <w:bottom w:val="none" w:sz="0" w:space="0" w:color="auto"/>
            <w:right w:val="none" w:sz="0" w:space="0" w:color="auto"/>
          </w:divBdr>
          <w:divsChild>
            <w:div w:id="1906909823">
              <w:marLeft w:val="0"/>
              <w:marRight w:val="0"/>
              <w:marTop w:val="0"/>
              <w:marBottom w:val="0"/>
              <w:divBdr>
                <w:top w:val="none" w:sz="0" w:space="0" w:color="auto"/>
                <w:left w:val="none" w:sz="0" w:space="0" w:color="auto"/>
                <w:bottom w:val="none" w:sz="0" w:space="0" w:color="auto"/>
                <w:right w:val="none" w:sz="0" w:space="0" w:color="auto"/>
              </w:divBdr>
              <w:divsChild>
                <w:div w:id="1056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3050">
      <w:bodyDiv w:val="1"/>
      <w:marLeft w:val="0"/>
      <w:marRight w:val="0"/>
      <w:marTop w:val="0"/>
      <w:marBottom w:val="0"/>
      <w:divBdr>
        <w:top w:val="none" w:sz="0" w:space="0" w:color="auto"/>
        <w:left w:val="none" w:sz="0" w:space="0" w:color="auto"/>
        <w:bottom w:val="none" w:sz="0" w:space="0" w:color="auto"/>
        <w:right w:val="none" w:sz="0" w:space="0" w:color="auto"/>
      </w:divBdr>
    </w:div>
    <w:div w:id="212114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overview" TargetMode="External"/><Relationship Id="rId3" Type="http://schemas.openxmlformats.org/officeDocument/2006/relationships/settings" Target="settings.xml"/><Relationship Id="rId7" Type="http://schemas.openxmlformats.org/officeDocument/2006/relationships/hyperlink" Target="https://www.kaggle.com/c/tita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2214</Words>
  <Characters>12182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Font Castell</dc:creator>
  <cp:keywords/>
  <dc:description/>
  <cp:lastModifiedBy>Carlota Font Castell</cp:lastModifiedBy>
  <cp:revision>151</cp:revision>
  <cp:lastPrinted>2020-09-22T18:33:00Z</cp:lastPrinted>
  <dcterms:created xsi:type="dcterms:W3CDTF">2020-12-07T14:33:00Z</dcterms:created>
  <dcterms:modified xsi:type="dcterms:W3CDTF">2020-12-13T14:10:00Z</dcterms:modified>
</cp:coreProperties>
</file>