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AE" w:rsidRDefault="004F1E92" w:rsidP="00B33BA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Basic Generic Class</w:t>
      </w:r>
    </w:p>
    <w:p w:rsidR="000765C7" w:rsidRDefault="000765C7" w:rsidP="000765C7">
      <w:pPr>
        <w:rPr>
          <w:rFonts w:ascii="Helvetica" w:hAnsi="Helvetica"/>
        </w:rPr>
      </w:pPr>
    </w:p>
    <w:p w:rsidR="00211DC0" w:rsidRPr="00FF3473" w:rsidRDefault="00211DC0" w:rsidP="00211DC0">
      <w:pPr>
        <w:rPr>
          <w:rFonts w:ascii="Arial" w:hAnsi="Arial" w:cs="Arial"/>
        </w:rPr>
      </w:pPr>
      <w:r w:rsidRPr="00FF3473">
        <w:rPr>
          <w:rFonts w:ascii="Arial" w:hAnsi="Arial" w:cs="Arial"/>
          <w:b/>
          <w:u w:val="single"/>
        </w:rPr>
        <w:t>The goal for this exercise</w:t>
      </w:r>
      <w:r w:rsidRPr="00FF3473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 xml:space="preserve">try </w:t>
      </w:r>
      <w:r w:rsidR="00DD4678">
        <w:rPr>
          <w:rFonts w:ascii="Arial" w:hAnsi="Arial" w:cs="Arial"/>
        </w:rPr>
        <w:t xml:space="preserve">creating a </w:t>
      </w:r>
      <w:r>
        <w:rPr>
          <w:rFonts w:ascii="Arial" w:hAnsi="Arial" w:cs="Arial"/>
        </w:rPr>
        <w:t xml:space="preserve">simple, generic </w:t>
      </w:r>
      <w:r w:rsidR="00DD4678">
        <w:rPr>
          <w:rFonts w:ascii="Arial" w:hAnsi="Arial" w:cs="Arial"/>
        </w:rPr>
        <w:t>class</w:t>
      </w:r>
      <w:r>
        <w:rPr>
          <w:rFonts w:ascii="Arial" w:hAnsi="Arial" w:cs="Arial"/>
        </w:rPr>
        <w:t>.  For this exercise, you’ll be operating at a mostly ‘syntactic’ level.</w:t>
      </w:r>
    </w:p>
    <w:p w:rsidR="00211DC0" w:rsidRDefault="00211DC0" w:rsidP="004F44DE">
      <w:pPr>
        <w:ind w:firstLine="720"/>
      </w:pPr>
    </w:p>
    <w:p w:rsidR="004F44DE" w:rsidRPr="006518C2" w:rsidRDefault="00326423" w:rsidP="004F44DE">
      <w:pPr>
        <w:ind w:firstLine="720"/>
        <w:rPr>
          <w:rFonts w:ascii="Arial" w:hAnsi="Arial" w:cs="Arial"/>
        </w:rPr>
      </w:pPr>
      <w:r w:rsidRPr="006518C2">
        <w:rPr>
          <w:rFonts w:ascii="Arial" w:hAnsi="Arial" w:cs="Arial"/>
        </w:rPr>
        <w:t xml:space="preserve">Your job is to fill in the implementation of the </w:t>
      </w:r>
      <w:r w:rsidR="00C80961" w:rsidRPr="00E51407">
        <w:rPr>
          <w:rFonts w:ascii="Courier New" w:hAnsi="Courier New" w:cs="Courier New"/>
          <w:noProof/>
          <w:color w:val="2B91AF"/>
          <w:sz w:val="20"/>
          <w:szCs w:val="20"/>
        </w:rPr>
        <w:t>BasicGeneric</w:t>
      </w:r>
      <w:r w:rsidR="00C80961" w:rsidRPr="006518C2">
        <w:rPr>
          <w:rFonts w:ascii="Arial" w:hAnsi="Arial" w:cs="Arial"/>
        </w:rPr>
        <w:t xml:space="preserve"> </w:t>
      </w:r>
      <w:r w:rsidRPr="006518C2">
        <w:rPr>
          <w:rFonts w:ascii="Arial" w:hAnsi="Arial" w:cs="Arial"/>
        </w:rPr>
        <w:t xml:space="preserve">class so that the class can store a single object (be it a simple type or a reference type), print out that object (remember that </w:t>
      </w:r>
      <w:r w:rsidRPr="006518C2">
        <w:rPr>
          <w:rFonts w:ascii="Arial" w:hAnsi="Arial" w:cs="Arial"/>
          <w:i/>
        </w:rPr>
        <w:t>everything</w:t>
      </w:r>
      <w:r w:rsidRPr="006518C2">
        <w:rPr>
          <w:rFonts w:ascii="Arial" w:hAnsi="Arial" w:cs="Arial"/>
        </w:rPr>
        <w:t>, both simple &amp; reference, has a ToString method).</w:t>
      </w:r>
    </w:p>
    <w:p w:rsidR="006D0F5A" w:rsidRPr="006518C2" w:rsidRDefault="006D0F5A" w:rsidP="004F44DE">
      <w:pPr>
        <w:ind w:firstLine="720"/>
        <w:rPr>
          <w:rFonts w:ascii="Arial" w:hAnsi="Arial" w:cs="Arial"/>
        </w:rPr>
      </w:pPr>
    </w:p>
    <w:p w:rsidR="00326423" w:rsidRDefault="00326423" w:rsidP="004F44DE">
      <w:pPr>
        <w:ind w:firstLine="720"/>
        <w:rPr>
          <w:rFonts w:ascii="Arial" w:hAnsi="Arial" w:cs="Arial"/>
        </w:rPr>
      </w:pPr>
      <w:r w:rsidRPr="006518C2">
        <w:rPr>
          <w:rFonts w:ascii="Arial" w:hAnsi="Arial" w:cs="Arial"/>
        </w:rPr>
        <w:t xml:space="preserve">As a hint, the code that you'll write should be really short – probably about 10-20 lines of code, including blank lines.  The objective here is to get you up-and-running with generics, in a way that's suggestive of how they're typically used to store 'Collections' of things.  The objective is not to have you doing incredibly intricate work, yet </w:t>
      </w:r>
      <w:r w:rsidRPr="006518C2">
        <w:rPr>
          <w:rFonts w:ascii="Arial" w:hAnsi="Arial" w:cs="Arial"/>
        </w:rPr>
        <w:sym w:font="Wingdings" w:char="F04A"/>
      </w:r>
    </w:p>
    <w:p w:rsidR="00E51407" w:rsidRPr="006518C2" w:rsidRDefault="00E51407" w:rsidP="004F44DE">
      <w:pPr>
        <w:ind w:firstLine="720"/>
        <w:rPr>
          <w:rFonts w:ascii="Arial" w:hAnsi="Arial" w:cs="Arial"/>
        </w:rPr>
      </w:pPr>
    </w:p>
    <w:p w:rsidR="00E51407" w:rsidRDefault="00E51407" w:rsidP="00E51407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</w:p>
    <w:p w:rsidR="00326423" w:rsidRPr="00E51407" w:rsidRDefault="005501A3" w:rsidP="009D10A7">
      <w:pPr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starter solution, in the </w:t>
      </w:r>
      <w:r w:rsidRPr="00B33088">
        <w:rPr>
          <w:rFonts w:ascii="Arial" w:hAnsi="Arial" w:cs="Arial"/>
          <w:b/>
        </w:rPr>
        <w:t>PCE_Starter</w:t>
      </w:r>
      <w:r>
        <w:rPr>
          <w:rFonts w:ascii="Arial" w:hAnsi="Arial" w:cs="Arial"/>
        </w:rPr>
        <w:t xml:space="preserve"> project</w:t>
      </w:r>
      <w:r w:rsidRPr="00E51407">
        <w:rPr>
          <w:rFonts w:ascii="Arial" w:hAnsi="Arial" w:cs="Arial"/>
        </w:rPr>
        <w:t xml:space="preserve"> </w:t>
      </w:r>
      <w:bookmarkStart w:id="0" w:name="_GoBack"/>
      <w:bookmarkEnd w:id="0"/>
      <w:r w:rsidR="00E51407" w:rsidRPr="00E51407">
        <w:rPr>
          <w:rFonts w:ascii="Arial" w:hAnsi="Arial" w:cs="Arial"/>
        </w:rPr>
        <w:t xml:space="preserve">you'll find a class named </w:t>
      </w:r>
      <w:r w:rsidR="00E51407" w:rsidRPr="00E51407">
        <w:rPr>
          <w:rFonts w:ascii="Courier New" w:hAnsi="Courier New" w:cs="Courier New"/>
          <w:noProof/>
          <w:color w:val="2B91AF"/>
          <w:sz w:val="20"/>
          <w:szCs w:val="20"/>
        </w:rPr>
        <w:t>BasicGeneric</w:t>
      </w:r>
      <w:r w:rsidR="00E51407" w:rsidRPr="00E51407">
        <w:rPr>
          <w:rFonts w:ascii="Arial" w:hAnsi="Arial" w:cs="Arial"/>
        </w:rPr>
        <w:t xml:space="preserve">.  You need to implement this class, as described below.   </w:t>
      </w:r>
    </w:p>
    <w:p w:rsidR="009A52ED" w:rsidRPr="006518C2" w:rsidRDefault="009A52ED" w:rsidP="004F44DE">
      <w:pPr>
        <w:rPr>
          <w:rFonts w:ascii="Arial" w:hAnsi="Arial" w:cs="Arial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900"/>
        <w:gridCol w:w="1800"/>
        <w:gridCol w:w="6120"/>
      </w:tblGrid>
      <w:tr w:rsidR="009A52ED" w:rsidRPr="0018516D" w:rsidTr="0018516D">
        <w:trPr>
          <w:cantSplit/>
        </w:trPr>
        <w:tc>
          <w:tcPr>
            <w:tcW w:w="10620" w:type="dxa"/>
            <w:gridSpan w:val="4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  <w:b/>
              </w:rPr>
            </w:pPr>
            <w:r w:rsidRPr="0018516D">
              <w:rPr>
                <w:rFonts w:ascii="Arial" w:hAnsi="Arial" w:cs="Arial"/>
                <w:b/>
              </w:rPr>
              <w:t>BasicGeneric Data &amp; Methods</w:t>
            </w:r>
          </w:p>
        </w:tc>
      </w:tr>
      <w:tr w:rsidR="009A52ED" w:rsidRPr="0018516D" w:rsidTr="0018516D">
        <w:trPr>
          <w:cantSplit/>
        </w:trPr>
        <w:tc>
          <w:tcPr>
            <w:tcW w:w="1800" w:type="dxa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Data Field Name</w:t>
            </w:r>
          </w:p>
        </w:tc>
        <w:tc>
          <w:tcPr>
            <w:tcW w:w="2700" w:type="dxa"/>
            <w:gridSpan w:val="2"/>
            <w:shd w:val="clear" w:color="auto" w:fill="000000"/>
          </w:tcPr>
          <w:p w:rsidR="009A52ED" w:rsidRPr="0018516D" w:rsidRDefault="009A52ED" w:rsidP="0018516D">
            <w:pPr>
              <w:jc w:val="center"/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Type</w:t>
            </w:r>
          </w:p>
        </w:tc>
        <w:tc>
          <w:tcPr>
            <w:tcW w:w="6120" w:type="dxa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Description:</w:t>
            </w:r>
          </w:p>
        </w:tc>
      </w:tr>
      <w:tr w:rsidR="009A52ED" w:rsidTr="0018516D">
        <w:trPr>
          <w:cantSplit/>
        </w:trPr>
        <w:tc>
          <w:tcPr>
            <w:tcW w:w="1800" w:type="dxa"/>
            <w:vAlign w:val="center"/>
          </w:tcPr>
          <w:p w:rsidR="009A52ED" w:rsidRPr="0018516D" w:rsidRDefault="009A52ED" w:rsidP="00661D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t>storedItem</w:t>
            </w:r>
          </w:p>
        </w:tc>
        <w:tc>
          <w:tcPr>
            <w:tcW w:w="2700" w:type="dxa"/>
            <w:gridSpan w:val="2"/>
            <w:vAlign w:val="center"/>
          </w:tcPr>
          <w:p w:rsidR="009A52ED" w:rsidRPr="0018516D" w:rsidRDefault="009A52ED" w:rsidP="0018516D">
            <w:pPr>
              <w:jc w:val="center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Generic type;</w:t>
            </w:r>
          </w:p>
          <w:p w:rsidR="009A52ED" w:rsidRPr="0018516D" w:rsidRDefault="009A52ED" w:rsidP="0018516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Assumed to be a simple/value type</w:t>
            </w:r>
          </w:p>
        </w:tc>
        <w:tc>
          <w:tcPr>
            <w:tcW w:w="6120" w:type="dxa"/>
            <w:vAlign w:val="center"/>
          </w:tcPr>
          <w:p w:rsidR="009A52ED" w:rsidRDefault="009A52ED" w:rsidP="00661DEA">
            <w:pPr>
              <w:rPr>
                <w:noProof/>
              </w:rPr>
            </w:pPr>
            <w:r w:rsidRPr="0018516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storedItem</w:t>
            </w:r>
            <w:r w:rsidRPr="00157662">
              <w:rPr>
                <w:noProof/>
              </w:rPr>
              <w:t xml:space="preserve"> will be </w:t>
            </w:r>
            <w:r>
              <w:rPr>
                <w:noProof/>
              </w:rPr>
              <w:t xml:space="preserve">the name of the </w:t>
            </w:r>
            <w:r w:rsidR="007437B1" w:rsidRPr="007437B1">
              <w:rPr>
                <w:b/>
                <w:noProof/>
                <w:u w:val="single"/>
              </w:rPr>
              <w:t>one,</w:t>
            </w:r>
            <w:r w:rsidR="007437B1">
              <w:rPr>
                <w:noProof/>
              </w:rPr>
              <w:t xml:space="preserve"> </w:t>
            </w:r>
            <w:r w:rsidRPr="007437B1">
              <w:rPr>
                <w:b/>
                <w:noProof/>
                <w:u w:val="single"/>
              </w:rPr>
              <w:t>single</w:t>
            </w:r>
            <w:r>
              <w:rPr>
                <w:noProof/>
              </w:rPr>
              <w:t xml:space="preserve"> thing that this class holds.  The thing that the class holds is assumed to be a simple type (a value type) – such as an int, or a double,etc.</w:t>
            </w:r>
          </w:p>
          <w:p w:rsidR="009A52ED" w:rsidRDefault="009A52ED" w:rsidP="00661DEA">
            <w:pPr>
              <w:rPr>
                <w:noProof/>
              </w:rPr>
            </w:pPr>
          </w:p>
          <w:p w:rsidR="009A52ED" w:rsidRDefault="009A52ED" w:rsidP="00661DEA">
            <w:r>
              <w:rPr>
                <w:noProof/>
              </w:rPr>
              <w:t>Yes, this is really contrived – you would almost never, in real life, create a class to hold a copy of single int (well, in most cases, in real life, anyways….) – the objective here isn't to store integers (and doubles, and floats, etc) , it's to get acquainted with what generics are.</w:t>
            </w:r>
          </w:p>
        </w:tc>
      </w:tr>
      <w:tr w:rsidR="009A52ED" w:rsidTr="0018516D">
        <w:trPr>
          <w:cantSplit/>
        </w:trPr>
        <w:tc>
          <w:tcPr>
            <w:tcW w:w="10620" w:type="dxa"/>
            <w:gridSpan w:val="4"/>
            <w:vAlign w:val="center"/>
          </w:tcPr>
          <w:p w:rsidR="009A52ED" w:rsidRDefault="009A52ED" w:rsidP="0018516D">
            <w:pPr>
              <w:jc w:val="center"/>
            </w:pPr>
            <w:r w:rsidRPr="0018516D">
              <w:rPr>
                <w:u w:val="single"/>
              </w:rPr>
              <w:t>Note</w:t>
            </w:r>
            <w:r>
              <w:t xml:space="preserve">: all data fields should be marked </w:t>
            </w:r>
            <w:r w:rsidRPr="0018516D">
              <w:rPr>
                <w:b/>
              </w:rPr>
              <w:t>private</w:t>
            </w:r>
          </w:p>
        </w:tc>
      </w:tr>
      <w:tr w:rsidR="009A52ED" w:rsidRPr="0018516D" w:rsidTr="0018516D">
        <w:trPr>
          <w:cantSplit/>
        </w:trPr>
        <w:tc>
          <w:tcPr>
            <w:tcW w:w="2700" w:type="dxa"/>
            <w:gridSpan w:val="2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Method Name</w:t>
            </w:r>
          </w:p>
        </w:tc>
        <w:tc>
          <w:tcPr>
            <w:tcW w:w="1800" w:type="dxa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Returns</w:t>
            </w:r>
          </w:p>
        </w:tc>
        <w:tc>
          <w:tcPr>
            <w:tcW w:w="6120" w:type="dxa"/>
            <w:shd w:val="clear" w:color="auto" w:fill="000000"/>
          </w:tcPr>
          <w:p w:rsidR="009A52ED" w:rsidRPr="0018516D" w:rsidRDefault="009A52ED" w:rsidP="00661DEA">
            <w:pPr>
              <w:rPr>
                <w:rFonts w:ascii="Arial" w:hAnsi="Arial" w:cs="Arial"/>
              </w:rPr>
            </w:pPr>
            <w:r w:rsidRPr="0018516D">
              <w:rPr>
                <w:rFonts w:ascii="Arial" w:hAnsi="Arial" w:cs="Arial"/>
              </w:rPr>
              <w:t>Description/Parameters:</w:t>
            </w:r>
          </w:p>
        </w:tc>
      </w:tr>
      <w:tr w:rsidR="009A52ED" w:rsidTr="0018516D">
        <w:trPr>
          <w:cantSplit/>
        </w:trPr>
        <w:tc>
          <w:tcPr>
            <w:tcW w:w="1800" w:type="dxa"/>
            <w:vAlign w:val="center"/>
          </w:tcPr>
          <w:p w:rsidR="009A52ED" w:rsidRPr="0018516D" w:rsidRDefault="009A52ED" w:rsidP="00661D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t>SetItem</w:t>
            </w:r>
          </w:p>
        </w:tc>
        <w:tc>
          <w:tcPr>
            <w:tcW w:w="2700" w:type="dxa"/>
            <w:gridSpan w:val="2"/>
            <w:vAlign w:val="center"/>
          </w:tcPr>
          <w:p w:rsidR="009A52ED" w:rsidRPr="00926A19" w:rsidRDefault="009A52ED" w:rsidP="00661DEA">
            <w:r>
              <w:t>Nothing</w:t>
            </w:r>
          </w:p>
        </w:tc>
        <w:tc>
          <w:tcPr>
            <w:tcW w:w="6120" w:type="dxa"/>
            <w:vAlign w:val="center"/>
          </w:tcPr>
          <w:p w:rsidR="009A52ED" w:rsidRPr="0018516D" w:rsidRDefault="009A52ED" w:rsidP="009A52ED">
            <w:pPr>
              <w:rPr>
                <w:u w:val="single"/>
              </w:rPr>
            </w:pPr>
            <w:r w:rsidRPr="0018516D">
              <w:rPr>
                <w:u w:val="single"/>
              </w:rPr>
              <w:t>Parameters:</w:t>
            </w:r>
          </w:p>
          <w:p w:rsidR="009A52ED" w:rsidRDefault="009A52ED" w:rsidP="0018516D">
            <w:pPr>
              <w:numPr>
                <w:ilvl w:val="0"/>
                <w:numId w:val="45"/>
              </w:numPr>
            </w:pPr>
            <w:r>
              <w:t>An instance of the type specified for the overall class (this it the &lt;T&gt;, in the sample code)</w:t>
            </w:r>
          </w:p>
          <w:p w:rsidR="009A52ED" w:rsidRDefault="009A52ED" w:rsidP="00661DEA">
            <w:pPr>
              <w:rPr>
                <w:noProof/>
              </w:rPr>
            </w:pPr>
          </w:p>
          <w:p w:rsidR="009A52ED" w:rsidRPr="00926A19" w:rsidRDefault="009A52ED" w:rsidP="00661DEA">
            <w:pPr>
              <w:rPr>
                <w:noProof/>
              </w:rPr>
            </w:pPr>
            <w:r>
              <w:rPr>
                <w:noProof/>
              </w:rPr>
              <w:t xml:space="preserve">Takes the parameter, and stores that value into the </w:t>
            </w:r>
            <w:r w:rsidRPr="0018516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storedItem</w:t>
            </w:r>
            <w:r>
              <w:rPr>
                <w:noProof/>
              </w:rPr>
              <w:t xml:space="preserve">  variable. This shouldn't need to return anything, since it should be impossible for it to fail (again, assuming that we're storing only value/simple types)</w:t>
            </w:r>
          </w:p>
        </w:tc>
      </w:tr>
      <w:tr w:rsidR="009A52ED" w:rsidTr="0018516D">
        <w:trPr>
          <w:cantSplit/>
        </w:trPr>
        <w:tc>
          <w:tcPr>
            <w:tcW w:w="1800" w:type="dxa"/>
            <w:vAlign w:val="center"/>
          </w:tcPr>
          <w:p w:rsidR="009A52ED" w:rsidRPr="0018516D" w:rsidRDefault="009A52ED" w:rsidP="00661DE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t>GetItem</w:t>
            </w:r>
          </w:p>
        </w:tc>
        <w:tc>
          <w:tcPr>
            <w:tcW w:w="2700" w:type="dxa"/>
            <w:gridSpan w:val="2"/>
            <w:vAlign w:val="center"/>
          </w:tcPr>
          <w:p w:rsidR="009A52ED" w:rsidRDefault="009A52ED" w:rsidP="009A52ED"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t>storedItem</w:t>
            </w:r>
          </w:p>
        </w:tc>
        <w:tc>
          <w:tcPr>
            <w:tcW w:w="6120" w:type="dxa"/>
            <w:vAlign w:val="center"/>
          </w:tcPr>
          <w:p w:rsidR="009A52ED" w:rsidRPr="0018516D" w:rsidRDefault="009A52ED" w:rsidP="009A52ED">
            <w:pPr>
              <w:rPr>
                <w:u w:val="single"/>
              </w:rPr>
            </w:pPr>
            <w:r w:rsidRPr="0018516D">
              <w:rPr>
                <w:u w:val="single"/>
              </w:rPr>
              <w:t>Parameters: None</w:t>
            </w:r>
          </w:p>
          <w:p w:rsidR="009A52ED" w:rsidRDefault="009A52ED" w:rsidP="009A52ED">
            <w:pPr>
              <w:rPr>
                <w:noProof/>
              </w:rPr>
            </w:pPr>
            <w:r>
              <w:rPr>
                <w:noProof/>
              </w:rPr>
              <w:t xml:space="preserve">This will return </w:t>
            </w:r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t>storedItem</w:t>
            </w:r>
            <w:r>
              <w:rPr>
                <w:noProof/>
              </w:rPr>
              <w:t>, whatever that value happens to be.</w:t>
            </w:r>
          </w:p>
        </w:tc>
      </w:tr>
      <w:tr w:rsidR="009A52ED" w:rsidTr="0018516D">
        <w:trPr>
          <w:cantSplit/>
        </w:trPr>
        <w:tc>
          <w:tcPr>
            <w:tcW w:w="1800" w:type="dxa"/>
            <w:vAlign w:val="center"/>
          </w:tcPr>
          <w:p w:rsidR="009A52ED" w:rsidRPr="0018516D" w:rsidRDefault="009A52ED" w:rsidP="00661DE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516D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Print</w:t>
            </w:r>
          </w:p>
        </w:tc>
        <w:tc>
          <w:tcPr>
            <w:tcW w:w="2700" w:type="dxa"/>
            <w:gridSpan w:val="2"/>
            <w:vAlign w:val="center"/>
          </w:tcPr>
          <w:p w:rsidR="009A52ED" w:rsidRDefault="009A52ED" w:rsidP="009A52ED">
            <w:r>
              <w:t>Nothing</w:t>
            </w:r>
          </w:p>
        </w:tc>
        <w:tc>
          <w:tcPr>
            <w:tcW w:w="6120" w:type="dxa"/>
            <w:vAlign w:val="center"/>
          </w:tcPr>
          <w:p w:rsidR="009A52ED" w:rsidRDefault="009A52ED" w:rsidP="00661DEA">
            <w:r w:rsidRPr="0018516D">
              <w:rPr>
                <w:u w:val="single"/>
              </w:rPr>
              <w:t>Parameters: None</w:t>
            </w:r>
          </w:p>
          <w:p w:rsidR="009A52ED" w:rsidRDefault="009A52ED" w:rsidP="00661DEA"/>
          <w:p w:rsidR="009A52ED" w:rsidRPr="009A52ED" w:rsidRDefault="009A52ED" w:rsidP="00661DEA">
            <w:r>
              <w:t xml:space="preserve">This will call Console.WriteLine on </w:t>
            </w:r>
            <w:r w:rsidRPr="0018516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storedItem</w:t>
            </w:r>
            <w:r>
              <w:rPr>
                <w:noProof/>
              </w:rPr>
              <w:t xml:space="preserve"> </w:t>
            </w:r>
            <w:r>
              <w:t>. For this exercise, you're allowed to assume that Console.WriteLine will do something reasonable ; don't worry about the format of the output otherwise.</w:t>
            </w:r>
          </w:p>
        </w:tc>
      </w:tr>
      <w:tr w:rsidR="009A52ED" w:rsidTr="0018516D">
        <w:trPr>
          <w:cantSplit/>
        </w:trPr>
        <w:tc>
          <w:tcPr>
            <w:tcW w:w="10620" w:type="dxa"/>
            <w:gridSpan w:val="4"/>
            <w:vAlign w:val="center"/>
          </w:tcPr>
          <w:p w:rsidR="009A52ED" w:rsidRDefault="009A52ED" w:rsidP="0018516D">
            <w:pPr>
              <w:jc w:val="center"/>
            </w:pPr>
            <w:r w:rsidRPr="0018516D">
              <w:rPr>
                <w:u w:val="single"/>
              </w:rPr>
              <w:t>Note</w:t>
            </w:r>
            <w:r>
              <w:t xml:space="preserve">: all methods should be marked </w:t>
            </w:r>
            <w:r w:rsidRPr="0018516D">
              <w:rPr>
                <w:b/>
              </w:rPr>
              <w:t>public</w:t>
            </w:r>
          </w:p>
        </w:tc>
      </w:tr>
    </w:tbl>
    <w:p w:rsidR="009A52ED" w:rsidRDefault="009A52ED" w:rsidP="004F44DE"/>
    <w:p w:rsidR="004768CD" w:rsidRDefault="004768CD" w:rsidP="004F44DE"/>
    <w:p w:rsidR="00C538CE" w:rsidRPr="00FD7A0E" w:rsidRDefault="00C538CE" w:rsidP="00C538CE">
      <w:pPr>
        <w:numPr>
          <w:ilvl w:val="0"/>
          <w:numId w:val="48"/>
        </w:numPr>
      </w:pPr>
      <w:r w:rsidRPr="000E4286">
        <w:rPr>
          <w:rFonts w:ascii="Arial" w:hAnsi="Arial" w:cs="Arial"/>
        </w:rPr>
        <w:t>There’s some test code provided to you in the</w:t>
      </w:r>
      <w:r w:rsidRPr="000E4286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Basic_Generic_Test_Code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E4286">
        <w:rPr>
          <w:rFonts w:ascii="Arial" w:hAnsi="Arial" w:cs="Arial"/>
        </w:rPr>
        <w:t>class.  Your code should work with the provided test code (i.e.,</w:t>
      </w:r>
      <w:r>
        <w:rPr>
          <w:rFonts w:ascii="Arial" w:hAnsi="Arial" w:cs="Arial"/>
        </w:rPr>
        <w:t xml:space="preserve"> the</w:t>
      </w:r>
      <w:r w:rsidRPr="000E4286">
        <w:rPr>
          <w:rFonts w:ascii="Arial" w:hAnsi="Arial" w:cs="Arial"/>
        </w:rPr>
        <w:t xml:space="preserve"> test code should compile and run with your completed code).  Your code should cause the provided test code </w:t>
      </w:r>
      <w:r>
        <w:rPr>
          <w:rFonts w:ascii="Arial" w:hAnsi="Arial" w:cs="Arial"/>
        </w:rPr>
        <w:t>to produce the following output:</w:t>
      </w:r>
    </w:p>
    <w:p w:rsidR="004768CD" w:rsidRDefault="004768CD" w:rsidP="004F44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0"/>
      </w:tblGrid>
      <w:tr w:rsidR="004768CD" w:rsidTr="00E64F70">
        <w:tc>
          <w:tcPr>
            <w:tcW w:w="9396" w:type="dxa"/>
          </w:tcPr>
          <w:p w:rsidR="00420831" w:rsidRPr="00420831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INT: Stored 100, got back:</w:t>
            </w:r>
          </w:p>
          <w:p w:rsidR="00420831" w:rsidRPr="00420831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20831" w:rsidRPr="00420831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DOUBLE: Stored 3.14159, got back:</w:t>
            </w:r>
          </w:p>
          <w:p w:rsidR="00420831" w:rsidRPr="00420831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3.14159</w:t>
            </w:r>
          </w:p>
          <w:p w:rsidR="00420831" w:rsidRPr="00420831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Stored "fun  text here", got back:</w:t>
            </w:r>
          </w:p>
          <w:p w:rsidR="004768CD" w:rsidRPr="00E64F70" w:rsidRDefault="00420831" w:rsidP="004208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831">
              <w:rPr>
                <w:rFonts w:ascii="Courier New" w:hAnsi="Courier New" w:cs="Courier New"/>
                <w:sz w:val="20"/>
                <w:szCs w:val="20"/>
              </w:rPr>
              <w:t>fun  text here</w:t>
            </w:r>
          </w:p>
        </w:tc>
      </w:tr>
    </w:tbl>
    <w:p w:rsidR="004768CD" w:rsidRDefault="004768CD" w:rsidP="004F44DE"/>
    <w:sectPr w:rsidR="004768CD" w:rsidSect="009A1DBC">
      <w:pgSz w:w="12240" w:h="15840"/>
      <w:pgMar w:top="72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FE" w:rsidRDefault="007322FE">
      <w:r>
        <w:separator/>
      </w:r>
    </w:p>
  </w:endnote>
  <w:endnote w:type="continuationSeparator" w:id="0">
    <w:p w:rsidR="007322FE" w:rsidRDefault="0073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FE" w:rsidRDefault="007322FE">
      <w:r>
        <w:separator/>
      </w:r>
    </w:p>
  </w:footnote>
  <w:footnote w:type="continuationSeparator" w:id="0">
    <w:p w:rsidR="007322FE" w:rsidRDefault="00732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BEA"/>
    <w:multiLevelType w:val="hybridMultilevel"/>
    <w:tmpl w:val="759A0DC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47AAC"/>
    <w:multiLevelType w:val="hybridMultilevel"/>
    <w:tmpl w:val="0B680D86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C4A73"/>
    <w:multiLevelType w:val="hybridMultilevel"/>
    <w:tmpl w:val="BC8235DC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CB53B15"/>
    <w:multiLevelType w:val="multilevel"/>
    <w:tmpl w:val="B4FCA51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C33142"/>
    <w:multiLevelType w:val="hybridMultilevel"/>
    <w:tmpl w:val="DB502874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9">
    <w:nsid w:val="0E1D147F"/>
    <w:multiLevelType w:val="hybridMultilevel"/>
    <w:tmpl w:val="E4006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EE182B"/>
    <w:multiLevelType w:val="hybridMultilevel"/>
    <w:tmpl w:val="B4FCA51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2494C8D0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92260B"/>
    <w:multiLevelType w:val="hybridMultilevel"/>
    <w:tmpl w:val="4C42E1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A7C08FF"/>
    <w:multiLevelType w:val="hybridMultilevel"/>
    <w:tmpl w:val="965EFD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DC93816"/>
    <w:multiLevelType w:val="hybridMultilevel"/>
    <w:tmpl w:val="B74461E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302C06"/>
    <w:multiLevelType w:val="hybridMultilevel"/>
    <w:tmpl w:val="FC70F92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1D0453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EE436E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5D4357"/>
    <w:multiLevelType w:val="hybridMultilevel"/>
    <w:tmpl w:val="2E3C056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4F46A866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DF1EFA"/>
    <w:multiLevelType w:val="hybridMultilevel"/>
    <w:tmpl w:val="158C1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BA6604"/>
    <w:multiLevelType w:val="hybridMultilevel"/>
    <w:tmpl w:val="E286D3D0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FB963358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9A62C9"/>
    <w:multiLevelType w:val="multilevel"/>
    <w:tmpl w:val="7F52DA7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1">
    <w:nsid w:val="51DB1353"/>
    <w:multiLevelType w:val="multilevel"/>
    <w:tmpl w:val="9F68BF38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D5642E"/>
    <w:multiLevelType w:val="hybridMultilevel"/>
    <w:tmpl w:val="2C869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261DCD"/>
    <w:multiLevelType w:val="hybridMultilevel"/>
    <w:tmpl w:val="E988A09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5E290DED"/>
    <w:multiLevelType w:val="hybridMultilevel"/>
    <w:tmpl w:val="C30A0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3795DC0"/>
    <w:multiLevelType w:val="hybridMultilevel"/>
    <w:tmpl w:val="9446EE34"/>
    <w:lvl w:ilvl="0" w:tplc="7E10BC2A">
      <w:start w:val="1"/>
      <w:numFmt w:val="decimal"/>
      <w:lvlText w:val="Part %1: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5BB779F"/>
    <w:multiLevelType w:val="hybridMultilevel"/>
    <w:tmpl w:val="B8BA30B0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98D044A"/>
    <w:multiLevelType w:val="multilevel"/>
    <w:tmpl w:val="E286D3D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64484D"/>
    <w:multiLevelType w:val="multilevel"/>
    <w:tmpl w:val="0B680D86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AE6CFF"/>
    <w:multiLevelType w:val="hybridMultilevel"/>
    <w:tmpl w:val="9F68BF3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BB3BEE"/>
    <w:multiLevelType w:val="hybridMultilevel"/>
    <w:tmpl w:val="D8420E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9C64B8"/>
    <w:multiLevelType w:val="hybridMultilevel"/>
    <w:tmpl w:val="7F52DA70"/>
    <w:lvl w:ilvl="0" w:tplc="4F46A86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35"/>
  </w:num>
  <w:num w:numId="5">
    <w:abstractNumId w:val="11"/>
  </w:num>
  <w:num w:numId="6">
    <w:abstractNumId w:val="27"/>
  </w:num>
  <w:num w:numId="7">
    <w:abstractNumId w:val="33"/>
  </w:num>
  <w:num w:numId="8">
    <w:abstractNumId w:val="28"/>
  </w:num>
  <w:num w:numId="9">
    <w:abstractNumId w:val="22"/>
  </w:num>
  <w:num w:numId="10">
    <w:abstractNumId w:val="3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6"/>
  </w:num>
  <w:num w:numId="14">
    <w:abstractNumId w:val="6"/>
  </w:num>
  <w:num w:numId="15">
    <w:abstractNumId w:val="38"/>
  </w:num>
  <w:num w:numId="16">
    <w:abstractNumId w:val="13"/>
  </w:num>
  <w:num w:numId="17">
    <w:abstractNumId w:val="2"/>
  </w:num>
  <w:num w:numId="18">
    <w:abstractNumId w:val="42"/>
  </w:num>
  <w:num w:numId="19">
    <w:abstractNumId w:val="26"/>
  </w:num>
  <w:num w:numId="20">
    <w:abstractNumId w:val="1"/>
  </w:num>
  <w:num w:numId="21">
    <w:abstractNumId w:val="5"/>
  </w:num>
  <w:num w:numId="22">
    <w:abstractNumId w:val="40"/>
  </w:num>
  <w:num w:numId="23">
    <w:abstractNumId w:val="18"/>
  </w:num>
  <w:num w:numId="24">
    <w:abstractNumId w:val="17"/>
  </w:num>
  <w:num w:numId="25">
    <w:abstractNumId w:val="44"/>
  </w:num>
  <w:num w:numId="26">
    <w:abstractNumId w:val="31"/>
  </w:num>
  <w:num w:numId="27">
    <w:abstractNumId w:val="3"/>
  </w:num>
  <w:num w:numId="28">
    <w:abstractNumId w:val="43"/>
  </w:num>
  <w:num w:numId="29">
    <w:abstractNumId w:val="0"/>
  </w:num>
  <w:num w:numId="30">
    <w:abstractNumId w:val="19"/>
  </w:num>
  <w:num w:numId="31">
    <w:abstractNumId w:val="23"/>
  </w:num>
  <w:num w:numId="32">
    <w:abstractNumId w:val="12"/>
  </w:num>
  <w:num w:numId="33">
    <w:abstractNumId w:val="7"/>
  </w:num>
  <w:num w:numId="34">
    <w:abstractNumId w:val="29"/>
  </w:num>
  <w:num w:numId="35">
    <w:abstractNumId w:val="41"/>
  </w:num>
  <w:num w:numId="36">
    <w:abstractNumId w:val="24"/>
  </w:num>
  <w:num w:numId="37">
    <w:abstractNumId w:val="37"/>
  </w:num>
  <w:num w:numId="38">
    <w:abstractNumId w:val="46"/>
  </w:num>
  <w:num w:numId="39">
    <w:abstractNumId w:val="30"/>
  </w:num>
  <w:num w:numId="40">
    <w:abstractNumId w:val="8"/>
  </w:num>
  <w:num w:numId="41">
    <w:abstractNumId w:val="34"/>
  </w:num>
  <w:num w:numId="42">
    <w:abstractNumId w:val="39"/>
  </w:num>
  <w:num w:numId="43">
    <w:abstractNumId w:val="14"/>
  </w:num>
  <w:num w:numId="44">
    <w:abstractNumId w:val="45"/>
  </w:num>
  <w:num w:numId="45">
    <w:abstractNumId w:val="15"/>
  </w:num>
  <w:num w:numId="46">
    <w:abstractNumId w:val="25"/>
  </w:num>
  <w:num w:numId="47">
    <w:abstractNumId w:val="36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08C7639-8B04-4ED4-915C-D02E9A8593C3}"/>
    <w:docVar w:name="dgnword-eventsink" w:val="88499536"/>
  </w:docVars>
  <w:rsids>
    <w:rsidRoot w:val="005A7138"/>
    <w:rsid w:val="000056EB"/>
    <w:rsid w:val="000357C8"/>
    <w:rsid w:val="000471A5"/>
    <w:rsid w:val="00051020"/>
    <w:rsid w:val="0005487D"/>
    <w:rsid w:val="0005682A"/>
    <w:rsid w:val="00057A3B"/>
    <w:rsid w:val="00072499"/>
    <w:rsid w:val="00073FEE"/>
    <w:rsid w:val="000765C7"/>
    <w:rsid w:val="0007692F"/>
    <w:rsid w:val="00081DE1"/>
    <w:rsid w:val="00084764"/>
    <w:rsid w:val="000A3468"/>
    <w:rsid w:val="000B2B0F"/>
    <w:rsid w:val="000B3E0F"/>
    <w:rsid w:val="000C193D"/>
    <w:rsid w:val="000D1ECE"/>
    <w:rsid w:val="000D50BD"/>
    <w:rsid w:val="000F4ACD"/>
    <w:rsid w:val="00130825"/>
    <w:rsid w:val="00137EE5"/>
    <w:rsid w:val="001611B3"/>
    <w:rsid w:val="00163A9C"/>
    <w:rsid w:val="00164590"/>
    <w:rsid w:val="001760C3"/>
    <w:rsid w:val="00177C73"/>
    <w:rsid w:val="00180032"/>
    <w:rsid w:val="0018326D"/>
    <w:rsid w:val="0018492D"/>
    <w:rsid w:val="0018516D"/>
    <w:rsid w:val="0019322F"/>
    <w:rsid w:val="00196988"/>
    <w:rsid w:val="001A34AA"/>
    <w:rsid w:val="001C18AD"/>
    <w:rsid w:val="001C5D0A"/>
    <w:rsid w:val="001E3EC7"/>
    <w:rsid w:val="001F1C5B"/>
    <w:rsid w:val="00200F1C"/>
    <w:rsid w:val="002054BA"/>
    <w:rsid w:val="00206FEE"/>
    <w:rsid w:val="00207275"/>
    <w:rsid w:val="00207B98"/>
    <w:rsid w:val="00211DC0"/>
    <w:rsid w:val="00225564"/>
    <w:rsid w:val="0022692E"/>
    <w:rsid w:val="00236618"/>
    <w:rsid w:val="002448D3"/>
    <w:rsid w:val="00246028"/>
    <w:rsid w:val="00251B0B"/>
    <w:rsid w:val="00262E5E"/>
    <w:rsid w:val="00286CC5"/>
    <w:rsid w:val="0029208B"/>
    <w:rsid w:val="002A0B90"/>
    <w:rsid w:val="002A35BF"/>
    <w:rsid w:val="002B074A"/>
    <w:rsid w:val="002B3AFF"/>
    <w:rsid w:val="002C4D90"/>
    <w:rsid w:val="002D31FE"/>
    <w:rsid w:val="002E3D6B"/>
    <w:rsid w:val="0030107C"/>
    <w:rsid w:val="003019B8"/>
    <w:rsid w:val="003105F1"/>
    <w:rsid w:val="003136CB"/>
    <w:rsid w:val="00320515"/>
    <w:rsid w:val="00322B1D"/>
    <w:rsid w:val="003244D5"/>
    <w:rsid w:val="00326423"/>
    <w:rsid w:val="003466F4"/>
    <w:rsid w:val="0035235D"/>
    <w:rsid w:val="00356344"/>
    <w:rsid w:val="00372CAF"/>
    <w:rsid w:val="00377EBB"/>
    <w:rsid w:val="0038701C"/>
    <w:rsid w:val="00395551"/>
    <w:rsid w:val="003A0423"/>
    <w:rsid w:val="003B2C5B"/>
    <w:rsid w:val="003B62D4"/>
    <w:rsid w:val="003D3BF9"/>
    <w:rsid w:val="003D5CCB"/>
    <w:rsid w:val="003E42FB"/>
    <w:rsid w:val="003E4BC8"/>
    <w:rsid w:val="003F6848"/>
    <w:rsid w:val="00420831"/>
    <w:rsid w:val="00424620"/>
    <w:rsid w:val="00437618"/>
    <w:rsid w:val="00476647"/>
    <w:rsid w:val="004768CD"/>
    <w:rsid w:val="00482269"/>
    <w:rsid w:val="00485C45"/>
    <w:rsid w:val="00485FAE"/>
    <w:rsid w:val="004878AC"/>
    <w:rsid w:val="004914BF"/>
    <w:rsid w:val="00491D66"/>
    <w:rsid w:val="00496C43"/>
    <w:rsid w:val="004A6A6E"/>
    <w:rsid w:val="004A755D"/>
    <w:rsid w:val="004B6F94"/>
    <w:rsid w:val="004C125E"/>
    <w:rsid w:val="004D2282"/>
    <w:rsid w:val="004D788D"/>
    <w:rsid w:val="004E3132"/>
    <w:rsid w:val="004F1E92"/>
    <w:rsid w:val="004F44DE"/>
    <w:rsid w:val="00522C39"/>
    <w:rsid w:val="00537015"/>
    <w:rsid w:val="005501A3"/>
    <w:rsid w:val="00554C4D"/>
    <w:rsid w:val="00563560"/>
    <w:rsid w:val="005652A5"/>
    <w:rsid w:val="00574779"/>
    <w:rsid w:val="005A7138"/>
    <w:rsid w:val="005B4031"/>
    <w:rsid w:val="005B4487"/>
    <w:rsid w:val="005B65BF"/>
    <w:rsid w:val="005B71D2"/>
    <w:rsid w:val="005C030A"/>
    <w:rsid w:val="005C0F0C"/>
    <w:rsid w:val="005C60CA"/>
    <w:rsid w:val="005C7750"/>
    <w:rsid w:val="005E123D"/>
    <w:rsid w:val="005F3F98"/>
    <w:rsid w:val="006031ED"/>
    <w:rsid w:val="006317BF"/>
    <w:rsid w:val="00632CC8"/>
    <w:rsid w:val="006369C8"/>
    <w:rsid w:val="006465B5"/>
    <w:rsid w:val="00650FC1"/>
    <w:rsid w:val="006518C2"/>
    <w:rsid w:val="0066095C"/>
    <w:rsid w:val="00661DEA"/>
    <w:rsid w:val="00673310"/>
    <w:rsid w:val="00676FA9"/>
    <w:rsid w:val="00687D26"/>
    <w:rsid w:val="006952B0"/>
    <w:rsid w:val="00695904"/>
    <w:rsid w:val="006A0EE3"/>
    <w:rsid w:val="006A2E01"/>
    <w:rsid w:val="006A317F"/>
    <w:rsid w:val="006A591C"/>
    <w:rsid w:val="006A6792"/>
    <w:rsid w:val="006A73DB"/>
    <w:rsid w:val="006B6BEC"/>
    <w:rsid w:val="006D068E"/>
    <w:rsid w:val="006D0F5A"/>
    <w:rsid w:val="006D1B70"/>
    <w:rsid w:val="006D7BC5"/>
    <w:rsid w:val="006E1552"/>
    <w:rsid w:val="006F3A4C"/>
    <w:rsid w:val="007013FF"/>
    <w:rsid w:val="00713369"/>
    <w:rsid w:val="0072104C"/>
    <w:rsid w:val="007322FE"/>
    <w:rsid w:val="007326C5"/>
    <w:rsid w:val="007367BA"/>
    <w:rsid w:val="007437B1"/>
    <w:rsid w:val="00744FF5"/>
    <w:rsid w:val="0075454F"/>
    <w:rsid w:val="00757541"/>
    <w:rsid w:val="007635FE"/>
    <w:rsid w:val="00773A3E"/>
    <w:rsid w:val="0077422F"/>
    <w:rsid w:val="00781A3E"/>
    <w:rsid w:val="00787628"/>
    <w:rsid w:val="0079392F"/>
    <w:rsid w:val="00793F3F"/>
    <w:rsid w:val="007A0135"/>
    <w:rsid w:val="007B3726"/>
    <w:rsid w:val="007B436C"/>
    <w:rsid w:val="007B5062"/>
    <w:rsid w:val="007C3B23"/>
    <w:rsid w:val="007C40F3"/>
    <w:rsid w:val="007D1433"/>
    <w:rsid w:val="007D6595"/>
    <w:rsid w:val="007E3E7B"/>
    <w:rsid w:val="007E6559"/>
    <w:rsid w:val="00825824"/>
    <w:rsid w:val="008342FD"/>
    <w:rsid w:val="00835C09"/>
    <w:rsid w:val="00835CB5"/>
    <w:rsid w:val="00843D85"/>
    <w:rsid w:val="008507C5"/>
    <w:rsid w:val="0085621A"/>
    <w:rsid w:val="00860FD7"/>
    <w:rsid w:val="008648A5"/>
    <w:rsid w:val="00877E55"/>
    <w:rsid w:val="008A4C28"/>
    <w:rsid w:val="008B59C9"/>
    <w:rsid w:val="008C0D88"/>
    <w:rsid w:val="008C3F3C"/>
    <w:rsid w:val="008D6B79"/>
    <w:rsid w:val="008F1D84"/>
    <w:rsid w:val="008F6DE6"/>
    <w:rsid w:val="00904392"/>
    <w:rsid w:val="009217F9"/>
    <w:rsid w:val="0092272E"/>
    <w:rsid w:val="00930D2C"/>
    <w:rsid w:val="009403A7"/>
    <w:rsid w:val="00943543"/>
    <w:rsid w:val="00950437"/>
    <w:rsid w:val="009548A3"/>
    <w:rsid w:val="00960D7D"/>
    <w:rsid w:val="00964C50"/>
    <w:rsid w:val="00965FDC"/>
    <w:rsid w:val="00993900"/>
    <w:rsid w:val="009A02B7"/>
    <w:rsid w:val="009A1DBC"/>
    <w:rsid w:val="009A52ED"/>
    <w:rsid w:val="009A540D"/>
    <w:rsid w:val="009A70A0"/>
    <w:rsid w:val="009B5BD9"/>
    <w:rsid w:val="009D0EF3"/>
    <w:rsid w:val="009D10A7"/>
    <w:rsid w:val="009E76A5"/>
    <w:rsid w:val="00A007D3"/>
    <w:rsid w:val="00A015D6"/>
    <w:rsid w:val="00A11BED"/>
    <w:rsid w:val="00A20C0D"/>
    <w:rsid w:val="00A27276"/>
    <w:rsid w:val="00A444A6"/>
    <w:rsid w:val="00A45E4F"/>
    <w:rsid w:val="00A5646C"/>
    <w:rsid w:val="00A56D86"/>
    <w:rsid w:val="00A57791"/>
    <w:rsid w:val="00A73369"/>
    <w:rsid w:val="00A94EC7"/>
    <w:rsid w:val="00A97DC7"/>
    <w:rsid w:val="00AA2D30"/>
    <w:rsid w:val="00AB4AA8"/>
    <w:rsid w:val="00AC1DE7"/>
    <w:rsid w:val="00AC36C5"/>
    <w:rsid w:val="00AC726F"/>
    <w:rsid w:val="00AD01B7"/>
    <w:rsid w:val="00AE1AA7"/>
    <w:rsid w:val="00AF06F9"/>
    <w:rsid w:val="00B16CF9"/>
    <w:rsid w:val="00B23C0F"/>
    <w:rsid w:val="00B33BA2"/>
    <w:rsid w:val="00B4090C"/>
    <w:rsid w:val="00B63EB7"/>
    <w:rsid w:val="00B711D8"/>
    <w:rsid w:val="00B8224A"/>
    <w:rsid w:val="00B95810"/>
    <w:rsid w:val="00BA2899"/>
    <w:rsid w:val="00BB6FD7"/>
    <w:rsid w:val="00BB79E7"/>
    <w:rsid w:val="00BC5419"/>
    <w:rsid w:val="00BC6B99"/>
    <w:rsid w:val="00BD1606"/>
    <w:rsid w:val="00BD3A77"/>
    <w:rsid w:val="00BE32F1"/>
    <w:rsid w:val="00BF2C80"/>
    <w:rsid w:val="00C00612"/>
    <w:rsid w:val="00C101A4"/>
    <w:rsid w:val="00C104E3"/>
    <w:rsid w:val="00C12E3E"/>
    <w:rsid w:val="00C15E88"/>
    <w:rsid w:val="00C20FBA"/>
    <w:rsid w:val="00C538CE"/>
    <w:rsid w:val="00C55CAA"/>
    <w:rsid w:val="00C704C0"/>
    <w:rsid w:val="00C73CE3"/>
    <w:rsid w:val="00C76104"/>
    <w:rsid w:val="00C80961"/>
    <w:rsid w:val="00C818C5"/>
    <w:rsid w:val="00C876AA"/>
    <w:rsid w:val="00C87E11"/>
    <w:rsid w:val="00CB247F"/>
    <w:rsid w:val="00CB39A0"/>
    <w:rsid w:val="00CB5F87"/>
    <w:rsid w:val="00CC191F"/>
    <w:rsid w:val="00CD4953"/>
    <w:rsid w:val="00CF31D1"/>
    <w:rsid w:val="00D01BF5"/>
    <w:rsid w:val="00D030FC"/>
    <w:rsid w:val="00D037ED"/>
    <w:rsid w:val="00D0769C"/>
    <w:rsid w:val="00D13802"/>
    <w:rsid w:val="00D144DA"/>
    <w:rsid w:val="00D22444"/>
    <w:rsid w:val="00D26A8C"/>
    <w:rsid w:val="00D4031B"/>
    <w:rsid w:val="00D40E14"/>
    <w:rsid w:val="00D479E0"/>
    <w:rsid w:val="00D5454B"/>
    <w:rsid w:val="00D65FFD"/>
    <w:rsid w:val="00D811F6"/>
    <w:rsid w:val="00D81F52"/>
    <w:rsid w:val="00D91EB6"/>
    <w:rsid w:val="00D92EF6"/>
    <w:rsid w:val="00DA5454"/>
    <w:rsid w:val="00DB3B3F"/>
    <w:rsid w:val="00DC6229"/>
    <w:rsid w:val="00DC7612"/>
    <w:rsid w:val="00DD0B20"/>
    <w:rsid w:val="00DD4678"/>
    <w:rsid w:val="00DD5CE3"/>
    <w:rsid w:val="00DF038F"/>
    <w:rsid w:val="00DF054D"/>
    <w:rsid w:val="00DF3D6C"/>
    <w:rsid w:val="00DF6BBB"/>
    <w:rsid w:val="00E103FB"/>
    <w:rsid w:val="00E21F11"/>
    <w:rsid w:val="00E36AAF"/>
    <w:rsid w:val="00E51407"/>
    <w:rsid w:val="00E548E1"/>
    <w:rsid w:val="00E61842"/>
    <w:rsid w:val="00E64F70"/>
    <w:rsid w:val="00E84350"/>
    <w:rsid w:val="00EA115A"/>
    <w:rsid w:val="00EB5C9D"/>
    <w:rsid w:val="00EC2E0A"/>
    <w:rsid w:val="00ED5BF7"/>
    <w:rsid w:val="00F032C5"/>
    <w:rsid w:val="00F04E26"/>
    <w:rsid w:val="00F05938"/>
    <w:rsid w:val="00F05C7F"/>
    <w:rsid w:val="00F212F3"/>
    <w:rsid w:val="00F22CEE"/>
    <w:rsid w:val="00F27CFA"/>
    <w:rsid w:val="00F34DEC"/>
    <w:rsid w:val="00F4444F"/>
    <w:rsid w:val="00F53FDB"/>
    <w:rsid w:val="00F66AC0"/>
    <w:rsid w:val="00F804A4"/>
    <w:rsid w:val="00F94413"/>
    <w:rsid w:val="00FB6D48"/>
    <w:rsid w:val="00FC30DF"/>
    <w:rsid w:val="00FC4476"/>
    <w:rsid w:val="00FD56E9"/>
    <w:rsid w:val="00FE6D26"/>
    <w:rsid w:val="00FE7C1F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DB02A-B99B-4EAA-9CB8-967FDDBE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A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  <w:style w:type="character" w:customStyle="1" w:styleId="parameter">
    <w:name w:val="parameter"/>
    <w:basedOn w:val="DefaultParagraphFont"/>
    <w:rsid w:val="006A6792"/>
    <w:rPr>
      <w:i/>
      <w:iCs/>
    </w:rPr>
  </w:style>
  <w:style w:type="paragraph" w:styleId="NormalWeb">
    <w:name w:val="Normal (Web)"/>
    <w:basedOn w:val="Normal"/>
    <w:rsid w:val="00C761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871">
              <w:marLeft w:val="230"/>
              <w:marRight w:val="0"/>
              <w:marTop w:val="1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Michael Panitz</cp:lastModifiedBy>
  <cp:revision>10</cp:revision>
  <dcterms:created xsi:type="dcterms:W3CDTF">2016-10-02T07:37:00Z</dcterms:created>
  <dcterms:modified xsi:type="dcterms:W3CDTF">2016-10-06T00:48:00Z</dcterms:modified>
</cp:coreProperties>
</file>