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05A4" w14:textId="77777777" w:rsidR="006F2FE2" w:rsidRPr="001C3FF7" w:rsidRDefault="001C3FF7">
      <w:pPr>
        <w:pStyle w:val="BodyText"/>
        <w:spacing w:before="93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  <w:color w:val="231F20"/>
          <w:w w:val="105"/>
        </w:rPr>
        <w:t>Date</w:t>
      </w:r>
    </w:p>
    <w:p w14:paraId="710705A5" w14:textId="77777777" w:rsidR="006F2FE2" w:rsidRPr="001C3FF7" w:rsidRDefault="006F2FE2">
      <w:pPr>
        <w:pStyle w:val="BodyText"/>
        <w:spacing w:before="10"/>
        <w:ind w:left="0"/>
        <w:rPr>
          <w:rFonts w:ascii="Avenir Next LT Pro Light" w:hAnsi="Avenir Next LT Pro Light"/>
          <w:sz w:val="25"/>
        </w:rPr>
      </w:pPr>
    </w:p>
    <w:p w14:paraId="710705A6" w14:textId="77777777" w:rsidR="006F2FE2" w:rsidRPr="001C3FF7" w:rsidRDefault="001C3FF7">
      <w:pPr>
        <w:pStyle w:val="BodyText"/>
        <w:tabs>
          <w:tab w:val="left" w:pos="5503"/>
        </w:tabs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  <w:color w:val="231F20"/>
          <w:w w:val="105"/>
        </w:rPr>
        <w:t>Dear</w:t>
      </w:r>
      <w:r w:rsidRPr="001C3FF7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Applicant: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Thank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for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applying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to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us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for</w:t>
      </w:r>
      <w:r w:rsidRPr="001C3FF7">
        <w:rPr>
          <w:rFonts w:ascii="Avenir Next LT Pro Light" w:hAnsi="Avenir Next LT Pro Light"/>
          <w:color w:val="231F20"/>
          <w:w w:val="105"/>
          <w:u w:val="single" w:color="221E1F"/>
        </w:rPr>
        <w:tab/>
      </w:r>
      <w:r w:rsidRPr="001C3FF7">
        <w:rPr>
          <w:rFonts w:ascii="Avenir Next LT Pro Light" w:hAnsi="Avenir Next LT Pro Light"/>
          <w:color w:val="231F20"/>
          <w:w w:val="105"/>
        </w:rPr>
        <w:t>.</w:t>
      </w:r>
    </w:p>
    <w:p w14:paraId="710705A8" w14:textId="534218F8" w:rsidR="006F2FE2" w:rsidRPr="001C3FF7" w:rsidRDefault="001C3FF7" w:rsidP="00182567">
      <w:pPr>
        <w:pStyle w:val="BodyText"/>
        <w:spacing w:before="97" w:line="331" w:lineRule="auto"/>
        <w:ind w:right="480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  <w:color w:val="231F20"/>
        </w:rPr>
        <w:t>After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carefully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reviewing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your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application,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we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are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sorry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to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advise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that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we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cannot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[open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an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account</w:t>
      </w:r>
      <w:r w:rsidRPr="001C3FF7">
        <w:rPr>
          <w:rFonts w:ascii="Avenir Next LT Pro Light" w:hAnsi="Avenir Next LT Pro Light"/>
          <w:color w:val="231F20"/>
          <w:spacing w:val="1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for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you/grant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a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loan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to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you/increase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your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credit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limit]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at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this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time.</w:t>
      </w:r>
      <w:r w:rsidRPr="001C3FF7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If</w:t>
      </w:r>
      <w:r w:rsidRPr="001C3FF7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would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like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statement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of</w:t>
      </w:r>
      <w:r w:rsidRPr="001C3FF7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specific</w:t>
      </w:r>
      <w:r w:rsidR="00182567" w:rsidRPr="001C3FF7">
        <w:rPr>
          <w:rFonts w:ascii="Avenir Next LT Pro Light" w:hAnsi="Avenir Next LT Pro Light"/>
          <w:color w:val="231F2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reasons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why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your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application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was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denied,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please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contact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[our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credit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service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manager]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shown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below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within</w:t>
      </w:r>
      <w:r w:rsidRPr="001C3FF7">
        <w:rPr>
          <w:rFonts w:ascii="Avenir Next LT Pro Light" w:hAnsi="Avenir Next LT Pro Light"/>
          <w:color w:val="231F20"/>
          <w:spacing w:val="-58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60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days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of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the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date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of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this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letter.</w:t>
      </w:r>
      <w:r w:rsidRPr="001C3FF7">
        <w:rPr>
          <w:rFonts w:ascii="Avenir Next LT Pro Light" w:hAnsi="Avenir Next LT Pro Light"/>
          <w:color w:val="231F20"/>
          <w:spacing w:val="-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We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will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provide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with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the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statement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of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reasons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within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30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days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after</w:t>
      </w:r>
      <w:r w:rsidRPr="001C3FF7">
        <w:rPr>
          <w:rFonts w:ascii="Avenir Next LT Pro Light" w:hAnsi="Avenir Next LT Pro Light"/>
          <w:color w:val="231F20"/>
          <w:spacing w:val="1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receiving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your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request.</w:t>
      </w:r>
    </w:p>
    <w:p w14:paraId="710705A9" w14:textId="77777777" w:rsidR="006F2FE2" w:rsidRPr="001C3FF7" w:rsidRDefault="001C3FF7">
      <w:pPr>
        <w:pStyle w:val="BodyText"/>
        <w:spacing w:before="252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</w:rPr>
        <w:pict w14:anchorId="710705C9">
          <v:group id="docshapegroup1" o:spid="_x0000_s1049" style="position:absolute;left:0;text-align:left;margin-left:36pt;margin-top:18.4pt;width:540pt;height:6pt;z-index:-15773184;mso-position-horizontal-relative:page" coordorigin="720,368" coordsize="10800,120">
            <v:line id="_x0000_s1051" style="position:absolute" from="2386,453" to="11520,453" strokecolor="#231f20" strokeweight=".5pt"/>
            <v:line id="_x0000_s1050" style="position:absolute" from="720,428" to="2386,428" strokecolor="white" strokeweight="6pt"/>
            <w10:wrap anchorx="page"/>
          </v:group>
        </w:pic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Creditor’s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name:</w:t>
      </w:r>
    </w:p>
    <w:p w14:paraId="710705AA" w14:textId="77777777" w:rsidR="006F2FE2" w:rsidRPr="001C3FF7" w:rsidRDefault="006F2FE2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710705AB" w14:textId="77777777" w:rsidR="006F2FE2" w:rsidRPr="001C3FF7" w:rsidRDefault="001C3FF7">
      <w:pPr>
        <w:pStyle w:val="BodyText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</w:rPr>
        <w:pict w14:anchorId="710705CA">
          <v:group id="docshapegroup2" o:spid="_x0000_s1046" style="position:absolute;left:0;text-align:left;margin-left:36pt;margin-top:5.8pt;width:540pt;height:6pt;z-index:-15772672;mso-position-horizontal-relative:page" coordorigin="720,116" coordsize="10800,120">
            <v:line id="_x0000_s1048" style="position:absolute" from="2614,201" to="11520,201" strokecolor="#231f20" strokeweight=".5pt"/>
            <v:line id="_x0000_s1047" style="position:absolute" from="720,176" to="2614,176" strokecolor="white" strokeweight="6pt"/>
            <w10:wrap anchorx="page"/>
          </v:group>
        </w:pict>
      </w:r>
      <w:r w:rsidRPr="001C3FF7">
        <w:rPr>
          <w:rFonts w:ascii="Avenir Next LT Pro Light" w:hAnsi="Avenir Next LT Pro Light"/>
          <w:color w:val="231F20"/>
        </w:rPr>
        <w:t>Creditor’s</w:t>
      </w:r>
      <w:r w:rsidRPr="001C3FF7">
        <w:rPr>
          <w:rFonts w:ascii="Avenir Next LT Pro Light" w:hAnsi="Avenir Next LT Pro Light"/>
          <w:color w:val="231F20"/>
          <w:spacing w:val="1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address:</w:t>
      </w:r>
    </w:p>
    <w:p w14:paraId="710705AC" w14:textId="77777777" w:rsidR="006F2FE2" w:rsidRPr="001C3FF7" w:rsidRDefault="006F2FE2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710705AD" w14:textId="77777777" w:rsidR="006F2FE2" w:rsidRPr="001C3FF7" w:rsidRDefault="001C3FF7">
      <w:pPr>
        <w:pStyle w:val="BodyText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</w:rPr>
        <w:pict w14:anchorId="710705CB">
          <v:group id="docshapegroup3" o:spid="_x0000_s1043" style="position:absolute;left:0;text-align:left;margin-left:36pt;margin-top:5.8pt;width:540pt;height:6pt;z-index:-15772160;mso-position-horizontal-relative:page" coordorigin="720,116" coordsize="10800,120">
            <v:line id="_x0000_s1045" style="position:absolute" from="3703,201" to="11520,201" strokecolor="#231f20" strokeweight=".5pt"/>
            <v:line id="_x0000_s1044" style="position:absolute" from="720,176" to="3703,176" strokecolor="white" strokeweight="6pt"/>
            <w10:wrap anchorx="page"/>
          </v:group>
        </w:pict>
      </w:r>
      <w:r w:rsidRPr="001C3FF7">
        <w:rPr>
          <w:rFonts w:ascii="Avenir Next LT Pro Light" w:hAnsi="Avenir Next LT Pro Light"/>
          <w:color w:val="231F20"/>
          <w:w w:val="105"/>
        </w:rPr>
        <w:t>Creditor’s</w:t>
      </w:r>
      <w:r w:rsidRPr="001C3FF7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telephone</w:t>
      </w:r>
      <w:r w:rsidRPr="001C3FF7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number:</w:t>
      </w:r>
    </w:p>
    <w:p w14:paraId="710705AE" w14:textId="77777777" w:rsidR="006F2FE2" w:rsidRPr="001C3FF7" w:rsidRDefault="006F2FE2">
      <w:pPr>
        <w:pStyle w:val="BodyText"/>
        <w:spacing w:before="1"/>
        <w:ind w:left="0"/>
        <w:rPr>
          <w:rFonts w:ascii="Avenir Next LT Pro Light" w:hAnsi="Avenir Next LT Pro Light"/>
          <w:sz w:val="24"/>
        </w:rPr>
      </w:pPr>
    </w:p>
    <w:p w14:paraId="710705B0" w14:textId="6B5B5749" w:rsidR="006F2FE2" w:rsidRPr="001C3FF7" w:rsidRDefault="001C3FF7" w:rsidP="00182567">
      <w:pPr>
        <w:pStyle w:val="BodyText"/>
        <w:spacing w:before="1" w:line="331" w:lineRule="auto"/>
        <w:ind w:right="422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  <w:color w:val="231F20"/>
          <w:w w:val="105"/>
        </w:rPr>
        <w:t>If we obtained information from a consumer reporting agency as part of our consideration of your</w:t>
      </w:r>
      <w:r w:rsidRPr="001C3FF7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 xml:space="preserve">application, its name, address, and [toll-free] telephone number </w:t>
      </w:r>
      <w:r w:rsidRPr="001C3FF7">
        <w:rPr>
          <w:rFonts w:ascii="Avenir Next LT Pro Light" w:hAnsi="Avenir Next LT Pro Light"/>
          <w:color w:val="231F20"/>
          <w:w w:val="105"/>
        </w:rPr>
        <w:t>is shown below. The reporting agency</w:t>
      </w:r>
      <w:r w:rsidRPr="001C3FF7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played</w:t>
      </w:r>
      <w:r w:rsidRPr="001C3FF7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no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part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in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our</w:t>
      </w:r>
      <w:r w:rsidRPr="001C3FF7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decision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and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is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unable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to</w:t>
      </w:r>
      <w:r w:rsidRPr="001C3FF7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supply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sp</w:t>
      </w:r>
      <w:r w:rsidRPr="001C3FF7">
        <w:rPr>
          <w:rFonts w:ascii="Avenir Next LT Pro Light" w:hAnsi="Avenir Next LT Pro Light"/>
          <w:color w:val="231F20"/>
          <w:w w:val="105"/>
        </w:rPr>
        <w:t>ecific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reasons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why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we</w:t>
      </w:r>
      <w:r w:rsidRPr="001C3FF7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have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denied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credit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to</w:t>
      </w:r>
      <w:r w:rsidRPr="001C3FF7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you.</w:t>
      </w:r>
      <w:r w:rsidRPr="001C3FF7">
        <w:rPr>
          <w:rFonts w:ascii="Avenir Next LT Pro Light" w:hAnsi="Avenir Next LT Pro Light"/>
          <w:color w:val="231F20"/>
          <w:spacing w:val="-6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[You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have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right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under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Fair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Credit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Reporting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Act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to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know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the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information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contained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in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your</w:t>
      </w:r>
      <w:r w:rsidR="00182567" w:rsidRPr="001C3FF7">
        <w:rPr>
          <w:rFonts w:ascii="Avenir Next LT Pro Light" w:hAnsi="Avenir Next LT Pro Light"/>
          <w:color w:val="231F2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credit file at the consumer reporting agency.] You have a right to a free copy of your report from the</w:t>
      </w:r>
      <w:r w:rsidRPr="001C3FF7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reporting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agency,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if</w:t>
      </w:r>
      <w:r w:rsidRPr="001C3FF7">
        <w:rPr>
          <w:rFonts w:ascii="Avenir Next LT Pro Light" w:hAnsi="Avenir Next LT Pro Light"/>
          <w:color w:val="231F20"/>
          <w:spacing w:val="2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request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it</w:t>
      </w:r>
      <w:r w:rsidRPr="001C3FF7">
        <w:rPr>
          <w:rFonts w:ascii="Avenir Next LT Pro Light" w:hAnsi="Avenir Next LT Pro Light"/>
          <w:color w:val="231F20"/>
          <w:spacing w:val="1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no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later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than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60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days</w:t>
      </w:r>
      <w:r w:rsidRPr="001C3FF7">
        <w:rPr>
          <w:rFonts w:ascii="Avenir Next LT Pro Light" w:hAnsi="Avenir Next LT Pro Light"/>
          <w:color w:val="231F20"/>
          <w:spacing w:val="1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after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receive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this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notice.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In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addition,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if</w:t>
      </w:r>
      <w:r w:rsidRPr="001C3FF7">
        <w:rPr>
          <w:rFonts w:ascii="Avenir Next LT Pro Light" w:hAnsi="Avenir Next LT Pro Light"/>
          <w:color w:val="231F20"/>
          <w:spacing w:val="2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</w:t>
      </w:r>
      <w:r w:rsidRPr="001C3FF7">
        <w:rPr>
          <w:rFonts w:ascii="Avenir Next LT Pro Light" w:hAnsi="Avenir Next LT Pro Light"/>
          <w:color w:val="231F20"/>
          <w:spacing w:val="1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 xml:space="preserve">find that any information </w:t>
      </w:r>
      <w:r w:rsidRPr="001C3FF7">
        <w:rPr>
          <w:rFonts w:ascii="Avenir Next LT Pro Light" w:hAnsi="Avenir Next LT Pro Light"/>
          <w:color w:val="231F20"/>
          <w:w w:val="105"/>
        </w:rPr>
        <w:t>contained in the report you received is inaccurate or incomplete, you have the</w:t>
      </w:r>
      <w:r w:rsidRPr="001C3FF7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right</w:t>
      </w:r>
      <w:r w:rsidRPr="001C3FF7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to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dispute</w:t>
      </w:r>
      <w:r w:rsidRPr="001C3FF7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the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matter</w:t>
      </w:r>
      <w:r w:rsidRPr="001C3FF7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with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the</w:t>
      </w:r>
      <w:r w:rsidRPr="001C3FF7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reporting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agency.</w:t>
      </w:r>
      <w:r w:rsidRPr="001C3FF7">
        <w:rPr>
          <w:rFonts w:ascii="Avenir Next LT Pro Light" w:hAnsi="Avenir Next LT Pro Light"/>
          <w:color w:val="231F20"/>
          <w:spacing w:val="-1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can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find</w:t>
      </w:r>
      <w:r w:rsidRPr="001C3FF7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out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about</w:t>
      </w:r>
      <w:r w:rsidRPr="001C3FF7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the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information</w:t>
      </w:r>
      <w:r w:rsidRPr="001C3FF7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contained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in</w:t>
      </w:r>
      <w:r w:rsidRPr="001C3FF7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your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file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(if</w:t>
      </w:r>
      <w:r w:rsidRPr="001C3FF7">
        <w:rPr>
          <w:rFonts w:ascii="Avenir Next LT Pro Light" w:hAnsi="Avenir Next LT Pro Light"/>
          <w:color w:val="231F20"/>
          <w:spacing w:val="-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one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was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used)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by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contacting:</w:t>
      </w:r>
    </w:p>
    <w:p w14:paraId="710705B1" w14:textId="77777777" w:rsidR="006F2FE2" w:rsidRPr="001C3FF7" w:rsidRDefault="001C3FF7">
      <w:pPr>
        <w:pStyle w:val="BodyText"/>
        <w:spacing w:before="255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</w:rPr>
        <w:pict w14:anchorId="710705CC">
          <v:group id="docshapegroup4" o:spid="_x0000_s1040" style="position:absolute;left:0;text-align:left;margin-left:36pt;margin-top:18.55pt;width:540pt;height:6pt;z-index:-15771648;mso-position-horizontal-relative:page" coordorigin="720,371" coordsize="10800,120">
            <v:line id="_x0000_s1042" style="position:absolute" from="4366,456" to="11520,456" strokecolor="#231f20" strokeweight=".5pt"/>
            <v:line id="_x0000_s1041" style="position:absolute" from="720,431" to="4366,431" strokecolor="white" strokeweight="6pt"/>
            <w10:wrap anchorx="page"/>
          </v:group>
        </w:pict>
      </w:r>
      <w:r w:rsidRPr="001C3FF7">
        <w:rPr>
          <w:rFonts w:ascii="Avenir Next LT Pro Light" w:hAnsi="Avenir Next LT Pro Light"/>
          <w:color w:val="231F20"/>
        </w:rPr>
        <w:t>Consumer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reporting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agency’s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name:</w:t>
      </w:r>
    </w:p>
    <w:p w14:paraId="710705B2" w14:textId="77777777" w:rsidR="006F2FE2" w:rsidRPr="001C3FF7" w:rsidRDefault="006F2FE2">
      <w:pPr>
        <w:pStyle w:val="BodyText"/>
        <w:spacing w:before="1"/>
        <w:ind w:left="0"/>
        <w:rPr>
          <w:rFonts w:ascii="Avenir Next LT Pro Light" w:hAnsi="Avenir Next LT Pro Light"/>
          <w:sz w:val="30"/>
        </w:rPr>
      </w:pPr>
    </w:p>
    <w:p w14:paraId="710705B3" w14:textId="77777777" w:rsidR="006F2FE2" w:rsidRPr="001C3FF7" w:rsidRDefault="001C3FF7">
      <w:pPr>
        <w:pStyle w:val="BodyText"/>
        <w:spacing w:before="1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</w:rPr>
        <w:pict w14:anchorId="710705CD">
          <v:group id="docshapegroup5" o:spid="_x0000_s1037" style="position:absolute;left:0;text-align:left;margin-left:36pt;margin-top:5.85pt;width:540pt;height:6pt;z-index:-15771136;mso-position-horizontal-relative:page" coordorigin="720,117" coordsize="10800,120">
            <v:line id="_x0000_s1039" style="position:absolute" from="1617,202" to="11520,202" strokecolor="#231f20" strokeweight=".5pt"/>
            <v:line id="_x0000_s1038" style="position:absolute" from="720,177" to="1617,177" strokecolor="white" strokeweight="6pt"/>
            <w10:wrap anchorx="page"/>
          </v:group>
        </w:pict>
      </w:r>
      <w:r w:rsidRPr="001C3FF7">
        <w:rPr>
          <w:rFonts w:ascii="Avenir Next LT Pro Light" w:hAnsi="Avenir Next LT Pro Light"/>
          <w:color w:val="231F20"/>
          <w:w w:val="105"/>
        </w:rPr>
        <w:t>Address:</w:t>
      </w:r>
    </w:p>
    <w:p w14:paraId="710705B4" w14:textId="77777777" w:rsidR="006F2FE2" w:rsidRPr="001C3FF7" w:rsidRDefault="006F2FE2">
      <w:pPr>
        <w:pStyle w:val="BodyText"/>
        <w:spacing w:before="1"/>
        <w:ind w:left="0"/>
        <w:rPr>
          <w:rFonts w:ascii="Avenir Next LT Pro Light" w:hAnsi="Avenir Next LT Pro Light"/>
          <w:sz w:val="30"/>
        </w:rPr>
      </w:pPr>
    </w:p>
    <w:p w14:paraId="710705B5" w14:textId="77777777" w:rsidR="006F2FE2" w:rsidRPr="001C3FF7" w:rsidRDefault="001C3FF7">
      <w:pPr>
        <w:pStyle w:val="BodyText"/>
        <w:spacing w:before="1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</w:rPr>
        <w:pict w14:anchorId="710705CE">
          <v:group id="docshapegroup6" o:spid="_x0000_s1034" style="position:absolute;left:0;text-align:left;margin-left:36pt;margin-top:5.85pt;width:540pt;height:6pt;z-index:-15770624;mso-position-horizontal-relative:page" coordorigin="720,117" coordsize="10800,120">
            <v:line id="_x0000_s1036" style="position:absolute" from="3697,202" to="11520,202" strokecolor="#231f20" strokeweight=".5pt"/>
            <v:line id="_x0000_s1035" style="position:absolute" from="720,177" to="3697,177" strokecolor="white" strokeweight="6pt"/>
            <w10:wrap anchorx="page"/>
          </v:group>
        </w:pict>
      </w:r>
      <w:r w:rsidRPr="001C3FF7">
        <w:rPr>
          <w:rFonts w:ascii="Avenir Next LT Pro Light" w:hAnsi="Avenir Next LT Pro Light"/>
          <w:color w:val="231F20"/>
          <w:spacing w:val="-2"/>
          <w:w w:val="105"/>
        </w:rPr>
        <w:t>[Toll-free]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2"/>
          <w:w w:val="105"/>
        </w:rPr>
        <w:t>Telephone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number:</w:t>
      </w:r>
    </w:p>
    <w:p w14:paraId="710705B6" w14:textId="77777777" w:rsidR="006F2FE2" w:rsidRPr="001C3FF7" w:rsidRDefault="006F2FE2">
      <w:pPr>
        <w:pStyle w:val="BodyText"/>
        <w:ind w:left="0"/>
        <w:rPr>
          <w:rFonts w:ascii="Avenir Next LT Pro Light" w:hAnsi="Avenir Next LT Pro Light"/>
          <w:sz w:val="24"/>
        </w:rPr>
      </w:pPr>
    </w:p>
    <w:p w14:paraId="710705B7" w14:textId="77777777" w:rsidR="006F2FE2" w:rsidRPr="001C3FF7" w:rsidRDefault="001C3FF7">
      <w:pPr>
        <w:pStyle w:val="BodyText"/>
        <w:spacing w:before="1" w:line="331" w:lineRule="auto"/>
        <w:ind w:right="392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  <w:color w:val="231F20"/>
          <w:w w:val="105"/>
        </w:rPr>
        <w:t>[We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also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obtained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your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credit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score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from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the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consumer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reporting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agency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and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used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it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in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making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our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credit</w:t>
      </w:r>
      <w:r w:rsidRPr="001C3FF7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decision.</w:t>
      </w:r>
      <w:r w:rsidRPr="001C3FF7">
        <w:rPr>
          <w:rFonts w:ascii="Avenir Next LT Pro Light" w:hAnsi="Avenir Next LT Pro Light"/>
          <w:color w:val="231F20"/>
          <w:spacing w:val="-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Your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credit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score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is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number</w:t>
      </w:r>
      <w:r w:rsidRPr="001C3FF7">
        <w:rPr>
          <w:rFonts w:ascii="Avenir Next LT Pro Light" w:hAnsi="Avenir Next LT Pro Light"/>
          <w:color w:val="231F20"/>
          <w:spacing w:val="12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that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reflects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the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information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in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your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consumer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report.</w:t>
      </w:r>
      <w:r w:rsidRPr="001C3FF7">
        <w:rPr>
          <w:rFonts w:ascii="Avenir Next LT Pro Light" w:hAnsi="Avenir Next LT Pro Light"/>
          <w:color w:val="231F20"/>
          <w:spacing w:val="-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Your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credit</w:t>
      </w:r>
      <w:r w:rsidRPr="001C3FF7">
        <w:rPr>
          <w:rFonts w:ascii="Avenir Next LT Pro Light" w:hAnsi="Avenir Next LT Pro Light"/>
          <w:color w:val="231F20"/>
          <w:spacing w:val="1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score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can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change,</w:t>
      </w:r>
      <w:r w:rsidRPr="001C3FF7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depending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on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how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information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in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your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consumer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report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changes.</w:t>
      </w:r>
    </w:p>
    <w:p w14:paraId="710705B8" w14:textId="77777777" w:rsidR="006F2FE2" w:rsidRPr="001C3FF7" w:rsidRDefault="006F2FE2">
      <w:pPr>
        <w:spacing w:line="331" w:lineRule="auto"/>
        <w:rPr>
          <w:rFonts w:ascii="Avenir Next LT Pro Light" w:hAnsi="Avenir Next LT Pro Light"/>
        </w:rPr>
        <w:sectPr w:rsidR="006F2FE2" w:rsidRPr="001C3FF7">
          <w:type w:val="continuous"/>
          <w:pgSz w:w="12240" w:h="15840"/>
          <w:pgMar w:top="640" w:right="600" w:bottom="280" w:left="620" w:header="720" w:footer="720" w:gutter="0"/>
          <w:cols w:space="720"/>
        </w:sectPr>
      </w:pPr>
    </w:p>
    <w:p w14:paraId="710705B9" w14:textId="77777777" w:rsidR="006F2FE2" w:rsidRPr="001C3FF7" w:rsidRDefault="001C3FF7">
      <w:pPr>
        <w:pStyle w:val="BodyText"/>
        <w:tabs>
          <w:tab w:val="left" w:pos="10899"/>
        </w:tabs>
        <w:spacing w:before="93" w:line="568" w:lineRule="auto"/>
        <w:ind w:right="119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</w:rPr>
        <w:lastRenderedPageBreak/>
        <w:pict w14:anchorId="710705CF">
          <v:line id="_x0000_s1033" style="position:absolute;left:0;text-align:left;z-index:-15768064;mso-position-horizontal-relative:page" from="36pt,13.45pt" to="123.45pt,13.45pt" strokecolor="white" strokeweight="6pt">
            <w10:wrap anchorx="page"/>
          </v:line>
        </w:pict>
      </w:r>
      <w:r w:rsidRPr="001C3FF7">
        <w:rPr>
          <w:rFonts w:ascii="Avenir Next LT Pro Light" w:hAnsi="Avenir Next LT Pro Light"/>
          <w:color w:val="231F20"/>
        </w:rPr>
        <w:t>Your</w:t>
      </w:r>
      <w:r w:rsidRPr="001C3FF7">
        <w:rPr>
          <w:rFonts w:ascii="Avenir Next LT Pro Light" w:hAnsi="Avenir Next LT Pro Light"/>
          <w:color w:val="231F20"/>
          <w:spacing w:val="11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credit</w:t>
      </w:r>
      <w:r w:rsidRPr="001C3FF7">
        <w:rPr>
          <w:rFonts w:ascii="Avenir Next LT Pro Light" w:hAnsi="Avenir Next LT Pro Light"/>
          <w:color w:val="231F20"/>
          <w:spacing w:val="12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score:</w:t>
      </w:r>
      <w:r w:rsidRPr="001C3FF7">
        <w:rPr>
          <w:rFonts w:ascii="Avenir Next LT Pro Light" w:hAnsi="Avenir Next LT Pro Light"/>
          <w:color w:val="231F20"/>
          <w:u w:val="single" w:color="231F20"/>
        </w:rPr>
        <w:t xml:space="preserve"> </w:t>
      </w:r>
      <w:r w:rsidRPr="001C3FF7">
        <w:rPr>
          <w:rFonts w:ascii="Avenir Next LT Pro Light" w:hAnsi="Avenir Next LT Pro Light"/>
          <w:color w:val="231F20"/>
          <w:u w:val="single" w:color="231F20"/>
        </w:rPr>
        <w:tab/>
      </w:r>
      <w:r w:rsidRPr="001C3FF7">
        <w:rPr>
          <w:rFonts w:ascii="Avenir Next LT Pro Light" w:hAnsi="Avenir Next LT Pro Light"/>
          <w:color w:val="231F20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Date:</w:t>
      </w:r>
      <w:r w:rsidRPr="001C3FF7">
        <w:rPr>
          <w:rFonts w:ascii="Avenir Next LT Pro Light" w:hAnsi="Avenir Next LT Pro Light"/>
          <w:color w:val="231F20"/>
          <w:spacing w:val="25"/>
        </w:rPr>
        <w:t xml:space="preserve"> </w:t>
      </w:r>
      <w:r w:rsidRPr="001C3FF7">
        <w:rPr>
          <w:rFonts w:ascii="Avenir Next LT Pro Light" w:hAnsi="Avenir Next LT Pro Light"/>
          <w:color w:val="231F20"/>
          <w:u w:val="single" w:color="231F20"/>
        </w:rPr>
        <w:t xml:space="preserve"> </w:t>
      </w:r>
      <w:r w:rsidRPr="001C3FF7">
        <w:rPr>
          <w:rFonts w:ascii="Avenir Next LT Pro Light" w:hAnsi="Avenir Next LT Pro Light"/>
          <w:color w:val="231F20"/>
          <w:u w:val="single" w:color="231F20"/>
        </w:rPr>
        <w:tab/>
      </w:r>
    </w:p>
    <w:p w14:paraId="710705BA" w14:textId="77777777" w:rsidR="006F2FE2" w:rsidRPr="001C3FF7" w:rsidRDefault="001C3FF7">
      <w:pPr>
        <w:pStyle w:val="BodyText"/>
        <w:tabs>
          <w:tab w:val="left" w:pos="3378"/>
          <w:tab w:val="left" w:pos="5180"/>
          <w:tab w:val="left" w:pos="10899"/>
        </w:tabs>
        <w:spacing w:before="1" w:line="484" w:lineRule="auto"/>
        <w:ind w:right="118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</w:rPr>
        <w:pict w14:anchorId="710705D0">
          <v:line id="_x0000_s1032" style="position:absolute;left:0;text-align:left;z-index:-15767552;mso-position-horizontal-relative:page" from="36pt,8.85pt" to="184.85pt,8.85pt" strokecolor="white" strokeweight="6pt">
            <w10:wrap anchorx="page"/>
          </v:line>
        </w:pict>
      </w:r>
      <w:r w:rsidRPr="001C3FF7">
        <w:rPr>
          <w:rFonts w:ascii="Avenir Next LT Pro Light" w:hAnsi="Avenir Next LT Pro Light"/>
          <w:color w:val="231F20"/>
          <w:spacing w:val="-2"/>
          <w:w w:val="105"/>
        </w:rPr>
        <w:t>[Toll-free]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2"/>
          <w:w w:val="105"/>
        </w:rPr>
        <w:t>Telephone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number:</w:t>
      </w:r>
      <w:r w:rsidRPr="001C3FF7">
        <w:rPr>
          <w:rFonts w:ascii="Avenir Next LT Pro Light" w:hAnsi="Avenir Next LT Pro Light"/>
          <w:color w:val="231F20"/>
          <w:u w:val="single" w:color="231F20"/>
        </w:rPr>
        <w:t xml:space="preserve"> </w:t>
      </w:r>
      <w:r w:rsidRPr="001C3FF7">
        <w:rPr>
          <w:rFonts w:ascii="Avenir Next LT Pro Light" w:hAnsi="Avenir Next LT Pro Light"/>
          <w:color w:val="231F20"/>
          <w:u w:val="single" w:color="231F20"/>
        </w:rPr>
        <w:tab/>
      </w:r>
      <w:r w:rsidRPr="001C3FF7">
        <w:rPr>
          <w:rFonts w:ascii="Avenir Next LT Pro Light" w:hAnsi="Avenir Next LT Pro Light"/>
          <w:color w:val="231F20"/>
          <w:u w:val="single" w:color="231F20"/>
        </w:rPr>
        <w:tab/>
      </w:r>
      <w:r w:rsidRPr="001C3FF7">
        <w:rPr>
          <w:rFonts w:ascii="Avenir Next LT Pro Light" w:hAnsi="Avenir Next LT Pro Light"/>
          <w:color w:val="231F20"/>
          <w:u w:val="single" w:color="231F20"/>
        </w:rPr>
        <w:tab/>
      </w:r>
      <w:r w:rsidRPr="001C3FF7">
        <w:rPr>
          <w:rFonts w:ascii="Avenir Next LT Pro Light" w:hAnsi="Avenir Next LT Pro Light"/>
          <w:color w:val="231F20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Scores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range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from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low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of</w:t>
      </w:r>
      <w:r w:rsidRPr="001C3FF7">
        <w:rPr>
          <w:rFonts w:ascii="Avenir Next LT Pro Light" w:hAnsi="Avenir Next LT Pro Light"/>
          <w:color w:val="231F20"/>
          <w:w w:val="105"/>
          <w:u w:val="single" w:color="221E1F"/>
        </w:rPr>
        <w:tab/>
      </w:r>
      <w:r w:rsidRPr="001C3FF7">
        <w:rPr>
          <w:rFonts w:ascii="Avenir Next LT Pro Light" w:hAnsi="Avenir Next LT Pro Light"/>
          <w:color w:val="231F20"/>
          <w:w w:val="105"/>
        </w:rPr>
        <w:t>to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high</w:t>
      </w:r>
      <w:r w:rsidRPr="001C3FF7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of</w:t>
      </w:r>
      <w:r w:rsidRPr="001C3FF7">
        <w:rPr>
          <w:rFonts w:ascii="Avenir Next LT Pro Light" w:hAnsi="Avenir Next LT Pro Light"/>
          <w:color w:val="231F20"/>
          <w:w w:val="105"/>
          <w:u w:val="single" w:color="221E1F"/>
        </w:rPr>
        <w:tab/>
      </w:r>
      <w:r w:rsidRPr="001C3FF7">
        <w:rPr>
          <w:rFonts w:ascii="Avenir Next LT Pro Light" w:hAnsi="Avenir Next LT Pro Light"/>
          <w:color w:val="231F20"/>
          <w:w w:val="105"/>
        </w:rPr>
        <w:t>.</w:t>
      </w:r>
    </w:p>
    <w:p w14:paraId="710705BB" w14:textId="77777777" w:rsidR="006F2FE2" w:rsidRPr="001C3FF7" w:rsidRDefault="001C3FF7">
      <w:pPr>
        <w:pStyle w:val="BodyText"/>
        <w:spacing w:line="251" w:lineRule="exact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  <w:color w:val="231F20"/>
        </w:rPr>
        <w:t>Key</w:t>
      </w:r>
      <w:r w:rsidRPr="001C3FF7">
        <w:rPr>
          <w:rFonts w:ascii="Avenir Next LT Pro Light" w:hAnsi="Avenir Next LT Pro Light"/>
          <w:color w:val="231F20"/>
          <w:spacing w:val="8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factors</w:t>
      </w:r>
      <w:r w:rsidRPr="001C3FF7">
        <w:rPr>
          <w:rFonts w:ascii="Avenir Next LT Pro Light" w:hAnsi="Avenir Next LT Pro Light"/>
          <w:color w:val="231F20"/>
          <w:spacing w:val="8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that</w:t>
      </w:r>
      <w:r w:rsidRPr="001C3FF7">
        <w:rPr>
          <w:rFonts w:ascii="Avenir Next LT Pro Light" w:hAnsi="Avenir Next LT Pro Light"/>
          <w:color w:val="231F20"/>
          <w:spacing w:val="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adversely</w:t>
      </w:r>
      <w:r w:rsidRPr="001C3FF7">
        <w:rPr>
          <w:rFonts w:ascii="Avenir Next LT Pro Light" w:hAnsi="Avenir Next LT Pro Light"/>
          <w:color w:val="231F20"/>
          <w:spacing w:val="8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affected</w:t>
      </w:r>
      <w:r w:rsidRPr="001C3FF7">
        <w:rPr>
          <w:rFonts w:ascii="Avenir Next LT Pro Light" w:hAnsi="Avenir Next LT Pro Light"/>
          <w:color w:val="231F20"/>
          <w:spacing w:val="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your</w:t>
      </w:r>
      <w:r w:rsidRPr="001C3FF7">
        <w:rPr>
          <w:rFonts w:ascii="Avenir Next LT Pro Light" w:hAnsi="Avenir Next LT Pro Light"/>
          <w:color w:val="231F20"/>
          <w:spacing w:val="8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credit</w:t>
      </w:r>
      <w:r w:rsidRPr="001C3FF7">
        <w:rPr>
          <w:rFonts w:ascii="Avenir Next LT Pro Light" w:hAnsi="Avenir Next LT Pro Light"/>
          <w:color w:val="231F20"/>
          <w:spacing w:val="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score:</w:t>
      </w:r>
    </w:p>
    <w:p w14:paraId="710705BC" w14:textId="77777777" w:rsidR="006F2FE2" w:rsidRPr="001C3FF7" w:rsidRDefault="006F2FE2">
      <w:pPr>
        <w:pStyle w:val="BodyText"/>
        <w:ind w:left="0"/>
        <w:rPr>
          <w:rFonts w:ascii="Avenir Next LT Pro Light" w:hAnsi="Avenir Next LT Pro Light"/>
          <w:sz w:val="20"/>
        </w:rPr>
      </w:pPr>
    </w:p>
    <w:p w14:paraId="710705BD" w14:textId="77777777" w:rsidR="006F2FE2" w:rsidRPr="001C3FF7" w:rsidRDefault="001C3FF7">
      <w:pPr>
        <w:pStyle w:val="BodyText"/>
        <w:spacing w:before="7"/>
        <w:ind w:left="0"/>
        <w:rPr>
          <w:rFonts w:ascii="Avenir Next LT Pro Light" w:hAnsi="Avenir Next LT Pro Light"/>
          <w:sz w:val="25"/>
        </w:rPr>
      </w:pPr>
      <w:r w:rsidRPr="001C3FF7">
        <w:rPr>
          <w:rFonts w:ascii="Avenir Next LT Pro Light" w:hAnsi="Avenir Next LT Pro Light"/>
        </w:rPr>
        <w:pict w14:anchorId="710705D1">
          <v:shape id="docshape7" o:spid="_x0000_s1031" style="position:absolute;margin-left:36pt;margin-top:15.95pt;width:540pt;height:.1pt;z-index:-15725568;mso-wrap-distance-left:0;mso-wrap-distance-right:0;mso-position-horizontal-relative:page" coordorigin="720,319" coordsize="10800,0" path="m720,319r10800,e" filled="f" strokecolor="#231f20" strokeweight=".5pt">
            <v:path arrowok="t"/>
            <w10:wrap type="topAndBottom" anchorx="page"/>
          </v:shape>
        </w:pict>
      </w:r>
    </w:p>
    <w:p w14:paraId="710705BE" w14:textId="77777777" w:rsidR="006F2FE2" w:rsidRPr="001C3FF7" w:rsidRDefault="006F2FE2">
      <w:pPr>
        <w:pStyle w:val="BodyText"/>
        <w:ind w:left="0"/>
        <w:rPr>
          <w:rFonts w:ascii="Avenir Next LT Pro Light" w:hAnsi="Avenir Next LT Pro Light"/>
          <w:sz w:val="20"/>
        </w:rPr>
      </w:pPr>
    </w:p>
    <w:p w14:paraId="710705BF" w14:textId="77777777" w:rsidR="006F2FE2" w:rsidRPr="001C3FF7" w:rsidRDefault="001C3FF7">
      <w:pPr>
        <w:pStyle w:val="BodyText"/>
        <w:spacing w:before="7"/>
        <w:ind w:left="0"/>
        <w:rPr>
          <w:rFonts w:ascii="Avenir Next LT Pro Light" w:hAnsi="Avenir Next LT Pro Light"/>
          <w:sz w:val="29"/>
        </w:rPr>
      </w:pPr>
      <w:r w:rsidRPr="001C3FF7">
        <w:rPr>
          <w:rFonts w:ascii="Avenir Next LT Pro Light" w:hAnsi="Avenir Next LT Pro Light"/>
        </w:rPr>
        <w:pict w14:anchorId="710705D2">
          <v:shape id="docshape8" o:spid="_x0000_s1030" style="position:absolute;margin-left:36pt;margin-top:18.25pt;width:540pt;height:.1pt;z-index:-15725056;mso-wrap-distance-left:0;mso-wrap-distance-right:0;mso-position-horizontal-relative:page" coordorigin="720,365" coordsize="10800,0" path="m720,365r10800,e" filled="f" strokecolor="#231f20" strokeweight=".5pt">
            <v:path arrowok="t"/>
            <w10:wrap type="topAndBottom" anchorx="page"/>
          </v:shape>
        </w:pict>
      </w:r>
    </w:p>
    <w:p w14:paraId="710705C0" w14:textId="77777777" w:rsidR="006F2FE2" w:rsidRPr="001C3FF7" w:rsidRDefault="006F2FE2">
      <w:pPr>
        <w:pStyle w:val="BodyText"/>
        <w:ind w:left="0"/>
        <w:rPr>
          <w:rFonts w:ascii="Avenir Next LT Pro Light" w:hAnsi="Avenir Next LT Pro Light"/>
          <w:sz w:val="20"/>
        </w:rPr>
      </w:pPr>
    </w:p>
    <w:p w14:paraId="710705C1" w14:textId="77777777" w:rsidR="006F2FE2" w:rsidRPr="001C3FF7" w:rsidRDefault="001C3FF7">
      <w:pPr>
        <w:pStyle w:val="BodyText"/>
        <w:spacing w:before="7"/>
        <w:ind w:left="0"/>
        <w:rPr>
          <w:rFonts w:ascii="Avenir Next LT Pro Light" w:hAnsi="Avenir Next LT Pro Light"/>
          <w:sz w:val="29"/>
        </w:rPr>
      </w:pPr>
      <w:r w:rsidRPr="001C3FF7">
        <w:rPr>
          <w:rFonts w:ascii="Avenir Next LT Pro Light" w:hAnsi="Avenir Next LT Pro Light"/>
        </w:rPr>
        <w:pict w14:anchorId="710705D3">
          <v:shape id="docshape9" o:spid="_x0000_s1029" style="position:absolute;margin-left:36pt;margin-top:18.25pt;width:540pt;height:.1pt;z-index:-15724544;mso-wrap-distance-left:0;mso-wrap-distance-right:0;mso-position-horizontal-relative:page" coordorigin="720,365" coordsize="10800,0" path="m720,365r10800,e" filled="f" strokecolor="#231f20" strokeweight=".5pt">
            <v:path arrowok="t"/>
            <w10:wrap type="topAndBottom" anchorx="page"/>
          </v:shape>
        </w:pict>
      </w:r>
    </w:p>
    <w:p w14:paraId="710705C2" w14:textId="77777777" w:rsidR="006F2FE2" w:rsidRPr="001C3FF7" w:rsidRDefault="006F2FE2">
      <w:pPr>
        <w:pStyle w:val="BodyText"/>
        <w:ind w:left="0"/>
        <w:rPr>
          <w:rFonts w:ascii="Avenir Next LT Pro Light" w:hAnsi="Avenir Next LT Pro Light"/>
          <w:sz w:val="20"/>
        </w:rPr>
      </w:pPr>
    </w:p>
    <w:p w14:paraId="710705C3" w14:textId="77777777" w:rsidR="006F2FE2" w:rsidRPr="001C3FF7" w:rsidRDefault="001C3FF7">
      <w:pPr>
        <w:pStyle w:val="BodyText"/>
        <w:spacing w:before="7"/>
        <w:ind w:left="0"/>
        <w:rPr>
          <w:rFonts w:ascii="Avenir Next LT Pro Light" w:hAnsi="Avenir Next LT Pro Light"/>
          <w:sz w:val="29"/>
        </w:rPr>
      </w:pPr>
      <w:r w:rsidRPr="001C3FF7">
        <w:rPr>
          <w:rFonts w:ascii="Avenir Next LT Pro Light" w:hAnsi="Avenir Next LT Pro Light"/>
        </w:rPr>
        <w:pict w14:anchorId="710705D4">
          <v:shape id="docshape10" o:spid="_x0000_s1028" style="position:absolute;margin-left:36pt;margin-top:18.25pt;width:540pt;height:.1pt;z-index:-15724032;mso-wrap-distance-left:0;mso-wrap-distance-right:0;mso-position-horizontal-relative:page" coordorigin="720,365" coordsize="10800,0" path="m720,365r10800,e" filled="f" strokecolor="#231f20" strokeweight=".5pt">
            <v:path arrowok="t"/>
            <w10:wrap type="topAndBottom" anchorx="page"/>
          </v:shape>
        </w:pict>
      </w:r>
    </w:p>
    <w:p w14:paraId="710705C4" w14:textId="77777777" w:rsidR="006F2FE2" w:rsidRPr="001C3FF7" w:rsidRDefault="006F2FE2">
      <w:pPr>
        <w:pStyle w:val="BodyText"/>
        <w:spacing w:before="2"/>
        <w:ind w:left="0"/>
        <w:rPr>
          <w:rFonts w:ascii="Avenir Next LT Pro Light" w:hAnsi="Avenir Next LT Pro Light"/>
          <w:sz w:val="34"/>
        </w:rPr>
      </w:pPr>
    </w:p>
    <w:p w14:paraId="710705C5" w14:textId="77777777" w:rsidR="006F2FE2" w:rsidRPr="001C3FF7" w:rsidRDefault="001C3FF7">
      <w:pPr>
        <w:pStyle w:val="BodyText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  <w:color w:val="231F20"/>
        </w:rPr>
        <w:t>[Number</w:t>
      </w:r>
      <w:r w:rsidRPr="001C3FF7">
        <w:rPr>
          <w:rFonts w:ascii="Avenir Next LT Pro Light" w:hAnsi="Avenir Next LT Pro Light"/>
          <w:color w:val="231F20"/>
          <w:spacing w:val="1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of</w:t>
      </w:r>
      <w:r w:rsidRPr="001C3FF7">
        <w:rPr>
          <w:rFonts w:ascii="Avenir Next LT Pro Light" w:hAnsi="Avenir Next LT Pro Light"/>
          <w:color w:val="231F20"/>
          <w:spacing w:val="22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recent</w:t>
      </w:r>
      <w:r w:rsidRPr="001C3FF7">
        <w:rPr>
          <w:rFonts w:ascii="Avenir Next LT Pro Light" w:hAnsi="Avenir Next LT Pro Light"/>
          <w:color w:val="231F20"/>
          <w:spacing w:val="1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inquiries</w:t>
      </w:r>
      <w:r w:rsidRPr="001C3FF7">
        <w:rPr>
          <w:rFonts w:ascii="Avenir Next LT Pro Light" w:hAnsi="Avenir Next LT Pro Light"/>
          <w:color w:val="231F20"/>
          <w:spacing w:val="1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on</w:t>
      </w:r>
      <w:r w:rsidRPr="001C3FF7">
        <w:rPr>
          <w:rFonts w:ascii="Avenir Next LT Pro Light" w:hAnsi="Avenir Next LT Pro Light"/>
          <w:color w:val="231F20"/>
          <w:spacing w:val="1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consumer</w:t>
      </w:r>
      <w:r w:rsidRPr="001C3FF7">
        <w:rPr>
          <w:rFonts w:ascii="Avenir Next LT Pro Light" w:hAnsi="Avenir Next LT Pro Light"/>
          <w:color w:val="231F20"/>
          <w:spacing w:val="1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report,</w:t>
      </w:r>
      <w:r w:rsidRPr="001C3FF7">
        <w:rPr>
          <w:rFonts w:ascii="Avenir Next LT Pro Light" w:hAnsi="Avenir Next LT Pro Light"/>
          <w:color w:val="231F20"/>
          <w:spacing w:val="6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as</w:t>
      </w:r>
      <w:r w:rsidRPr="001C3FF7">
        <w:rPr>
          <w:rFonts w:ascii="Avenir Next LT Pro Light" w:hAnsi="Avenir Next LT Pro Light"/>
          <w:color w:val="231F20"/>
          <w:spacing w:val="1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</w:t>
      </w:r>
      <w:r w:rsidRPr="001C3FF7">
        <w:rPr>
          <w:rFonts w:ascii="Avenir Next LT Pro Light" w:hAnsi="Avenir Next LT Pro Light"/>
          <w:color w:val="231F20"/>
          <w:spacing w:val="1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key</w:t>
      </w:r>
      <w:r w:rsidRPr="001C3FF7">
        <w:rPr>
          <w:rFonts w:ascii="Avenir Next LT Pro Light" w:hAnsi="Avenir Next LT Pro Light"/>
          <w:color w:val="231F20"/>
          <w:spacing w:val="1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factor]</w:t>
      </w:r>
    </w:p>
    <w:p w14:paraId="710705C6" w14:textId="77777777" w:rsidR="006F2FE2" w:rsidRPr="001C3FF7" w:rsidRDefault="001C3FF7">
      <w:pPr>
        <w:pStyle w:val="BodyText"/>
        <w:spacing w:before="257" w:line="331" w:lineRule="auto"/>
        <w:ind w:right="436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  <w:color w:val="231F20"/>
          <w:spacing w:val="-1"/>
          <w:w w:val="105"/>
        </w:rPr>
        <w:t>[If</w:t>
      </w:r>
      <w:r w:rsidRPr="001C3FF7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you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have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any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questions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regarding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your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credit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score,</w:t>
      </w:r>
      <w:r w:rsidRPr="001C3FF7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you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should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contact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[entity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that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provided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the</w:t>
      </w:r>
      <w:r w:rsidRPr="001C3FF7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credit</w:t>
      </w:r>
      <w:r w:rsidRPr="001C3FF7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score]</w:t>
      </w:r>
      <w:r w:rsidRPr="001C3FF7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at:</w:t>
      </w:r>
    </w:p>
    <w:p w14:paraId="710705C7" w14:textId="77777777" w:rsidR="006F2FE2" w:rsidRPr="001C3FF7" w:rsidRDefault="001C3FF7">
      <w:pPr>
        <w:pStyle w:val="BodyText"/>
        <w:tabs>
          <w:tab w:val="left" w:pos="10899"/>
        </w:tabs>
        <w:spacing w:before="162" w:line="484" w:lineRule="auto"/>
        <w:ind w:right="119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</w:rPr>
        <w:pict w14:anchorId="710705D5">
          <v:line id="_x0000_s1027" style="position:absolute;left:0;text-align:left;z-index:-15767040;mso-position-horizontal-relative:page" from="36pt,16.9pt" to="80.85pt,16.9pt" strokecolor="white" strokeweight="6pt">
            <w10:wrap anchorx="page"/>
          </v:line>
        </w:pict>
      </w:r>
      <w:r w:rsidRPr="001C3FF7">
        <w:rPr>
          <w:rFonts w:ascii="Avenir Next LT Pro Light" w:hAnsi="Avenir Next LT Pro Light"/>
        </w:rPr>
        <w:pict w14:anchorId="710705D6">
          <v:line id="_x0000_s1026" style="position:absolute;left:0;text-align:left;z-index:-15766528;mso-position-horizontal-relative:page" from="36pt,42.4pt" to="184.85pt,42.4pt" strokecolor="white" strokeweight="6pt">
            <w10:wrap anchorx="page"/>
          </v:line>
        </w:pict>
      </w:r>
      <w:r w:rsidRPr="001C3FF7">
        <w:rPr>
          <w:rFonts w:ascii="Avenir Next LT Pro Light" w:hAnsi="Avenir Next LT Pro Light"/>
          <w:color w:val="231F20"/>
          <w:w w:val="105"/>
        </w:rPr>
        <w:t>Address:</w:t>
      </w:r>
      <w:r w:rsidRPr="001C3FF7">
        <w:rPr>
          <w:rFonts w:ascii="Avenir Next LT Pro Light" w:hAnsi="Avenir Next LT Pro Light"/>
          <w:color w:val="231F20"/>
          <w:w w:val="105"/>
          <w:u w:val="single" w:color="231F20"/>
        </w:rPr>
        <w:tab/>
      </w:r>
      <w:r w:rsidRPr="001C3FF7">
        <w:rPr>
          <w:rFonts w:ascii="Avenir Next LT Pro Light" w:hAnsi="Avenir Next LT Pro Light"/>
          <w:color w:val="231F20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2"/>
          <w:w w:val="105"/>
        </w:rPr>
        <w:t>[Toll-free]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2"/>
          <w:w w:val="105"/>
        </w:rPr>
        <w:t>Telephone</w:t>
      </w:r>
      <w:r w:rsidRPr="001C3FF7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>number:</w:t>
      </w:r>
      <w:r w:rsidRPr="001C3FF7">
        <w:rPr>
          <w:rFonts w:ascii="Avenir Next LT Pro Light" w:hAnsi="Avenir Next LT Pro Light"/>
          <w:color w:val="231F20"/>
          <w:spacing w:val="-1"/>
          <w:u w:val="single" w:color="231F20"/>
        </w:rPr>
        <w:t xml:space="preserve"> </w:t>
      </w:r>
      <w:r w:rsidRPr="001C3FF7">
        <w:rPr>
          <w:rFonts w:ascii="Avenir Next LT Pro Light" w:hAnsi="Avenir Next LT Pro Light"/>
          <w:color w:val="231F20"/>
          <w:spacing w:val="-1"/>
          <w:u w:val="single" w:color="231F20"/>
        </w:rPr>
        <w:tab/>
      </w:r>
    </w:p>
    <w:p w14:paraId="710705C8" w14:textId="77777777" w:rsidR="006F2FE2" w:rsidRPr="001C3FF7" w:rsidRDefault="001C3FF7">
      <w:pPr>
        <w:pStyle w:val="BodyText"/>
        <w:spacing w:line="295" w:lineRule="auto"/>
        <w:ind w:right="352"/>
        <w:rPr>
          <w:rFonts w:ascii="Avenir Next LT Pro Light" w:hAnsi="Avenir Next LT Pro Light"/>
        </w:rPr>
      </w:pPr>
      <w:r w:rsidRPr="001C3FF7">
        <w:rPr>
          <w:rFonts w:ascii="Avenir Next LT Pro Light" w:hAnsi="Avenir Next LT Pro Light"/>
          <w:b/>
          <w:color w:val="231F20"/>
          <w:spacing w:val="-1"/>
          <w:w w:val="105"/>
        </w:rPr>
        <w:t>Notice</w:t>
      </w:r>
      <w:r w:rsidRPr="001C3FF7">
        <w:rPr>
          <w:rFonts w:ascii="Avenir Next LT Pro Light" w:hAnsi="Avenir Next LT Pro Light"/>
          <w:color w:val="231F20"/>
          <w:spacing w:val="-1"/>
          <w:w w:val="105"/>
        </w:rPr>
        <w:t xml:space="preserve">: The Federal Equal Credit </w:t>
      </w:r>
      <w:r w:rsidRPr="001C3FF7">
        <w:rPr>
          <w:rFonts w:ascii="Avenir Next LT Pro Light" w:hAnsi="Avenir Next LT Pro Light"/>
          <w:color w:val="231F20"/>
          <w:w w:val="105"/>
        </w:rPr>
        <w:t>Opportunity Act prohibits creditors from discriminating against credit</w:t>
      </w:r>
      <w:r w:rsidRPr="001C3FF7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applicants</w:t>
      </w:r>
      <w:r w:rsidRPr="001C3FF7">
        <w:rPr>
          <w:rFonts w:ascii="Avenir Next LT Pro Light" w:hAnsi="Avenir Next LT Pro Light"/>
          <w:color w:val="231F20"/>
          <w:spacing w:val="4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on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the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basis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of</w:t>
      </w:r>
      <w:r w:rsidRPr="001C3FF7">
        <w:rPr>
          <w:rFonts w:ascii="Avenir Next LT Pro Light" w:hAnsi="Avenir Next LT Pro Light"/>
          <w:color w:val="231F20"/>
          <w:spacing w:val="12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race,</w:t>
      </w:r>
      <w:r w:rsidRPr="001C3FF7">
        <w:rPr>
          <w:rFonts w:ascii="Avenir Next LT Pro Light" w:hAnsi="Avenir Next LT Pro Light"/>
          <w:color w:val="231F20"/>
          <w:spacing w:val="-2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color,</w:t>
      </w:r>
      <w:r w:rsidRPr="001C3FF7">
        <w:rPr>
          <w:rFonts w:ascii="Avenir Next LT Pro Light" w:hAnsi="Avenir Next LT Pro Light"/>
          <w:color w:val="231F20"/>
          <w:spacing w:val="-2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religion,</w:t>
      </w:r>
      <w:r w:rsidRPr="001C3FF7">
        <w:rPr>
          <w:rFonts w:ascii="Avenir Next LT Pro Light" w:hAnsi="Avenir Next LT Pro Light"/>
          <w:color w:val="231F20"/>
          <w:spacing w:val="-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national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origin,</w:t>
      </w:r>
      <w:r w:rsidRPr="001C3FF7">
        <w:rPr>
          <w:rFonts w:ascii="Avenir Next LT Pro Light" w:hAnsi="Avenir Next LT Pro Light"/>
          <w:color w:val="231F20"/>
          <w:spacing w:val="-2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sex,</w:t>
      </w:r>
      <w:r w:rsidRPr="001C3FF7">
        <w:rPr>
          <w:rFonts w:ascii="Avenir Next LT Pro Light" w:hAnsi="Avenir Next LT Pro Light"/>
          <w:color w:val="231F20"/>
          <w:spacing w:val="-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marital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status,</w:t>
      </w:r>
      <w:r w:rsidRPr="001C3FF7">
        <w:rPr>
          <w:rFonts w:ascii="Avenir Next LT Pro Light" w:hAnsi="Avenir Next LT Pro Light"/>
          <w:color w:val="231F20"/>
          <w:spacing w:val="-2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age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(provided</w:t>
      </w:r>
      <w:r w:rsidRPr="001C3FF7">
        <w:rPr>
          <w:rFonts w:ascii="Avenir Next LT Pro Light" w:hAnsi="Avenir Next LT Pro Light"/>
          <w:color w:val="231F20"/>
          <w:spacing w:val="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the</w:t>
      </w:r>
      <w:r w:rsidRPr="001C3FF7">
        <w:rPr>
          <w:rFonts w:ascii="Avenir Next LT Pro Light" w:hAnsi="Avenir Next LT Pro Light"/>
          <w:color w:val="231F20"/>
          <w:spacing w:val="1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applicant has the capacity to enter into a binding contract); because all or part of the applicant’s income</w:t>
      </w:r>
      <w:r w:rsidRPr="001C3FF7">
        <w:rPr>
          <w:rFonts w:ascii="Avenir Next LT Pro Light" w:hAnsi="Avenir Next LT Pro Light"/>
          <w:color w:val="231F20"/>
          <w:spacing w:val="-62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derives from any public assistance program; or because the applicant has in good faith exercised any</w:t>
      </w:r>
      <w:r w:rsidRPr="001C3FF7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right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under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the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Consumer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Credit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Protection</w:t>
      </w:r>
      <w:r w:rsidRPr="001C3FF7">
        <w:rPr>
          <w:rFonts w:ascii="Avenir Next LT Pro Light" w:hAnsi="Avenir Next LT Pro Light"/>
          <w:color w:val="231F20"/>
          <w:spacing w:val="1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Act.</w:t>
      </w:r>
      <w:r w:rsidRPr="001C3FF7">
        <w:rPr>
          <w:rFonts w:ascii="Avenir Next LT Pro Light" w:hAnsi="Avenir Next LT Pro Light"/>
          <w:color w:val="231F20"/>
          <w:spacing w:val="3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The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Federal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agency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that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administers</w:t>
      </w:r>
      <w:r w:rsidRPr="001C3FF7">
        <w:rPr>
          <w:rFonts w:ascii="Avenir Next LT Pro Light" w:hAnsi="Avenir Next LT Pro Light"/>
          <w:color w:val="231F20"/>
          <w:spacing w:val="20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compliance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with</w:t>
      </w:r>
      <w:r w:rsidRPr="001C3FF7">
        <w:rPr>
          <w:rFonts w:ascii="Avenir Next LT Pro Light" w:hAnsi="Avenir Next LT Pro Light"/>
          <w:color w:val="231F20"/>
          <w:spacing w:val="19"/>
        </w:rPr>
        <w:t xml:space="preserve"> </w:t>
      </w:r>
      <w:r w:rsidRPr="001C3FF7">
        <w:rPr>
          <w:rFonts w:ascii="Avenir Next LT Pro Light" w:hAnsi="Avenir Next LT Pro Light"/>
          <w:color w:val="231F20"/>
        </w:rPr>
        <w:t>this</w:t>
      </w:r>
      <w:r w:rsidRPr="001C3FF7">
        <w:rPr>
          <w:rFonts w:ascii="Avenir Next LT Pro Light" w:hAnsi="Avenir Next LT Pro Light"/>
          <w:color w:val="231F20"/>
          <w:spacing w:val="-58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law concerning this creditor is (name and address as specified by the appropriate agency listed in</w:t>
      </w:r>
      <w:r w:rsidRPr="001C3FF7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appendix</w:t>
      </w:r>
      <w:r w:rsidRPr="001C3FF7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1C3FF7">
        <w:rPr>
          <w:rFonts w:ascii="Avenir Next LT Pro Light" w:hAnsi="Avenir Next LT Pro Light"/>
          <w:color w:val="231F20"/>
          <w:w w:val="105"/>
        </w:rPr>
        <w:t>A).</w:t>
      </w:r>
    </w:p>
    <w:sectPr w:rsidR="006F2FE2" w:rsidRPr="001C3FF7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FE2"/>
    <w:rsid w:val="00182567"/>
    <w:rsid w:val="001C3FF7"/>
    <w:rsid w:val="006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710705A4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Fox, Angela (CFPB)</cp:lastModifiedBy>
  <cp:revision>3</cp:revision>
  <dcterms:created xsi:type="dcterms:W3CDTF">2022-01-25T18:51:00Z</dcterms:created>
  <dcterms:modified xsi:type="dcterms:W3CDTF">2022-01-25T18:55:00Z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</Properties>
</file>