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1E95" w14:textId="77777777" w:rsidR="00EA30D3" w:rsidRPr="00EA30D3" w:rsidRDefault="00EA30D3" w:rsidP="00EA30D3">
      <w:pPr>
        <w:jc w:val="both"/>
        <w:rPr>
          <w:rFonts w:ascii="Arial" w:hAnsi="Arial" w:cs="Arial"/>
          <w:color w:val="0070C0"/>
          <w:sz w:val="36"/>
          <w:szCs w:val="36"/>
        </w:rPr>
      </w:pPr>
      <w:r w:rsidRPr="00EA30D3">
        <w:rPr>
          <w:rFonts w:ascii="Arial" w:hAnsi="Arial" w:cs="Arial"/>
          <w:b/>
          <w:bCs/>
          <w:color w:val="0070C0"/>
          <w:sz w:val="36"/>
          <w:szCs w:val="36"/>
        </w:rPr>
        <w:t>Tipos de tarjeta gráfica</w:t>
      </w:r>
    </w:p>
    <w:p w14:paraId="7688F000" w14:textId="77777777" w:rsidR="00EA30D3" w:rsidRPr="00EA30D3" w:rsidRDefault="00EA30D3" w:rsidP="00EA30D3">
      <w:pPr>
        <w:jc w:val="both"/>
        <w:rPr>
          <w:rFonts w:ascii="Arial" w:hAnsi="Arial" w:cs="Arial"/>
          <w:b/>
          <w:bCs/>
          <w:color w:val="EE0000"/>
          <w:sz w:val="24"/>
          <w:szCs w:val="24"/>
        </w:rPr>
      </w:pPr>
      <w:r w:rsidRPr="00EA30D3">
        <w:rPr>
          <w:rFonts w:ascii="Arial" w:hAnsi="Arial" w:cs="Arial"/>
          <w:b/>
          <w:bCs/>
          <w:color w:val="EE0000"/>
          <w:sz w:val="24"/>
          <w:szCs w:val="24"/>
        </w:rPr>
        <w:t>► Tarjeta gráfica para PC</w:t>
      </w:r>
    </w:p>
    <w:p w14:paraId="7E6C20D7"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Si estás pensando en una PC para editar videos u otras tareas que requieren mayor potencia, puedes optar por una </w:t>
      </w:r>
      <w:r w:rsidRPr="00EA30D3">
        <w:rPr>
          <w:rFonts w:ascii="Arial" w:hAnsi="Arial" w:cs="Arial"/>
          <w:b/>
          <w:bCs/>
          <w:sz w:val="24"/>
          <w:szCs w:val="24"/>
        </w:rPr>
        <w:t>tarjeta gráfica dedicada</w:t>
      </w:r>
      <w:r w:rsidRPr="00EA30D3">
        <w:rPr>
          <w:rFonts w:ascii="Arial" w:hAnsi="Arial" w:cs="Arial"/>
          <w:sz w:val="24"/>
          <w:szCs w:val="24"/>
        </w:rPr>
        <w:t> de gama media de </w:t>
      </w:r>
      <w:proofErr w:type="spellStart"/>
      <w:r w:rsidRPr="00EA30D3">
        <w:rPr>
          <w:rFonts w:ascii="Arial" w:hAnsi="Arial" w:cs="Arial"/>
          <w:b/>
          <w:bCs/>
          <w:sz w:val="24"/>
          <w:szCs w:val="24"/>
        </w:rPr>
        <w:t>Nvidia</w:t>
      </w:r>
      <w:proofErr w:type="spellEnd"/>
      <w:r w:rsidRPr="00EA30D3">
        <w:rPr>
          <w:rFonts w:ascii="Arial" w:hAnsi="Arial" w:cs="Arial"/>
          <w:b/>
          <w:bCs/>
          <w:sz w:val="24"/>
          <w:szCs w:val="24"/>
        </w:rPr>
        <w:t xml:space="preserve"> o</w:t>
      </w:r>
      <w:r w:rsidRPr="00EA30D3">
        <w:rPr>
          <w:rFonts w:ascii="Arial" w:hAnsi="Arial" w:cs="Arial"/>
          <w:sz w:val="24"/>
          <w:szCs w:val="24"/>
        </w:rPr>
        <w:t> </w:t>
      </w:r>
      <w:r w:rsidRPr="00EA30D3">
        <w:rPr>
          <w:rFonts w:ascii="Arial" w:hAnsi="Arial" w:cs="Arial"/>
          <w:b/>
          <w:bCs/>
          <w:sz w:val="24"/>
          <w:szCs w:val="24"/>
        </w:rPr>
        <w:t>AMD</w:t>
      </w:r>
      <w:r w:rsidRPr="00EA30D3">
        <w:rPr>
          <w:rFonts w:ascii="Arial" w:hAnsi="Arial" w:cs="Arial"/>
          <w:sz w:val="24"/>
          <w:szCs w:val="24"/>
        </w:rPr>
        <w:t>. </w:t>
      </w:r>
    </w:p>
    <w:p w14:paraId="1534C73A" w14:textId="77777777" w:rsidR="00EA30D3" w:rsidRPr="00EA30D3" w:rsidRDefault="00EA30D3" w:rsidP="00EA30D3">
      <w:pPr>
        <w:jc w:val="both"/>
        <w:rPr>
          <w:rFonts w:ascii="Arial" w:hAnsi="Arial" w:cs="Arial"/>
          <w:b/>
          <w:bCs/>
          <w:color w:val="EE0000"/>
          <w:sz w:val="24"/>
          <w:szCs w:val="24"/>
        </w:rPr>
      </w:pPr>
      <w:r w:rsidRPr="00EA30D3">
        <w:rPr>
          <w:rFonts w:ascii="Arial" w:hAnsi="Arial" w:cs="Arial"/>
          <w:b/>
          <w:bCs/>
          <w:color w:val="EE0000"/>
          <w:sz w:val="24"/>
          <w:szCs w:val="24"/>
        </w:rPr>
        <w:t>► Tarjeta gráfica para laptops</w:t>
      </w:r>
    </w:p>
    <w:p w14:paraId="24CBBDEF"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Con las </w:t>
      </w:r>
      <w:r w:rsidRPr="00EA30D3">
        <w:rPr>
          <w:rFonts w:ascii="Arial" w:hAnsi="Arial" w:cs="Arial"/>
          <w:b/>
          <w:bCs/>
          <w:sz w:val="24"/>
          <w:szCs w:val="24"/>
        </w:rPr>
        <w:t>tarjetas gráficas que vienen integradas</w:t>
      </w:r>
      <w:r w:rsidRPr="00EA30D3">
        <w:rPr>
          <w:rFonts w:ascii="Arial" w:hAnsi="Arial" w:cs="Arial"/>
          <w:sz w:val="24"/>
          <w:szCs w:val="24"/>
        </w:rPr>
        <w:t> en las laptops no tendrás problemas para desarrollar con normalidad tus proyectos del trabajo o estudio.</w:t>
      </w:r>
    </w:p>
    <w:p w14:paraId="374246B4" w14:textId="77777777" w:rsidR="00EA30D3" w:rsidRPr="00EA30D3" w:rsidRDefault="00EA30D3" w:rsidP="00EA30D3">
      <w:pPr>
        <w:jc w:val="both"/>
        <w:rPr>
          <w:rFonts w:ascii="Arial" w:hAnsi="Arial" w:cs="Arial"/>
          <w:b/>
          <w:bCs/>
          <w:color w:val="EE0000"/>
          <w:sz w:val="24"/>
          <w:szCs w:val="24"/>
        </w:rPr>
      </w:pPr>
      <w:r w:rsidRPr="00EA30D3">
        <w:rPr>
          <w:rFonts w:ascii="Arial" w:hAnsi="Arial" w:cs="Arial"/>
          <w:b/>
          <w:bCs/>
          <w:color w:val="EE0000"/>
          <w:sz w:val="24"/>
          <w:szCs w:val="24"/>
        </w:rPr>
        <w:t xml:space="preserve">► Tarjeta gráfica para </w:t>
      </w:r>
      <w:proofErr w:type="spellStart"/>
      <w:r w:rsidRPr="00EA30D3">
        <w:rPr>
          <w:rFonts w:ascii="Arial" w:hAnsi="Arial" w:cs="Arial"/>
          <w:b/>
          <w:bCs/>
          <w:color w:val="EE0000"/>
          <w:sz w:val="24"/>
          <w:szCs w:val="24"/>
        </w:rPr>
        <w:t>gamer</w:t>
      </w:r>
      <w:proofErr w:type="spellEnd"/>
    </w:p>
    <w:p w14:paraId="049F28CF"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Si eres un fanático de los juegos, </w:t>
      </w:r>
      <w:r w:rsidRPr="00EA30D3">
        <w:rPr>
          <w:rFonts w:ascii="Arial" w:hAnsi="Arial" w:cs="Arial"/>
          <w:b/>
          <w:bCs/>
          <w:sz w:val="24"/>
          <w:szCs w:val="24"/>
        </w:rPr>
        <w:t>lo más recomendable es contar con una tarjeta gráfica dedicada de alto rendimiento</w:t>
      </w:r>
      <w:r w:rsidRPr="00EA30D3">
        <w:rPr>
          <w:rFonts w:ascii="Arial" w:hAnsi="Arial" w:cs="Arial"/>
          <w:sz w:val="24"/>
          <w:szCs w:val="24"/>
        </w:rPr>
        <w:t> que te permita disfrutar de gráficos más realistas. </w:t>
      </w:r>
      <w:r w:rsidRPr="00EA30D3">
        <w:rPr>
          <w:rFonts w:ascii="Arial" w:hAnsi="Arial" w:cs="Arial"/>
          <w:b/>
          <w:bCs/>
          <w:sz w:val="24"/>
          <w:szCs w:val="24"/>
        </w:rPr>
        <w:t xml:space="preserve">Puedes optar por las </w:t>
      </w:r>
      <w:proofErr w:type="spellStart"/>
      <w:r w:rsidRPr="00EA30D3">
        <w:rPr>
          <w:rFonts w:ascii="Arial" w:hAnsi="Arial" w:cs="Arial"/>
          <w:b/>
          <w:bCs/>
          <w:sz w:val="24"/>
          <w:szCs w:val="24"/>
        </w:rPr>
        <w:t>Nvidia</w:t>
      </w:r>
      <w:proofErr w:type="spellEnd"/>
      <w:r w:rsidRPr="00EA30D3">
        <w:rPr>
          <w:rFonts w:ascii="Arial" w:hAnsi="Arial" w:cs="Arial"/>
          <w:b/>
          <w:bCs/>
          <w:sz w:val="24"/>
          <w:szCs w:val="24"/>
        </w:rPr>
        <w:t xml:space="preserve"> GeForce o las Radeon</w:t>
      </w:r>
      <w:r w:rsidRPr="00EA30D3">
        <w:rPr>
          <w:rFonts w:ascii="Arial" w:hAnsi="Arial" w:cs="Arial"/>
          <w:sz w:val="24"/>
          <w:szCs w:val="24"/>
        </w:rPr>
        <w:t xml:space="preserve">, así te asegurarás mayor potencia en equipo </w:t>
      </w:r>
      <w:proofErr w:type="spellStart"/>
      <w:r w:rsidRPr="00EA30D3">
        <w:rPr>
          <w:rFonts w:ascii="Arial" w:hAnsi="Arial" w:cs="Arial"/>
          <w:sz w:val="24"/>
          <w:szCs w:val="24"/>
        </w:rPr>
        <w:t>gamer</w:t>
      </w:r>
      <w:proofErr w:type="spellEnd"/>
      <w:r w:rsidRPr="00EA30D3">
        <w:rPr>
          <w:rFonts w:ascii="Arial" w:hAnsi="Arial" w:cs="Arial"/>
          <w:sz w:val="24"/>
          <w:szCs w:val="24"/>
        </w:rPr>
        <w:t>.</w:t>
      </w:r>
    </w:p>
    <w:p w14:paraId="68ED3043" w14:textId="70AA42CC" w:rsidR="00EA30D3" w:rsidRPr="00EA30D3" w:rsidRDefault="00EA30D3" w:rsidP="00EA30D3">
      <w:pPr>
        <w:jc w:val="both"/>
        <w:rPr>
          <w:rFonts w:ascii="Arial" w:hAnsi="Arial" w:cs="Arial"/>
          <w:sz w:val="24"/>
          <w:szCs w:val="24"/>
        </w:rPr>
      </w:pPr>
      <w:r w:rsidRPr="00EA30D3">
        <w:rPr>
          <w:rFonts w:ascii="Arial" w:hAnsi="Arial" w:cs="Arial"/>
          <w:sz w:val="24"/>
          <w:szCs w:val="24"/>
        </w:rPr>
        <w:t>Por ejemplo, con las tarjetas gráficas</w:t>
      </w:r>
      <w:r w:rsidRPr="00EA30D3">
        <w:rPr>
          <w:rFonts w:ascii="Arial" w:hAnsi="Arial" w:cs="Arial"/>
          <w:b/>
          <w:bCs/>
          <w:sz w:val="24"/>
          <w:szCs w:val="24"/>
        </w:rPr>
        <w:t xml:space="preserve"> GeForce RTX Serie 30 de </w:t>
      </w:r>
      <w:proofErr w:type="spellStart"/>
      <w:r w:rsidRPr="00EA30D3">
        <w:rPr>
          <w:rFonts w:ascii="Arial" w:hAnsi="Arial" w:cs="Arial"/>
          <w:b/>
          <w:bCs/>
          <w:sz w:val="24"/>
          <w:szCs w:val="24"/>
        </w:rPr>
        <w:t>Nvidia</w:t>
      </w:r>
      <w:proofErr w:type="spellEnd"/>
      <w:r w:rsidRPr="00EA30D3">
        <w:rPr>
          <w:rFonts w:ascii="Arial" w:hAnsi="Arial" w:cs="Arial"/>
          <w:b/>
          <w:bCs/>
          <w:sz w:val="24"/>
          <w:szCs w:val="24"/>
        </w:rPr>
        <w:t> </w:t>
      </w:r>
      <w:r w:rsidRPr="00EA30D3">
        <w:rPr>
          <w:rFonts w:ascii="Arial" w:hAnsi="Arial" w:cs="Arial"/>
          <w:sz w:val="24"/>
          <w:szCs w:val="24"/>
        </w:rPr>
        <w:t>podrás disfrutar de la </w:t>
      </w:r>
      <w:r w:rsidRPr="00EA30D3">
        <w:rPr>
          <w:rFonts w:ascii="Arial" w:hAnsi="Arial" w:cs="Arial"/>
          <w:b/>
          <w:bCs/>
          <w:sz w:val="24"/>
          <w:szCs w:val="24"/>
        </w:rPr>
        <w:t xml:space="preserve">tecnología Ray </w:t>
      </w:r>
      <w:proofErr w:type="spellStart"/>
      <w:r w:rsidRPr="00EA30D3">
        <w:rPr>
          <w:rFonts w:ascii="Arial" w:hAnsi="Arial" w:cs="Arial"/>
          <w:b/>
          <w:bCs/>
          <w:sz w:val="24"/>
          <w:szCs w:val="24"/>
        </w:rPr>
        <w:t>Tracing</w:t>
      </w:r>
      <w:proofErr w:type="spellEnd"/>
      <w:r w:rsidRPr="00EA30D3">
        <w:rPr>
          <w:rFonts w:ascii="Arial" w:hAnsi="Arial" w:cs="Arial"/>
          <w:b/>
          <w:bCs/>
          <w:sz w:val="24"/>
          <w:szCs w:val="24"/>
        </w:rPr>
        <w:t>, </w:t>
      </w:r>
      <w:r w:rsidRPr="00EA30D3">
        <w:rPr>
          <w:rFonts w:ascii="Arial" w:hAnsi="Arial" w:cs="Arial"/>
          <w:sz w:val="24"/>
          <w:szCs w:val="24"/>
        </w:rPr>
        <w:t>la cual te permite mejorar las iluminaciones, sombras y reflejos de tus videojuegos.</w:t>
      </w:r>
    </w:p>
    <w:p w14:paraId="6E617AD7"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 xml:space="preserve">De acuerdo a </w:t>
      </w:r>
      <w:proofErr w:type="spellStart"/>
      <w:r w:rsidRPr="00EA30D3">
        <w:rPr>
          <w:rFonts w:ascii="Arial" w:hAnsi="Arial" w:cs="Arial"/>
          <w:sz w:val="24"/>
          <w:szCs w:val="24"/>
        </w:rPr>
        <w:t>Nvidia</w:t>
      </w:r>
      <w:proofErr w:type="spellEnd"/>
      <w:r w:rsidRPr="00EA30D3">
        <w:rPr>
          <w:rFonts w:ascii="Arial" w:hAnsi="Arial" w:cs="Arial"/>
          <w:sz w:val="24"/>
          <w:szCs w:val="24"/>
        </w:rPr>
        <w:t>, </w:t>
      </w:r>
      <w:r w:rsidRPr="00EA30D3">
        <w:rPr>
          <w:rFonts w:ascii="Arial" w:hAnsi="Arial" w:cs="Arial"/>
          <w:b/>
          <w:bCs/>
          <w:sz w:val="24"/>
          <w:szCs w:val="24"/>
        </w:rPr>
        <w:t xml:space="preserve">el Ray </w:t>
      </w:r>
      <w:proofErr w:type="spellStart"/>
      <w:r w:rsidRPr="00EA30D3">
        <w:rPr>
          <w:rFonts w:ascii="Arial" w:hAnsi="Arial" w:cs="Arial"/>
          <w:b/>
          <w:bCs/>
          <w:sz w:val="24"/>
          <w:szCs w:val="24"/>
        </w:rPr>
        <w:t>Tracing</w:t>
      </w:r>
      <w:proofErr w:type="spellEnd"/>
      <w:r w:rsidRPr="00EA30D3">
        <w:rPr>
          <w:rFonts w:ascii="Arial" w:hAnsi="Arial" w:cs="Arial"/>
          <w:sz w:val="24"/>
          <w:szCs w:val="24"/>
        </w:rPr>
        <w:t>, que en español significa trazado de rayos, </w:t>
      </w:r>
      <w:r w:rsidRPr="00EA30D3">
        <w:rPr>
          <w:rFonts w:ascii="Arial" w:hAnsi="Arial" w:cs="Arial"/>
          <w:b/>
          <w:bCs/>
          <w:sz w:val="24"/>
          <w:szCs w:val="24"/>
        </w:rPr>
        <w:t>llega a simular el comportamiento de la luz en el mundo real.</w:t>
      </w:r>
      <w:r w:rsidRPr="00EA30D3">
        <w:rPr>
          <w:rFonts w:ascii="Arial" w:hAnsi="Arial" w:cs="Arial"/>
          <w:sz w:val="24"/>
          <w:szCs w:val="24"/>
        </w:rPr>
        <w:t xml:space="preserve"> De esta forma, los jugadores se aseguran gráficos más realistas y una experiencia más inmersiva. Esta tecnología fue implementada por </w:t>
      </w:r>
      <w:proofErr w:type="spellStart"/>
      <w:r w:rsidRPr="00EA30D3">
        <w:rPr>
          <w:rFonts w:ascii="Arial" w:hAnsi="Arial" w:cs="Arial"/>
          <w:sz w:val="24"/>
          <w:szCs w:val="24"/>
        </w:rPr>
        <w:t>Nvidia</w:t>
      </w:r>
      <w:proofErr w:type="spellEnd"/>
      <w:r w:rsidRPr="00EA30D3">
        <w:rPr>
          <w:rFonts w:ascii="Arial" w:hAnsi="Arial" w:cs="Arial"/>
          <w:sz w:val="24"/>
          <w:szCs w:val="24"/>
        </w:rPr>
        <w:t xml:space="preserve"> en sus tarjetas gráficas a finales del 2018.</w:t>
      </w:r>
    </w:p>
    <w:p w14:paraId="2CB277A7"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 xml:space="preserve">En la actualidad, son más de 150 juegos e incluso aplicaciones que han implementado el Ray </w:t>
      </w:r>
      <w:proofErr w:type="spellStart"/>
      <w:r w:rsidRPr="00EA30D3">
        <w:rPr>
          <w:rFonts w:ascii="Arial" w:hAnsi="Arial" w:cs="Arial"/>
          <w:sz w:val="24"/>
          <w:szCs w:val="24"/>
        </w:rPr>
        <w:t>Tracing</w:t>
      </w:r>
      <w:proofErr w:type="spellEnd"/>
      <w:r w:rsidRPr="00EA30D3">
        <w:rPr>
          <w:rFonts w:ascii="Arial" w:hAnsi="Arial" w:cs="Arial"/>
          <w:sz w:val="24"/>
          <w:szCs w:val="24"/>
        </w:rPr>
        <w:t>. </w:t>
      </w:r>
      <w:r w:rsidRPr="00EA30D3">
        <w:rPr>
          <w:rFonts w:ascii="Arial" w:hAnsi="Arial" w:cs="Arial"/>
          <w:b/>
          <w:bCs/>
          <w:sz w:val="24"/>
          <w:szCs w:val="24"/>
        </w:rPr>
        <w:t xml:space="preserve">Debes saber que todas las </w:t>
      </w:r>
      <w:proofErr w:type="spellStart"/>
      <w:r w:rsidRPr="00EA30D3">
        <w:rPr>
          <w:rFonts w:ascii="Arial" w:hAnsi="Arial" w:cs="Arial"/>
          <w:b/>
          <w:bCs/>
          <w:sz w:val="24"/>
          <w:szCs w:val="24"/>
        </w:rPr>
        <w:t>Nvidia</w:t>
      </w:r>
      <w:proofErr w:type="spellEnd"/>
      <w:r w:rsidRPr="00EA30D3">
        <w:rPr>
          <w:rFonts w:ascii="Arial" w:hAnsi="Arial" w:cs="Arial"/>
          <w:b/>
          <w:bCs/>
          <w:sz w:val="24"/>
          <w:szCs w:val="24"/>
        </w:rPr>
        <w:t xml:space="preserve"> RTX cuentan con esta tecnología</w:t>
      </w:r>
      <w:r w:rsidRPr="00EA30D3">
        <w:rPr>
          <w:rFonts w:ascii="Arial" w:hAnsi="Arial" w:cs="Arial"/>
          <w:sz w:val="24"/>
          <w:szCs w:val="24"/>
        </w:rPr>
        <w:t>, por lo que las escenas de tus juegos se acercarán mucho más a la realidad.</w:t>
      </w:r>
    </w:p>
    <w:p w14:paraId="543AD643" w14:textId="77777777" w:rsidR="00EA30D3" w:rsidRPr="00EA30D3" w:rsidRDefault="00EA30D3" w:rsidP="00EA30D3">
      <w:pPr>
        <w:jc w:val="both"/>
        <w:rPr>
          <w:rFonts w:ascii="Arial" w:hAnsi="Arial" w:cs="Arial"/>
          <w:sz w:val="24"/>
          <w:szCs w:val="24"/>
        </w:rPr>
      </w:pPr>
    </w:p>
    <w:p w14:paraId="074C5596" w14:textId="77777777" w:rsidR="00EA30D3" w:rsidRPr="00EA30D3" w:rsidRDefault="00EA30D3" w:rsidP="00EA30D3">
      <w:pPr>
        <w:jc w:val="both"/>
        <w:rPr>
          <w:rFonts w:ascii="Arial" w:hAnsi="Arial" w:cs="Arial"/>
          <w:color w:val="EE0000"/>
          <w:sz w:val="24"/>
          <w:szCs w:val="24"/>
        </w:rPr>
      </w:pPr>
      <w:r w:rsidRPr="00EA30D3">
        <w:rPr>
          <w:rFonts w:ascii="Arial" w:hAnsi="Arial" w:cs="Arial"/>
          <w:b/>
          <w:bCs/>
          <w:color w:val="EE0000"/>
          <w:sz w:val="24"/>
          <w:szCs w:val="24"/>
        </w:rPr>
        <w:t>¿Qué hay dentro y cómo funciona una tarjeta gráfica?</w:t>
      </w:r>
    </w:p>
    <w:p w14:paraId="167BFCFD"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La tarjeta gráfica tiene </w:t>
      </w:r>
      <w:r w:rsidRPr="00EA30D3">
        <w:rPr>
          <w:rFonts w:ascii="Arial" w:hAnsi="Arial" w:cs="Arial"/>
          <w:b/>
          <w:bCs/>
          <w:sz w:val="24"/>
          <w:szCs w:val="24"/>
        </w:rPr>
        <w:t>la función principal de transformar los datos que envía el procesador. El resultado es una información visible y comprensible que puede apreciar el usuario.</w:t>
      </w:r>
    </w:p>
    <w:p w14:paraId="2DA530CE"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La tarjeta de video </w:t>
      </w:r>
      <w:r w:rsidRPr="00EA30D3">
        <w:rPr>
          <w:rFonts w:ascii="Arial" w:hAnsi="Arial" w:cs="Arial"/>
          <w:b/>
          <w:bCs/>
          <w:sz w:val="24"/>
          <w:szCs w:val="24"/>
        </w:rPr>
        <w:t>cuenta con componentes diseñados para procesar imágenes de video.</w:t>
      </w:r>
      <w:r w:rsidRPr="00EA30D3">
        <w:rPr>
          <w:rFonts w:ascii="Arial" w:hAnsi="Arial" w:cs="Arial"/>
          <w:sz w:val="24"/>
          <w:szCs w:val="24"/>
        </w:rPr>
        <w:t> Por ello, esta tarjeta destaca por poseer su propia memoria RAM y sistema de ventilación.</w:t>
      </w:r>
    </w:p>
    <w:p w14:paraId="354E1FD6"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Aquí te detallamos los componentes de una tarjeta gráfica:</w:t>
      </w:r>
    </w:p>
    <w:p w14:paraId="112815C8" w14:textId="77777777" w:rsidR="00EA30D3" w:rsidRPr="00EA30D3" w:rsidRDefault="00EA30D3" w:rsidP="00EA30D3">
      <w:pPr>
        <w:numPr>
          <w:ilvl w:val="0"/>
          <w:numId w:val="1"/>
        </w:numPr>
        <w:jc w:val="both"/>
        <w:rPr>
          <w:rFonts w:ascii="Arial" w:hAnsi="Arial" w:cs="Arial"/>
          <w:sz w:val="24"/>
          <w:szCs w:val="24"/>
        </w:rPr>
      </w:pPr>
      <w:r w:rsidRPr="00EA30D3">
        <w:rPr>
          <w:rFonts w:ascii="Arial" w:hAnsi="Arial" w:cs="Arial"/>
          <w:b/>
          <w:bCs/>
          <w:color w:val="7030A0"/>
          <w:sz w:val="24"/>
          <w:szCs w:val="24"/>
        </w:rPr>
        <w:t>GPU</w:t>
      </w:r>
      <w:r w:rsidRPr="00EA30D3">
        <w:rPr>
          <w:rFonts w:ascii="Arial" w:hAnsi="Arial" w:cs="Arial"/>
          <w:b/>
          <w:bCs/>
          <w:sz w:val="24"/>
          <w:szCs w:val="24"/>
        </w:rPr>
        <w:t>: </w:t>
      </w:r>
      <w:r w:rsidRPr="00EA30D3">
        <w:rPr>
          <w:rFonts w:ascii="Arial" w:hAnsi="Arial" w:cs="Arial"/>
          <w:sz w:val="24"/>
          <w:szCs w:val="24"/>
        </w:rPr>
        <w:t>Es la Unidad de Procesamiento Gráfico. Este circuito se encarga de procesar los gráficos, aligerando la carga del trabajo del procesador central.</w:t>
      </w:r>
    </w:p>
    <w:p w14:paraId="49D8669B" w14:textId="77777777" w:rsidR="00EA30D3" w:rsidRPr="00EA30D3" w:rsidRDefault="00EA30D3" w:rsidP="00EA30D3">
      <w:pPr>
        <w:numPr>
          <w:ilvl w:val="0"/>
          <w:numId w:val="1"/>
        </w:numPr>
        <w:jc w:val="both"/>
        <w:rPr>
          <w:rFonts w:ascii="Arial" w:hAnsi="Arial" w:cs="Arial"/>
          <w:sz w:val="24"/>
          <w:szCs w:val="24"/>
        </w:rPr>
      </w:pPr>
      <w:r w:rsidRPr="00EA30D3">
        <w:rPr>
          <w:rFonts w:ascii="Arial" w:hAnsi="Arial" w:cs="Arial"/>
          <w:b/>
          <w:bCs/>
          <w:color w:val="7030A0"/>
          <w:sz w:val="24"/>
          <w:szCs w:val="24"/>
        </w:rPr>
        <w:lastRenderedPageBreak/>
        <w:t>GRAM</w:t>
      </w:r>
      <w:r w:rsidRPr="00EA30D3">
        <w:rPr>
          <w:rFonts w:ascii="Arial" w:hAnsi="Arial" w:cs="Arial"/>
          <w:b/>
          <w:bCs/>
          <w:sz w:val="24"/>
          <w:szCs w:val="24"/>
        </w:rPr>
        <w:t>:</w:t>
      </w:r>
      <w:r w:rsidRPr="00EA30D3">
        <w:rPr>
          <w:rFonts w:ascii="Arial" w:hAnsi="Arial" w:cs="Arial"/>
          <w:sz w:val="24"/>
          <w:szCs w:val="24"/>
        </w:rPr>
        <w:t> Esta memoria gráfica de acceso aleatorio (GRAM) es clave para almacenar y transportar información entre sí. Existen dos tipos de memorias gráficas: las dedicadas y compartidas.</w:t>
      </w:r>
    </w:p>
    <w:p w14:paraId="0DE5370E" w14:textId="77777777" w:rsidR="00EA30D3" w:rsidRPr="00EA30D3" w:rsidRDefault="00EA30D3" w:rsidP="00EA30D3">
      <w:pPr>
        <w:numPr>
          <w:ilvl w:val="0"/>
          <w:numId w:val="1"/>
        </w:numPr>
        <w:jc w:val="both"/>
        <w:rPr>
          <w:rFonts w:ascii="Arial" w:hAnsi="Arial" w:cs="Arial"/>
          <w:sz w:val="24"/>
          <w:szCs w:val="24"/>
        </w:rPr>
      </w:pPr>
      <w:r w:rsidRPr="00EA30D3">
        <w:rPr>
          <w:rFonts w:ascii="Arial" w:hAnsi="Arial" w:cs="Arial"/>
          <w:b/>
          <w:bCs/>
          <w:color w:val="7030A0"/>
          <w:sz w:val="24"/>
          <w:szCs w:val="24"/>
        </w:rPr>
        <w:t>RAMDAC</w:t>
      </w:r>
      <w:r w:rsidRPr="00EA30D3">
        <w:rPr>
          <w:rFonts w:ascii="Arial" w:hAnsi="Arial" w:cs="Arial"/>
          <w:b/>
          <w:bCs/>
          <w:sz w:val="24"/>
          <w:szCs w:val="24"/>
        </w:rPr>
        <w:t>:</w:t>
      </w:r>
      <w:r w:rsidRPr="00EA30D3">
        <w:rPr>
          <w:rFonts w:ascii="Arial" w:hAnsi="Arial" w:cs="Arial"/>
          <w:sz w:val="24"/>
          <w:szCs w:val="24"/>
        </w:rPr>
        <w:t> Este conversor de señal digital a señal analógica, transforma las señales digitales en el ordenador para que puedan ser interpretadas por el monitor.</w:t>
      </w:r>
    </w:p>
    <w:p w14:paraId="2D7DD965" w14:textId="77777777" w:rsidR="00EA30D3" w:rsidRPr="00EA30D3" w:rsidRDefault="00EA30D3" w:rsidP="00EA30D3">
      <w:pPr>
        <w:numPr>
          <w:ilvl w:val="0"/>
          <w:numId w:val="1"/>
        </w:numPr>
        <w:jc w:val="both"/>
        <w:rPr>
          <w:rFonts w:ascii="Arial" w:hAnsi="Arial" w:cs="Arial"/>
          <w:sz w:val="24"/>
          <w:szCs w:val="24"/>
        </w:rPr>
      </w:pPr>
      <w:r w:rsidRPr="00EA30D3">
        <w:rPr>
          <w:rFonts w:ascii="Arial" w:hAnsi="Arial" w:cs="Arial"/>
          <w:b/>
          <w:bCs/>
          <w:color w:val="7030A0"/>
          <w:sz w:val="24"/>
          <w:szCs w:val="24"/>
        </w:rPr>
        <w:t>Dispositivos refrigerantes</w:t>
      </w:r>
      <w:r w:rsidRPr="00EA30D3">
        <w:rPr>
          <w:rFonts w:ascii="Arial" w:hAnsi="Arial" w:cs="Arial"/>
          <w:b/>
          <w:bCs/>
          <w:sz w:val="24"/>
          <w:szCs w:val="24"/>
        </w:rPr>
        <w:t>:</w:t>
      </w:r>
      <w:r w:rsidRPr="00EA30D3">
        <w:rPr>
          <w:rFonts w:ascii="Arial" w:hAnsi="Arial" w:cs="Arial"/>
          <w:sz w:val="24"/>
          <w:szCs w:val="24"/>
        </w:rPr>
        <w:t> Su función es eliminar el calor excesivo de la tarjeta gráfica. Se utilizan dos tipos en las tarjetas: disipadores o ventiladores.</w:t>
      </w:r>
    </w:p>
    <w:p w14:paraId="5009D234" w14:textId="77777777" w:rsidR="00EA30D3" w:rsidRPr="00EA30D3" w:rsidRDefault="00EA30D3" w:rsidP="00EA30D3">
      <w:pPr>
        <w:numPr>
          <w:ilvl w:val="0"/>
          <w:numId w:val="1"/>
        </w:numPr>
        <w:jc w:val="both"/>
        <w:rPr>
          <w:rFonts w:ascii="Arial" w:hAnsi="Arial" w:cs="Arial"/>
          <w:sz w:val="24"/>
          <w:szCs w:val="24"/>
        </w:rPr>
      </w:pPr>
      <w:r w:rsidRPr="00EA30D3">
        <w:rPr>
          <w:rFonts w:ascii="Arial" w:hAnsi="Arial" w:cs="Arial"/>
          <w:b/>
          <w:bCs/>
          <w:color w:val="7030A0"/>
          <w:sz w:val="24"/>
          <w:szCs w:val="24"/>
        </w:rPr>
        <w:t>Salidas</w:t>
      </w:r>
      <w:r w:rsidRPr="00EA30D3">
        <w:rPr>
          <w:rFonts w:ascii="Arial" w:hAnsi="Arial" w:cs="Arial"/>
          <w:b/>
          <w:bCs/>
          <w:sz w:val="24"/>
          <w:szCs w:val="24"/>
        </w:rPr>
        <w:t>:</w:t>
      </w:r>
      <w:r w:rsidRPr="00EA30D3">
        <w:rPr>
          <w:rFonts w:ascii="Arial" w:hAnsi="Arial" w:cs="Arial"/>
          <w:sz w:val="24"/>
          <w:szCs w:val="24"/>
        </w:rPr>
        <w:t> Hay diferentes tipos de salidas que se pueden usar como las </w:t>
      </w:r>
      <w:r w:rsidRPr="00EA30D3">
        <w:rPr>
          <w:rFonts w:ascii="Arial" w:hAnsi="Arial" w:cs="Arial"/>
          <w:b/>
          <w:bCs/>
          <w:sz w:val="24"/>
          <w:szCs w:val="24"/>
        </w:rPr>
        <w:t>VGA, DVI, HDMI, DisplayPort o USB-C.</w:t>
      </w:r>
    </w:p>
    <w:p w14:paraId="15F09EED" w14:textId="77777777" w:rsidR="00EA30D3" w:rsidRPr="00EA30D3" w:rsidRDefault="00EA30D3" w:rsidP="00EA30D3">
      <w:pPr>
        <w:jc w:val="both"/>
        <w:rPr>
          <w:rFonts w:ascii="Arial" w:hAnsi="Arial" w:cs="Arial"/>
          <w:sz w:val="24"/>
          <w:szCs w:val="24"/>
        </w:rPr>
      </w:pPr>
    </w:p>
    <w:p w14:paraId="26B01ED8" w14:textId="77777777" w:rsidR="00EA30D3" w:rsidRPr="00EA30D3" w:rsidRDefault="00EA30D3" w:rsidP="00EA30D3">
      <w:pPr>
        <w:jc w:val="both"/>
        <w:rPr>
          <w:rFonts w:ascii="Arial" w:hAnsi="Arial" w:cs="Arial"/>
          <w:color w:val="EE0000"/>
          <w:sz w:val="24"/>
          <w:szCs w:val="24"/>
        </w:rPr>
      </w:pPr>
      <w:r w:rsidRPr="00EA30D3">
        <w:rPr>
          <w:rFonts w:ascii="Arial" w:hAnsi="Arial" w:cs="Arial"/>
          <w:b/>
          <w:bCs/>
          <w:color w:val="EE0000"/>
          <w:sz w:val="24"/>
          <w:szCs w:val="24"/>
        </w:rPr>
        <w:t>¿Cómo saber qué tarjeta gráfica tengo?</w:t>
      </w:r>
    </w:p>
    <w:p w14:paraId="4D9C1E62" w14:textId="46F9EB36" w:rsidR="00EA30D3" w:rsidRPr="00EA30D3" w:rsidRDefault="00EA30D3" w:rsidP="00EA30D3">
      <w:pPr>
        <w:jc w:val="both"/>
        <w:rPr>
          <w:rFonts w:ascii="Arial" w:hAnsi="Arial" w:cs="Arial"/>
          <w:sz w:val="24"/>
          <w:szCs w:val="24"/>
        </w:rPr>
      </w:pPr>
      <w:r w:rsidRPr="00EA30D3">
        <w:rPr>
          <w:rFonts w:ascii="Arial" w:hAnsi="Arial" w:cs="Arial"/>
          <w:sz w:val="24"/>
          <w:szCs w:val="24"/>
        </w:rPr>
        <w:t>La forma más sencilla para encontrar la </w:t>
      </w:r>
      <w:r w:rsidRPr="00EA30D3">
        <w:rPr>
          <w:rFonts w:ascii="Arial" w:hAnsi="Arial" w:cs="Arial"/>
          <w:b/>
          <w:bCs/>
          <w:sz w:val="24"/>
          <w:szCs w:val="24"/>
        </w:rPr>
        <w:t>tarjeta gráfica que tienes instalada en tu PC </w:t>
      </w:r>
      <w:r w:rsidRPr="00EA30D3">
        <w:rPr>
          <w:rFonts w:ascii="Arial" w:hAnsi="Arial" w:cs="Arial"/>
          <w:sz w:val="24"/>
          <w:szCs w:val="24"/>
        </w:rPr>
        <w:t>es a través de la </w:t>
      </w:r>
      <w:r w:rsidRPr="00EA30D3">
        <w:rPr>
          <w:rFonts w:ascii="Arial" w:hAnsi="Arial" w:cs="Arial"/>
          <w:b/>
          <w:bCs/>
          <w:sz w:val="24"/>
          <w:szCs w:val="24"/>
        </w:rPr>
        <w:t>herramienta de diagnóstico de DirectX</w:t>
      </w:r>
      <w:r w:rsidRPr="00EA30D3">
        <w:rPr>
          <w:rFonts w:ascii="Arial" w:hAnsi="Arial" w:cs="Arial"/>
          <w:sz w:val="24"/>
          <w:szCs w:val="24"/>
        </w:rPr>
        <w:t>. Solo debes seguir estos pasos en tu equipo y podrás tener el detalle de tu tarjeta de video:</w:t>
      </w:r>
    </w:p>
    <w:p w14:paraId="79466E3D" w14:textId="77777777" w:rsidR="00EA30D3" w:rsidRPr="00EA30D3" w:rsidRDefault="00EA30D3" w:rsidP="00EA30D3">
      <w:pPr>
        <w:numPr>
          <w:ilvl w:val="0"/>
          <w:numId w:val="2"/>
        </w:numPr>
        <w:jc w:val="both"/>
        <w:rPr>
          <w:rFonts w:ascii="Arial" w:hAnsi="Arial" w:cs="Arial"/>
          <w:sz w:val="24"/>
          <w:szCs w:val="24"/>
        </w:rPr>
      </w:pPr>
      <w:r w:rsidRPr="00EA30D3">
        <w:rPr>
          <w:rFonts w:ascii="Arial" w:hAnsi="Arial" w:cs="Arial"/>
          <w:sz w:val="24"/>
          <w:szCs w:val="24"/>
        </w:rPr>
        <w:t>Haz clic en </w:t>
      </w:r>
      <w:r w:rsidRPr="00EA30D3">
        <w:rPr>
          <w:rFonts w:ascii="Arial" w:hAnsi="Arial" w:cs="Arial"/>
          <w:b/>
          <w:bCs/>
          <w:sz w:val="24"/>
          <w:szCs w:val="24"/>
        </w:rPr>
        <w:t>Inicio.</w:t>
      </w:r>
    </w:p>
    <w:p w14:paraId="1E0015CB" w14:textId="77777777" w:rsidR="00EA30D3" w:rsidRPr="00EA30D3" w:rsidRDefault="00EA30D3" w:rsidP="00EA30D3">
      <w:pPr>
        <w:numPr>
          <w:ilvl w:val="0"/>
          <w:numId w:val="2"/>
        </w:numPr>
        <w:jc w:val="both"/>
        <w:rPr>
          <w:rFonts w:ascii="Arial" w:hAnsi="Arial" w:cs="Arial"/>
          <w:sz w:val="24"/>
          <w:szCs w:val="24"/>
        </w:rPr>
      </w:pPr>
      <w:r w:rsidRPr="00EA30D3">
        <w:rPr>
          <w:rFonts w:ascii="Arial" w:hAnsi="Arial" w:cs="Arial"/>
          <w:sz w:val="24"/>
          <w:szCs w:val="24"/>
        </w:rPr>
        <w:t>Ve al menú de </w:t>
      </w:r>
      <w:r w:rsidRPr="00EA30D3">
        <w:rPr>
          <w:rFonts w:ascii="Arial" w:hAnsi="Arial" w:cs="Arial"/>
          <w:b/>
          <w:bCs/>
          <w:sz w:val="24"/>
          <w:szCs w:val="24"/>
        </w:rPr>
        <w:t>Inicio </w:t>
      </w:r>
      <w:r w:rsidRPr="00EA30D3">
        <w:rPr>
          <w:rFonts w:ascii="Arial" w:hAnsi="Arial" w:cs="Arial"/>
          <w:sz w:val="24"/>
          <w:szCs w:val="24"/>
        </w:rPr>
        <w:t>y selecciona </w:t>
      </w:r>
      <w:r w:rsidRPr="00EA30D3">
        <w:rPr>
          <w:rFonts w:ascii="Arial" w:hAnsi="Arial" w:cs="Arial"/>
          <w:b/>
          <w:bCs/>
          <w:sz w:val="24"/>
          <w:szCs w:val="24"/>
        </w:rPr>
        <w:t>Ejecutar.</w:t>
      </w:r>
    </w:p>
    <w:p w14:paraId="0450DB80" w14:textId="77777777" w:rsidR="00EA30D3" w:rsidRPr="00EA30D3" w:rsidRDefault="00EA30D3" w:rsidP="00EA30D3">
      <w:pPr>
        <w:numPr>
          <w:ilvl w:val="0"/>
          <w:numId w:val="2"/>
        </w:numPr>
        <w:jc w:val="both"/>
        <w:rPr>
          <w:rFonts w:ascii="Arial" w:hAnsi="Arial" w:cs="Arial"/>
          <w:sz w:val="24"/>
          <w:szCs w:val="24"/>
        </w:rPr>
      </w:pPr>
      <w:r w:rsidRPr="00EA30D3">
        <w:rPr>
          <w:rFonts w:ascii="Arial" w:hAnsi="Arial" w:cs="Arial"/>
          <w:sz w:val="24"/>
          <w:szCs w:val="24"/>
        </w:rPr>
        <w:t>Escribe </w:t>
      </w:r>
      <w:proofErr w:type="spellStart"/>
      <w:r w:rsidRPr="00EA30D3">
        <w:rPr>
          <w:rFonts w:ascii="Arial" w:hAnsi="Arial" w:cs="Arial"/>
          <w:b/>
          <w:bCs/>
          <w:sz w:val="24"/>
          <w:szCs w:val="24"/>
        </w:rPr>
        <w:t>dxdiag</w:t>
      </w:r>
      <w:proofErr w:type="spellEnd"/>
      <w:r w:rsidRPr="00EA30D3">
        <w:rPr>
          <w:rFonts w:ascii="Arial" w:hAnsi="Arial" w:cs="Arial"/>
          <w:b/>
          <w:bCs/>
          <w:sz w:val="24"/>
          <w:szCs w:val="24"/>
        </w:rPr>
        <w:t> </w:t>
      </w:r>
      <w:r w:rsidRPr="00EA30D3">
        <w:rPr>
          <w:rFonts w:ascii="Arial" w:hAnsi="Arial" w:cs="Arial"/>
          <w:sz w:val="24"/>
          <w:szCs w:val="24"/>
        </w:rPr>
        <w:t>en el cuadro </w:t>
      </w:r>
      <w:r w:rsidRPr="00EA30D3">
        <w:rPr>
          <w:rFonts w:ascii="Arial" w:hAnsi="Arial" w:cs="Arial"/>
          <w:b/>
          <w:bCs/>
          <w:sz w:val="24"/>
          <w:szCs w:val="24"/>
        </w:rPr>
        <w:t>Abrir</w:t>
      </w:r>
      <w:r w:rsidRPr="00EA30D3">
        <w:rPr>
          <w:rFonts w:ascii="Arial" w:hAnsi="Arial" w:cs="Arial"/>
          <w:sz w:val="24"/>
          <w:szCs w:val="24"/>
        </w:rPr>
        <w:t> y haz clic en </w:t>
      </w:r>
      <w:r w:rsidRPr="00EA30D3">
        <w:rPr>
          <w:rFonts w:ascii="Arial" w:hAnsi="Arial" w:cs="Arial"/>
          <w:b/>
          <w:bCs/>
          <w:sz w:val="24"/>
          <w:szCs w:val="24"/>
        </w:rPr>
        <w:t>Aceptar.</w:t>
      </w:r>
    </w:p>
    <w:p w14:paraId="2D016D4E" w14:textId="1DC4EC5E" w:rsidR="00EA30D3" w:rsidRPr="00EA30D3" w:rsidRDefault="00EA30D3" w:rsidP="00EA30D3">
      <w:pPr>
        <w:numPr>
          <w:ilvl w:val="0"/>
          <w:numId w:val="2"/>
        </w:numPr>
        <w:jc w:val="both"/>
        <w:rPr>
          <w:rFonts w:ascii="Arial" w:hAnsi="Arial" w:cs="Arial"/>
          <w:sz w:val="24"/>
          <w:szCs w:val="24"/>
        </w:rPr>
      </w:pPr>
      <w:r w:rsidRPr="00EA30D3">
        <w:rPr>
          <w:rFonts w:ascii="Arial" w:hAnsi="Arial" w:cs="Arial"/>
          <w:sz w:val="24"/>
          <w:szCs w:val="24"/>
        </w:rPr>
        <w:t>Luego,</w:t>
      </w:r>
      <w:r w:rsidRPr="00EA30D3">
        <w:rPr>
          <w:rFonts w:ascii="Arial" w:hAnsi="Arial" w:cs="Arial"/>
          <w:b/>
          <w:bCs/>
          <w:sz w:val="24"/>
          <w:szCs w:val="24"/>
        </w:rPr>
        <w:t> se</w:t>
      </w:r>
      <w:r>
        <w:rPr>
          <w:rFonts w:ascii="Arial" w:hAnsi="Arial" w:cs="Arial"/>
          <w:b/>
          <w:bCs/>
          <w:sz w:val="24"/>
          <w:szCs w:val="24"/>
        </w:rPr>
        <w:t xml:space="preserve"> </w:t>
      </w:r>
      <w:r w:rsidRPr="00EA30D3">
        <w:rPr>
          <w:rFonts w:ascii="Arial" w:hAnsi="Arial" w:cs="Arial"/>
          <w:b/>
          <w:bCs/>
          <w:sz w:val="24"/>
          <w:szCs w:val="24"/>
        </w:rPr>
        <w:t>abrirá la herramienta DirectX. </w:t>
      </w:r>
      <w:r w:rsidRPr="00EA30D3">
        <w:rPr>
          <w:rFonts w:ascii="Arial" w:hAnsi="Arial" w:cs="Arial"/>
          <w:sz w:val="24"/>
          <w:szCs w:val="24"/>
        </w:rPr>
        <w:t>Selecciona la pestaña </w:t>
      </w:r>
      <w:r w:rsidRPr="00EA30D3">
        <w:rPr>
          <w:rFonts w:ascii="Arial" w:hAnsi="Arial" w:cs="Arial"/>
          <w:b/>
          <w:bCs/>
          <w:sz w:val="24"/>
          <w:szCs w:val="24"/>
        </w:rPr>
        <w:t>Pantalla.</w:t>
      </w:r>
    </w:p>
    <w:p w14:paraId="2ACB1ED5" w14:textId="77777777" w:rsidR="00EA30D3" w:rsidRPr="00EA30D3" w:rsidRDefault="00EA30D3" w:rsidP="00EA30D3">
      <w:pPr>
        <w:numPr>
          <w:ilvl w:val="0"/>
          <w:numId w:val="2"/>
        </w:numPr>
        <w:jc w:val="both"/>
        <w:rPr>
          <w:rFonts w:ascii="Arial" w:hAnsi="Arial" w:cs="Arial"/>
          <w:sz w:val="24"/>
          <w:szCs w:val="24"/>
        </w:rPr>
      </w:pPr>
      <w:r w:rsidRPr="00EA30D3">
        <w:rPr>
          <w:rFonts w:ascii="Arial" w:hAnsi="Arial" w:cs="Arial"/>
          <w:sz w:val="24"/>
          <w:szCs w:val="24"/>
        </w:rPr>
        <w:t>Finalmente, revisa la información sobre tu tarjeta gráfica en la sección </w:t>
      </w:r>
      <w:r w:rsidRPr="00EA30D3">
        <w:rPr>
          <w:rFonts w:ascii="Arial" w:hAnsi="Arial" w:cs="Arial"/>
          <w:b/>
          <w:bCs/>
          <w:sz w:val="24"/>
          <w:szCs w:val="24"/>
        </w:rPr>
        <w:t>Dispositivo</w:t>
      </w:r>
      <w:r w:rsidRPr="00EA30D3">
        <w:rPr>
          <w:rFonts w:ascii="Arial" w:hAnsi="Arial" w:cs="Arial"/>
          <w:sz w:val="24"/>
          <w:szCs w:val="24"/>
        </w:rPr>
        <w:t>. Podrás saber el nombre de tu tarjeta de video y la capacidad de memoria con la que cuenta.</w:t>
      </w:r>
    </w:p>
    <w:p w14:paraId="2233A935" w14:textId="77777777" w:rsidR="00EA30D3" w:rsidRPr="00EA30D3" w:rsidRDefault="00EA30D3" w:rsidP="00EA30D3">
      <w:pPr>
        <w:jc w:val="both"/>
        <w:rPr>
          <w:rFonts w:ascii="Arial" w:hAnsi="Arial" w:cs="Arial"/>
          <w:b/>
          <w:bCs/>
          <w:color w:val="EE0000"/>
          <w:sz w:val="24"/>
          <w:szCs w:val="24"/>
        </w:rPr>
      </w:pPr>
      <w:r w:rsidRPr="00EA30D3">
        <w:rPr>
          <w:rFonts w:ascii="Arial" w:hAnsi="Arial" w:cs="Arial"/>
          <w:b/>
          <w:bCs/>
          <w:color w:val="EE0000"/>
          <w:sz w:val="24"/>
          <w:szCs w:val="24"/>
        </w:rPr>
        <w:t>¿Tarjeta gráfica integrada o tarjeta gráfica dedicada?</w:t>
      </w:r>
    </w:p>
    <w:p w14:paraId="32EF1B1D"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 xml:space="preserve"> Existen dos tipos de tarjetas gráficas: las integradas y dedicadas. Ambas se conectan directamente con el monitor para hacer posible que se envíen los datos y se puedan procesar las imágenes y videos. Aquí te detallamos las características y diferencias entre ambas:</w:t>
      </w:r>
    </w:p>
    <w:p w14:paraId="19EFFE9B" w14:textId="77777777" w:rsidR="00EA30D3" w:rsidRPr="00EA30D3" w:rsidRDefault="00EA30D3" w:rsidP="00EA30D3">
      <w:pPr>
        <w:jc w:val="both"/>
        <w:rPr>
          <w:rFonts w:ascii="Arial" w:hAnsi="Arial" w:cs="Arial"/>
          <w:sz w:val="24"/>
          <w:szCs w:val="24"/>
        </w:rPr>
      </w:pPr>
    </w:p>
    <w:p w14:paraId="27073655" w14:textId="77777777" w:rsidR="00EA30D3" w:rsidRPr="00EA30D3" w:rsidRDefault="00EA30D3" w:rsidP="00EA30D3">
      <w:pPr>
        <w:jc w:val="both"/>
        <w:rPr>
          <w:rFonts w:ascii="Arial" w:hAnsi="Arial" w:cs="Arial"/>
          <w:b/>
          <w:bCs/>
          <w:color w:val="00B050"/>
          <w:sz w:val="24"/>
          <w:szCs w:val="24"/>
        </w:rPr>
      </w:pPr>
      <w:r w:rsidRPr="00EA30D3">
        <w:rPr>
          <w:rFonts w:ascii="Arial" w:hAnsi="Arial" w:cs="Arial"/>
          <w:b/>
          <w:bCs/>
          <w:color w:val="00B050"/>
          <w:sz w:val="24"/>
          <w:szCs w:val="24"/>
        </w:rPr>
        <w:t>► Tarjeta gráfica integrada</w:t>
      </w:r>
    </w:p>
    <w:p w14:paraId="5ABC334B"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También llamada tarjeta gráfica compartida, se caracteriza por venir incluida dentro del propio procesador. Es decir, de los diferentes chips con los que cuenta el procesador del ordenador, esta tarjeta es la encargada de procesar imágenes.</w:t>
      </w:r>
    </w:p>
    <w:p w14:paraId="0108AAFA" w14:textId="77777777" w:rsidR="00EA30D3" w:rsidRDefault="00EA30D3" w:rsidP="00EA30D3">
      <w:pPr>
        <w:jc w:val="both"/>
        <w:rPr>
          <w:rFonts w:ascii="Arial" w:hAnsi="Arial" w:cs="Arial"/>
          <w:sz w:val="24"/>
          <w:szCs w:val="24"/>
        </w:rPr>
      </w:pPr>
    </w:p>
    <w:p w14:paraId="6B00EF4E" w14:textId="77777777" w:rsidR="00EA30D3" w:rsidRPr="00EA30D3" w:rsidRDefault="00EA30D3" w:rsidP="00EA30D3">
      <w:pPr>
        <w:jc w:val="both"/>
        <w:rPr>
          <w:rFonts w:ascii="Arial" w:hAnsi="Arial" w:cs="Arial"/>
          <w:sz w:val="24"/>
          <w:szCs w:val="24"/>
        </w:rPr>
      </w:pPr>
    </w:p>
    <w:p w14:paraId="4493ED6C" w14:textId="77777777" w:rsidR="00EA30D3" w:rsidRPr="00EA30D3" w:rsidRDefault="00EA30D3" w:rsidP="00EA30D3">
      <w:pPr>
        <w:jc w:val="both"/>
        <w:rPr>
          <w:rFonts w:ascii="Arial" w:hAnsi="Arial" w:cs="Arial"/>
          <w:b/>
          <w:bCs/>
          <w:color w:val="00B050"/>
          <w:sz w:val="24"/>
          <w:szCs w:val="24"/>
        </w:rPr>
      </w:pPr>
      <w:r w:rsidRPr="00EA30D3">
        <w:rPr>
          <w:rFonts w:ascii="Arial" w:hAnsi="Arial" w:cs="Arial"/>
          <w:b/>
          <w:bCs/>
          <w:color w:val="00B050"/>
          <w:sz w:val="24"/>
          <w:szCs w:val="24"/>
        </w:rPr>
        <w:lastRenderedPageBreak/>
        <w:t>► Tarjeta gráfica dedicada</w:t>
      </w:r>
    </w:p>
    <w:p w14:paraId="7A080F57"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Suelen ser mucho más grandes y ofrecen una mayor potencia. A diferencia de la tarjeta gráfica integrada, se puede instalar en el equipo como si tratase de una unidad externa. Además, al tener la función exclusiva de procesar imágenes, cuenta con sus propios ventiladores.</w:t>
      </w:r>
    </w:p>
    <w:p w14:paraId="2241705F" w14:textId="77777777" w:rsidR="00EA30D3" w:rsidRPr="00EA30D3" w:rsidRDefault="00EA30D3" w:rsidP="00EA30D3">
      <w:pPr>
        <w:jc w:val="both"/>
        <w:rPr>
          <w:rFonts w:ascii="Arial" w:hAnsi="Arial" w:cs="Arial"/>
          <w:sz w:val="24"/>
          <w:szCs w:val="24"/>
        </w:rPr>
      </w:pPr>
    </w:p>
    <w:p w14:paraId="4380B86A" w14:textId="77777777" w:rsidR="00EA30D3" w:rsidRPr="00EA30D3" w:rsidRDefault="00EA30D3" w:rsidP="00EA30D3">
      <w:pPr>
        <w:jc w:val="both"/>
        <w:rPr>
          <w:rFonts w:ascii="Arial" w:hAnsi="Arial" w:cs="Arial"/>
          <w:b/>
          <w:bCs/>
          <w:color w:val="EE0000"/>
          <w:sz w:val="24"/>
          <w:szCs w:val="24"/>
        </w:rPr>
      </w:pPr>
      <w:r w:rsidRPr="00EA30D3">
        <w:rPr>
          <w:rFonts w:ascii="Arial" w:hAnsi="Arial" w:cs="Arial"/>
          <w:b/>
          <w:bCs/>
          <w:color w:val="EE0000"/>
          <w:sz w:val="24"/>
          <w:szCs w:val="24"/>
        </w:rPr>
        <w:t>¿Cuáles son las mejores tarjetas gráficas?</w:t>
      </w:r>
    </w:p>
    <w:p w14:paraId="3C2F946C"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 xml:space="preserve">Los principales fabricantes de tarjetas gráficas del mercado son AMD y </w:t>
      </w:r>
      <w:proofErr w:type="spellStart"/>
      <w:r w:rsidRPr="00EA30D3">
        <w:rPr>
          <w:rFonts w:ascii="Arial" w:hAnsi="Arial" w:cs="Arial"/>
          <w:sz w:val="24"/>
          <w:szCs w:val="24"/>
        </w:rPr>
        <w:t>Nvidia</w:t>
      </w:r>
      <w:proofErr w:type="spellEnd"/>
      <w:r w:rsidRPr="00EA30D3">
        <w:rPr>
          <w:rFonts w:ascii="Arial" w:hAnsi="Arial" w:cs="Arial"/>
          <w:sz w:val="24"/>
          <w:szCs w:val="24"/>
        </w:rPr>
        <w:t xml:space="preserve">. Ya sea para jugar o editar videos, hay series que los usuarios pueden aprovechar al máximo. Cabe resaltar que tanto AMD como </w:t>
      </w:r>
      <w:proofErr w:type="spellStart"/>
      <w:r w:rsidRPr="00EA30D3">
        <w:rPr>
          <w:rFonts w:ascii="Arial" w:hAnsi="Arial" w:cs="Arial"/>
          <w:sz w:val="24"/>
          <w:szCs w:val="24"/>
        </w:rPr>
        <w:t>Nvidia</w:t>
      </w:r>
      <w:proofErr w:type="spellEnd"/>
      <w:r w:rsidRPr="00EA30D3">
        <w:rPr>
          <w:rFonts w:ascii="Arial" w:hAnsi="Arial" w:cs="Arial"/>
          <w:sz w:val="24"/>
          <w:szCs w:val="24"/>
        </w:rPr>
        <w:t xml:space="preserve"> están en constante evolución en sus tarjetas de video, por lo que antes de inclinarte por una tarjeta de gama alta o media, es mejor que compares los precios para tomar la mejor decisión. Por otra parte, si buscas más opciones para tu PC, puedes optar por las tarjetas gráficas MSI, las cuales también destacan por su excelente rendimiento para disfrutar de increíbles partidas. </w:t>
      </w:r>
    </w:p>
    <w:p w14:paraId="085DCBE1" w14:textId="77777777" w:rsidR="00EA30D3" w:rsidRPr="00EA30D3" w:rsidRDefault="00EA30D3" w:rsidP="00EA30D3">
      <w:pPr>
        <w:jc w:val="both"/>
        <w:rPr>
          <w:rFonts w:ascii="Arial" w:hAnsi="Arial" w:cs="Arial"/>
          <w:sz w:val="24"/>
          <w:szCs w:val="24"/>
        </w:rPr>
      </w:pPr>
    </w:p>
    <w:p w14:paraId="116325A6" w14:textId="77777777" w:rsidR="00EA30D3" w:rsidRPr="00EA30D3" w:rsidRDefault="00EA30D3" w:rsidP="00EA30D3">
      <w:pPr>
        <w:jc w:val="both"/>
        <w:rPr>
          <w:rFonts w:ascii="Arial" w:hAnsi="Arial" w:cs="Arial"/>
          <w:b/>
          <w:bCs/>
          <w:color w:val="7030A0"/>
          <w:sz w:val="24"/>
          <w:szCs w:val="24"/>
        </w:rPr>
      </w:pPr>
      <w:r w:rsidRPr="00EA30D3">
        <w:rPr>
          <w:rFonts w:ascii="Arial" w:hAnsi="Arial" w:cs="Arial"/>
          <w:b/>
          <w:bCs/>
          <w:color w:val="7030A0"/>
          <w:sz w:val="24"/>
          <w:szCs w:val="24"/>
        </w:rPr>
        <w:t>► Tarjeta gráfica AMD</w:t>
      </w:r>
    </w:p>
    <w:p w14:paraId="23A7F98B"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AMD Radeon RX 6600 XT</w:t>
      </w:r>
    </w:p>
    <w:p w14:paraId="7E1D11B9"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AMD Radeon RX 6700 XT</w:t>
      </w:r>
    </w:p>
    <w:p w14:paraId="3C3DEA4E"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AMD Radeon RX 5700</w:t>
      </w:r>
    </w:p>
    <w:p w14:paraId="2E52952B"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AMD Radeon RX 6800</w:t>
      </w:r>
    </w:p>
    <w:p w14:paraId="31315C80"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AMD Radeon RX 5500 XT</w:t>
      </w:r>
    </w:p>
    <w:p w14:paraId="4DB67816" w14:textId="77777777" w:rsidR="00EA30D3" w:rsidRPr="00EA30D3" w:rsidRDefault="00EA30D3" w:rsidP="00EA30D3">
      <w:pPr>
        <w:jc w:val="both"/>
        <w:rPr>
          <w:rFonts w:ascii="Arial" w:hAnsi="Arial" w:cs="Arial"/>
          <w:sz w:val="24"/>
          <w:szCs w:val="24"/>
        </w:rPr>
      </w:pPr>
    </w:p>
    <w:p w14:paraId="6C29B8CF" w14:textId="77777777" w:rsidR="00EA30D3" w:rsidRPr="00EA30D3" w:rsidRDefault="00EA30D3" w:rsidP="00EA30D3">
      <w:pPr>
        <w:jc w:val="both"/>
        <w:rPr>
          <w:rFonts w:ascii="Arial" w:hAnsi="Arial" w:cs="Arial"/>
          <w:b/>
          <w:bCs/>
          <w:color w:val="7030A0"/>
          <w:sz w:val="24"/>
          <w:szCs w:val="24"/>
        </w:rPr>
      </w:pPr>
      <w:r w:rsidRPr="00EA30D3">
        <w:rPr>
          <w:rFonts w:ascii="Arial" w:hAnsi="Arial" w:cs="Arial"/>
          <w:b/>
          <w:bCs/>
          <w:color w:val="7030A0"/>
          <w:sz w:val="24"/>
          <w:szCs w:val="24"/>
        </w:rPr>
        <w:t xml:space="preserve">► Tarjeta gráfica </w:t>
      </w:r>
      <w:proofErr w:type="spellStart"/>
      <w:r w:rsidRPr="00EA30D3">
        <w:rPr>
          <w:rFonts w:ascii="Arial" w:hAnsi="Arial" w:cs="Arial"/>
          <w:b/>
          <w:bCs/>
          <w:color w:val="7030A0"/>
          <w:sz w:val="24"/>
          <w:szCs w:val="24"/>
        </w:rPr>
        <w:t>Nvidia</w:t>
      </w:r>
      <w:proofErr w:type="spellEnd"/>
    </w:p>
    <w:p w14:paraId="17A3CEB8" w14:textId="77777777" w:rsidR="00EA30D3" w:rsidRPr="00EA30D3" w:rsidRDefault="00EA30D3" w:rsidP="00EA30D3">
      <w:pPr>
        <w:jc w:val="both"/>
        <w:rPr>
          <w:rFonts w:ascii="Arial" w:hAnsi="Arial" w:cs="Arial"/>
          <w:sz w:val="24"/>
          <w:szCs w:val="24"/>
        </w:rPr>
      </w:pPr>
      <w:proofErr w:type="spellStart"/>
      <w:r w:rsidRPr="00EA30D3">
        <w:rPr>
          <w:rFonts w:ascii="Arial" w:hAnsi="Arial" w:cs="Arial"/>
          <w:sz w:val="24"/>
          <w:szCs w:val="24"/>
        </w:rPr>
        <w:t>Nvidia</w:t>
      </w:r>
      <w:proofErr w:type="spellEnd"/>
      <w:r w:rsidRPr="00EA30D3">
        <w:rPr>
          <w:rFonts w:ascii="Arial" w:hAnsi="Arial" w:cs="Arial"/>
          <w:sz w:val="24"/>
          <w:szCs w:val="24"/>
        </w:rPr>
        <w:t xml:space="preserve"> GTX 1660</w:t>
      </w:r>
    </w:p>
    <w:p w14:paraId="023E2384" w14:textId="77777777" w:rsidR="00EA30D3" w:rsidRPr="00EA30D3" w:rsidRDefault="00EA30D3" w:rsidP="00EA30D3">
      <w:pPr>
        <w:jc w:val="both"/>
        <w:rPr>
          <w:rFonts w:ascii="Arial" w:hAnsi="Arial" w:cs="Arial"/>
          <w:sz w:val="24"/>
          <w:szCs w:val="24"/>
        </w:rPr>
      </w:pPr>
      <w:proofErr w:type="spellStart"/>
      <w:r w:rsidRPr="00EA30D3">
        <w:rPr>
          <w:rFonts w:ascii="Arial" w:hAnsi="Arial" w:cs="Arial"/>
          <w:sz w:val="24"/>
          <w:szCs w:val="24"/>
        </w:rPr>
        <w:t>Nvidia</w:t>
      </w:r>
      <w:proofErr w:type="spellEnd"/>
      <w:r w:rsidRPr="00EA30D3">
        <w:rPr>
          <w:rFonts w:ascii="Arial" w:hAnsi="Arial" w:cs="Arial"/>
          <w:sz w:val="24"/>
          <w:szCs w:val="24"/>
        </w:rPr>
        <w:t xml:space="preserve"> GeForce RTX 3060 Ti</w:t>
      </w:r>
    </w:p>
    <w:p w14:paraId="24E53B0C" w14:textId="77777777" w:rsidR="00EA30D3" w:rsidRPr="00EA30D3" w:rsidRDefault="00EA30D3" w:rsidP="00EA30D3">
      <w:pPr>
        <w:jc w:val="both"/>
        <w:rPr>
          <w:rFonts w:ascii="Arial" w:hAnsi="Arial" w:cs="Arial"/>
          <w:sz w:val="24"/>
          <w:szCs w:val="24"/>
        </w:rPr>
      </w:pPr>
      <w:proofErr w:type="spellStart"/>
      <w:r w:rsidRPr="00EA30D3">
        <w:rPr>
          <w:rFonts w:ascii="Arial" w:hAnsi="Arial" w:cs="Arial"/>
          <w:sz w:val="24"/>
          <w:szCs w:val="24"/>
        </w:rPr>
        <w:t>Nvidia</w:t>
      </w:r>
      <w:proofErr w:type="spellEnd"/>
      <w:r w:rsidRPr="00EA30D3">
        <w:rPr>
          <w:rFonts w:ascii="Arial" w:hAnsi="Arial" w:cs="Arial"/>
          <w:sz w:val="24"/>
          <w:szCs w:val="24"/>
        </w:rPr>
        <w:t xml:space="preserve"> GeForce RTX 3080</w:t>
      </w:r>
    </w:p>
    <w:p w14:paraId="091708C4" w14:textId="77777777" w:rsidR="00EA30D3" w:rsidRPr="00EA30D3" w:rsidRDefault="00EA30D3" w:rsidP="00EA30D3">
      <w:pPr>
        <w:jc w:val="both"/>
        <w:rPr>
          <w:rFonts w:ascii="Arial" w:hAnsi="Arial" w:cs="Arial"/>
          <w:sz w:val="24"/>
          <w:szCs w:val="24"/>
        </w:rPr>
      </w:pPr>
      <w:proofErr w:type="spellStart"/>
      <w:r w:rsidRPr="00EA30D3">
        <w:rPr>
          <w:rFonts w:ascii="Arial" w:hAnsi="Arial" w:cs="Arial"/>
          <w:sz w:val="24"/>
          <w:szCs w:val="24"/>
        </w:rPr>
        <w:t>Nvidia</w:t>
      </w:r>
      <w:proofErr w:type="spellEnd"/>
      <w:r w:rsidRPr="00EA30D3">
        <w:rPr>
          <w:rFonts w:ascii="Arial" w:hAnsi="Arial" w:cs="Arial"/>
          <w:sz w:val="24"/>
          <w:szCs w:val="24"/>
        </w:rPr>
        <w:t xml:space="preserve"> GeForce RTX 3080 Ti</w:t>
      </w:r>
    </w:p>
    <w:p w14:paraId="53B803AB" w14:textId="77777777" w:rsidR="00EA30D3" w:rsidRPr="00EA30D3" w:rsidRDefault="00EA30D3" w:rsidP="00EA30D3">
      <w:pPr>
        <w:jc w:val="both"/>
        <w:rPr>
          <w:rFonts w:ascii="Arial" w:hAnsi="Arial" w:cs="Arial"/>
          <w:sz w:val="24"/>
          <w:szCs w:val="24"/>
        </w:rPr>
      </w:pPr>
      <w:proofErr w:type="spellStart"/>
      <w:r w:rsidRPr="00EA30D3">
        <w:rPr>
          <w:rFonts w:ascii="Arial" w:hAnsi="Arial" w:cs="Arial"/>
          <w:sz w:val="24"/>
          <w:szCs w:val="24"/>
        </w:rPr>
        <w:t>Nvidia</w:t>
      </w:r>
      <w:proofErr w:type="spellEnd"/>
      <w:r w:rsidRPr="00EA30D3">
        <w:rPr>
          <w:rFonts w:ascii="Arial" w:hAnsi="Arial" w:cs="Arial"/>
          <w:sz w:val="24"/>
          <w:szCs w:val="24"/>
        </w:rPr>
        <w:t xml:space="preserve"> GeForce RTX 3090</w:t>
      </w:r>
    </w:p>
    <w:p w14:paraId="5571A75D" w14:textId="77777777" w:rsidR="00EA30D3" w:rsidRPr="00EA30D3" w:rsidRDefault="00EA30D3" w:rsidP="00EA30D3">
      <w:pPr>
        <w:jc w:val="both"/>
        <w:rPr>
          <w:rFonts w:ascii="Arial" w:hAnsi="Arial" w:cs="Arial"/>
          <w:sz w:val="24"/>
          <w:szCs w:val="24"/>
        </w:rPr>
      </w:pPr>
      <w:proofErr w:type="spellStart"/>
      <w:r w:rsidRPr="00EA30D3">
        <w:rPr>
          <w:rFonts w:ascii="Arial" w:hAnsi="Arial" w:cs="Arial"/>
          <w:sz w:val="24"/>
          <w:szCs w:val="24"/>
        </w:rPr>
        <w:t>Nvidia</w:t>
      </w:r>
      <w:proofErr w:type="spellEnd"/>
      <w:r w:rsidRPr="00EA30D3">
        <w:rPr>
          <w:rFonts w:ascii="Arial" w:hAnsi="Arial" w:cs="Arial"/>
          <w:sz w:val="24"/>
          <w:szCs w:val="24"/>
        </w:rPr>
        <w:t xml:space="preserve"> GeForce RTX 3070</w:t>
      </w:r>
    </w:p>
    <w:p w14:paraId="042E7860" w14:textId="77777777" w:rsidR="00EA30D3" w:rsidRPr="00EA30D3" w:rsidRDefault="00EA30D3" w:rsidP="00EA30D3">
      <w:pPr>
        <w:jc w:val="both"/>
        <w:rPr>
          <w:rFonts w:ascii="Arial" w:hAnsi="Arial" w:cs="Arial"/>
          <w:sz w:val="24"/>
          <w:szCs w:val="24"/>
        </w:rPr>
      </w:pPr>
    </w:p>
    <w:p w14:paraId="05CCA956" w14:textId="77777777" w:rsidR="00EA30D3" w:rsidRPr="00EA30D3" w:rsidRDefault="00EA30D3" w:rsidP="00EA30D3">
      <w:pPr>
        <w:jc w:val="both"/>
        <w:rPr>
          <w:rFonts w:ascii="Arial" w:hAnsi="Arial" w:cs="Arial"/>
          <w:b/>
          <w:bCs/>
          <w:color w:val="7030A0"/>
          <w:sz w:val="24"/>
          <w:szCs w:val="24"/>
        </w:rPr>
      </w:pPr>
      <w:r w:rsidRPr="00EA30D3">
        <w:rPr>
          <w:rFonts w:ascii="Arial" w:hAnsi="Arial" w:cs="Arial"/>
          <w:b/>
          <w:bCs/>
          <w:color w:val="7030A0"/>
          <w:sz w:val="24"/>
          <w:szCs w:val="24"/>
        </w:rPr>
        <w:t>► Tarjeta gráfica MSI</w:t>
      </w:r>
    </w:p>
    <w:p w14:paraId="1788ED09"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 xml:space="preserve">MSI Radeon </w:t>
      </w:r>
      <w:proofErr w:type="spellStart"/>
      <w:r w:rsidRPr="00EA30D3">
        <w:rPr>
          <w:rFonts w:ascii="Arial" w:hAnsi="Arial" w:cs="Arial"/>
          <w:sz w:val="24"/>
          <w:szCs w:val="24"/>
        </w:rPr>
        <w:t>Rx</w:t>
      </w:r>
      <w:proofErr w:type="spellEnd"/>
      <w:r w:rsidRPr="00EA30D3">
        <w:rPr>
          <w:rFonts w:ascii="Arial" w:hAnsi="Arial" w:cs="Arial"/>
          <w:sz w:val="24"/>
          <w:szCs w:val="24"/>
        </w:rPr>
        <w:t xml:space="preserve"> 570</w:t>
      </w:r>
    </w:p>
    <w:p w14:paraId="7AFA2CDC"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 xml:space="preserve">MSI </w:t>
      </w:r>
      <w:proofErr w:type="spellStart"/>
      <w:r w:rsidRPr="00EA30D3">
        <w:rPr>
          <w:rFonts w:ascii="Arial" w:hAnsi="Arial" w:cs="Arial"/>
          <w:sz w:val="24"/>
          <w:szCs w:val="24"/>
        </w:rPr>
        <w:t>Geoforce</w:t>
      </w:r>
      <w:proofErr w:type="spellEnd"/>
      <w:r w:rsidRPr="00EA30D3">
        <w:rPr>
          <w:rFonts w:ascii="Arial" w:hAnsi="Arial" w:cs="Arial"/>
          <w:sz w:val="24"/>
          <w:szCs w:val="24"/>
        </w:rPr>
        <w:t xml:space="preserve"> GTX 1050</w:t>
      </w:r>
    </w:p>
    <w:p w14:paraId="6A97F5C5"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lastRenderedPageBreak/>
        <w:t xml:space="preserve">MSI RTX 3090 </w:t>
      </w:r>
      <w:proofErr w:type="spellStart"/>
      <w:r w:rsidRPr="00EA30D3">
        <w:rPr>
          <w:rFonts w:ascii="Arial" w:hAnsi="Arial" w:cs="Arial"/>
          <w:sz w:val="24"/>
          <w:szCs w:val="24"/>
        </w:rPr>
        <w:t>Gaming</w:t>
      </w:r>
      <w:proofErr w:type="spellEnd"/>
      <w:r w:rsidRPr="00EA30D3">
        <w:rPr>
          <w:rFonts w:ascii="Arial" w:hAnsi="Arial" w:cs="Arial"/>
          <w:sz w:val="24"/>
          <w:szCs w:val="24"/>
        </w:rPr>
        <w:t xml:space="preserve"> X Trio</w:t>
      </w:r>
    </w:p>
    <w:p w14:paraId="62BC7E86"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MSI RX 6800 XT GAMING X TRIO 16GB</w:t>
      </w:r>
    </w:p>
    <w:p w14:paraId="744ED376"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MSI RTX 3080 SUPRIM X</w:t>
      </w:r>
    </w:p>
    <w:p w14:paraId="0F134E94" w14:textId="77777777" w:rsidR="00EA30D3" w:rsidRPr="00EA30D3" w:rsidRDefault="00EA30D3" w:rsidP="00EA30D3">
      <w:pPr>
        <w:jc w:val="both"/>
        <w:rPr>
          <w:rFonts w:ascii="Arial" w:hAnsi="Arial" w:cs="Arial"/>
          <w:sz w:val="24"/>
          <w:szCs w:val="24"/>
        </w:rPr>
      </w:pPr>
      <w:r w:rsidRPr="00EA30D3">
        <w:rPr>
          <w:rFonts w:ascii="Arial" w:hAnsi="Arial" w:cs="Arial"/>
          <w:sz w:val="24"/>
          <w:szCs w:val="24"/>
        </w:rPr>
        <w:t xml:space="preserve">MSI RTX 3070 </w:t>
      </w:r>
      <w:proofErr w:type="spellStart"/>
      <w:r w:rsidRPr="00EA30D3">
        <w:rPr>
          <w:rFonts w:ascii="Arial" w:hAnsi="Arial" w:cs="Arial"/>
          <w:sz w:val="24"/>
          <w:szCs w:val="24"/>
        </w:rPr>
        <w:t>Gaming</w:t>
      </w:r>
      <w:proofErr w:type="spellEnd"/>
      <w:r w:rsidRPr="00EA30D3">
        <w:rPr>
          <w:rFonts w:ascii="Arial" w:hAnsi="Arial" w:cs="Arial"/>
          <w:sz w:val="24"/>
          <w:szCs w:val="24"/>
        </w:rPr>
        <w:t xml:space="preserve"> X Trio</w:t>
      </w:r>
    </w:p>
    <w:p w14:paraId="499FD779" w14:textId="77777777" w:rsidR="00EA30D3" w:rsidRPr="00EA30D3" w:rsidRDefault="00EA30D3" w:rsidP="00EA30D3">
      <w:pPr>
        <w:jc w:val="both"/>
        <w:rPr>
          <w:rFonts w:ascii="Arial" w:hAnsi="Arial" w:cs="Arial"/>
          <w:sz w:val="24"/>
          <w:szCs w:val="24"/>
        </w:rPr>
      </w:pPr>
    </w:p>
    <w:p w14:paraId="5E755DA0" w14:textId="77777777" w:rsidR="002142B5" w:rsidRPr="00EA30D3" w:rsidRDefault="002142B5" w:rsidP="00EA30D3">
      <w:pPr>
        <w:jc w:val="both"/>
        <w:rPr>
          <w:rFonts w:ascii="Arial" w:hAnsi="Arial" w:cs="Arial"/>
          <w:sz w:val="24"/>
          <w:szCs w:val="24"/>
        </w:rPr>
      </w:pPr>
    </w:p>
    <w:sectPr w:rsidR="002142B5" w:rsidRPr="00EA30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816D3"/>
    <w:multiLevelType w:val="multilevel"/>
    <w:tmpl w:val="88D4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A40C13"/>
    <w:multiLevelType w:val="multilevel"/>
    <w:tmpl w:val="D30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6279428">
    <w:abstractNumId w:val="1"/>
  </w:num>
  <w:num w:numId="2" w16cid:durableId="1967350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D3"/>
    <w:rsid w:val="002142B5"/>
    <w:rsid w:val="00386D45"/>
    <w:rsid w:val="005F117E"/>
    <w:rsid w:val="00EA30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E26A"/>
  <w15:chartTrackingRefBased/>
  <w15:docId w15:val="{CC42AA3E-822D-44B0-9627-7445535E0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3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A3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A30D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A30D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A30D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A30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30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30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30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30D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A30D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A30D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A30D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A30D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A30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30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30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30D3"/>
    <w:rPr>
      <w:rFonts w:eastAsiaTheme="majorEastAsia" w:cstheme="majorBidi"/>
      <w:color w:val="272727" w:themeColor="text1" w:themeTint="D8"/>
    </w:rPr>
  </w:style>
  <w:style w:type="paragraph" w:styleId="Ttulo">
    <w:name w:val="Title"/>
    <w:basedOn w:val="Normal"/>
    <w:next w:val="Normal"/>
    <w:link w:val="TtuloCar"/>
    <w:uiPriority w:val="10"/>
    <w:qFormat/>
    <w:rsid w:val="00EA3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30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30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30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30D3"/>
    <w:pPr>
      <w:spacing w:before="160"/>
      <w:jc w:val="center"/>
    </w:pPr>
    <w:rPr>
      <w:i/>
      <w:iCs/>
      <w:color w:val="404040" w:themeColor="text1" w:themeTint="BF"/>
    </w:rPr>
  </w:style>
  <w:style w:type="character" w:customStyle="1" w:styleId="CitaCar">
    <w:name w:val="Cita Car"/>
    <w:basedOn w:val="Fuentedeprrafopredeter"/>
    <w:link w:val="Cita"/>
    <w:uiPriority w:val="29"/>
    <w:rsid w:val="00EA30D3"/>
    <w:rPr>
      <w:i/>
      <w:iCs/>
      <w:color w:val="404040" w:themeColor="text1" w:themeTint="BF"/>
    </w:rPr>
  </w:style>
  <w:style w:type="paragraph" w:styleId="Prrafodelista">
    <w:name w:val="List Paragraph"/>
    <w:basedOn w:val="Normal"/>
    <w:uiPriority w:val="34"/>
    <w:qFormat/>
    <w:rsid w:val="00EA30D3"/>
    <w:pPr>
      <w:ind w:left="720"/>
      <w:contextualSpacing/>
    </w:pPr>
  </w:style>
  <w:style w:type="character" w:styleId="nfasisintenso">
    <w:name w:val="Intense Emphasis"/>
    <w:basedOn w:val="Fuentedeprrafopredeter"/>
    <w:uiPriority w:val="21"/>
    <w:qFormat/>
    <w:rsid w:val="00EA30D3"/>
    <w:rPr>
      <w:i/>
      <w:iCs/>
      <w:color w:val="2F5496" w:themeColor="accent1" w:themeShade="BF"/>
    </w:rPr>
  </w:style>
  <w:style w:type="paragraph" w:styleId="Citadestacada">
    <w:name w:val="Intense Quote"/>
    <w:basedOn w:val="Normal"/>
    <w:next w:val="Normal"/>
    <w:link w:val="CitadestacadaCar"/>
    <w:uiPriority w:val="30"/>
    <w:qFormat/>
    <w:rsid w:val="00EA3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A30D3"/>
    <w:rPr>
      <w:i/>
      <w:iCs/>
      <w:color w:val="2F5496" w:themeColor="accent1" w:themeShade="BF"/>
    </w:rPr>
  </w:style>
  <w:style w:type="character" w:styleId="Referenciaintensa">
    <w:name w:val="Intense Reference"/>
    <w:basedOn w:val="Fuentedeprrafopredeter"/>
    <w:uiPriority w:val="32"/>
    <w:qFormat/>
    <w:rsid w:val="00EA30D3"/>
    <w:rPr>
      <w:b/>
      <w:bCs/>
      <w:smallCaps/>
      <w:color w:val="2F5496" w:themeColor="accent1" w:themeShade="BF"/>
      <w:spacing w:val="5"/>
    </w:rPr>
  </w:style>
  <w:style w:type="character" w:styleId="Hipervnculo">
    <w:name w:val="Hyperlink"/>
    <w:basedOn w:val="Fuentedeprrafopredeter"/>
    <w:uiPriority w:val="99"/>
    <w:unhideWhenUsed/>
    <w:rsid w:val="00EA30D3"/>
    <w:rPr>
      <w:color w:val="0563C1" w:themeColor="hyperlink"/>
      <w:u w:val="single"/>
    </w:rPr>
  </w:style>
  <w:style w:type="character" w:styleId="Mencinsinresolver">
    <w:name w:val="Unresolved Mention"/>
    <w:basedOn w:val="Fuentedeprrafopredeter"/>
    <w:uiPriority w:val="99"/>
    <w:semiHidden/>
    <w:unhideWhenUsed/>
    <w:rsid w:val="00EA3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822</Words>
  <Characters>4527</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smata.cfp.8@gmail.com</dc:creator>
  <cp:keywords/>
  <dc:description/>
  <cp:lastModifiedBy>smata.cfp.8@gmail.com</cp:lastModifiedBy>
  <cp:revision>1</cp:revision>
  <dcterms:created xsi:type="dcterms:W3CDTF">2026-03-05T22:59:00Z</dcterms:created>
  <dcterms:modified xsi:type="dcterms:W3CDTF">2026-03-05T23:08:00Z</dcterms:modified>
</cp:coreProperties>
</file>