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073" w:rsidRDefault="005A4073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:rsidR="00883D11" w:rsidRPr="007973B1" w:rsidRDefault="007973B1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7973B1">
        <w:rPr>
          <w:rFonts w:ascii="Arial" w:hAnsi="Arial" w:cs="Arial"/>
          <w:b/>
          <w:bCs/>
          <w:color w:val="FF0000"/>
          <w:sz w:val="32"/>
          <w:szCs w:val="32"/>
        </w:rPr>
        <w:t xml:space="preserve"> Encriptado de Contraseñas</w:t>
      </w:r>
    </w:p>
    <w:p w:rsidR="007973B1" w:rsidRPr="007973B1" w:rsidRDefault="007973B1" w:rsidP="007973B1">
      <w:pPr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lang w:eastAsia="es-AR"/>
        </w:rPr>
      </w:pPr>
      <w:r w:rsidRPr="007973B1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bdr w:val="none" w:sz="0" w:space="0" w:color="auto" w:frame="1"/>
          <w:lang w:eastAsia="es-AR"/>
        </w:rPr>
        <w:t>¿Qué significa Encriptar?</w:t>
      </w:r>
    </w:p>
    <w:p w:rsidR="007973B1" w:rsidRDefault="007973B1" w:rsidP="007973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Encriptar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, también conocido como </w:t>
      </w:r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cifrar o codificar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, es el proceso de </w:t>
      </w:r>
      <w:r w:rsidRPr="007973B1">
        <w:rPr>
          <w:rFonts w:ascii="Arial" w:eastAsia="Times New Roman" w:hAnsi="Arial" w:cs="Arial"/>
          <w:kern w:val="0"/>
          <w:sz w:val="23"/>
          <w:szCs w:val="23"/>
          <w:u w:val="single"/>
          <w:bdr w:val="none" w:sz="0" w:space="0" w:color="auto" w:frame="1"/>
          <w:lang w:eastAsia="es-AR"/>
        </w:rPr>
        <w:t>transformar información legible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, como texto o datos, en un </w:t>
      </w:r>
      <w:r w:rsidRPr="007973B1">
        <w:rPr>
          <w:rFonts w:ascii="Arial" w:eastAsia="Times New Roman" w:hAnsi="Arial" w:cs="Arial"/>
          <w:kern w:val="0"/>
          <w:sz w:val="23"/>
          <w:szCs w:val="23"/>
          <w:u w:val="single"/>
          <w:bdr w:val="none" w:sz="0" w:space="0" w:color="auto" w:frame="1"/>
          <w:lang w:eastAsia="es-AR"/>
        </w:rPr>
        <w:t>formato ininteligible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 para que solo las personas o sistemas autorizados puedan acceder a ella.</w:t>
      </w:r>
    </w:p>
    <w:p w:rsidR="007973B1" w:rsidRPr="007973B1" w:rsidRDefault="007973B1" w:rsidP="007973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7973B1" w:rsidRPr="007973B1" w:rsidRDefault="007973B1" w:rsidP="007973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Este proceso se realiza utilizando </w:t>
      </w:r>
      <w:r w:rsidRPr="007973B1">
        <w:rPr>
          <w:rFonts w:ascii="Arial" w:eastAsia="Times New Roman" w:hAnsi="Arial" w:cs="Arial"/>
          <w:kern w:val="0"/>
          <w:sz w:val="23"/>
          <w:szCs w:val="23"/>
          <w:u w:val="single"/>
          <w:bdr w:val="none" w:sz="0" w:space="0" w:color="auto" w:frame="1"/>
          <w:lang w:eastAsia="es-AR"/>
        </w:rPr>
        <w:t>algoritmos matemáticos complejos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 que alteran la estructura de la información original, haciéndola imposible de entender sin la clave de descifrado adecuada.</w:t>
      </w:r>
    </w:p>
    <w:p w:rsidR="007973B1" w:rsidRDefault="007973B1" w:rsidP="007973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La </w:t>
      </w:r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encriptación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 se utiliza en diversas áreas para proteger información confidencial, como:</w:t>
      </w:r>
    </w:p>
    <w:p w:rsidR="007973B1" w:rsidRPr="007973B1" w:rsidRDefault="007973B1" w:rsidP="007973B1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7973B1" w:rsidRPr="007973B1" w:rsidRDefault="007973B1" w:rsidP="007973B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Seguridad informática: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 Encriptar contraseñas, datos bancarios, comunicaciones en línea y archivos confidenciales protege contra el acceso no autorizado, robo de datos y ciberataques.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br/>
      </w:r>
    </w:p>
    <w:p w:rsidR="007973B1" w:rsidRPr="007973B1" w:rsidRDefault="007973B1" w:rsidP="007973B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Comunicaciones seguras: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 La encriptación se utiliza en protocolos como HTTPS para garantizar la confidencialidad e integridad de las comunicaciones en internet, como al realizar compras en línea o acceder a servicios bancarios.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br/>
      </w:r>
    </w:p>
    <w:p w:rsidR="007973B1" w:rsidRPr="007973B1" w:rsidRDefault="007973B1" w:rsidP="007973B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Almacenamiento de datos: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 La encriptación de datos en discos duros, memorias USB y otros dispositivos de almacenamiento protege la información en caso de pérdida o robo del dispositivo.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br/>
      </w:r>
    </w:p>
    <w:p w:rsidR="007973B1" w:rsidRDefault="007973B1" w:rsidP="007973B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Protección de la propiedad intelectual: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 La encriptación se utiliza para proteger contenido digital como software, música, películas y libros electrónicos contra la piratería y la distribución ilegal.</w:t>
      </w:r>
    </w:p>
    <w:p w:rsidR="007973B1" w:rsidRPr="007973B1" w:rsidRDefault="007973B1" w:rsidP="007973B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7973B1" w:rsidRPr="007973B1" w:rsidRDefault="007973B1" w:rsidP="007973B1">
      <w:pPr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lang w:eastAsia="es-AR"/>
        </w:rPr>
      </w:pPr>
      <w:r w:rsidRPr="007973B1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bdr w:val="none" w:sz="0" w:space="0" w:color="auto" w:frame="1"/>
          <w:lang w:eastAsia="es-AR"/>
        </w:rPr>
        <w:t>¿Por qué es importante encriptar contraseñas?</w:t>
      </w:r>
    </w:p>
    <w:p w:rsidR="007973B1" w:rsidRPr="007973B1" w:rsidRDefault="007973B1" w:rsidP="007973B1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Encriptar las contraseñas es crucial para los desarrolladores y para el futuro uso correcto y seguro de las aplicaciones que lleven a cabo por varias razones:</w:t>
      </w:r>
    </w:p>
    <w:p w:rsidR="007973B1" w:rsidRPr="007973B1" w:rsidRDefault="007973B1" w:rsidP="007973B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Protección de datos confidenciales: </w:t>
      </w:r>
      <w:r w:rsidRPr="007973B1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s-AR"/>
        </w:rPr>
        <w:t>Los desarrolladores trabajan con información sensible como datos de usuarios, bases de datos, código fuente y propiedad intelectual. Encriptar las contraseñas protege esta información de accesos no autorizados, filtraciones de datos y ciberataques.</w:t>
      </w:r>
      <w:r w:rsidRPr="007973B1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s-AR"/>
        </w:rPr>
        <w:br/>
      </w:r>
      <w:r w:rsidRPr="007973B1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s-AR"/>
        </w:rPr>
        <w:br/>
      </w:r>
    </w:p>
    <w:p w:rsidR="007973B1" w:rsidRPr="007973B1" w:rsidRDefault="007973B1" w:rsidP="007973B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s-AR"/>
        </w:rPr>
        <w:t>Prevención de robo de identidad: 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Los «ciberdelincuentes» pueden robar contraseñas para suplantar la identidad de usuarios, acceder a sus cuentas y realizar acciones en su nombre, como compras, modificar datos o acceder a información que sea sumamente confidencial. La encriptación dificulta este tipo de ataques.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br/>
      </w:r>
    </w:p>
    <w:p w:rsidR="007973B1" w:rsidRPr="007973B1" w:rsidRDefault="007973B1" w:rsidP="007973B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s-AR"/>
        </w:rPr>
        <w:t>Cumplimiento de normas y regulaciones: 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Muchas industrias, como la financiera y la de salud, tienen regulaciones estrictas sobre la protección de datos. Encriptar las contraseñas es una medida esencial para cumplir con estas regulaciones y evitar sanciones en los sistemas que sean desarrollados.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br/>
      </w:r>
    </w:p>
    <w:p w:rsidR="007973B1" w:rsidRPr="007973B1" w:rsidRDefault="007973B1" w:rsidP="007973B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s-AR"/>
        </w:rPr>
        <w:t>Mejora de la seguridad general: 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La encriptación de contraseñas es un elemento fundamental de una estrategia de seguridad sólida. Al proteger las contraseñas, se reduce el riesgo de que otros elementos de seguridad, como firewalls y sistemas de detección de intrusiones, sean vulnerados.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br/>
      </w:r>
    </w:p>
    <w:p w:rsidR="007973B1" w:rsidRDefault="007973B1" w:rsidP="007973B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s-AR"/>
        </w:rPr>
        <w:t>Buenas prácticas de desarrollo: 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La encriptación de contraseñas es considerada una buena práctica de desarrollo. Los desarrolladores de sistemas en general deben adoptar esta práctica para proteger la información confidencial y demostrar su compromiso con la seguridad. Anteriormente</w:t>
      </w:r>
    </w:p>
    <w:p w:rsidR="007973B1" w:rsidRDefault="007973B1" w:rsidP="007973B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7973B1" w:rsidRPr="007973B1" w:rsidRDefault="007973B1" w:rsidP="007973B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7973B1" w:rsidRPr="007973B1" w:rsidRDefault="007973B1" w:rsidP="007973B1">
      <w:pPr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lang w:eastAsia="es-AR"/>
        </w:rPr>
      </w:pPr>
      <w:r w:rsidRPr="007973B1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bdr w:val="none" w:sz="0" w:space="0" w:color="auto" w:frame="1"/>
          <w:lang w:eastAsia="es-AR"/>
        </w:rPr>
        <w:t>Algoritmos de Encriptación</w:t>
      </w:r>
    </w:p>
    <w:p w:rsidR="007973B1" w:rsidRPr="007973B1" w:rsidRDefault="007973B1" w:rsidP="007973B1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Existen diversos algoritmos de encriptación de contraseñas, cada uno con sus propias características y niveles de seguridad. Los más comunes se pueden clasificar en dos categorías principales:</w:t>
      </w:r>
    </w:p>
    <w:p w:rsidR="007973B1" w:rsidRPr="007973B1" w:rsidRDefault="007973B1" w:rsidP="007973B1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1. Algoritmos de encriptación simétrica:</w:t>
      </w:r>
    </w:p>
    <w:p w:rsidR="007973B1" w:rsidRPr="007973B1" w:rsidRDefault="007973B1" w:rsidP="007973B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proofErr w:type="spellStart"/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bcrypt</w:t>
      </w:r>
      <w:proofErr w:type="spellEnd"/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: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 Un algoritmo robusto y ampliamente utilizado que ofrece un alto nivel de seguridad frente a ataques de fuerza bruta y </w:t>
      </w:r>
      <w:proofErr w:type="spellStart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rainbow</w:t>
      </w:r>
      <w:proofErr w:type="spellEnd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 table. Es la opción recomendada para almacenar contraseñas en bases de datos.</w:t>
      </w:r>
    </w:p>
    <w:p w:rsidR="007973B1" w:rsidRPr="007973B1" w:rsidRDefault="007973B1" w:rsidP="007973B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proofErr w:type="spellStart"/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scrypt</w:t>
      </w:r>
      <w:proofErr w:type="spellEnd"/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: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 Un algoritmo relativamente nuevo que se destaca por su resistencia a ataques de minería de contraseñas. Es una buena alternativa a </w:t>
      </w:r>
      <w:proofErr w:type="spellStart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bcrypt</w:t>
      </w:r>
      <w:proofErr w:type="spellEnd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, especialmente cuando se requiere un mayor nivel de protección.</w:t>
      </w:r>
    </w:p>
    <w:p w:rsidR="007973B1" w:rsidRPr="007973B1" w:rsidRDefault="007973B1" w:rsidP="007973B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PBKDF2 (Password-</w:t>
      </w:r>
      <w:proofErr w:type="spellStart"/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Based</w:t>
      </w:r>
      <w:proofErr w:type="spellEnd"/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 xml:space="preserve"> Key </w:t>
      </w:r>
      <w:proofErr w:type="spellStart"/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DerivationFunction</w:t>
      </w:r>
      <w:proofErr w:type="spellEnd"/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 xml:space="preserve"> 2):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 Un algoritmo versátil que puede utilizarse para derivar claves de cifrado a partir de contraseñas. Es menos común que </w:t>
      </w:r>
      <w:proofErr w:type="spellStart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bcrypt</w:t>
      </w:r>
      <w:proofErr w:type="spellEnd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 o </w:t>
      </w:r>
      <w:proofErr w:type="spellStart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scrypt</w:t>
      </w:r>
      <w:proofErr w:type="spellEnd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, pero puede ser útil en algunas aplicaciones específicas.</w:t>
      </w:r>
    </w:p>
    <w:p w:rsidR="007973B1" w:rsidRPr="007973B1" w:rsidRDefault="007973B1" w:rsidP="007973B1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2. Algoritmos de encriptación asimétrica:</w:t>
      </w:r>
    </w:p>
    <w:p w:rsidR="007973B1" w:rsidRPr="007973B1" w:rsidRDefault="007973B1" w:rsidP="007973B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RSA (Rivest-Shamir-Adleman):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 Un algoritmo ampliamente utilizado para la firma digital y la autenticación de comunicaciones. No se recomienda para el encriptado directo de contraseñas debido a su elevado costo computacional.</w:t>
      </w:r>
    </w:p>
    <w:p w:rsidR="007973B1" w:rsidRPr="007973B1" w:rsidRDefault="007973B1" w:rsidP="007973B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proofErr w:type="spellStart"/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Elliptic</w:t>
      </w:r>
      <w:proofErr w:type="spellEnd"/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 xml:space="preserve"> curve </w:t>
      </w:r>
      <w:proofErr w:type="spellStart"/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cryptography</w:t>
      </w:r>
      <w:proofErr w:type="spellEnd"/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 xml:space="preserve"> (ECC):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 Una alternativa más moderna a RSA que ofrece un mayor nivel de seguridad con menor costo computacional. Se está volviendo cada vez más popular para el encriptado de contraseñas.</w:t>
      </w:r>
    </w:p>
    <w:p w:rsidR="007973B1" w:rsidRPr="007973B1" w:rsidRDefault="007973B1" w:rsidP="007973B1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Factores a considerar al elegir un algoritmo de encriptación de contraseñas:</w:t>
      </w:r>
    </w:p>
    <w:p w:rsidR="007973B1" w:rsidRPr="007973B1" w:rsidRDefault="007973B1" w:rsidP="007973B1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Nivel de seguridad: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 El algoritmo debe ofrecer un nivel de seguridad adecuado para el tipo de información que se protege y el riesgo de ataques.</w:t>
      </w:r>
    </w:p>
    <w:p w:rsidR="007973B1" w:rsidRPr="007973B1" w:rsidRDefault="007973B1" w:rsidP="007973B1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Costo computacional: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 El algoritmo debe ser lo suficientemente eficiente como para no afectar el rendimiento del sistema.</w:t>
      </w:r>
    </w:p>
    <w:p w:rsidR="007973B1" w:rsidRPr="007973B1" w:rsidRDefault="007973B1" w:rsidP="007973B1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Compatibilidad: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 El algoritmo debe ser compatible con los sistemas y lenguajes de programación que se utilizan.</w:t>
      </w:r>
    </w:p>
    <w:p w:rsidR="007973B1" w:rsidRDefault="007973B1" w:rsidP="007973B1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Facilidad de implementación: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 El algoritmo debe ser fácil de implementar y utilizar.</w:t>
      </w:r>
    </w:p>
    <w:p w:rsidR="007973B1" w:rsidRPr="007973B1" w:rsidRDefault="007973B1" w:rsidP="007973B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7973B1" w:rsidRPr="007973B1" w:rsidRDefault="007973B1" w:rsidP="007973B1">
      <w:pPr>
        <w:spacing w:after="0" w:line="288" w:lineRule="atLeast"/>
        <w:textAlignment w:val="baseline"/>
        <w:outlineLvl w:val="3"/>
        <w:rPr>
          <w:rFonts w:ascii="Arial" w:eastAsia="Times New Roman" w:hAnsi="Arial" w:cs="Arial"/>
          <w:b/>
          <w:bCs/>
          <w:color w:val="4EA72E" w:themeColor="accent6"/>
          <w:kern w:val="0"/>
          <w:sz w:val="20"/>
          <w:szCs w:val="20"/>
          <w:lang w:eastAsia="es-AR"/>
        </w:rPr>
      </w:pPr>
      <w:r w:rsidRPr="007973B1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bdr w:val="none" w:sz="0" w:space="0" w:color="auto" w:frame="1"/>
          <w:lang w:eastAsia="es-AR"/>
        </w:rPr>
        <w:t>¿Qué tener en cuenta a la hora de elegir un algoritmo de encriptado?</w:t>
      </w:r>
    </w:p>
    <w:p w:rsidR="007973B1" w:rsidRPr="007973B1" w:rsidRDefault="007973B1" w:rsidP="007973B1">
      <w:pPr>
        <w:spacing w:after="384" w:line="240" w:lineRule="auto"/>
        <w:textAlignment w:val="baseline"/>
        <w:rPr>
          <w:rFonts w:ascii="Arial" w:eastAsia="Times New Roman" w:hAnsi="Arial" w:cs="Arial"/>
          <w:i/>
          <w:iCs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i/>
          <w:iCs/>
          <w:kern w:val="0"/>
          <w:sz w:val="23"/>
          <w:szCs w:val="23"/>
          <w:lang w:eastAsia="es-AR"/>
        </w:rPr>
        <w:t>Algunas cuestiones básicas a tener en cuenta a la hora de elegir un algoritmo de encriptado pueden ser:</w:t>
      </w:r>
    </w:p>
    <w:p w:rsidR="007973B1" w:rsidRPr="007973B1" w:rsidRDefault="007973B1" w:rsidP="007973B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Para el almacenamiento de contraseñas en bases de datos, se recomienda utilizar algoritmos como </w:t>
      </w:r>
      <w:proofErr w:type="spellStart"/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bcrypt</w:t>
      </w:r>
      <w:proofErr w:type="spellEnd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 o </w:t>
      </w:r>
      <w:proofErr w:type="spellStart"/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scrypt</w:t>
      </w:r>
      <w:proofErr w:type="spellEnd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.</w:t>
      </w:r>
    </w:p>
    <w:p w:rsidR="007973B1" w:rsidRDefault="007973B1" w:rsidP="007973B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Para la autenticación de usuarios en aplicaciones web, se recomienda utilizar mecanismos de autenticación seguros, como el </w:t>
      </w:r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hash de contraseñas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 y </w:t>
      </w:r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tokens de autenticación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.</w:t>
      </w:r>
    </w:p>
    <w:p w:rsidR="007973B1" w:rsidRPr="007973B1" w:rsidRDefault="007973B1" w:rsidP="007973B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7973B1" w:rsidRPr="007973B1" w:rsidRDefault="007973B1" w:rsidP="007973B1">
      <w:pPr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lang w:eastAsia="es-AR"/>
        </w:rPr>
      </w:pPr>
      <w:r w:rsidRPr="007973B1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bdr w:val="none" w:sz="0" w:space="0" w:color="auto" w:frame="1"/>
          <w:lang w:eastAsia="es-AR"/>
        </w:rPr>
        <w:t>Implementación Práctica</w:t>
      </w:r>
    </w:p>
    <w:p w:rsidR="007973B1" w:rsidRPr="007973B1" w:rsidRDefault="007973B1" w:rsidP="007973B1">
      <w:pPr>
        <w:spacing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156082" w:themeColor="accent1"/>
          <w:kern w:val="0"/>
          <w:sz w:val="24"/>
          <w:szCs w:val="24"/>
          <w:lang w:eastAsia="es-AR"/>
        </w:rPr>
      </w:pPr>
      <w:r w:rsidRPr="007973B1">
        <w:rPr>
          <w:rFonts w:ascii="Arial" w:eastAsia="Times New Roman" w:hAnsi="Arial" w:cs="Arial"/>
          <w:b/>
          <w:bCs/>
          <w:color w:val="156082" w:themeColor="accent1"/>
          <w:kern w:val="0"/>
          <w:sz w:val="24"/>
          <w:szCs w:val="24"/>
          <w:lang w:eastAsia="es-AR"/>
        </w:rPr>
        <w:t xml:space="preserve">Paso 1: </w:t>
      </w:r>
      <w:proofErr w:type="spellStart"/>
      <w:r w:rsidRPr="007973B1">
        <w:rPr>
          <w:rFonts w:ascii="Arial" w:eastAsia="Times New Roman" w:hAnsi="Arial" w:cs="Arial"/>
          <w:b/>
          <w:bCs/>
          <w:color w:val="156082" w:themeColor="accent1"/>
          <w:kern w:val="0"/>
          <w:sz w:val="24"/>
          <w:szCs w:val="24"/>
          <w:lang w:eastAsia="es-AR"/>
        </w:rPr>
        <w:t>BCrypt</w:t>
      </w:r>
      <w:proofErr w:type="spellEnd"/>
      <w:r w:rsidRPr="007973B1">
        <w:rPr>
          <w:rFonts w:ascii="Arial" w:eastAsia="Times New Roman" w:hAnsi="Arial" w:cs="Arial"/>
          <w:b/>
          <w:bCs/>
          <w:color w:val="156082" w:themeColor="accent1"/>
          <w:kern w:val="0"/>
          <w:sz w:val="24"/>
          <w:szCs w:val="24"/>
          <w:lang w:eastAsia="es-AR"/>
        </w:rPr>
        <w:t xml:space="preserve"> en Spring Security</w:t>
      </w:r>
    </w:p>
    <w:p w:rsidR="007973B1" w:rsidRPr="007973B1" w:rsidRDefault="007973B1" w:rsidP="007973B1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Anteriormente en nuestro proyecto usábamos las contraseñas en formato de texto plano. Esto, a nivel de seguridad es un GRAVE ERROR y una GRAN VULNERABILIDAD que podríamos llegar a tener en nuestro sistema.</w:t>
      </w:r>
    </w:p>
    <w:p w:rsidR="007973B1" w:rsidRPr="007973B1" w:rsidRDefault="007973B1" w:rsidP="007973B1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El encargado de codificar y decodificar las contraseñas (en base a la arquitectura que planteamos anteriormente) es nuestro método </w:t>
      </w:r>
      <w:proofErr w:type="spellStart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passwordEncoder</w:t>
      </w:r>
      <w:proofErr w:type="spellEnd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() dentro de nuestro archivo de </w:t>
      </w:r>
      <w:proofErr w:type="spellStart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SecurityConfig</w:t>
      </w:r>
      <w:proofErr w:type="spellEnd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.</w:t>
      </w:r>
    </w:p>
    <w:p w:rsidR="007973B1" w:rsidRPr="007973B1" w:rsidRDefault="007973B1" w:rsidP="007973B1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El problema, es que en él establecimos la opción «</w:t>
      </w:r>
      <w:proofErr w:type="spellStart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NoOpPasswordEncoder</w:t>
      </w:r>
      <w:proofErr w:type="spellEnd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» tal como vemos en el código:</w:t>
      </w:r>
    </w:p>
    <w:p w:rsidR="00701F8B" w:rsidRDefault="00701F8B" w:rsidP="00701F8B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>
        <w:rPr>
          <w:rFonts w:ascii="Arial" w:eastAsia="Times New Roman" w:hAnsi="Arial" w:cs="Arial"/>
          <w:noProof/>
          <w:kern w:val="0"/>
          <w:sz w:val="23"/>
          <w:szCs w:val="23"/>
          <w:lang w:val="es-ES" w:eastAsia="es-ES"/>
        </w:rPr>
        <w:lastRenderedPageBreak/>
        <w:drawing>
          <wp:inline distT="0" distB="0" distL="0" distR="0">
            <wp:extent cx="4314114" cy="97605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415" cy="97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F8B" w:rsidRDefault="00701F8B" w:rsidP="00701F8B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7973B1" w:rsidRDefault="007973B1" w:rsidP="007973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proofErr w:type="spellStart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NoOpPasswordEncoder</w:t>
      </w:r>
      <w:proofErr w:type="spellEnd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 es una clase de Spring Security que implementa la interfaz </w:t>
      </w:r>
      <w:proofErr w:type="spellStart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PasswordEncoder</w:t>
      </w:r>
      <w:proofErr w:type="spellEnd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 pero no realiza ninguna encriptación. En otras palabras, deja las contraseñas sin encriptar. se utiliza principalmente para </w:t>
      </w:r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propósitos de prueba y desarrollo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. En un entorno de producción, </w:t>
      </w:r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 xml:space="preserve">nunca se debe utilizar </w:t>
      </w:r>
      <w:proofErr w:type="spellStart"/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NoOpPasswordEncoder</w:t>
      </w:r>
      <w:proofErr w:type="spellEnd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 para almacenar contraseñas reales, ya que esto las deja completamente expuestas y vulnerables a ataques.</w:t>
      </w:r>
    </w:p>
    <w:p w:rsidR="007973B1" w:rsidRPr="007973B1" w:rsidRDefault="007973B1" w:rsidP="007973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7973B1" w:rsidRPr="007973B1" w:rsidRDefault="007973B1" w:rsidP="007973B1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Dado esto, vamos ahora a agregar un algoritmo de encriptación a nuestro </w:t>
      </w:r>
      <w:proofErr w:type="spellStart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PasswordEncoder</w:t>
      </w:r>
      <w:proofErr w:type="spellEnd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, en este caso, basándonos en las recomendaciones que vimos anteriormente, vamos </w:t>
      </w:r>
      <w:r w:rsidR="00CB643E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a 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utilizar </w:t>
      </w:r>
      <w:proofErr w:type="spellStart"/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lang w:eastAsia="es-AR"/>
        </w:rPr>
        <w:t>BCrypt</w:t>
      </w:r>
      <w:proofErr w:type="spellEnd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:</w:t>
      </w:r>
    </w:p>
    <w:p w:rsidR="00701F8B" w:rsidRPr="00701F8B" w:rsidRDefault="00701F8B" w:rsidP="00701F8B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01F8B">
        <w:rPr>
          <w:rFonts w:ascii="Consolas" w:eastAsia="Times New Roman" w:hAnsi="Consolas" w:cs="Times New Roman"/>
          <w:color w:val="008000"/>
          <w:kern w:val="0"/>
          <w:szCs w:val="15"/>
          <w:lang w:val="es-ES" w:eastAsia="es-ES"/>
        </w:rPr>
        <w:t xml:space="preserve">//password </w:t>
      </w:r>
      <w:proofErr w:type="spellStart"/>
      <w:r w:rsidRPr="00701F8B">
        <w:rPr>
          <w:rFonts w:ascii="Consolas" w:eastAsia="Times New Roman" w:hAnsi="Consolas" w:cs="Times New Roman"/>
          <w:color w:val="008000"/>
          <w:kern w:val="0"/>
          <w:szCs w:val="15"/>
          <w:lang w:val="es-ES" w:eastAsia="es-ES"/>
        </w:rPr>
        <w:t>encoder</w:t>
      </w:r>
      <w:proofErr w:type="spellEnd"/>
    </w:p>
    <w:p w:rsidR="00701F8B" w:rsidRPr="00701F8B" w:rsidRDefault="00701F8B" w:rsidP="00701F8B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01F8B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    @</w:t>
      </w:r>
      <w:proofErr w:type="spellStart"/>
      <w:r w:rsidRPr="00701F8B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Bean</w:t>
      </w:r>
      <w:proofErr w:type="spellEnd"/>
    </w:p>
    <w:p w:rsidR="00701F8B" w:rsidRPr="00701F8B" w:rsidRDefault="00701F8B" w:rsidP="00701F8B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01F8B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</w:t>
      </w:r>
      <w:proofErr w:type="spellStart"/>
      <w:r w:rsidRPr="00701F8B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public</w:t>
      </w:r>
      <w:proofErr w:type="spellEnd"/>
      <w:r w:rsidRPr="00701F8B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01F8B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PasswordEncoder</w:t>
      </w:r>
      <w:proofErr w:type="spellEnd"/>
      <w:r w:rsidRPr="00701F8B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01F8B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passwordEncoder</w:t>
      </w:r>
      <w:proofErr w:type="spellEnd"/>
      <w:r w:rsidRPr="00701F8B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(){</w:t>
      </w:r>
    </w:p>
    <w:p w:rsidR="00701F8B" w:rsidRPr="00701F8B" w:rsidRDefault="00701F8B" w:rsidP="00701F8B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01F8B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         </w:t>
      </w:r>
      <w:proofErr w:type="spellStart"/>
      <w:r w:rsidRPr="00701F8B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return</w:t>
      </w:r>
      <w:proofErr w:type="spellEnd"/>
      <w:r w:rsidRPr="00701F8B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r w:rsidRPr="00701F8B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new</w:t>
      </w:r>
      <w:r w:rsidRPr="00701F8B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01F8B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BCryptPasswordEncoder</w:t>
      </w:r>
      <w:proofErr w:type="spellEnd"/>
      <w:r w:rsidRPr="00701F8B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();</w:t>
      </w:r>
    </w:p>
    <w:p w:rsidR="00701F8B" w:rsidRDefault="00701F8B" w:rsidP="00701F8B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01F8B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    }</w:t>
      </w:r>
    </w:p>
    <w:p w:rsidR="00701F8B" w:rsidRPr="00701F8B" w:rsidRDefault="00701F8B" w:rsidP="00701F8B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</w:p>
    <w:p w:rsidR="007973B1" w:rsidRPr="007973B1" w:rsidRDefault="007973B1" w:rsidP="007973B1">
      <w:pPr>
        <w:spacing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156082" w:themeColor="accent1"/>
          <w:kern w:val="0"/>
          <w:sz w:val="24"/>
          <w:szCs w:val="24"/>
          <w:lang w:eastAsia="es-AR"/>
        </w:rPr>
      </w:pPr>
      <w:r w:rsidRPr="007973B1">
        <w:rPr>
          <w:rFonts w:ascii="Arial" w:eastAsia="Times New Roman" w:hAnsi="Arial" w:cs="Arial"/>
          <w:b/>
          <w:bCs/>
          <w:color w:val="156082" w:themeColor="accent1"/>
          <w:kern w:val="0"/>
          <w:sz w:val="24"/>
          <w:szCs w:val="24"/>
          <w:lang w:eastAsia="es-AR"/>
        </w:rPr>
        <w:t xml:space="preserve">Paso 2: Codificar las contraseñas con </w:t>
      </w:r>
      <w:proofErr w:type="spellStart"/>
      <w:r w:rsidRPr="007973B1">
        <w:rPr>
          <w:rFonts w:ascii="Arial" w:eastAsia="Times New Roman" w:hAnsi="Arial" w:cs="Arial"/>
          <w:b/>
          <w:bCs/>
          <w:color w:val="156082" w:themeColor="accent1"/>
          <w:kern w:val="0"/>
          <w:sz w:val="24"/>
          <w:szCs w:val="24"/>
          <w:lang w:eastAsia="es-AR"/>
        </w:rPr>
        <w:t>BCrypt</w:t>
      </w:r>
      <w:proofErr w:type="spellEnd"/>
    </w:p>
    <w:p w:rsidR="007973B1" w:rsidRDefault="007973B1" w:rsidP="007973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Si bien ya agregamos </w:t>
      </w:r>
      <w:proofErr w:type="spellStart"/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BCrypt</w:t>
      </w:r>
      <w:proofErr w:type="spellEnd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 a nuestro </w:t>
      </w:r>
      <w:proofErr w:type="spellStart"/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PasswordEncoder</w:t>
      </w:r>
      <w:proofErr w:type="spellEnd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, aún </w:t>
      </w:r>
      <w:r w:rsidRPr="007973B1">
        <w:rPr>
          <w:rFonts w:ascii="Arial" w:eastAsia="Times New Roman" w:hAnsi="Arial" w:cs="Arial"/>
          <w:kern w:val="0"/>
          <w:sz w:val="23"/>
          <w:szCs w:val="23"/>
          <w:u w:val="single"/>
          <w:bdr w:val="none" w:sz="0" w:space="0" w:color="auto" w:frame="1"/>
          <w:lang w:eastAsia="es-AR"/>
        </w:rPr>
        <w:t>no agregamos ninguna forma de encriptado a la hora de guardar nuestras contraseñas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. Actualmente, si recibimos la contraseña «1234» mediante una </w:t>
      </w:r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request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, la misma </w:t>
      </w:r>
      <w:r w:rsidRPr="007973B1">
        <w:rPr>
          <w:rFonts w:ascii="Arial" w:eastAsia="Times New Roman" w:hAnsi="Arial" w:cs="Arial"/>
          <w:kern w:val="0"/>
          <w:sz w:val="23"/>
          <w:szCs w:val="23"/>
          <w:u w:val="single"/>
          <w:bdr w:val="none" w:sz="0" w:space="0" w:color="auto" w:frame="1"/>
          <w:lang w:eastAsia="es-AR"/>
        </w:rPr>
        <w:t>se almacena tal cual en la base de datos sin codificar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, por lo que, vamos a realizar las modificaciones necesarias para encriptar nuestras contraseñas a la hora de guardarlas.</w:t>
      </w:r>
    </w:p>
    <w:p w:rsidR="007973B1" w:rsidRPr="007973B1" w:rsidRDefault="007973B1" w:rsidP="007973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7973B1" w:rsidRPr="007973B1" w:rsidRDefault="007973B1" w:rsidP="007973B1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Vamos a ir a nuestro endpoint de creación de usuarios y vamos a agregar un llamado a nuestra instancia de </w:t>
      </w:r>
      <w:proofErr w:type="spellStart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UserService</w:t>
      </w:r>
      <w:proofErr w:type="spellEnd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 para que la capa de servicio se encargue de encriptar la contraseña que recibamos en el endpoint de forma plana: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package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ar.edu.centro8.ps.encriptado.service;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import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ar.edu.centro8.ps.encriptado.model.UserSec;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import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ar.edu.centro8.ps.encriptado.repository.IUserRepository;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import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org.springframework.beans.factory.annotation.</w:t>
      </w:r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Autowired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import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org.springframework.security.crypto.bcrypt.BCryptPasswordEncoder;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import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org.springframework.stereotype.</w:t>
      </w:r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Service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import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java.util.List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import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java.util.Optional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@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Service</w:t>
      </w:r>
      <w:proofErr w:type="spellEnd"/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public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class</w:t>
      </w: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UserService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implements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IUserService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{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    @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Autowired</w:t>
      </w:r>
      <w:proofErr w:type="spellEnd"/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private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IUserRepository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userRepository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    @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Override</w:t>
      </w:r>
      <w:proofErr w:type="spellEnd"/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public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List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&lt;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UserSec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&gt;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findAll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() {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   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return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userRepository.findAll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();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    }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    @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Override</w:t>
      </w:r>
      <w:proofErr w:type="spellEnd"/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public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Optional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&lt;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UserSec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&gt;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findById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(</w:t>
      </w:r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Long</w:t>
      </w: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id) {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   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return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userRepository.findById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(id);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    }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    @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Override</w:t>
      </w:r>
      <w:proofErr w:type="spellEnd"/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public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UserSec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save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(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UserSec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userSec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) {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   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return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userRepository.save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(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userSec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);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    }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    @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Override</w:t>
      </w:r>
      <w:proofErr w:type="spellEnd"/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public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void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deleteById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(</w:t>
      </w:r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Long</w:t>
      </w: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id) {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   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userRepository.deleteById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(id);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    }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    @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Override</w:t>
      </w:r>
      <w:proofErr w:type="spellEnd"/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public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void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update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(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UserSec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userSec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) {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   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save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(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userSec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);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    }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    @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Override</w:t>
      </w:r>
      <w:proofErr w:type="spellEnd"/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public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String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encriptPassword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(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String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password) {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   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return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new</w:t>
      </w: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BCryptPasswordEncoder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().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encode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(password);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    }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}</w:t>
      </w:r>
    </w:p>
    <w:p w:rsidR="007973B1" w:rsidRPr="007973B1" w:rsidRDefault="007973B1" w:rsidP="007973B1">
      <w:pPr>
        <w:spacing w:after="384" w:line="240" w:lineRule="auto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7973B1" w:rsidRDefault="007973B1" w:rsidP="007973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Por supuesto, el método </w:t>
      </w:r>
      <w:proofErr w:type="spellStart"/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encriptPassword</w:t>
      </w:r>
      <w:proofErr w:type="spellEnd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 no existe en nuestro </w:t>
      </w:r>
      <w:proofErr w:type="spellStart"/>
      <w:r w:rsidRPr="007973B1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userService</w:t>
      </w:r>
      <w:proofErr w:type="spellEnd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, por lo que vamos a crearlo en la interfaz y luego implementarlo en la clase de implementación:</w:t>
      </w:r>
    </w:p>
    <w:p w:rsidR="007973B1" w:rsidRPr="007973B1" w:rsidRDefault="007973B1" w:rsidP="007973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package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ar.edu.centro8.ps.encriptado.service;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import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ar.edu.centro8.ps.encriptado.model.UserSec;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import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java.util.List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import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java.util.Optional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public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interface</w:t>
      </w: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IUserService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{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public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List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&lt;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UserSec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&gt;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findAll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();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public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Optional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&lt;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UserSec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&gt;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findById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(</w:t>
      </w:r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Long</w:t>
      </w: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id);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public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UserSec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save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(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UserSec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userSec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);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public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void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deleteById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(</w:t>
      </w:r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Long</w:t>
      </w: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id);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public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void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update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(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UserSec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userSec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);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   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public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String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</w:t>
      </w:r>
      <w:proofErr w:type="spellStart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encriptPassword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(</w:t>
      </w:r>
      <w:proofErr w:type="spellStart"/>
      <w:r w:rsidRPr="00762989">
        <w:rPr>
          <w:rFonts w:ascii="Consolas" w:eastAsia="Times New Roman" w:hAnsi="Consolas" w:cs="Times New Roman"/>
          <w:color w:val="0000FF"/>
          <w:kern w:val="0"/>
          <w:szCs w:val="15"/>
          <w:lang w:val="es-ES" w:eastAsia="es-ES"/>
        </w:rPr>
        <w:t>String</w:t>
      </w:r>
      <w:proofErr w:type="spellEnd"/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 xml:space="preserve"> password);</w:t>
      </w:r>
    </w:p>
    <w:p w:rsidR="00762989" w:rsidRPr="00762989" w:rsidRDefault="00762989" w:rsidP="00762989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</w:pPr>
      <w:r w:rsidRPr="00762989">
        <w:rPr>
          <w:rFonts w:ascii="Consolas" w:eastAsia="Times New Roman" w:hAnsi="Consolas" w:cs="Times New Roman"/>
          <w:color w:val="000000"/>
          <w:kern w:val="0"/>
          <w:szCs w:val="15"/>
          <w:lang w:val="es-ES" w:eastAsia="es-ES"/>
        </w:rPr>
        <w:t>}</w:t>
      </w:r>
    </w:p>
    <w:p w:rsidR="007973B1" w:rsidRPr="007973B1" w:rsidRDefault="007973B1" w:rsidP="007973B1">
      <w:pPr>
        <w:spacing w:after="384" w:line="240" w:lineRule="auto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7973B1" w:rsidRPr="007973B1" w:rsidRDefault="007973B1" w:rsidP="007973B1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Con esto, ahora todas nuestras contraseñas se deberían de encriptar al dar de alta </w:t>
      </w:r>
      <w:r w:rsidR="00762989">
        <w:rPr>
          <w:rFonts w:ascii="Arial" w:eastAsia="Times New Roman" w:hAnsi="Arial" w:cs="Arial"/>
          <w:kern w:val="0"/>
          <w:sz w:val="23"/>
          <w:szCs w:val="23"/>
          <w:lang w:eastAsia="es-AR"/>
        </w:rPr>
        <w:t>a los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 usuario</w:t>
      </w:r>
      <w:r w:rsidR="00762989">
        <w:rPr>
          <w:rFonts w:ascii="Arial" w:eastAsia="Times New Roman" w:hAnsi="Arial" w:cs="Arial"/>
          <w:kern w:val="0"/>
          <w:sz w:val="23"/>
          <w:szCs w:val="23"/>
          <w:lang w:eastAsia="es-AR"/>
        </w:rPr>
        <w:t>s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. Probemos crear un nuevo usuario con Postman a ver si es así:</w:t>
      </w:r>
    </w:p>
    <w:p w:rsidR="007973B1" w:rsidRDefault="00762989" w:rsidP="007973B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>
        <w:rPr>
          <w:rFonts w:ascii="Arial" w:eastAsia="Times New Roman" w:hAnsi="Arial" w:cs="Arial"/>
          <w:noProof/>
          <w:kern w:val="0"/>
          <w:sz w:val="23"/>
          <w:szCs w:val="23"/>
          <w:lang w:val="es-ES" w:eastAsia="es-ES"/>
        </w:rPr>
        <w:lastRenderedPageBreak/>
        <w:drawing>
          <wp:inline distT="0" distB="0" distL="0" distR="0">
            <wp:extent cx="6653530" cy="388937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30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3B1" w:rsidRPr="007973B1" w:rsidRDefault="007973B1" w:rsidP="007973B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7973B1" w:rsidRPr="00762989" w:rsidRDefault="007973B1" w:rsidP="00762989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Como podemos ver, la contraseña se encriptó correctamente y se guardó en la base de datos de igual manera, a diferencia de los usuarios </w:t>
      </w:r>
      <w:r w:rsidR="00762989">
        <w:rPr>
          <w:rFonts w:ascii="Arial" w:eastAsia="Times New Roman" w:hAnsi="Arial" w:cs="Arial"/>
          <w:kern w:val="0"/>
          <w:sz w:val="23"/>
          <w:szCs w:val="23"/>
          <w:lang w:eastAsia="es-AR"/>
        </w:rPr>
        <w:t>del ejercicio anterior</w:t>
      </w: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 que habían sido guardados sin encriptado:</w:t>
      </w:r>
    </w:p>
    <w:p w:rsidR="007973B1" w:rsidRPr="007973B1" w:rsidRDefault="007973B1" w:rsidP="007973B1">
      <w:pPr>
        <w:spacing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156082" w:themeColor="accent1"/>
          <w:kern w:val="0"/>
          <w:sz w:val="24"/>
          <w:szCs w:val="24"/>
          <w:lang w:eastAsia="es-AR"/>
        </w:rPr>
      </w:pPr>
      <w:r w:rsidRPr="007973B1">
        <w:rPr>
          <w:rFonts w:ascii="Arial" w:eastAsia="Times New Roman" w:hAnsi="Arial" w:cs="Arial"/>
          <w:b/>
          <w:bCs/>
          <w:color w:val="156082" w:themeColor="accent1"/>
          <w:kern w:val="0"/>
          <w:sz w:val="24"/>
          <w:szCs w:val="24"/>
          <w:lang w:eastAsia="es-AR"/>
        </w:rPr>
        <w:t>Paso 3: Decodificar contraseñas</w:t>
      </w:r>
    </w:p>
    <w:p w:rsidR="007973B1" w:rsidRPr="007973B1" w:rsidRDefault="006269F3" w:rsidP="007973B1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>
        <w:rPr>
          <w:rFonts w:ascii="Arial" w:eastAsia="Times New Roman" w:hAnsi="Arial" w:cs="Arial"/>
          <w:kern w:val="0"/>
          <w:sz w:val="23"/>
          <w:szCs w:val="23"/>
          <w:lang w:eastAsia="es-AR"/>
        </w:rPr>
        <w:t>Y</w:t>
      </w:r>
      <w:r w:rsidR="007973B1"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a logramos </w:t>
      </w:r>
      <w:proofErr w:type="spellStart"/>
      <w:r w:rsidR="007973B1"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encriptar</w:t>
      </w:r>
      <w:proofErr w:type="spellEnd"/>
      <w:r w:rsidR="007973B1"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 nuestras contraseñas</w:t>
      </w:r>
      <w:r w:rsidR="00D27B23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 a la hora de guardarlas pero </w:t>
      </w:r>
      <w:r w:rsidR="007973B1"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recordemos que a la hora de llevar a cabo la autenticación, el </w:t>
      </w:r>
      <w:proofErr w:type="spellStart"/>
      <w:r w:rsidR="007973B1"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PasswordEncoder</w:t>
      </w:r>
      <w:proofErr w:type="spellEnd"/>
      <w:r w:rsidR="007973B1"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 debe </w:t>
      </w:r>
      <w:proofErr w:type="spellStart"/>
      <w:r w:rsidR="007973B1"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desencriptar</w:t>
      </w:r>
      <w:proofErr w:type="spellEnd"/>
      <w:r w:rsidR="007973B1"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 la contraseña para validarla con la contraseña en texto plano que envíe el usuario que intente loguearse.</w:t>
      </w:r>
    </w:p>
    <w:p w:rsidR="007973B1" w:rsidRPr="007973B1" w:rsidRDefault="007973B1" w:rsidP="007973B1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Por suerte, no es necesario implementar ningún tipo de código extra. Automáticamente, el </w:t>
      </w:r>
      <w:proofErr w:type="spellStart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PasswordEncoder</w:t>
      </w:r>
      <w:proofErr w:type="spellEnd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 al ya tener definido que trabajamos con </w:t>
      </w:r>
      <w:proofErr w:type="spellStart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BCrypt</w:t>
      </w:r>
      <w:proofErr w:type="spellEnd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, cuando recibe una cadena encriptada, la compara desencriptada con la contraseña en texto plano que pueda enviar un usuario. </w:t>
      </w:r>
    </w:p>
    <w:p w:rsidR="007973B1" w:rsidRDefault="007973B1" w:rsidP="007973B1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Probemos esto en Postman:</w:t>
      </w:r>
    </w:p>
    <w:p w:rsidR="004347EB" w:rsidRDefault="004347EB" w:rsidP="007973B1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>
        <w:rPr>
          <w:rFonts w:ascii="Arial" w:eastAsia="Times New Roman" w:hAnsi="Arial" w:cs="Arial"/>
          <w:noProof/>
          <w:kern w:val="0"/>
          <w:sz w:val="23"/>
          <w:szCs w:val="23"/>
          <w:lang w:val="es-ES" w:eastAsia="es-ES"/>
        </w:rPr>
        <w:drawing>
          <wp:inline distT="0" distB="0" distL="0" distR="0">
            <wp:extent cx="6659880" cy="3125470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7EB" w:rsidRPr="007973B1" w:rsidRDefault="004347EB" w:rsidP="007973B1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7973B1" w:rsidRDefault="007973B1" w:rsidP="007973B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7973B1" w:rsidRDefault="004347EB" w:rsidP="007973B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>
        <w:rPr>
          <w:rFonts w:ascii="Arial" w:eastAsia="Times New Roman" w:hAnsi="Arial" w:cs="Arial"/>
          <w:noProof/>
          <w:kern w:val="0"/>
          <w:sz w:val="23"/>
          <w:szCs w:val="23"/>
          <w:lang w:val="es-ES" w:eastAsia="es-ES"/>
        </w:rPr>
        <w:drawing>
          <wp:inline distT="0" distB="0" distL="0" distR="0">
            <wp:extent cx="6653530" cy="235394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30" cy="235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3B1" w:rsidRPr="007973B1" w:rsidRDefault="007973B1" w:rsidP="007973B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7973B1" w:rsidRDefault="007973B1" w:rsidP="007973B1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Como podemos observar, el </w:t>
      </w:r>
      <w:proofErr w:type="spellStart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>PasswordEncoder</w:t>
      </w:r>
      <w:proofErr w:type="spellEnd"/>
      <w:r w:rsidRPr="007973B1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 hace correctamente la decodificación de la contraseña y, cuando esta se trate de 1234 valida la autenticación y, cuando se trate de 12345 o una incorrecta, al no coincidir, no permitirá el acceso a la información.</w:t>
      </w:r>
    </w:p>
    <w:p w:rsidR="004347EB" w:rsidRPr="007973B1" w:rsidRDefault="004347EB" w:rsidP="007973B1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>
        <w:rPr>
          <w:rFonts w:ascii="Arial" w:eastAsia="Times New Roman" w:hAnsi="Arial" w:cs="Arial"/>
          <w:noProof/>
          <w:kern w:val="0"/>
          <w:sz w:val="23"/>
          <w:szCs w:val="23"/>
          <w:lang w:val="es-ES" w:eastAsia="es-ES"/>
        </w:rPr>
        <w:drawing>
          <wp:inline distT="0" distB="0" distL="0" distR="0">
            <wp:extent cx="6653530" cy="228600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3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3B1" w:rsidRPr="007973B1" w:rsidRDefault="007973B1">
      <w:pPr>
        <w:rPr>
          <w:rFonts w:ascii="Arial" w:hAnsi="Arial" w:cs="Arial"/>
        </w:rPr>
      </w:pPr>
    </w:p>
    <w:sectPr w:rsidR="007973B1" w:rsidRPr="007973B1" w:rsidSect="007973B1">
      <w:pgSz w:w="11906" w:h="16838"/>
      <w:pgMar w:top="568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74C9"/>
    <w:multiLevelType w:val="multilevel"/>
    <w:tmpl w:val="337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DE4FA6"/>
    <w:multiLevelType w:val="multilevel"/>
    <w:tmpl w:val="D49E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7D7687"/>
    <w:multiLevelType w:val="multilevel"/>
    <w:tmpl w:val="B88C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2723F4"/>
    <w:multiLevelType w:val="multilevel"/>
    <w:tmpl w:val="E55E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7D94806"/>
    <w:multiLevelType w:val="multilevel"/>
    <w:tmpl w:val="C4F0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E55626B"/>
    <w:multiLevelType w:val="multilevel"/>
    <w:tmpl w:val="E67A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7973B1"/>
    <w:rsid w:val="000D37A0"/>
    <w:rsid w:val="00206A8C"/>
    <w:rsid w:val="00292CEB"/>
    <w:rsid w:val="004347EB"/>
    <w:rsid w:val="005A4073"/>
    <w:rsid w:val="005D6ADA"/>
    <w:rsid w:val="006269F3"/>
    <w:rsid w:val="00701F8B"/>
    <w:rsid w:val="00762989"/>
    <w:rsid w:val="007973B1"/>
    <w:rsid w:val="00883D11"/>
    <w:rsid w:val="00A82506"/>
    <w:rsid w:val="00CB643E"/>
    <w:rsid w:val="00D27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ADA"/>
  </w:style>
  <w:style w:type="paragraph" w:styleId="Ttulo1">
    <w:name w:val="heading 1"/>
    <w:basedOn w:val="Normal"/>
    <w:next w:val="Normal"/>
    <w:link w:val="Ttulo1Car"/>
    <w:uiPriority w:val="9"/>
    <w:qFormat/>
    <w:rsid w:val="00797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7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7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97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7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7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7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7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7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7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97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97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973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73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73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73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73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73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7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7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7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7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7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73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73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73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7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73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73B1"/>
    <w:rPr>
      <w:b/>
      <w:bCs/>
      <w:smallCaps/>
      <w:color w:val="0F4761" w:themeColor="accent1" w:themeShade="BF"/>
      <w:spacing w:val="5"/>
    </w:rPr>
  </w:style>
  <w:style w:type="character" w:customStyle="1" w:styleId="wp-dark-mode-bg-image">
    <w:name w:val="wp-dark-mode-bg-image"/>
    <w:basedOn w:val="Fuentedeprrafopredeter"/>
    <w:rsid w:val="007973B1"/>
  </w:style>
  <w:style w:type="paragraph" w:customStyle="1" w:styleId="first-token">
    <w:name w:val="first-token"/>
    <w:basedOn w:val="Normal"/>
    <w:rsid w:val="00797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973B1"/>
    <w:rPr>
      <w:b/>
      <w:bCs/>
    </w:rPr>
  </w:style>
  <w:style w:type="paragraph" w:customStyle="1" w:styleId="wp-dark-mode-bg-image1">
    <w:name w:val="wp-dark-mode-bg-image1"/>
    <w:basedOn w:val="Normal"/>
    <w:rsid w:val="00797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paragraph" w:customStyle="1" w:styleId="wp-dark-mode-bg-image2">
    <w:name w:val="wp-dark-mode-bg-image2"/>
    <w:basedOn w:val="Normal"/>
    <w:rsid w:val="00797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7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73B1"/>
    <w:rPr>
      <w:rFonts w:ascii="Courier New" w:eastAsia="Times New Roman" w:hAnsi="Courier New" w:cs="Courier New"/>
      <w:kern w:val="0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973B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uentedeprrafopredeter"/>
    <w:rsid w:val="007973B1"/>
  </w:style>
  <w:style w:type="character" w:customStyle="1" w:styleId="hljs-keyword">
    <w:name w:val="hljs-keyword"/>
    <w:basedOn w:val="Fuentedeprrafopredeter"/>
    <w:rsid w:val="007973B1"/>
  </w:style>
  <w:style w:type="character" w:customStyle="1" w:styleId="hljs-title">
    <w:name w:val="hljs-title"/>
    <w:basedOn w:val="Fuentedeprrafopredeter"/>
    <w:rsid w:val="007973B1"/>
  </w:style>
  <w:style w:type="character" w:customStyle="1" w:styleId="hljs-params">
    <w:name w:val="hljs-params"/>
    <w:basedOn w:val="Fuentedeprrafopredeter"/>
    <w:rsid w:val="007973B1"/>
  </w:style>
  <w:style w:type="character" w:customStyle="1" w:styleId="hljs-type">
    <w:name w:val="hljs-type"/>
    <w:basedOn w:val="Fuentedeprrafopredeter"/>
    <w:rsid w:val="007973B1"/>
  </w:style>
  <w:style w:type="character" w:customStyle="1" w:styleId="hljs-variable">
    <w:name w:val="hljs-variable"/>
    <w:basedOn w:val="Fuentedeprrafopredeter"/>
    <w:rsid w:val="007973B1"/>
  </w:style>
  <w:style w:type="character" w:customStyle="1" w:styleId="hljs-operator">
    <w:name w:val="hljs-operator"/>
    <w:basedOn w:val="Fuentedeprrafopredeter"/>
    <w:rsid w:val="007973B1"/>
  </w:style>
  <w:style w:type="character" w:customStyle="1" w:styleId="hljs-comment">
    <w:name w:val="hljs-comment"/>
    <w:basedOn w:val="Fuentedeprrafopredeter"/>
    <w:rsid w:val="007973B1"/>
  </w:style>
  <w:style w:type="character" w:customStyle="1" w:styleId="hljs-literal">
    <w:name w:val="hljs-literal"/>
    <w:basedOn w:val="Fuentedeprrafopredeter"/>
    <w:rsid w:val="007973B1"/>
  </w:style>
  <w:style w:type="paragraph" w:styleId="Textodeglobo">
    <w:name w:val="Balloon Text"/>
    <w:basedOn w:val="Normal"/>
    <w:link w:val="TextodegloboCar"/>
    <w:uiPriority w:val="99"/>
    <w:semiHidden/>
    <w:unhideWhenUsed/>
    <w:rsid w:val="00701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F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3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2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1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6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7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1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3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8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1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7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9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3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78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5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67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8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17451">
                          <w:marLeft w:val="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7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85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3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03">
                          <w:marLeft w:val="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49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9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1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91995">
                          <w:marLeft w:val="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2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4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70733">
                          <w:marLeft w:val="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0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71650">
                          <w:marLeft w:val="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97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8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5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7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7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8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3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8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17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0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1604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smata.cfp.8@gmail.com</cp:lastModifiedBy>
  <cp:revision>7</cp:revision>
  <dcterms:created xsi:type="dcterms:W3CDTF">2025-02-24T04:16:00Z</dcterms:created>
  <dcterms:modified xsi:type="dcterms:W3CDTF">2025-05-09T21:42:00Z</dcterms:modified>
</cp:coreProperties>
</file>