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DD5" w:rsidRPr="00C11DD5" w:rsidRDefault="00C11DD5" w:rsidP="001E7E40">
      <w:pPr>
        <w:shd w:val="clear" w:color="auto" w:fill="FFFFFF"/>
        <w:spacing w:after="0"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kern w:val="0"/>
          <w:sz w:val="23"/>
          <w:szCs w:val="23"/>
          <w:lang w:eastAsia="es-AR"/>
        </w:rPr>
        <w:t> </w:t>
      </w:r>
    </w:p>
    <w:p w:rsidR="001E7E40" w:rsidRPr="001E7E40" w:rsidRDefault="001E7E40" w:rsidP="001E7E40">
      <w:r w:rsidRPr="00DF3F17">
        <w:rPr>
          <w:rFonts w:ascii="Arial" w:eastAsia="Times New Roman" w:hAnsi="Arial" w:cs="Arial"/>
          <w:b/>
          <w:bCs/>
          <w:color w:val="FF0000"/>
          <w:kern w:val="0"/>
          <w:sz w:val="32"/>
          <w:szCs w:val="32"/>
          <w:bdr w:val="none" w:sz="0" w:space="0" w:color="auto" w:frame="1"/>
          <w:lang w:eastAsia="es-AR"/>
        </w:rPr>
        <w:t>Introducción a Spring Security</w:t>
      </w:r>
    </w:p>
    <w:p w:rsidR="001E7E40" w:rsidRPr="00DF3F17" w:rsidRDefault="001E7E40" w:rsidP="001E7E40">
      <w:pPr>
        <w:jc w:val="both"/>
        <w:rPr>
          <w:rFonts w:ascii="Arial" w:hAnsi="Arial" w:cs="Arial"/>
        </w:rPr>
      </w:pP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b/>
          <w:bCs/>
          <w:kern w:val="0"/>
          <w:sz w:val="23"/>
          <w:szCs w:val="23"/>
          <w:bdr w:val="none" w:sz="0" w:space="0" w:color="auto" w:frame="1"/>
          <w:lang w:eastAsia="es-AR"/>
        </w:rPr>
        <w:t>Spring Security</w:t>
      </w:r>
      <w:r w:rsidRPr="00DF3F17">
        <w:rPr>
          <w:rFonts w:ascii="Arial" w:eastAsia="Times New Roman" w:hAnsi="Arial" w:cs="Arial"/>
          <w:kern w:val="0"/>
          <w:sz w:val="23"/>
          <w:szCs w:val="23"/>
          <w:lang w:eastAsia="es-AR"/>
        </w:rPr>
        <w:t> es un </w:t>
      </w:r>
      <w:r w:rsidRPr="00DF3F17">
        <w:rPr>
          <w:rFonts w:ascii="Arial" w:eastAsia="Times New Roman" w:hAnsi="Arial" w:cs="Arial"/>
          <w:b/>
          <w:bCs/>
          <w:kern w:val="0"/>
          <w:sz w:val="23"/>
          <w:szCs w:val="23"/>
          <w:bdr w:val="none" w:sz="0" w:space="0" w:color="auto" w:frame="1"/>
          <w:lang w:eastAsia="es-AR"/>
        </w:rPr>
        <w:t>marco de seguridad</w:t>
      </w:r>
      <w:r w:rsidRPr="00DF3F17">
        <w:rPr>
          <w:rFonts w:ascii="Arial" w:eastAsia="Times New Roman" w:hAnsi="Arial" w:cs="Arial"/>
          <w:kern w:val="0"/>
          <w:sz w:val="23"/>
          <w:szCs w:val="23"/>
          <w:lang w:eastAsia="es-AR"/>
        </w:rPr>
        <w:t> potente y altamente personalizable para aplicaciones </w:t>
      </w:r>
      <w:r w:rsidRPr="00DF3F17">
        <w:rPr>
          <w:rFonts w:ascii="Arial" w:eastAsia="Times New Roman" w:hAnsi="Arial" w:cs="Arial"/>
          <w:b/>
          <w:bCs/>
          <w:kern w:val="0"/>
          <w:sz w:val="23"/>
          <w:szCs w:val="23"/>
          <w:bdr w:val="none" w:sz="0" w:space="0" w:color="auto" w:frame="1"/>
          <w:lang w:eastAsia="es-AR"/>
        </w:rPr>
        <w:t>Java</w:t>
      </w:r>
      <w:r w:rsidRPr="00DF3F17">
        <w:rPr>
          <w:rFonts w:ascii="Arial" w:eastAsia="Times New Roman" w:hAnsi="Arial" w:cs="Arial"/>
          <w:kern w:val="0"/>
          <w:sz w:val="23"/>
          <w:szCs w:val="23"/>
          <w:lang w:eastAsia="es-AR"/>
        </w:rPr>
        <w:t>.</w:t>
      </w: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Está diseñado para proporcionar autenticación y autorización a nivel de aplicación para aplicaciones basadas en </w:t>
      </w:r>
      <w:r w:rsidRPr="00DF3F17">
        <w:rPr>
          <w:rFonts w:ascii="Arial" w:eastAsia="Times New Roman" w:hAnsi="Arial" w:cs="Arial"/>
          <w:b/>
          <w:bCs/>
          <w:kern w:val="0"/>
          <w:sz w:val="23"/>
          <w:szCs w:val="23"/>
          <w:bdr w:val="none" w:sz="0" w:space="0" w:color="auto" w:frame="1"/>
          <w:lang w:eastAsia="es-AR"/>
        </w:rPr>
        <w:t>Spring</w:t>
      </w:r>
      <w:r w:rsidRPr="00DF3F17">
        <w:rPr>
          <w:rFonts w:ascii="Arial" w:eastAsia="Times New Roman" w:hAnsi="Arial" w:cs="Arial"/>
          <w:kern w:val="0"/>
          <w:sz w:val="23"/>
          <w:szCs w:val="23"/>
          <w:lang w:eastAsia="es-AR"/>
        </w:rPr>
        <w:t>.</w:t>
      </w: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noProof/>
          <w:kern w:val="0"/>
          <w:sz w:val="23"/>
          <w:szCs w:val="23"/>
          <w:lang w:val="es-ES" w:eastAsia="es-ES"/>
        </w:rPr>
        <w:drawing>
          <wp:inline distT="0" distB="0" distL="0" distR="0">
            <wp:extent cx="3142372" cy="962025"/>
            <wp:effectExtent l="0" t="0" r="0" b="0"/>
            <wp:docPr id="1088138461"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38461" name="Imagen 1" descr="Imagen que contiene Icon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8573" cy="963923"/>
                    </a:xfrm>
                    <a:prstGeom prst="rect">
                      <a:avLst/>
                    </a:prstGeom>
                    <a:noFill/>
                    <a:ln>
                      <a:noFill/>
                    </a:ln>
                  </pic:spPr>
                </pic:pic>
              </a:graphicData>
            </a:graphic>
          </wp:inline>
        </w:drawing>
      </w: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Con </w:t>
      </w:r>
      <w:r w:rsidRPr="00DF3F17">
        <w:rPr>
          <w:rFonts w:ascii="Arial" w:eastAsia="Times New Roman" w:hAnsi="Arial" w:cs="Arial"/>
          <w:b/>
          <w:bCs/>
          <w:kern w:val="0"/>
          <w:sz w:val="23"/>
          <w:szCs w:val="23"/>
          <w:bdr w:val="none" w:sz="0" w:space="0" w:color="auto" w:frame="1"/>
          <w:lang w:eastAsia="es-AR"/>
        </w:rPr>
        <w:t>Spring Security</w:t>
      </w:r>
      <w:r w:rsidRPr="00DF3F17">
        <w:rPr>
          <w:rFonts w:ascii="Arial" w:eastAsia="Times New Roman" w:hAnsi="Arial" w:cs="Arial"/>
          <w:kern w:val="0"/>
          <w:sz w:val="23"/>
          <w:szCs w:val="23"/>
          <w:lang w:eastAsia="es-AR"/>
        </w:rPr>
        <w:t>, puedes proteger tus aplicaciones contra amenazas comunes de seguridad mediante la administración de la autenticación de usuarios, la gestión de roles y permisos, la prevención de ataques de denegación de servicio, la protección contra la falsificación de solicitudes entre sitios (CSRF), entre otros.</w:t>
      </w: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El marco proporciona una amplia gama de características, incluyendo la autenticación basada en formularios, la autenticación basada en tokens, la integración con proveedores de autenticación externos (como </w:t>
      </w:r>
      <w:r w:rsidRPr="00DF3F17">
        <w:rPr>
          <w:rFonts w:ascii="Arial" w:eastAsia="Times New Roman" w:hAnsi="Arial" w:cs="Arial"/>
          <w:b/>
          <w:bCs/>
          <w:kern w:val="0"/>
          <w:sz w:val="23"/>
          <w:szCs w:val="23"/>
          <w:bdr w:val="none" w:sz="0" w:space="0" w:color="auto" w:frame="1"/>
          <w:lang w:eastAsia="es-AR"/>
        </w:rPr>
        <w:t>OAuth</w:t>
      </w:r>
      <w:r w:rsidRPr="00DF3F17">
        <w:rPr>
          <w:rFonts w:ascii="Arial" w:eastAsia="Times New Roman" w:hAnsi="Arial" w:cs="Arial"/>
          <w:kern w:val="0"/>
          <w:sz w:val="23"/>
          <w:szCs w:val="23"/>
          <w:lang w:eastAsia="es-AR"/>
        </w:rPr>
        <w:t> y </w:t>
      </w:r>
      <w:proofErr w:type="spellStart"/>
      <w:r w:rsidRPr="00DF3F17">
        <w:rPr>
          <w:rFonts w:ascii="Arial" w:eastAsia="Times New Roman" w:hAnsi="Arial" w:cs="Arial"/>
          <w:b/>
          <w:bCs/>
          <w:kern w:val="0"/>
          <w:sz w:val="23"/>
          <w:szCs w:val="23"/>
          <w:bdr w:val="none" w:sz="0" w:space="0" w:color="auto" w:frame="1"/>
          <w:lang w:eastAsia="es-AR"/>
        </w:rPr>
        <w:t>OpenID</w:t>
      </w:r>
      <w:proofErr w:type="spellEnd"/>
      <w:r w:rsidRPr="00DF3F17">
        <w:rPr>
          <w:rFonts w:ascii="Arial" w:eastAsia="Times New Roman" w:hAnsi="Arial" w:cs="Arial"/>
          <w:kern w:val="0"/>
          <w:sz w:val="23"/>
          <w:szCs w:val="23"/>
          <w:lang w:eastAsia="es-AR"/>
        </w:rPr>
        <w:t>), y mucho más.</w:t>
      </w: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Una de las principales características de Spring Security es su capacidad para integrarse estrechamente con otros proyectos de Spring, como </w:t>
      </w:r>
      <w:r w:rsidRPr="00DF3F17">
        <w:rPr>
          <w:rFonts w:ascii="Arial" w:eastAsia="Times New Roman" w:hAnsi="Arial" w:cs="Arial"/>
          <w:b/>
          <w:bCs/>
          <w:kern w:val="0"/>
          <w:sz w:val="23"/>
          <w:szCs w:val="23"/>
          <w:bdr w:val="none" w:sz="0" w:space="0" w:color="auto" w:frame="1"/>
          <w:lang w:eastAsia="es-AR"/>
        </w:rPr>
        <w:t>Spring MVC</w:t>
      </w:r>
      <w:r w:rsidRPr="00DF3F17">
        <w:rPr>
          <w:rFonts w:ascii="Arial" w:eastAsia="Times New Roman" w:hAnsi="Arial" w:cs="Arial"/>
          <w:kern w:val="0"/>
          <w:sz w:val="23"/>
          <w:szCs w:val="23"/>
          <w:lang w:eastAsia="es-AR"/>
        </w:rPr>
        <w:t>, </w:t>
      </w:r>
      <w:r w:rsidRPr="00DF3F17">
        <w:rPr>
          <w:rFonts w:ascii="Arial" w:eastAsia="Times New Roman" w:hAnsi="Arial" w:cs="Arial"/>
          <w:b/>
          <w:bCs/>
          <w:kern w:val="0"/>
          <w:sz w:val="23"/>
          <w:szCs w:val="23"/>
          <w:bdr w:val="none" w:sz="0" w:space="0" w:color="auto" w:frame="1"/>
          <w:lang w:eastAsia="es-AR"/>
        </w:rPr>
        <w:t xml:space="preserve">Spring </w:t>
      </w:r>
      <w:proofErr w:type="spellStart"/>
      <w:r w:rsidRPr="00DF3F17">
        <w:rPr>
          <w:rFonts w:ascii="Arial" w:eastAsia="Times New Roman" w:hAnsi="Arial" w:cs="Arial"/>
          <w:b/>
          <w:bCs/>
          <w:kern w:val="0"/>
          <w:sz w:val="23"/>
          <w:szCs w:val="23"/>
          <w:bdr w:val="none" w:sz="0" w:space="0" w:color="auto" w:frame="1"/>
          <w:lang w:eastAsia="es-AR"/>
        </w:rPr>
        <w:t>Boot</w:t>
      </w:r>
      <w:proofErr w:type="spellEnd"/>
      <w:r w:rsidRPr="00DF3F17">
        <w:rPr>
          <w:rFonts w:ascii="Arial" w:eastAsia="Times New Roman" w:hAnsi="Arial" w:cs="Arial"/>
          <w:kern w:val="0"/>
          <w:sz w:val="23"/>
          <w:szCs w:val="23"/>
          <w:lang w:eastAsia="es-AR"/>
        </w:rPr>
        <w:t> o </w:t>
      </w:r>
      <w:r w:rsidRPr="00DF3F17">
        <w:rPr>
          <w:rFonts w:ascii="Arial" w:eastAsia="Times New Roman" w:hAnsi="Arial" w:cs="Arial"/>
          <w:b/>
          <w:bCs/>
          <w:kern w:val="0"/>
          <w:sz w:val="23"/>
          <w:szCs w:val="23"/>
          <w:bdr w:val="none" w:sz="0" w:space="0" w:color="auto" w:frame="1"/>
          <w:lang w:eastAsia="es-AR"/>
        </w:rPr>
        <w:t>Spring Cloud</w:t>
      </w:r>
      <w:r w:rsidRPr="00DF3F17">
        <w:rPr>
          <w:rFonts w:ascii="Arial" w:eastAsia="Times New Roman" w:hAnsi="Arial" w:cs="Arial"/>
          <w:kern w:val="0"/>
          <w:sz w:val="23"/>
          <w:szCs w:val="23"/>
          <w:lang w:eastAsia="es-AR"/>
        </w:rPr>
        <w:t>, lo que facilita su configuración y uso en aplicaciones Spring existentes o nuevas.</w:t>
      </w: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Pr="00DF3F17" w:rsidRDefault="001E7E40" w:rsidP="001E7E40">
      <w:pPr>
        <w:spacing w:after="0" w:line="312" w:lineRule="atLeast"/>
        <w:jc w:val="both"/>
        <w:textAlignment w:val="baseline"/>
        <w:outlineLvl w:val="1"/>
        <w:rPr>
          <w:rFonts w:ascii="Arial" w:eastAsia="Times New Roman" w:hAnsi="Arial" w:cs="Arial"/>
          <w:b/>
          <w:bCs/>
          <w:color w:val="00B050"/>
          <w:kern w:val="0"/>
          <w:sz w:val="28"/>
          <w:szCs w:val="28"/>
          <w:lang w:eastAsia="es-AR"/>
        </w:rPr>
      </w:pPr>
      <w:r w:rsidRPr="00DF3F17">
        <w:rPr>
          <w:rFonts w:ascii="Arial" w:eastAsia="Times New Roman" w:hAnsi="Arial" w:cs="Arial"/>
          <w:b/>
          <w:bCs/>
          <w:color w:val="00B050"/>
          <w:kern w:val="0"/>
          <w:sz w:val="28"/>
          <w:szCs w:val="28"/>
          <w:bdr w:val="none" w:sz="0" w:space="0" w:color="auto" w:frame="1"/>
          <w:lang w:eastAsia="es-AR"/>
        </w:rPr>
        <w:t>¿Qué conceptos se utilizan en Spring Security?</w:t>
      </w:r>
    </w:p>
    <w:p w:rsidR="001E7E40" w:rsidRPr="00DF3F17" w:rsidRDefault="001E7E40" w:rsidP="001E7E40">
      <w:pPr>
        <w:spacing w:after="0" w:line="288" w:lineRule="atLeast"/>
        <w:jc w:val="both"/>
        <w:textAlignment w:val="baseline"/>
        <w:outlineLvl w:val="3"/>
        <w:rPr>
          <w:rFonts w:ascii="Arial" w:eastAsia="Times New Roman" w:hAnsi="Arial" w:cs="Arial"/>
          <w:b/>
          <w:bCs/>
          <w:color w:val="0070C0"/>
          <w:kern w:val="0"/>
          <w:sz w:val="24"/>
          <w:szCs w:val="24"/>
          <w:lang w:eastAsia="es-AR"/>
        </w:rPr>
      </w:pPr>
      <w:r w:rsidRPr="00DF3F17">
        <w:rPr>
          <w:rFonts w:ascii="Arial" w:eastAsia="Times New Roman" w:hAnsi="Arial" w:cs="Arial"/>
          <w:b/>
          <w:bCs/>
          <w:color w:val="0070C0"/>
          <w:kern w:val="0"/>
          <w:sz w:val="24"/>
          <w:szCs w:val="24"/>
          <w:lang w:eastAsia="es-AR"/>
        </w:rPr>
        <w:t>Filtros de seguridad</w:t>
      </w:r>
    </w:p>
    <w:p w:rsidR="001E7E40" w:rsidRDefault="001E7E40" w:rsidP="001E7E40">
      <w:pPr>
        <w:spacing w:after="0" w:line="240" w:lineRule="auto"/>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Son componentes que implementan lainterfaz </w:t>
      </w:r>
      <w:r w:rsidRPr="00DF3F17">
        <w:rPr>
          <w:rFonts w:ascii="Arial" w:eastAsia="Times New Roman" w:hAnsi="Arial" w:cs="Arial"/>
          <w:b/>
          <w:bCs/>
          <w:kern w:val="0"/>
          <w:sz w:val="23"/>
          <w:szCs w:val="23"/>
          <w:bdr w:val="none" w:sz="0" w:space="0" w:color="auto" w:frame="1"/>
          <w:lang w:eastAsia="es-AR"/>
        </w:rPr>
        <w:t>javax.servlet.Filter</w:t>
      </w:r>
      <w:r w:rsidRPr="00DF3F17">
        <w:rPr>
          <w:rFonts w:ascii="Arial" w:eastAsia="Times New Roman" w:hAnsi="Arial" w:cs="Arial"/>
          <w:kern w:val="0"/>
          <w:sz w:val="23"/>
          <w:szCs w:val="23"/>
          <w:lang w:eastAsia="es-AR"/>
        </w:rPr>
        <w:t> (actualmente </w:t>
      </w:r>
      <w:r w:rsidRPr="00DF3F17">
        <w:rPr>
          <w:rFonts w:ascii="Arial" w:eastAsia="Times New Roman" w:hAnsi="Arial" w:cs="Arial"/>
          <w:b/>
          <w:bCs/>
          <w:kern w:val="0"/>
          <w:sz w:val="23"/>
          <w:szCs w:val="23"/>
          <w:bdr w:val="none" w:sz="0" w:space="0" w:color="auto" w:frame="1"/>
          <w:lang w:eastAsia="es-AR"/>
        </w:rPr>
        <w:t>jakarta.servlet.Filter</w:t>
      </w:r>
      <w:r w:rsidRPr="00DF3F17">
        <w:rPr>
          <w:rFonts w:ascii="Arial" w:eastAsia="Times New Roman" w:hAnsi="Arial" w:cs="Arial"/>
          <w:kern w:val="0"/>
          <w:sz w:val="23"/>
          <w:szCs w:val="23"/>
          <w:lang w:eastAsia="es-AR"/>
        </w:rPr>
        <w:t>) que interceptan las </w:t>
      </w:r>
      <w:r w:rsidRPr="00DF3F17">
        <w:rPr>
          <w:rFonts w:ascii="Arial" w:eastAsia="Times New Roman" w:hAnsi="Arial" w:cs="Arial"/>
          <w:b/>
          <w:bCs/>
          <w:kern w:val="0"/>
          <w:sz w:val="23"/>
          <w:szCs w:val="23"/>
          <w:bdr w:val="none" w:sz="0" w:space="0" w:color="auto" w:frame="1"/>
          <w:lang w:eastAsia="es-AR"/>
        </w:rPr>
        <w:t>peticiones HTTP</w:t>
      </w:r>
      <w:r w:rsidRPr="00DF3F17">
        <w:rPr>
          <w:rFonts w:ascii="Arial" w:eastAsia="Times New Roman" w:hAnsi="Arial" w:cs="Arial"/>
          <w:kern w:val="0"/>
          <w:sz w:val="23"/>
          <w:szCs w:val="23"/>
          <w:lang w:eastAsia="es-AR"/>
        </w:rPr>
        <w:t> para realizar tareas de autenticación, autorización y seguridad.</w:t>
      </w: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Pr="00DF3F17" w:rsidRDefault="001E7E40" w:rsidP="001E7E40">
      <w:pPr>
        <w:spacing w:after="384" w:line="240" w:lineRule="auto"/>
        <w:jc w:val="both"/>
        <w:textAlignment w:val="baseline"/>
        <w:rPr>
          <w:rFonts w:ascii="Arial" w:eastAsia="Times New Roman" w:hAnsi="Arial" w:cs="Arial"/>
          <w:i/>
          <w:iCs/>
          <w:kern w:val="0"/>
          <w:sz w:val="23"/>
          <w:szCs w:val="23"/>
          <w:lang w:eastAsia="es-AR"/>
        </w:rPr>
      </w:pPr>
      <w:r w:rsidRPr="00DF3F17">
        <w:rPr>
          <w:rFonts w:ascii="Arial" w:eastAsia="Times New Roman" w:hAnsi="Arial" w:cs="Arial"/>
          <w:i/>
          <w:iCs/>
          <w:kern w:val="0"/>
          <w:sz w:val="23"/>
          <w:szCs w:val="23"/>
          <w:lang w:eastAsia="es-AR"/>
        </w:rPr>
        <w:t>Spring Security permite crear filtros personalizados o, en defecto, utilizar alguno de sus 12 filtros predeterminados. Éstos últimos son:</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ChannelProcessingFilter</w:t>
      </w:r>
      <w:proofErr w:type="spellEnd"/>
      <w:r w:rsidRPr="00DF3F17">
        <w:rPr>
          <w:rFonts w:ascii="Arial" w:eastAsia="Times New Roman" w:hAnsi="Arial" w:cs="Arial"/>
          <w:kern w:val="0"/>
          <w:sz w:val="23"/>
          <w:szCs w:val="23"/>
          <w:lang w:eastAsia="es-AR"/>
        </w:rPr>
        <w:t>: Este filtro se encarga de redirigir las solicitudes a un protocolo seguro (HTTPS) si es necesario.</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SecurityContextPersistenceFilter</w:t>
      </w:r>
      <w:proofErr w:type="spellEnd"/>
      <w:r w:rsidRPr="00DF3F17">
        <w:rPr>
          <w:rFonts w:ascii="Arial" w:eastAsia="Times New Roman" w:hAnsi="Arial" w:cs="Arial"/>
          <w:kern w:val="0"/>
          <w:sz w:val="23"/>
          <w:szCs w:val="23"/>
          <w:lang w:eastAsia="es-AR"/>
        </w:rPr>
        <w:t>: Mantiene el contexto de seguridad de la aplicación entre las solicitudes del usuario.</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ConcurrentSessionFilter</w:t>
      </w:r>
      <w:proofErr w:type="spellEnd"/>
      <w:r w:rsidRPr="00DF3F17">
        <w:rPr>
          <w:rFonts w:ascii="Arial" w:eastAsia="Times New Roman" w:hAnsi="Arial" w:cs="Arial"/>
          <w:kern w:val="0"/>
          <w:sz w:val="23"/>
          <w:szCs w:val="23"/>
          <w:lang w:eastAsia="es-AR"/>
        </w:rPr>
        <w:t>: Controla las sesiones concurrentes de los usuarios, permitiendo configurar cuántas sesiones activas puede tener un usuario.</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LogoutFilter</w:t>
      </w:r>
      <w:proofErr w:type="spellEnd"/>
      <w:r w:rsidRPr="00DF3F17">
        <w:rPr>
          <w:rFonts w:ascii="Arial" w:eastAsia="Times New Roman" w:hAnsi="Arial" w:cs="Arial"/>
          <w:kern w:val="0"/>
          <w:sz w:val="23"/>
          <w:szCs w:val="23"/>
          <w:lang w:eastAsia="es-AR"/>
        </w:rPr>
        <w:t>: Gestiona las solicitudes de cierre de sesión de los usuarios.</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UsernamePasswordAuthenticationFilter</w:t>
      </w:r>
      <w:proofErr w:type="spellEnd"/>
      <w:r w:rsidRPr="00DF3F17">
        <w:rPr>
          <w:rFonts w:ascii="Arial" w:eastAsia="Times New Roman" w:hAnsi="Arial" w:cs="Arial"/>
          <w:kern w:val="0"/>
          <w:sz w:val="23"/>
          <w:szCs w:val="23"/>
          <w:lang w:eastAsia="es-AR"/>
        </w:rPr>
        <w:t>: Procesa las solicitudes de autenticación basadas en nombre de usuario y contraseña.</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DefaultLoginPageGeneratingFilter</w:t>
      </w:r>
      <w:proofErr w:type="spellEnd"/>
      <w:r w:rsidRPr="00DF3F17">
        <w:rPr>
          <w:rFonts w:ascii="Arial" w:eastAsia="Times New Roman" w:hAnsi="Arial" w:cs="Arial"/>
          <w:kern w:val="0"/>
          <w:sz w:val="23"/>
          <w:szCs w:val="23"/>
          <w:lang w:eastAsia="es-AR"/>
        </w:rPr>
        <w:t>: Genera automáticamente una página de inicio de sesión predeterminada si no se proporciona una personalizada.</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DefaultLogoutPageGeneratingFilter</w:t>
      </w:r>
      <w:proofErr w:type="spellEnd"/>
      <w:r w:rsidRPr="00DF3F17">
        <w:rPr>
          <w:rFonts w:ascii="Arial" w:eastAsia="Times New Roman" w:hAnsi="Arial" w:cs="Arial"/>
          <w:kern w:val="0"/>
          <w:sz w:val="23"/>
          <w:szCs w:val="23"/>
          <w:lang w:eastAsia="es-AR"/>
        </w:rPr>
        <w:t>: Genera automáticamente una página de cierre de sesión predeterminada si no se proporciona una personalizada.</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BasicAuthenticationFilter</w:t>
      </w:r>
      <w:proofErr w:type="spellEnd"/>
      <w:r w:rsidRPr="00DF3F17">
        <w:rPr>
          <w:rFonts w:ascii="Arial" w:eastAsia="Times New Roman" w:hAnsi="Arial" w:cs="Arial"/>
          <w:kern w:val="0"/>
          <w:sz w:val="23"/>
          <w:szCs w:val="23"/>
          <w:lang w:eastAsia="es-AR"/>
        </w:rPr>
        <w:t>: Procesa las solicitudes de autenticación básica.</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RequestCacheAwareFilter</w:t>
      </w:r>
      <w:proofErr w:type="spellEnd"/>
      <w:r w:rsidRPr="00DF3F17">
        <w:rPr>
          <w:rFonts w:ascii="Arial" w:eastAsia="Times New Roman" w:hAnsi="Arial" w:cs="Arial"/>
          <w:kern w:val="0"/>
          <w:sz w:val="23"/>
          <w:szCs w:val="23"/>
          <w:lang w:eastAsia="es-AR"/>
        </w:rPr>
        <w:t>: Permite que las solicitudes sean almacenadas en caché para su uso posterior después de la autenticación.</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lastRenderedPageBreak/>
        <w:t>SecurityContextHolderAwareRequestFilter</w:t>
      </w:r>
      <w:proofErr w:type="spellEnd"/>
      <w:r w:rsidRPr="00DF3F17">
        <w:rPr>
          <w:rFonts w:ascii="Arial" w:eastAsia="Times New Roman" w:hAnsi="Arial" w:cs="Arial"/>
          <w:kern w:val="0"/>
          <w:sz w:val="23"/>
          <w:szCs w:val="23"/>
          <w:lang w:eastAsia="es-AR"/>
        </w:rPr>
        <w:t>: Permite que los objetos de solicitud sean conscientes del contexto de seguridad.</w:t>
      </w:r>
    </w:p>
    <w:p w:rsidR="001E7E40" w:rsidRPr="00DF3F17"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JaasApiIntegrationFilter</w:t>
      </w:r>
      <w:proofErr w:type="spellEnd"/>
      <w:r w:rsidRPr="00DF3F17">
        <w:rPr>
          <w:rFonts w:ascii="Arial" w:eastAsia="Times New Roman" w:hAnsi="Arial" w:cs="Arial"/>
          <w:kern w:val="0"/>
          <w:sz w:val="23"/>
          <w:szCs w:val="23"/>
          <w:lang w:eastAsia="es-AR"/>
        </w:rPr>
        <w:t xml:space="preserve">: Integra la autenticación basada en JAAS (Java Authentication and </w:t>
      </w:r>
      <w:proofErr w:type="spellStart"/>
      <w:r w:rsidRPr="00DF3F17">
        <w:rPr>
          <w:rFonts w:ascii="Arial" w:eastAsia="Times New Roman" w:hAnsi="Arial" w:cs="Arial"/>
          <w:kern w:val="0"/>
          <w:sz w:val="23"/>
          <w:szCs w:val="23"/>
          <w:lang w:eastAsia="es-AR"/>
        </w:rPr>
        <w:t>AuthorizationService</w:t>
      </w:r>
      <w:proofErr w:type="spellEnd"/>
      <w:r w:rsidRPr="00DF3F17">
        <w:rPr>
          <w:rFonts w:ascii="Arial" w:eastAsia="Times New Roman" w:hAnsi="Arial" w:cs="Arial"/>
          <w:kern w:val="0"/>
          <w:sz w:val="23"/>
          <w:szCs w:val="23"/>
          <w:lang w:eastAsia="es-AR"/>
        </w:rPr>
        <w:t>).</w:t>
      </w:r>
    </w:p>
    <w:p w:rsidR="001E7E40" w:rsidRDefault="001E7E40" w:rsidP="001E7E40">
      <w:pPr>
        <w:numPr>
          <w:ilvl w:val="0"/>
          <w:numId w:val="2"/>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bdr w:val="none" w:sz="0" w:space="0" w:color="auto" w:frame="1"/>
          <w:lang w:eastAsia="es-AR"/>
        </w:rPr>
        <w:t>RememberMeAuthenticationFilter</w:t>
      </w:r>
      <w:proofErr w:type="spellEnd"/>
      <w:r w:rsidRPr="00DF3F17">
        <w:rPr>
          <w:rFonts w:ascii="Arial" w:eastAsia="Times New Roman" w:hAnsi="Arial" w:cs="Arial"/>
          <w:kern w:val="0"/>
          <w:sz w:val="23"/>
          <w:szCs w:val="23"/>
          <w:lang w:eastAsia="es-AR"/>
        </w:rPr>
        <w:t>: Procesa las solicitudes para la autenticación basada en recordar al usuario.</w:t>
      </w:r>
    </w:p>
    <w:p w:rsidR="001E7E40" w:rsidRDefault="001E7E40" w:rsidP="001E7E40">
      <w:pPr>
        <w:spacing w:after="0" w:line="240" w:lineRule="auto"/>
        <w:ind w:left="1440"/>
        <w:jc w:val="both"/>
        <w:textAlignment w:val="baseline"/>
        <w:rPr>
          <w:rFonts w:ascii="Arial" w:eastAsia="Times New Roman" w:hAnsi="Arial" w:cs="Arial"/>
          <w:b/>
          <w:bCs/>
          <w:color w:val="7030A0"/>
          <w:kern w:val="0"/>
          <w:sz w:val="23"/>
          <w:szCs w:val="23"/>
          <w:bdr w:val="none" w:sz="0" w:space="0" w:color="auto" w:frame="1"/>
          <w:lang w:eastAsia="es-AR"/>
        </w:rPr>
      </w:pPr>
    </w:p>
    <w:p w:rsidR="001E7E40" w:rsidRPr="00DF3F17" w:rsidRDefault="001E7E40" w:rsidP="001E7E40">
      <w:pPr>
        <w:spacing w:after="0" w:line="240" w:lineRule="auto"/>
        <w:ind w:left="1440"/>
        <w:jc w:val="both"/>
        <w:textAlignment w:val="baseline"/>
        <w:rPr>
          <w:rFonts w:ascii="Arial" w:eastAsia="Times New Roman" w:hAnsi="Arial" w:cs="Arial"/>
          <w:kern w:val="0"/>
          <w:sz w:val="23"/>
          <w:szCs w:val="23"/>
          <w:lang w:eastAsia="es-AR"/>
        </w:rPr>
      </w:pPr>
    </w:p>
    <w:p w:rsidR="001E7E40" w:rsidRPr="00DF3F17" w:rsidRDefault="001E7E40" w:rsidP="001E7E40">
      <w:pPr>
        <w:spacing w:after="0" w:line="288" w:lineRule="atLeast"/>
        <w:jc w:val="both"/>
        <w:textAlignment w:val="baseline"/>
        <w:outlineLvl w:val="3"/>
        <w:rPr>
          <w:rFonts w:ascii="Arial" w:eastAsia="Times New Roman" w:hAnsi="Arial" w:cs="Arial"/>
          <w:b/>
          <w:bCs/>
          <w:color w:val="0070C0"/>
          <w:kern w:val="0"/>
          <w:sz w:val="24"/>
          <w:szCs w:val="24"/>
          <w:lang w:eastAsia="es-AR"/>
        </w:rPr>
      </w:pPr>
      <w:r w:rsidRPr="00DF3F17">
        <w:rPr>
          <w:rFonts w:ascii="Arial" w:eastAsia="Times New Roman" w:hAnsi="Arial" w:cs="Arial"/>
          <w:b/>
          <w:bCs/>
          <w:color w:val="0070C0"/>
          <w:kern w:val="0"/>
          <w:sz w:val="24"/>
          <w:szCs w:val="24"/>
          <w:lang w:eastAsia="es-AR"/>
        </w:rPr>
        <w:t>Proveedores de Autenticación</w:t>
      </w:r>
    </w:p>
    <w:p w:rsidR="001E7E40" w:rsidRPr="00DF3F17" w:rsidRDefault="001E7E40" w:rsidP="001E7E40">
      <w:pPr>
        <w:spacing w:after="384"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Son componentes responsables de autenticar las credenciales. Trabajan en conjunto con otros componentes, como ser los filtros de seguridad y proveedores de detalles de usuario, para verificar las credenciales y establecer la autenticación del usuario. Algunos ejemplos:</w:t>
      </w:r>
    </w:p>
    <w:p w:rsidR="001E7E40" w:rsidRPr="00DF3F17" w:rsidRDefault="001E7E40" w:rsidP="001E7E40">
      <w:pPr>
        <w:numPr>
          <w:ilvl w:val="0"/>
          <w:numId w:val="3"/>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lang w:eastAsia="es-AR"/>
        </w:rPr>
        <w:t>DaoAuthenticationProvider</w:t>
      </w:r>
      <w:proofErr w:type="spellEnd"/>
      <w:r w:rsidRPr="00DF3F17">
        <w:rPr>
          <w:rFonts w:ascii="Arial" w:eastAsia="Times New Roman" w:hAnsi="Arial" w:cs="Arial"/>
          <w:b/>
          <w:bCs/>
          <w:kern w:val="0"/>
          <w:sz w:val="23"/>
          <w:szCs w:val="23"/>
          <w:lang w:eastAsia="es-AR"/>
        </w:rPr>
        <w:t>: </w:t>
      </w:r>
      <w:r w:rsidRPr="00DF3F17">
        <w:rPr>
          <w:rFonts w:ascii="Arial" w:eastAsia="Times New Roman" w:hAnsi="Arial" w:cs="Arial"/>
          <w:kern w:val="0"/>
          <w:sz w:val="23"/>
          <w:szCs w:val="23"/>
          <w:lang w:eastAsia="es-AR"/>
        </w:rPr>
        <w:t xml:space="preserve">Este proveedor de autenticación utiliza un objeto de acceso a datos (DAO) para autenticar las credenciales del usuario. Utiliza un objeto </w:t>
      </w:r>
      <w:proofErr w:type="spellStart"/>
      <w:r w:rsidRPr="00DF3F17">
        <w:rPr>
          <w:rFonts w:ascii="Arial" w:eastAsia="Times New Roman" w:hAnsi="Arial" w:cs="Arial"/>
          <w:kern w:val="0"/>
          <w:sz w:val="23"/>
          <w:szCs w:val="23"/>
          <w:lang w:eastAsia="es-AR"/>
        </w:rPr>
        <w:t>UserDetailsService</w:t>
      </w:r>
      <w:proofErr w:type="spellEnd"/>
      <w:r w:rsidRPr="00DF3F17">
        <w:rPr>
          <w:rFonts w:ascii="Arial" w:eastAsia="Times New Roman" w:hAnsi="Arial" w:cs="Arial"/>
          <w:kern w:val="0"/>
          <w:sz w:val="23"/>
          <w:szCs w:val="23"/>
          <w:lang w:eastAsia="es-AR"/>
        </w:rPr>
        <w:t xml:space="preserve"> para recuperar los detalles del usuario (como nombre de usuario, contraseña y roles) de una fuente de datos, como una base de datos, y luego compara las credenciales proporcionadas por el usuario con las almacenadas en la fuente de datos.</w:t>
      </w:r>
      <w:r w:rsidRPr="00DF3F17">
        <w:rPr>
          <w:rFonts w:ascii="Arial" w:eastAsia="Times New Roman" w:hAnsi="Arial" w:cs="Arial"/>
          <w:kern w:val="0"/>
          <w:sz w:val="23"/>
          <w:szCs w:val="23"/>
          <w:lang w:eastAsia="es-AR"/>
        </w:rPr>
        <w:br/>
      </w:r>
    </w:p>
    <w:p w:rsidR="001E7E40" w:rsidRPr="00DF3F17" w:rsidRDefault="001E7E40" w:rsidP="001E7E40">
      <w:pPr>
        <w:numPr>
          <w:ilvl w:val="0"/>
          <w:numId w:val="3"/>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lang w:eastAsia="es-AR"/>
        </w:rPr>
        <w:t>LdapAuthenticationProvider</w:t>
      </w:r>
      <w:proofErr w:type="spellEnd"/>
      <w:r w:rsidRPr="00DF3F17">
        <w:rPr>
          <w:rFonts w:ascii="Arial" w:eastAsia="Times New Roman" w:hAnsi="Arial" w:cs="Arial"/>
          <w:b/>
          <w:bCs/>
          <w:kern w:val="0"/>
          <w:sz w:val="23"/>
          <w:szCs w:val="23"/>
          <w:lang w:eastAsia="es-AR"/>
        </w:rPr>
        <w:t>: </w:t>
      </w:r>
      <w:r w:rsidRPr="00DF3F17">
        <w:rPr>
          <w:rFonts w:ascii="Arial" w:eastAsia="Times New Roman" w:hAnsi="Arial" w:cs="Arial"/>
          <w:kern w:val="0"/>
          <w:sz w:val="23"/>
          <w:szCs w:val="23"/>
          <w:lang w:eastAsia="es-AR"/>
        </w:rPr>
        <w:t>Este proveedor de autenticación se utiliza cuando las credenciales de usuario están almacenadas en un directorio LDAP (Protocolo Ligero de Acceso a Directorios). Autentica las credenciales del usuario consultando un servidor LDAP y comparando las credenciales proporcionadas con las almacenadas en el directorio LDAP.</w:t>
      </w:r>
      <w:r w:rsidRPr="00DF3F17">
        <w:rPr>
          <w:rFonts w:ascii="Arial" w:eastAsia="Times New Roman" w:hAnsi="Arial" w:cs="Arial"/>
          <w:kern w:val="0"/>
          <w:sz w:val="23"/>
          <w:szCs w:val="23"/>
          <w:lang w:eastAsia="es-AR"/>
        </w:rPr>
        <w:br/>
      </w:r>
    </w:p>
    <w:p w:rsidR="001E7E40" w:rsidRPr="00DF3F17" w:rsidRDefault="001E7E40" w:rsidP="001E7E40">
      <w:pPr>
        <w:numPr>
          <w:ilvl w:val="0"/>
          <w:numId w:val="3"/>
        </w:numPr>
        <w:spacing w:after="0" w:line="240" w:lineRule="auto"/>
        <w:ind w:left="1440"/>
        <w:jc w:val="both"/>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lang w:eastAsia="es-AR"/>
        </w:rPr>
        <w:t>JaasAuthenticationProvider</w:t>
      </w:r>
      <w:proofErr w:type="spellEnd"/>
      <w:r w:rsidRPr="00DF3F17">
        <w:rPr>
          <w:rFonts w:ascii="Arial" w:eastAsia="Times New Roman" w:hAnsi="Arial" w:cs="Arial"/>
          <w:b/>
          <w:bCs/>
          <w:kern w:val="0"/>
          <w:sz w:val="23"/>
          <w:szCs w:val="23"/>
          <w:lang w:eastAsia="es-AR"/>
        </w:rPr>
        <w:t>: </w:t>
      </w:r>
      <w:r w:rsidRPr="00DF3F17">
        <w:rPr>
          <w:rFonts w:ascii="Arial" w:eastAsia="Times New Roman" w:hAnsi="Arial" w:cs="Arial"/>
          <w:kern w:val="0"/>
          <w:sz w:val="23"/>
          <w:szCs w:val="23"/>
          <w:lang w:eastAsia="es-AR"/>
        </w:rPr>
        <w:t>Este proveedor de autenticación utiliza el servicio de autenticación de Java (JAAS) para autenticar las credenciales del usuario. Se utiliza principalmente en entornos donde JAAS es la solución de autenticación estándar.</w:t>
      </w:r>
      <w:r w:rsidRPr="00DF3F17">
        <w:rPr>
          <w:rFonts w:ascii="Arial" w:eastAsia="Times New Roman" w:hAnsi="Arial" w:cs="Arial"/>
          <w:kern w:val="0"/>
          <w:sz w:val="23"/>
          <w:szCs w:val="23"/>
          <w:lang w:eastAsia="es-AR"/>
        </w:rPr>
        <w:br/>
      </w:r>
    </w:p>
    <w:p w:rsidR="001E7E40" w:rsidRDefault="001E7E40" w:rsidP="001E7E40">
      <w:pPr>
        <w:numPr>
          <w:ilvl w:val="0"/>
          <w:numId w:val="3"/>
        </w:numPr>
        <w:spacing w:after="0" w:line="240" w:lineRule="auto"/>
        <w:ind w:left="1440"/>
        <w:textAlignment w:val="baseline"/>
        <w:rPr>
          <w:rFonts w:ascii="Arial" w:eastAsia="Times New Roman" w:hAnsi="Arial" w:cs="Arial"/>
          <w:kern w:val="0"/>
          <w:sz w:val="23"/>
          <w:szCs w:val="23"/>
          <w:lang w:eastAsia="es-AR"/>
        </w:rPr>
      </w:pPr>
      <w:proofErr w:type="spellStart"/>
      <w:r w:rsidRPr="00DF3F17">
        <w:rPr>
          <w:rFonts w:ascii="Arial" w:eastAsia="Times New Roman" w:hAnsi="Arial" w:cs="Arial"/>
          <w:b/>
          <w:bCs/>
          <w:color w:val="7030A0"/>
          <w:kern w:val="0"/>
          <w:sz w:val="23"/>
          <w:szCs w:val="23"/>
          <w:lang w:eastAsia="es-AR"/>
        </w:rPr>
        <w:t>OpenIDAuthenticationProvider</w:t>
      </w:r>
      <w:proofErr w:type="spellEnd"/>
      <w:r w:rsidRPr="00DF3F17">
        <w:rPr>
          <w:rFonts w:ascii="Arial" w:eastAsia="Times New Roman" w:hAnsi="Arial" w:cs="Arial"/>
          <w:b/>
          <w:bCs/>
          <w:color w:val="7030A0"/>
          <w:kern w:val="0"/>
          <w:sz w:val="23"/>
          <w:szCs w:val="23"/>
          <w:lang w:eastAsia="es-AR"/>
        </w:rPr>
        <w:t> </w:t>
      </w:r>
      <w:r w:rsidRPr="00DF3F17">
        <w:rPr>
          <w:rFonts w:ascii="Arial" w:eastAsia="Times New Roman" w:hAnsi="Arial" w:cs="Arial"/>
          <w:b/>
          <w:bCs/>
          <w:kern w:val="0"/>
          <w:sz w:val="23"/>
          <w:szCs w:val="23"/>
          <w:lang w:eastAsia="es-AR"/>
        </w:rPr>
        <w:t xml:space="preserve">y </w:t>
      </w:r>
      <w:r w:rsidRPr="00DF3F17">
        <w:rPr>
          <w:rFonts w:ascii="Arial" w:eastAsia="Times New Roman" w:hAnsi="Arial" w:cs="Arial"/>
          <w:b/>
          <w:bCs/>
          <w:color w:val="7030A0"/>
          <w:kern w:val="0"/>
          <w:sz w:val="23"/>
          <w:szCs w:val="23"/>
          <w:lang w:eastAsia="es-AR"/>
        </w:rPr>
        <w:t>OAuth2AuthenticationProvider</w:t>
      </w:r>
      <w:r w:rsidRPr="00DF3F17">
        <w:rPr>
          <w:rFonts w:ascii="Arial" w:eastAsia="Times New Roman" w:hAnsi="Arial" w:cs="Arial"/>
          <w:b/>
          <w:bCs/>
          <w:kern w:val="0"/>
          <w:sz w:val="23"/>
          <w:szCs w:val="23"/>
          <w:lang w:eastAsia="es-AR"/>
        </w:rPr>
        <w:t>: </w:t>
      </w:r>
      <w:r w:rsidRPr="00DF3F17">
        <w:rPr>
          <w:rFonts w:ascii="Arial" w:eastAsia="Times New Roman" w:hAnsi="Arial" w:cs="Arial"/>
          <w:kern w:val="0"/>
          <w:sz w:val="23"/>
          <w:szCs w:val="23"/>
          <w:lang w:eastAsia="es-AR"/>
        </w:rPr>
        <w:t xml:space="preserve">Estos proveedores de autenticación se utilizan para autenticar a los usuarios utilizando los protocolos </w:t>
      </w:r>
      <w:proofErr w:type="spellStart"/>
      <w:r w:rsidRPr="00DF3F17">
        <w:rPr>
          <w:rFonts w:ascii="Arial" w:eastAsia="Times New Roman" w:hAnsi="Arial" w:cs="Arial"/>
          <w:kern w:val="0"/>
          <w:sz w:val="23"/>
          <w:szCs w:val="23"/>
          <w:lang w:eastAsia="es-AR"/>
        </w:rPr>
        <w:t>OpenIDConnect</w:t>
      </w:r>
      <w:proofErr w:type="spellEnd"/>
      <w:r w:rsidRPr="00DF3F17">
        <w:rPr>
          <w:rFonts w:ascii="Arial" w:eastAsia="Times New Roman" w:hAnsi="Arial" w:cs="Arial"/>
          <w:kern w:val="0"/>
          <w:sz w:val="23"/>
          <w:szCs w:val="23"/>
          <w:lang w:eastAsia="es-AR"/>
        </w:rPr>
        <w:t xml:space="preserve"> y OAuth 2.0, respectivamente. Permiten que los usuarios inicien sesión utilizando sus credenciales de proveedores de identidad externos, como Google, Facebook o GitHub.</w:t>
      </w:r>
    </w:p>
    <w:p w:rsidR="001E7E40" w:rsidRPr="00DF3F17" w:rsidRDefault="001E7E40" w:rsidP="001E7E40">
      <w:pPr>
        <w:spacing w:after="0" w:line="240" w:lineRule="auto"/>
        <w:ind w:left="1440"/>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br/>
      </w:r>
    </w:p>
    <w:p w:rsidR="001E7E40" w:rsidRPr="00DF3F17" w:rsidRDefault="001E7E40" w:rsidP="001E7E40">
      <w:pPr>
        <w:spacing w:after="0" w:line="288" w:lineRule="atLeast"/>
        <w:jc w:val="both"/>
        <w:textAlignment w:val="baseline"/>
        <w:outlineLvl w:val="3"/>
        <w:rPr>
          <w:rFonts w:ascii="Arial" w:eastAsia="Times New Roman" w:hAnsi="Arial" w:cs="Arial"/>
          <w:b/>
          <w:bCs/>
          <w:color w:val="0070C0"/>
          <w:kern w:val="0"/>
          <w:sz w:val="24"/>
          <w:szCs w:val="24"/>
          <w:lang w:eastAsia="es-AR"/>
        </w:rPr>
      </w:pPr>
      <w:r w:rsidRPr="00DF3F17">
        <w:rPr>
          <w:rFonts w:ascii="Arial" w:eastAsia="Times New Roman" w:hAnsi="Arial" w:cs="Arial"/>
          <w:b/>
          <w:bCs/>
          <w:color w:val="0070C0"/>
          <w:kern w:val="0"/>
          <w:sz w:val="24"/>
          <w:szCs w:val="24"/>
          <w:lang w:eastAsia="es-AR"/>
        </w:rPr>
        <w:t>Proveedores de Detalles de Usuarios</w:t>
      </w: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El </w:t>
      </w:r>
      <w:r w:rsidRPr="00DF3F17">
        <w:rPr>
          <w:rFonts w:ascii="Arial" w:eastAsia="Times New Roman" w:hAnsi="Arial" w:cs="Arial"/>
          <w:b/>
          <w:bCs/>
          <w:color w:val="7030A0"/>
          <w:kern w:val="0"/>
          <w:sz w:val="23"/>
          <w:szCs w:val="23"/>
          <w:bdr w:val="none" w:sz="0" w:space="0" w:color="auto" w:frame="1"/>
          <w:lang w:eastAsia="es-AR"/>
        </w:rPr>
        <w:t>Proveedor de Detalles de Usuario</w:t>
      </w:r>
      <w:r w:rsidRPr="00DF3F17">
        <w:rPr>
          <w:rFonts w:ascii="Arial" w:eastAsia="Times New Roman" w:hAnsi="Arial" w:cs="Arial"/>
          <w:b/>
          <w:bCs/>
          <w:kern w:val="0"/>
          <w:sz w:val="23"/>
          <w:szCs w:val="23"/>
          <w:bdr w:val="none" w:sz="0" w:space="0" w:color="auto" w:frame="1"/>
          <w:lang w:eastAsia="es-AR"/>
        </w:rPr>
        <w:t>s</w:t>
      </w:r>
      <w:r w:rsidRPr="00DF3F17">
        <w:rPr>
          <w:rFonts w:ascii="Arial" w:eastAsia="Times New Roman" w:hAnsi="Arial" w:cs="Arial"/>
          <w:kern w:val="0"/>
          <w:sz w:val="23"/>
          <w:szCs w:val="23"/>
          <w:lang w:eastAsia="es-AR"/>
        </w:rPr>
        <w:t> es un componente fundamental en </w:t>
      </w:r>
      <w:r w:rsidRPr="00DF3F17">
        <w:rPr>
          <w:rFonts w:ascii="Arial" w:eastAsia="Times New Roman" w:hAnsi="Arial" w:cs="Arial"/>
          <w:b/>
          <w:bCs/>
          <w:color w:val="7030A0"/>
          <w:kern w:val="0"/>
          <w:sz w:val="23"/>
          <w:szCs w:val="23"/>
          <w:bdr w:val="none" w:sz="0" w:space="0" w:color="auto" w:frame="1"/>
          <w:lang w:eastAsia="es-AR"/>
        </w:rPr>
        <w:t>Spring Security</w:t>
      </w:r>
      <w:r w:rsidRPr="00DF3F17">
        <w:rPr>
          <w:rFonts w:ascii="Arial" w:eastAsia="Times New Roman" w:hAnsi="Arial" w:cs="Arial"/>
          <w:color w:val="7030A0"/>
          <w:kern w:val="0"/>
          <w:sz w:val="23"/>
          <w:szCs w:val="23"/>
          <w:lang w:eastAsia="es-AR"/>
        </w:rPr>
        <w:t> </w:t>
      </w:r>
      <w:r w:rsidRPr="00DF3F17">
        <w:rPr>
          <w:rFonts w:ascii="Arial" w:eastAsia="Times New Roman" w:hAnsi="Arial" w:cs="Arial"/>
          <w:kern w:val="0"/>
          <w:sz w:val="23"/>
          <w:szCs w:val="23"/>
          <w:lang w:eastAsia="es-AR"/>
        </w:rPr>
        <w:t>que se encarga de proporcionar la información de autenticación de los usuarios al sistema de seguridad. Básicamente, este proveedor es responsable de recuperar los detalles de los usuarios, como sus nombres de usuario, contraseñas y roles, para que </w:t>
      </w:r>
      <w:r w:rsidRPr="00DF3F17">
        <w:rPr>
          <w:rFonts w:ascii="Arial" w:eastAsia="Times New Roman" w:hAnsi="Arial" w:cs="Arial"/>
          <w:b/>
          <w:bCs/>
          <w:color w:val="7030A0"/>
          <w:kern w:val="0"/>
          <w:sz w:val="23"/>
          <w:szCs w:val="23"/>
          <w:bdr w:val="none" w:sz="0" w:space="0" w:color="auto" w:frame="1"/>
          <w:lang w:eastAsia="es-AR"/>
        </w:rPr>
        <w:t>Spring Security</w:t>
      </w:r>
      <w:r w:rsidRPr="00DF3F17">
        <w:rPr>
          <w:rFonts w:ascii="Arial" w:eastAsia="Times New Roman" w:hAnsi="Arial" w:cs="Arial"/>
          <w:color w:val="7030A0"/>
          <w:kern w:val="0"/>
          <w:sz w:val="23"/>
          <w:szCs w:val="23"/>
          <w:lang w:eastAsia="es-AR"/>
        </w:rPr>
        <w:t> </w:t>
      </w:r>
      <w:r w:rsidRPr="00DF3F17">
        <w:rPr>
          <w:rFonts w:ascii="Arial" w:eastAsia="Times New Roman" w:hAnsi="Arial" w:cs="Arial"/>
          <w:kern w:val="0"/>
          <w:sz w:val="23"/>
          <w:szCs w:val="23"/>
          <w:lang w:eastAsia="es-AR"/>
        </w:rPr>
        <w:t>pueda realizar la autenticación de manera adecuada.</w:t>
      </w: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La interfaz principal que define este comportamiento es </w:t>
      </w:r>
      <w:proofErr w:type="spellStart"/>
      <w:r w:rsidRPr="00DF3F17">
        <w:rPr>
          <w:rFonts w:ascii="Arial" w:eastAsia="Times New Roman" w:hAnsi="Arial" w:cs="Arial"/>
          <w:b/>
          <w:bCs/>
          <w:color w:val="7030A0"/>
          <w:kern w:val="0"/>
          <w:sz w:val="23"/>
          <w:szCs w:val="23"/>
          <w:bdr w:val="none" w:sz="0" w:space="0" w:color="auto" w:frame="1"/>
          <w:lang w:eastAsia="es-AR"/>
        </w:rPr>
        <w:t>UserDetailsService</w:t>
      </w:r>
      <w:proofErr w:type="spellEnd"/>
      <w:r w:rsidRPr="00DF3F17">
        <w:rPr>
          <w:rFonts w:ascii="Arial" w:eastAsia="Times New Roman" w:hAnsi="Arial" w:cs="Arial"/>
          <w:kern w:val="0"/>
          <w:sz w:val="23"/>
          <w:szCs w:val="23"/>
          <w:lang w:eastAsia="es-AR"/>
        </w:rPr>
        <w:t>. Esta interfaz tiene un único método, </w:t>
      </w:r>
      <w:proofErr w:type="spellStart"/>
      <w:proofErr w:type="gramStart"/>
      <w:r w:rsidRPr="00DF3F17">
        <w:rPr>
          <w:rFonts w:ascii="Arial" w:eastAsia="Times New Roman" w:hAnsi="Arial" w:cs="Arial"/>
          <w:b/>
          <w:bCs/>
          <w:color w:val="7030A0"/>
          <w:kern w:val="0"/>
          <w:sz w:val="23"/>
          <w:szCs w:val="23"/>
          <w:bdr w:val="none" w:sz="0" w:space="0" w:color="auto" w:frame="1"/>
          <w:lang w:eastAsia="es-AR"/>
        </w:rPr>
        <w:t>loadUserByUsername</w:t>
      </w:r>
      <w:proofErr w:type="spellEnd"/>
      <w:r w:rsidRPr="00DF3F17">
        <w:rPr>
          <w:rFonts w:ascii="Arial" w:eastAsia="Times New Roman" w:hAnsi="Arial" w:cs="Arial"/>
          <w:b/>
          <w:bCs/>
          <w:color w:val="7030A0"/>
          <w:kern w:val="0"/>
          <w:sz w:val="23"/>
          <w:szCs w:val="23"/>
          <w:bdr w:val="none" w:sz="0" w:space="0" w:color="auto" w:frame="1"/>
          <w:lang w:eastAsia="es-AR"/>
        </w:rPr>
        <w:t>(</w:t>
      </w:r>
      <w:proofErr w:type="gramEnd"/>
      <w:r w:rsidRPr="00DF3F17">
        <w:rPr>
          <w:rFonts w:ascii="Arial" w:eastAsia="Times New Roman" w:hAnsi="Arial" w:cs="Arial"/>
          <w:b/>
          <w:bCs/>
          <w:color w:val="7030A0"/>
          <w:kern w:val="0"/>
          <w:sz w:val="23"/>
          <w:szCs w:val="23"/>
          <w:bdr w:val="none" w:sz="0" w:space="0" w:color="auto" w:frame="1"/>
          <w:lang w:eastAsia="es-AR"/>
        </w:rPr>
        <w:t>)</w:t>
      </w:r>
      <w:r w:rsidRPr="00DF3F17">
        <w:rPr>
          <w:rFonts w:ascii="Arial" w:eastAsia="Times New Roman" w:hAnsi="Arial" w:cs="Arial"/>
          <w:kern w:val="0"/>
          <w:sz w:val="23"/>
          <w:szCs w:val="23"/>
          <w:lang w:eastAsia="es-AR"/>
        </w:rPr>
        <w:t>, que recibe como parámetro el nombre de usuario y devuelve un objeto </w:t>
      </w:r>
      <w:proofErr w:type="spellStart"/>
      <w:r w:rsidRPr="00DF3F17">
        <w:rPr>
          <w:rFonts w:ascii="Arial" w:eastAsia="Times New Roman" w:hAnsi="Arial" w:cs="Arial"/>
          <w:b/>
          <w:bCs/>
          <w:color w:val="7030A0"/>
          <w:kern w:val="0"/>
          <w:sz w:val="23"/>
          <w:szCs w:val="23"/>
          <w:bdr w:val="none" w:sz="0" w:space="0" w:color="auto" w:frame="1"/>
          <w:lang w:eastAsia="es-AR"/>
        </w:rPr>
        <w:t>UserDetails</w:t>
      </w:r>
      <w:proofErr w:type="spellEnd"/>
      <w:r w:rsidRPr="00DF3F17">
        <w:rPr>
          <w:rFonts w:ascii="Arial" w:eastAsia="Times New Roman" w:hAnsi="Arial" w:cs="Arial"/>
          <w:kern w:val="0"/>
          <w:sz w:val="23"/>
          <w:szCs w:val="23"/>
          <w:lang w:eastAsia="es-AR"/>
        </w:rPr>
        <w:t xml:space="preserve">. Este objeto contiene la información necesaria sobre el usuario, como su nombre de usuario, contraseña (ya </w:t>
      </w:r>
      <w:proofErr w:type="spellStart"/>
      <w:r w:rsidRPr="00DF3F17">
        <w:rPr>
          <w:rFonts w:ascii="Arial" w:eastAsia="Times New Roman" w:hAnsi="Arial" w:cs="Arial"/>
          <w:kern w:val="0"/>
          <w:sz w:val="23"/>
          <w:szCs w:val="23"/>
          <w:lang w:eastAsia="es-AR"/>
        </w:rPr>
        <w:t>encriptada</w:t>
      </w:r>
      <w:proofErr w:type="spellEnd"/>
      <w:r w:rsidRPr="00DF3F17">
        <w:rPr>
          <w:rFonts w:ascii="Arial" w:eastAsia="Times New Roman" w:hAnsi="Arial" w:cs="Arial"/>
          <w:kern w:val="0"/>
          <w:sz w:val="23"/>
          <w:szCs w:val="23"/>
          <w:lang w:eastAsia="es-AR"/>
        </w:rPr>
        <w:t>), roles y cualquier otra información adicional relevante para la autenticación.</w:t>
      </w: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Pr="00DF3F17" w:rsidRDefault="001E7E40" w:rsidP="001E7E40">
      <w:pPr>
        <w:spacing w:after="0" w:line="240" w:lineRule="auto"/>
        <w:jc w:val="both"/>
        <w:textAlignment w:val="baseline"/>
        <w:rPr>
          <w:rFonts w:ascii="Arial" w:eastAsia="Times New Roman" w:hAnsi="Arial" w:cs="Arial"/>
          <w:kern w:val="0"/>
          <w:sz w:val="23"/>
          <w:szCs w:val="23"/>
          <w:lang w:eastAsia="es-AR"/>
        </w:rPr>
      </w:pPr>
      <w:r w:rsidRPr="00DF3F17">
        <w:rPr>
          <w:rFonts w:ascii="Arial" w:eastAsia="Times New Roman" w:hAnsi="Arial" w:cs="Arial"/>
          <w:kern w:val="0"/>
          <w:sz w:val="23"/>
          <w:szCs w:val="23"/>
          <w:lang w:eastAsia="es-AR"/>
        </w:rPr>
        <w:t>La implementación concreta de </w:t>
      </w:r>
      <w:proofErr w:type="spellStart"/>
      <w:r w:rsidRPr="00DF3F17">
        <w:rPr>
          <w:rFonts w:ascii="Arial" w:eastAsia="Times New Roman" w:hAnsi="Arial" w:cs="Arial"/>
          <w:b/>
          <w:bCs/>
          <w:color w:val="7030A0"/>
          <w:kern w:val="0"/>
          <w:sz w:val="23"/>
          <w:szCs w:val="23"/>
          <w:bdr w:val="none" w:sz="0" w:space="0" w:color="auto" w:frame="1"/>
          <w:lang w:eastAsia="es-AR"/>
        </w:rPr>
        <w:t>UserDetailsService</w:t>
      </w:r>
      <w:proofErr w:type="spellEnd"/>
      <w:r w:rsidRPr="00DF3F17">
        <w:rPr>
          <w:rFonts w:ascii="Arial" w:eastAsia="Times New Roman" w:hAnsi="Arial" w:cs="Arial"/>
          <w:kern w:val="0"/>
          <w:sz w:val="23"/>
          <w:szCs w:val="23"/>
          <w:lang w:eastAsia="es-AR"/>
        </w:rPr>
        <w:t> puede variar según las necesidades del proyecto. Puede obtener los detalles de los usuarios de una base de datos, un servicio web, un repositorio LDAP, o cualquier otro origen de datos. </w:t>
      </w:r>
    </w:p>
    <w:p w:rsidR="001E7E40" w:rsidRDefault="001E7E40" w:rsidP="00C11DD5">
      <w:pPr>
        <w:jc w:val="both"/>
      </w:pPr>
    </w:p>
    <w:p w:rsidR="001E7E40" w:rsidRDefault="001E7E40" w:rsidP="00C11DD5">
      <w:pPr>
        <w:jc w:val="both"/>
      </w:pPr>
    </w:p>
    <w:p w:rsidR="001E7E40" w:rsidRDefault="001E7E40" w:rsidP="00C11DD5">
      <w:pPr>
        <w:jc w:val="both"/>
      </w:pPr>
    </w:p>
    <w:p w:rsidR="001E7E40" w:rsidRPr="00C11DD5" w:rsidRDefault="001E7E40" w:rsidP="001E7E40">
      <w:pPr>
        <w:shd w:val="clear" w:color="auto" w:fill="FFFFFF"/>
        <w:spacing w:after="0" w:line="312" w:lineRule="atLeast"/>
        <w:jc w:val="both"/>
        <w:textAlignment w:val="baseline"/>
        <w:outlineLvl w:val="1"/>
        <w:rPr>
          <w:rFonts w:ascii="Arial" w:eastAsia="Times New Roman" w:hAnsi="Arial" w:cs="Arial"/>
          <w:b/>
          <w:bCs/>
          <w:color w:val="FF0000"/>
          <w:kern w:val="0"/>
          <w:sz w:val="32"/>
          <w:szCs w:val="32"/>
          <w:lang w:eastAsia="es-AR"/>
        </w:rPr>
      </w:pPr>
      <w:r w:rsidRPr="00C11DD5">
        <w:rPr>
          <w:rFonts w:ascii="Arial" w:eastAsia="Times New Roman" w:hAnsi="Arial" w:cs="Arial"/>
          <w:b/>
          <w:bCs/>
          <w:color w:val="FF0000"/>
          <w:kern w:val="0"/>
          <w:sz w:val="32"/>
          <w:szCs w:val="32"/>
          <w:bdr w:val="none" w:sz="0" w:space="0" w:color="auto" w:frame="1"/>
          <w:lang w:eastAsia="es-AR"/>
        </w:rPr>
        <w:lastRenderedPageBreak/>
        <w:t>Arquitectura de Spring Security</w:t>
      </w:r>
    </w:p>
    <w:p w:rsidR="001E7E40" w:rsidRDefault="001E7E40" w:rsidP="001E7E40">
      <w:pPr>
        <w:jc w:val="both"/>
      </w:pPr>
    </w:p>
    <w:p w:rsidR="001E7E40" w:rsidRPr="00C11DD5" w:rsidRDefault="001E7E40" w:rsidP="001E7E40">
      <w:pPr>
        <w:spacing w:after="0" w:line="312" w:lineRule="atLeast"/>
        <w:jc w:val="both"/>
        <w:textAlignment w:val="baseline"/>
        <w:outlineLvl w:val="1"/>
        <w:rPr>
          <w:rFonts w:ascii="Arial" w:eastAsia="Times New Roman" w:hAnsi="Arial" w:cs="Arial"/>
          <w:b/>
          <w:bCs/>
          <w:color w:val="4EA72E" w:themeColor="accent6"/>
          <w:kern w:val="0"/>
          <w:sz w:val="28"/>
          <w:szCs w:val="28"/>
          <w:lang w:eastAsia="es-AR"/>
        </w:rPr>
      </w:pPr>
      <w:r w:rsidRPr="00C11DD5">
        <w:rPr>
          <w:rFonts w:ascii="Arial" w:eastAsia="Times New Roman" w:hAnsi="Arial" w:cs="Arial"/>
          <w:b/>
          <w:bCs/>
          <w:color w:val="4EA72E" w:themeColor="accent6"/>
          <w:kern w:val="0"/>
          <w:sz w:val="28"/>
          <w:szCs w:val="28"/>
          <w:bdr w:val="none" w:sz="0" w:space="0" w:color="auto" w:frame="1"/>
          <w:lang w:eastAsia="es-AR"/>
        </w:rPr>
        <w:t>Arquitectura Principal</w:t>
      </w: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b/>
          <w:bCs/>
          <w:kern w:val="0"/>
          <w:sz w:val="23"/>
          <w:szCs w:val="23"/>
          <w:bdr w:val="none" w:sz="0" w:space="0" w:color="auto" w:frame="1"/>
          <w:lang w:eastAsia="es-AR"/>
        </w:rPr>
        <w:t>Spring Security </w:t>
      </w:r>
      <w:r w:rsidRPr="00C11DD5">
        <w:rPr>
          <w:rFonts w:ascii="Arial" w:eastAsia="Times New Roman" w:hAnsi="Arial" w:cs="Arial"/>
          <w:kern w:val="0"/>
          <w:sz w:val="23"/>
          <w:szCs w:val="23"/>
          <w:lang w:eastAsia="es-AR"/>
        </w:rPr>
        <w:t>puede adaptarse para distintas arquitecturas, sin embargo, existen arquitecturas predefinidas que son mayormente utilizadas que otras.</w:t>
      </w:r>
    </w:p>
    <w:p w:rsidR="001E7E40" w:rsidRPr="00C11DD5"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pacing w:after="0"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kern w:val="0"/>
          <w:sz w:val="23"/>
          <w:szCs w:val="23"/>
          <w:lang w:eastAsia="es-AR"/>
        </w:rPr>
        <w:t>Entre las arquitecturas más utilizadas encontramos aquellas que incluyen una </w:t>
      </w:r>
      <w:r w:rsidRPr="00C11DD5">
        <w:rPr>
          <w:rFonts w:ascii="Arial" w:eastAsia="Times New Roman" w:hAnsi="Arial" w:cs="Arial"/>
          <w:color w:val="0070C0"/>
          <w:kern w:val="0"/>
          <w:sz w:val="23"/>
          <w:szCs w:val="23"/>
          <w:u w:val="single"/>
          <w:bdr w:val="none" w:sz="0" w:space="0" w:color="auto" w:frame="1"/>
          <w:lang w:eastAsia="es-AR"/>
        </w:rPr>
        <w:t>cadena de filtros</w:t>
      </w:r>
      <w:r w:rsidRPr="00C11DD5">
        <w:rPr>
          <w:rFonts w:ascii="Arial" w:eastAsia="Times New Roman" w:hAnsi="Arial" w:cs="Arial"/>
          <w:kern w:val="0"/>
          <w:sz w:val="23"/>
          <w:szCs w:val="23"/>
          <w:lang w:eastAsia="es-AR"/>
        </w:rPr>
        <w:t>, un </w:t>
      </w:r>
      <w:r w:rsidRPr="00C11DD5">
        <w:rPr>
          <w:rFonts w:ascii="Arial" w:eastAsia="Times New Roman" w:hAnsi="Arial" w:cs="Arial"/>
          <w:color w:val="0070C0"/>
          <w:kern w:val="0"/>
          <w:sz w:val="23"/>
          <w:szCs w:val="23"/>
          <w:u w:val="single"/>
          <w:bdr w:val="none" w:sz="0" w:space="0" w:color="auto" w:frame="1"/>
          <w:lang w:eastAsia="es-AR"/>
        </w:rPr>
        <w:t>administrador de autenticación</w:t>
      </w:r>
      <w:r w:rsidRPr="00C11DD5">
        <w:rPr>
          <w:rFonts w:ascii="Arial" w:eastAsia="Times New Roman" w:hAnsi="Arial" w:cs="Arial"/>
          <w:kern w:val="0"/>
          <w:sz w:val="23"/>
          <w:szCs w:val="23"/>
          <w:lang w:eastAsia="es-AR"/>
        </w:rPr>
        <w:t>, uno (o varios) </w:t>
      </w:r>
      <w:r w:rsidRPr="00C11DD5">
        <w:rPr>
          <w:rFonts w:ascii="Arial" w:eastAsia="Times New Roman" w:hAnsi="Arial" w:cs="Arial"/>
          <w:color w:val="0070C0"/>
          <w:kern w:val="0"/>
          <w:sz w:val="23"/>
          <w:szCs w:val="23"/>
          <w:u w:val="single"/>
          <w:bdr w:val="none" w:sz="0" w:space="0" w:color="auto" w:frame="1"/>
          <w:lang w:eastAsia="es-AR"/>
        </w:rPr>
        <w:t>proveedores de autenticación</w:t>
      </w:r>
      <w:r w:rsidRPr="00C11DD5">
        <w:rPr>
          <w:rFonts w:ascii="Arial" w:eastAsia="Times New Roman" w:hAnsi="Arial" w:cs="Arial"/>
          <w:color w:val="0070C0"/>
          <w:kern w:val="0"/>
          <w:sz w:val="23"/>
          <w:szCs w:val="23"/>
          <w:lang w:eastAsia="es-AR"/>
        </w:rPr>
        <w:t> </w:t>
      </w:r>
      <w:r w:rsidRPr="00C11DD5">
        <w:rPr>
          <w:rFonts w:ascii="Arial" w:eastAsia="Times New Roman" w:hAnsi="Arial" w:cs="Arial"/>
          <w:kern w:val="0"/>
          <w:sz w:val="23"/>
          <w:szCs w:val="23"/>
          <w:lang w:eastAsia="es-AR"/>
        </w:rPr>
        <w:t>y un </w:t>
      </w:r>
      <w:r w:rsidRPr="00C11DD5">
        <w:rPr>
          <w:rFonts w:ascii="Arial" w:eastAsia="Times New Roman" w:hAnsi="Arial" w:cs="Arial"/>
          <w:color w:val="0070C0"/>
          <w:kern w:val="0"/>
          <w:sz w:val="23"/>
          <w:szCs w:val="23"/>
          <w:u w:val="single"/>
          <w:bdr w:val="none" w:sz="0" w:space="0" w:color="auto" w:frame="1"/>
          <w:lang w:eastAsia="es-AR"/>
        </w:rPr>
        <w:t>contexto de seguridad</w:t>
      </w:r>
      <w:r w:rsidRPr="00C11DD5">
        <w:rPr>
          <w:rFonts w:ascii="Arial" w:eastAsia="Times New Roman" w:hAnsi="Arial" w:cs="Arial"/>
          <w:color w:val="0070C0"/>
          <w:kern w:val="0"/>
          <w:sz w:val="23"/>
          <w:szCs w:val="23"/>
          <w:lang w:eastAsia="es-AR"/>
        </w:rPr>
        <w:t> </w:t>
      </w:r>
      <w:r w:rsidRPr="00C11DD5">
        <w:rPr>
          <w:rFonts w:ascii="Arial" w:eastAsia="Times New Roman" w:hAnsi="Arial" w:cs="Arial"/>
          <w:kern w:val="0"/>
          <w:sz w:val="23"/>
          <w:szCs w:val="23"/>
          <w:lang w:eastAsia="es-AR"/>
        </w:rPr>
        <w:t>donde almacenar los datos  de autenticación necesarios.</w:t>
      </w:r>
    </w:p>
    <w:p w:rsidR="001E7E40" w:rsidRPr="00C11DD5" w:rsidRDefault="001E7E40" w:rsidP="001E7E40">
      <w:pPr>
        <w:spacing w:after="0" w:line="240" w:lineRule="auto"/>
        <w:jc w:val="both"/>
        <w:textAlignment w:val="baseline"/>
        <w:rPr>
          <w:rFonts w:ascii="Arial" w:eastAsia="Times New Roman" w:hAnsi="Arial" w:cs="Arial"/>
          <w:kern w:val="0"/>
          <w:sz w:val="23"/>
          <w:szCs w:val="23"/>
          <w:lang w:eastAsia="es-AR"/>
        </w:rPr>
      </w:pPr>
    </w:p>
    <w:p w:rsidR="001E7E40" w:rsidRPr="00C11DD5" w:rsidRDefault="001E7E40" w:rsidP="001E7E40">
      <w:pPr>
        <w:spacing w:after="384"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kern w:val="0"/>
          <w:sz w:val="23"/>
          <w:szCs w:val="23"/>
          <w:lang w:eastAsia="es-AR"/>
        </w:rPr>
        <w:t>Un ejemplo de este tipo de arquitectura lo podemos ver en la imagen a continuación:</w:t>
      </w:r>
    </w:p>
    <w:p w:rsidR="001E7E40" w:rsidRDefault="001E7E40" w:rsidP="001E7E40">
      <w:pPr>
        <w:jc w:val="both"/>
      </w:pPr>
      <w:r>
        <w:rPr>
          <w:noProof/>
          <w:lang w:val="es-ES" w:eastAsia="es-ES"/>
        </w:rPr>
        <w:drawing>
          <wp:inline distT="0" distB="0" distL="0" distR="0">
            <wp:extent cx="6570980" cy="3472815"/>
            <wp:effectExtent l="0" t="0" r="127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0980" cy="3472815"/>
                    </a:xfrm>
                    <a:prstGeom prst="rect">
                      <a:avLst/>
                    </a:prstGeom>
                    <a:noFill/>
                    <a:ln>
                      <a:noFill/>
                    </a:ln>
                  </pic:spPr>
                </pic:pic>
              </a:graphicData>
            </a:graphic>
          </wp:inline>
        </w:drawing>
      </w:r>
    </w:p>
    <w:p w:rsidR="001E7E40" w:rsidRPr="00C11DD5" w:rsidRDefault="001E7E40" w:rsidP="001E7E40">
      <w:pPr>
        <w:shd w:val="clear" w:color="auto" w:fill="FFFFFF"/>
        <w:spacing w:after="0" w:line="312" w:lineRule="atLeast"/>
        <w:jc w:val="both"/>
        <w:textAlignment w:val="baseline"/>
        <w:outlineLvl w:val="1"/>
        <w:rPr>
          <w:rFonts w:ascii="Arial" w:eastAsia="Times New Roman" w:hAnsi="Arial" w:cs="Arial"/>
          <w:b/>
          <w:bCs/>
          <w:color w:val="4EA72E" w:themeColor="accent6"/>
          <w:kern w:val="0"/>
          <w:sz w:val="32"/>
          <w:szCs w:val="32"/>
          <w:lang w:eastAsia="es-AR"/>
        </w:rPr>
      </w:pPr>
      <w:r w:rsidRPr="00C11DD5">
        <w:rPr>
          <w:rFonts w:ascii="Arial" w:eastAsia="Times New Roman" w:hAnsi="Arial" w:cs="Arial"/>
          <w:b/>
          <w:bCs/>
          <w:color w:val="4EA72E" w:themeColor="accent6"/>
          <w:kern w:val="0"/>
          <w:sz w:val="32"/>
          <w:szCs w:val="32"/>
          <w:bdr w:val="none" w:sz="0" w:space="0" w:color="auto" w:frame="1"/>
          <w:lang w:eastAsia="es-AR"/>
        </w:rPr>
        <w:t>Camino de autenticación</w:t>
      </w:r>
    </w:p>
    <w:p w:rsidR="001E7E40" w:rsidRDefault="001E7E40" w:rsidP="001E7E40">
      <w:pPr>
        <w:shd w:val="clear" w:color="auto" w:fill="FFFFFF"/>
        <w:spacing w:after="0"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kern w:val="0"/>
          <w:sz w:val="23"/>
          <w:szCs w:val="23"/>
          <w:lang w:eastAsia="es-AR"/>
        </w:rPr>
        <w:t>En base a esta </w:t>
      </w:r>
      <w:r w:rsidRPr="00C11DD5">
        <w:rPr>
          <w:rFonts w:ascii="Arial" w:eastAsia="Times New Roman" w:hAnsi="Arial" w:cs="Arial"/>
          <w:b/>
          <w:bCs/>
          <w:color w:val="7030A0"/>
          <w:kern w:val="0"/>
          <w:sz w:val="23"/>
          <w:szCs w:val="23"/>
          <w:bdr w:val="none" w:sz="0" w:space="0" w:color="auto" w:frame="1"/>
          <w:lang w:eastAsia="es-AR"/>
        </w:rPr>
        <w:t>arquitectura </w:t>
      </w:r>
      <w:r w:rsidRPr="00C11DD5">
        <w:rPr>
          <w:rFonts w:ascii="Arial" w:eastAsia="Times New Roman" w:hAnsi="Arial" w:cs="Arial"/>
          <w:kern w:val="0"/>
          <w:sz w:val="23"/>
          <w:szCs w:val="23"/>
          <w:lang w:eastAsia="es-AR"/>
        </w:rPr>
        <w:t>planteada en la imagen, el proceso de autenticación mediante </w:t>
      </w:r>
      <w:r w:rsidRPr="00C11DD5">
        <w:rPr>
          <w:rFonts w:ascii="Arial" w:eastAsia="Times New Roman" w:hAnsi="Arial" w:cs="Arial"/>
          <w:b/>
          <w:bCs/>
          <w:kern w:val="0"/>
          <w:sz w:val="23"/>
          <w:szCs w:val="23"/>
          <w:bdr w:val="none" w:sz="0" w:space="0" w:color="auto" w:frame="1"/>
          <w:lang w:eastAsia="es-AR"/>
        </w:rPr>
        <w:t>Spring Security</w:t>
      </w:r>
      <w:r w:rsidRPr="00C11DD5">
        <w:rPr>
          <w:rFonts w:ascii="Arial" w:eastAsia="Times New Roman" w:hAnsi="Arial" w:cs="Arial"/>
          <w:kern w:val="0"/>
          <w:sz w:val="23"/>
          <w:szCs w:val="23"/>
          <w:lang w:eastAsia="es-AR"/>
        </w:rPr>
        <w:t> comienza con una </w:t>
      </w:r>
      <w:r w:rsidRPr="00C11DD5">
        <w:rPr>
          <w:rFonts w:ascii="Arial" w:eastAsia="Times New Roman" w:hAnsi="Arial" w:cs="Arial"/>
          <w:color w:val="0070C0"/>
          <w:kern w:val="0"/>
          <w:sz w:val="23"/>
          <w:szCs w:val="23"/>
          <w:u w:val="single"/>
          <w:bdr w:val="none" w:sz="0" w:space="0" w:color="auto" w:frame="1"/>
          <w:lang w:eastAsia="es-AR"/>
        </w:rPr>
        <w:t>solicitud HTTP</w:t>
      </w:r>
      <w:r w:rsidRPr="00C11DD5">
        <w:rPr>
          <w:rFonts w:ascii="Arial" w:eastAsia="Times New Roman" w:hAnsi="Arial" w:cs="Arial"/>
          <w:color w:val="0070C0"/>
          <w:kern w:val="0"/>
          <w:sz w:val="23"/>
          <w:szCs w:val="23"/>
          <w:lang w:eastAsia="es-AR"/>
        </w:rPr>
        <w:t> </w:t>
      </w:r>
      <w:r w:rsidRPr="00C11DD5">
        <w:rPr>
          <w:rFonts w:ascii="Arial" w:eastAsia="Times New Roman" w:hAnsi="Arial" w:cs="Arial"/>
          <w:kern w:val="0"/>
          <w:sz w:val="23"/>
          <w:szCs w:val="23"/>
          <w:lang w:eastAsia="es-AR"/>
        </w:rPr>
        <w:t>que se envía al </w:t>
      </w:r>
      <w:r w:rsidRPr="00C11DD5">
        <w:rPr>
          <w:rFonts w:ascii="Arial" w:eastAsia="Times New Roman" w:hAnsi="Arial" w:cs="Arial"/>
          <w:color w:val="0070C0"/>
          <w:kern w:val="0"/>
          <w:sz w:val="23"/>
          <w:szCs w:val="23"/>
          <w:u w:val="single"/>
          <w:bdr w:val="none" w:sz="0" w:space="0" w:color="auto" w:frame="1"/>
          <w:lang w:eastAsia="es-AR"/>
        </w:rPr>
        <w:t>servidor</w:t>
      </w:r>
      <w:r w:rsidRPr="00C11DD5">
        <w:rPr>
          <w:rFonts w:ascii="Arial" w:eastAsia="Times New Roman" w:hAnsi="Arial" w:cs="Arial"/>
          <w:kern w:val="0"/>
          <w:sz w:val="23"/>
          <w:szCs w:val="23"/>
          <w:lang w:eastAsia="es-AR"/>
        </w:rPr>
        <w:t>. La solicitud es interceptada por una </w:t>
      </w:r>
      <w:r w:rsidRPr="00C11DD5">
        <w:rPr>
          <w:rFonts w:ascii="Arial" w:eastAsia="Times New Roman" w:hAnsi="Arial" w:cs="Arial"/>
          <w:b/>
          <w:bCs/>
          <w:color w:val="7030A0"/>
          <w:kern w:val="0"/>
          <w:sz w:val="23"/>
          <w:szCs w:val="23"/>
          <w:bdr w:val="none" w:sz="0" w:space="0" w:color="auto" w:frame="1"/>
          <w:lang w:eastAsia="es-AR"/>
        </w:rPr>
        <w:t>cadena de filtros de seguridad</w:t>
      </w:r>
      <w:r w:rsidRPr="00C11DD5">
        <w:rPr>
          <w:rFonts w:ascii="Arial" w:eastAsia="Times New Roman" w:hAnsi="Arial" w:cs="Arial"/>
          <w:kern w:val="0"/>
          <w:sz w:val="23"/>
          <w:szCs w:val="23"/>
          <w:lang w:eastAsia="es-AR"/>
        </w:rPr>
        <w:t>. El primer filtro en la cadena casi siempre el filtro de autenticación, que se encarga de verificar las credenciales del usuario, como el nombre de usuario, la contraseña o los medios que se utilicen. Si las credenciales son válidas, el filtro de autenticación recupera la información del usuario de un proveedor de autenticación, como un servicio de directorio o una base de datos.</w:t>
      </w:r>
    </w:p>
    <w:p w:rsidR="001E7E40" w:rsidRPr="00C11DD5" w:rsidRDefault="001E7E40" w:rsidP="001E7E40">
      <w:pPr>
        <w:shd w:val="clear" w:color="auto" w:fill="FFFFFF"/>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hd w:val="clear" w:color="auto" w:fill="FFFFFF"/>
        <w:spacing w:after="0"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kern w:val="0"/>
          <w:sz w:val="23"/>
          <w:szCs w:val="23"/>
          <w:lang w:eastAsia="es-AR"/>
        </w:rPr>
        <w:t>Luego de que se produzca esta primera parte, la información del usuario se pasa al siguiente filtro en la cadena (si existiese), que puede ser un filtro de autorización o un filtro de seguridad adicional, etc. Spring Security (en este caso) posee 12 filtros de seguridad por defecto y la posibilidad de crear filtros personalizados mediante el </w:t>
      </w:r>
      <w:proofErr w:type="spellStart"/>
      <w:r w:rsidRPr="00C11DD5">
        <w:rPr>
          <w:rFonts w:ascii="Arial" w:eastAsia="Times New Roman" w:hAnsi="Arial" w:cs="Arial"/>
          <w:b/>
          <w:bCs/>
          <w:color w:val="7030A0"/>
          <w:kern w:val="0"/>
          <w:sz w:val="23"/>
          <w:szCs w:val="23"/>
          <w:bdr w:val="none" w:sz="0" w:space="0" w:color="auto" w:frame="1"/>
          <w:lang w:eastAsia="es-AR"/>
        </w:rPr>
        <w:t>DelegatingFilterProxy</w:t>
      </w:r>
      <w:proofErr w:type="spellEnd"/>
      <w:r w:rsidRPr="00C11DD5">
        <w:rPr>
          <w:rFonts w:ascii="Arial" w:eastAsia="Times New Roman" w:hAnsi="Arial" w:cs="Arial"/>
          <w:kern w:val="0"/>
          <w:sz w:val="23"/>
          <w:szCs w:val="23"/>
          <w:lang w:eastAsia="es-AR"/>
        </w:rPr>
        <w:t>.</w:t>
      </w:r>
    </w:p>
    <w:p w:rsidR="001E7E40" w:rsidRPr="00C11DD5" w:rsidRDefault="001E7E40" w:rsidP="001E7E40">
      <w:pPr>
        <w:shd w:val="clear" w:color="auto" w:fill="FFFFFF"/>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hd w:val="clear" w:color="auto" w:fill="FFFFFF"/>
        <w:spacing w:after="0"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kern w:val="0"/>
          <w:sz w:val="23"/>
          <w:szCs w:val="23"/>
          <w:lang w:eastAsia="es-AR"/>
        </w:rPr>
        <w:t>Una vez que se cumple el proceso de autenticación inicial, el </w:t>
      </w:r>
      <w:r w:rsidRPr="00C11DD5">
        <w:rPr>
          <w:rFonts w:ascii="Arial" w:eastAsia="Times New Roman" w:hAnsi="Arial" w:cs="Arial"/>
          <w:b/>
          <w:bCs/>
          <w:color w:val="7030A0"/>
          <w:kern w:val="0"/>
          <w:sz w:val="23"/>
          <w:szCs w:val="23"/>
          <w:bdr w:val="none" w:sz="0" w:space="0" w:color="auto" w:frame="1"/>
          <w:lang w:eastAsia="es-AR"/>
        </w:rPr>
        <w:t xml:space="preserve">Security </w:t>
      </w:r>
      <w:proofErr w:type="spellStart"/>
      <w:r w:rsidRPr="00C11DD5">
        <w:rPr>
          <w:rFonts w:ascii="Arial" w:eastAsia="Times New Roman" w:hAnsi="Arial" w:cs="Arial"/>
          <w:b/>
          <w:bCs/>
          <w:color w:val="7030A0"/>
          <w:kern w:val="0"/>
          <w:sz w:val="23"/>
          <w:szCs w:val="23"/>
          <w:bdr w:val="none" w:sz="0" w:space="0" w:color="auto" w:frame="1"/>
          <w:lang w:eastAsia="es-AR"/>
        </w:rPr>
        <w:t>ContextHolder</w:t>
      </w:r>
      <w:proofErr w:type="spellEnd"/>
      <w:r w:rsidRPr="00C11DD5">
        <w:rPr>
          <w:rFonts w:ascii="Arial" w:eastAsia="Times New Roman" w:hAnsi="Arial" w:cs="Arial"/>
          <w:color w:val="7030A0"/>
          <w:kern w:val="0"/>
          <w:sz w:val="23"/>
          <w:szCs w:val="23"/>
          <w:lang w:eastAsia="es-AR"/>
        </w:rPr>
        <w:t> </w:t>
      </w:r>
      <w:r>
        <w:rPr>
          <w:rFonts w:ascii="Arial" w:eastAsia="Times New Roman" w:hAnsi="Arial" w:cs="Arial"/>
          <w:kern w:val="0"/>
          <w:sz w:val="23"/>
          <w:szCs w:val="23"/>
          <w:lang w:eastAsia="es-AR"/>
        </w:rPr>
        <w:t>se encarga de</w:t>
      </w:r>
      <w:r w:rsidRPr="00C11DD5">
        <w:rPr>
          <w:rFonts w:ascii="Arial" w:eastAsia="Times New Roman" w:hAnsi="Arial" w:cs="Arial"/>
          <w:kern w:val="0"/>
          <w:sz w:val="23"/>
          <w:szCs w:val="23"/>
          <w:lang w:eastAsia="es-AR"/>
        </w:rPr>
        <w:t xml:space="preserve"> almacenar la información de </w:t>
      </w:r>
      <w:r w:rsidRPr="00C11DD5">
        <w:rPr>
          <w:rFonts w:ascii="Arial" w:eastAsia="Times New Roman" w:hAnsi="Arial" w:cs="Arial"/>
          <w:color w:val="0070C0"/>
          <w:kern w:val="0"/>
          <w:sz w:val="23"/>
          <w:szCs w:val="23"/>
          <w:u w:val="single"/>
          <w:bdr w:val="none" w:sz="0" w:space="0" w:color="auto" w:frame="1"/>
          <w:lang w:eastAsia="es-AR"/>
        </w:rPr>
        <w:t>autenticación del usuario</w:t>
      </w:r>
      <w:r w:rsidRPr="00C11DD5">
        <w:rPr>
          <w:rFonts w:ascii="Arial" w:eastAsia="Times New Roman" w:hAnsi="Arial" w:cs="Arial"/>
          <w:kern w:val="0"/>
          <w:sz w:val="23"/>
          <w:szCs w:val="23"/>
          <w:lang w:eastAsia="es-AR"/>
        </w:rPr>
        <w:t>. El contexto de seguridad es un objeto de tipo </w:t>
      </w:r>
      <w:proofErr w:type="spellStart"/>
      <w:r w:rsidRPr="00C11DD5">
        <w:rPr>
          <w:rFonts w:ascii="Arial" w:eastAsia="Times New Roman" w:hAnsi="Arial" w:cs="Arial"/>
          <w:b/>
          <w:bCs/>
          <w:color w:val="7030A0"/>
          <w:kern w:val="0"/>
          <w:sz w:val="23"/>
          <w:szCs w:val="23"/>
          <w:bdr w:val="none" w:sz="0" w:space="0" w:color="auto" w:frame="1"/>
          <w:lang w:eastAsia="es-AR"/>
        </w:rPr>
        <w:t>SecurityContextHolder</w:t>
      </w:r>
      <w:proofErr w:type="spellEnd"/>
      <w:r w:rsidRPr="00C11DD5">
        <w:rPr>
          <w:rFonts w:ascii="Arial" w:eastAsia="Times New Roman" w:hAnsi="Arial" w:cs="Arial"/>
          <w:kern w:val="0"/>
          <w:sz w:val="23"/>
          <w:szCs w:val="23"/>
          <w:lang w:eastAsia="es-AR"/>
        </w:rPr>
        <w:t> que contiene información sobre el usuario actual, como su nombre de usuario, roles, permisos, etc.</w:t>
      </w:r>
    </w:p>
    <w:p w:rsidR="001E7E40" w:rsidRPr="00C11DD5" w:rsidRDefault="001E7E40" w:rsidP="001E7E40">
      <w:pPr>
        <w:shd w:val="clear" w:color="auto" w:fill="FFFFFF"/>
        <w:spacing w:after="0" w:line="240" w:lineRule="auto"/>
        <w:jc w:val="both"/>
        <w:textAlignment w:val="baseline"/>
        <w:rPr>
          <w:rFonts w:ascii="Arial" w:eastAsia="Times New Roman" w:hAnsi="Arial" w:cs="Arial"/>
          <w:kern w:val="0"/>
          <w:sz w:val="23"/>
          <w:szCs w:val="23"/>
          <w:lang w:eastAsia="es-AR"/>
        </w:rPr>
      </w:pPr>
    </w:p>
    <w:p w:rsidR="001E7E40" w:rsidRDefault="001E7E40" w:rsidP="001E7E40">
      <w:pPr>
        <w:shd w:val="clear" w:color="auto" w:fill="FFFFFF"/>
        <w:spacing w:after="384"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kern w:val="0"/>
          <w:sz w:val="23"/>
          <w:szCs w:val="23"/>
          <w:lang w:eastAsia="es-AR"/>
        </w:rPr>
        <w:t>La principal característica del contexto de seguridad es el hecho de que está disponible para todos los filtros y componentes de la aplicación web.</w:t>
      </w:r>
    </w:p>
    <w:p w:rsidR="001E7E40" w:rsidRPr="00C11DD5" w:rsidRDefault="001E7E40" w:rsidP="001E7E40">
      <w:pPr>
        <w:shd w:val="clear" w:color="auto" w:fill="FFFFFF"/>
        <w:spacing w:after="384" w:line="240" w:lineRule="auto"/>
        <w:jc w:val="both"/>
        <w:textAlignment w:val="baseline"/>
        <w:rPr>
          <w:rFonts w:ascii="Arial" w:eastAsia="Times New Roman" w:hAnsi="Arial" w:cs="Arial"/>
          <w:kern w:val="0"/>
          <w:sz w:val="23"/>
          <w:szCs w:val="23"/>
          <w:lang w:eastAsia="es-AR"/>
        </w:rPr>
      </w:pPr>
    </w:p>
    <w:p w:rsidR="001E7E40" w:rsidRPr="00C11DD5" w:rsidRDefault="001E7E40" w:rsidP="001E7E40">
      <w:pPr>
        <w:shd w:val="clear" w:color="auto" w:fill="FFFFFF"/>
        <w:spacing w:after="0" w:line="312" w:lineRule="atLeast"/>
        <w:jc w:val="both"/>
        <w:textAlignment w:val="baseline"/>
        <w:outlineLvl w:val="1"/>
        <w:rPr>
          <w:rFonts w:ascii="Arial" w:eastAsia="Times New Roman" w:hAnsi="Arial" w:cs="Arial"/>
          <w:b/>
          <w:bCs/>
          <w:color w:val="4EA72E" w:themeColor="accent6"/>
          <w:kern w:val="0"/>
          <w:sz w:val="32"/>
          <w:szCs w:val="32"/>
          <w:lang w:eastAsia="es-AR"/>
        </w:rPr>
      </w:pPr>
      <w:r w:rsidRPr="00C11DD5">
        <w:rPr>
          <w:rFonts w:ascii="Arial" w:eastAsia="Times New Roman" w:hAnsi="Arial" w:cs="Arial"/>
          <w:b/>
          <w:bCs/>
          <w:color w:val="4EA72E" w:themeColor="accent6"/>
          <w:kern w:val="0"/>
          <w:sz w:val="32"/>
          <w:szCs w:val="32"/>
          <w:bdr w:val="none" w:sz="0" w:space="0" w:color="auto" w:frame="1"/>
          <w:lang w:eastAsia="es-AR"/>
        </w:rPr>
        <w:lastRenderedPageBreak/>
        <w:t>Partes del circuito/camino de autenticación</w:t>
      </w:r>
    </w:p>
    <w:p w:rsidR="001E7E40" w:rsidRDefault="001E7E40" w:rsidP="001E7E40">
      <w:pPr>
        <w:shd w:val="clear" w:color="auto" w:fill="FFFFFF"/>
        <w:spacing w:after="0" w:line="240" w:lineRule="auto"/>
        <w:jc w:val="both"/>
        <w:textAlignment w:val="baseline"/>
        <w:rPr>
          <w:rFonts w:ascii="Arial" w:eastAsia="Times New Roman" w:hAnsi="Arial" w:cs="Arial"/>
          <w:kern w:val="0"/>
          <w:sz w:val="23"/>
          <w:szCs w:val="23"/>
          <w:lang w:eastAsia="es-AR"/>
        </w:rPr>
      </w:pPr>
      <w:r w:rsidRPr="00C11DD5">
        <w:rPr>
          <w:rFonts w:ascii="Arial" w:eastAsia="Times New Roman" w:hAnsi="Arial" w:cs="Arial"/>
          <w:kern w:val="0"/>
          <w:sz w:val="23"/>
          <w:szCs w:val="23"/>
          <w:lang w:eastAsia="es-AR"/>
        </w:rPr>
        <w:t>La </w:t>
      </w:r>
      <w:r w:rsidRPr="00C11DD5">
        <w:rPr>
          <w:rFonts w:ascii="Arial" w:eastAsia="Times New Roman" w:hAnsi="Arial" w:cs="Arial"/>
          <w:b/>
          <w:bCs/>
          <w:kern w:val="0"/>
          <w:sz w:val="23"/>
          <w:szCs w:val="23"/>
          <w:bdr w:val="none" w:sz="0" w:space="0" w:color="auto" w:frame="1"/>
          <w:lang w:eastAsia="es-AR"/>
        </w:rPr>
        <w:t>arquitectura</w:t>
      </w:r>
      <w:r w:rsidRPr="00C11DD5">
        <w:rPr>
          <w:rFonts w:ascii="Arial" w:eastAsia="Times New Roman" w:hAnsi="Arial" w:cs="Arial"/>
          <w:kern w:val="0"/>
          <w:sz w:val="23"/>
          <w:szCs w:val="23"/>
          <w:lang w:eastAsia="es-AR"/>
        </w:rPr>
        <w:t> del diagrama que analizamos anteriormente incluye los siguientes componentes en su circuito de autenticación que veremos en mayor detalle:</w:t>
      </w:r>
    </w:p>
    <w:p w:rsidR="001E7E40" w:rsidRPr="00C11DD5" w:rsidRDefault="001E7E40" w:rsidP="001E7E40">
      <w:pPr>
        <w:shd w:val="clear" w:color="auto" w:fill="FFFFFF"/>
        <w:spacing w:after="0" w:line="240" w:lineRule="auto"/>
        <w:jc w:val="both"/>
        <w:textAlignment w:val="baseline"/>
        <w:rPr>
          <w:rFonts w:ascii="Arial" w:eastAsia="Times New Roman" w:hAnsi="Arial" w:cs="Arial"/>
          <w:kern w:val="0"/>
          <w:sz w:val="23"/>
          <w:szCs w:val="23"/>
          <w:lang w:eastAsia="es-AR"/>
        </w:rPr>
      </w:pPr>
    </w:p>
    <w:p w:rsidR="001E7E40" w:rsidRPr="00C11DD5" w:rsidRDefault="001E7E40" w:rsidP="001E7E40">
      <w:pPr>
        <w:numPr>
          <w:ilvl w:val="0"/>
          <w:numId w:val="1"/>
        </w:numPr>
        <w:shd w:val="clear" w:color="auto" w:fill="FFFFFF"/>
        <w:spacing w:after="0" w:line="240" w:lineRule="auto"/>
        <w:ind w:left="1440"/>
        <w:jc w:val="both"/>
        <w:textAlignment w:val="baseline"/>
        <w:rPr>
          <w:rFonts w:ascii="Arial" w:eastAsia="Times New Roman" w:hAnsi="Arial" w:cs="Arial"/>
          <w:kern w:val="0"/>
          <w:sz w:val="23"/>
          <w:szCs w:val="23"/>
          <w:lang w:eastAsia="es-AR"/>
        </w:rPr>
      </w:pPr>
      <w:r w:rsidRPr="00C11DD5">
        <w:rPr>
          <w:rFonts w:ascii="Arial" w:eastAsia="Times New Roman" w:hAnsi="Arial" w:cs="Arial"/>
          <w:b/>
          <w:bCs/>
          <w:color w:val="7030A0"/>
          <w:kern w:val="0"/>
          <w:sz w:val="23"/>
          <w:szCs w:val="23"/>
          <w:bdr w:val="none" w:sz="0" w:space="0" w:color="auto" w:frame="1"/>
          <w:lang w:eastAsia="es-AR"/>
        </w:rPr>
        <w:t>Solicitud HTTP</w:t>
      </w:r>
      <w:r w:rsidRPr="00C11DD5">
        <w:rPr>
          <w:rFonts w:ascii="Arial" w:eastAsia="Times New Roman" w:hAnsi="Arial" w:cs="Arial"/>
          <w:b/>
          <w:bCs/>
          <w:kern w:val="0"/>
          <w:sz w:val="23"/>
          <w:szCs w:val="23"/>
          <w:bdr w:val="none" w:sz="0" w:space="0" w:color="auto" w:frame="1"/>
          <w:lang w:eastAsia="es-AR"/>
        </w:rPr>
        <w:t>:</w:t>
      </w:r>
      <w:r w:rsidRPr="00C11DD5">
        <w:rPr>
          <w:rFonts w:ascii="Arial" w:eastAsia="Times New Roman" w:hAnsi="Arial" w:cs="Arial"/>
          <w:kern w:val="0"/>
          <w:sz w:val="23"/>
          <w:szCs w:val="23"/>
          <w:lang w:eastAsia="es-AR"/>
        </w:rPr>
        <w:t> La solicitud HTTP es una petición que el cliente envía al servidor para obtener un recurso. Contiene información sobre el recurso que se solicita, así como información sobre el cliente, como el navegador web y el sistema operativo.</w:t>
      </w:r>
      <w:r w:rsidRPr="00C11DD5">
        <w:rPr>
          <w:rFonts w:ascii="Arial" w:eastAsia="Times New Roman" w:hAnsi="Arial" w:cs="Arial"/>
          <w:kern w:val="0"/>
          <w:sz w:val="23"/>
          <w:szCs w:val="23"/>
          <w:lang w:eastAsia="es-AR"/>
        </w:rPr>
        <w:br/>
      </w:r>
    </w:p>
    <w:p w:rsidR="001E7E40" w:rsidRPr="00C11DD5" w:rsidRDefault="001E7E40" w:rsidP="001E7E40">
      <w:pPr>
        <w:numPr>
          <w:ilvl w:val="0"/>
          <w:numId w:val="1"/>
        </w:numPr>
        <w:shd w:val="clear" w:color="auto" w:fill="FFFFFF"/>
        <w:spacing w:after="0" w:line="240" w:lineRule="auto"/>
        <w:ind w:left="1440"/>
        <w:jc w:val="both"/>
        <w:textAlignment w:val="baseline"/>
        <w:rPr>
          <w:rFonts w:ascii="Arial" w:eastAsia="Times New Roman" w:hAnsi="Arial" w:cs="Arial"/>
          <w:kern w:val="0"/>
          <w:sz w:val="23"/>
          <w:szCs w:val="23"/>
          <w:lang w:eastAsia="es-AR"/>
        </w:rPr>
      </w:pPr>
      <w:r w:rsidRPr="00C11DD5">
        <w:rPr>
          <w:rFonts w:ascii="Arial" w:eastAsia="Times New Roman" w:hAnsi="Arial" w:cs="Arial"/>
          <w:b/>
          <w:bCs/>
          <w:color w:val="7030A0"/>
          <w:kern w:val="0"/>
          <w:sz w:val="23"/>
          <w:szCs w:val="23"/>
          <w:bdr w:val="none" w:sz="0" w:space="0" w:color="auto" w:frame="1"/>
          <w:lang w:eastAsia="es-AR"/>
        </w:rPr>
        <w:t>Cadena de filtros de seguridad</w:t>
      </w:r>
      <w:r w:rsidRPr="00C11DD5">
        <w:rPr>
          <w:rFonts w:ascii="Arial" w:eastAsia="Times New Roman" w:hAnsi="Arial" w:cs="Arial"/>
          <w:b/>
          <w:bCs/>
          <w:kern w:val="0"/>
          <w:sz w:val="23"/>
          <w:szCs w:val="23"/>
          <w:bdr w:val="none" w:sz="0" w:space="0" w:color="auto" w:frame="1"/>
          <w:lang w:eastAsia="es-AR"/>
        </w:rPr>
        <w:t>:</w:t>
      </w:r>
      <w:r w:rsidRPr="00C11DD5">
        <w:rPr>
          <w:rFonts w:ascii="Arial" w:eastAsia="Times New Roman" w:hAnsi="Arial" w:cs="Arial"/>
          <w:kern w:val="0"/>
          <w:sz w:val="23"/>
          <w:szCs w:val="23"/>
          <w:lang w:eastAsia="es-AR"/>
        </w:rPr>
        <w:t> La cadena de filtros de seguridad es una lista de filtros que se ejecutan secuencialmente cuando se procesa una solicitud HTTP. Cada filtro puede realizar una tarea específica, como verificar la autenticación del usuario, autorizar el acceso a un recurso o registrar la actividad del usuario.</w:t>
      </w:r>
      <w:r w:rsidRPr="00C11DD5">
        <w:rPr>
          <w:rFonts w:ascii="Arial" w:eastAsia="Times New Roman" w:hAnsi="Arial" w:cs="Arial"/>
          <w:kern w:val="0"/>
          <w:sz w:val="23"/>
          <w:szCs w:val="23"/>
          <w:lang w:eastAsia="es-AR"/>
        </w:rPr>
        <w:br/>
      </w:r>
    </w:p>
    <w:p w:rsidR="001E7E40" w:rsidRPr="00C11DD5" w:rsidRDefault="001E7E40" w:rsidP="001E7E40">
      <w:pPr>
        <w:numPr>
          <w:ilvl w:val="0"/>
          <w:numId w:val="1"/>
        </w:numPr>
        <w:shd w:val="clear" w:color="auto" w:fill="FFFFFF"/>
        <w:spacing w:after="0" w:line="240" w:lineRule="auto"/>
        <w:ind w:left="1440"/>
        <w:jc w:val="both"/>
        <w:textAlignment w:val="baseline"/>
        <w:rPr>
          <w:rFonts w:ascii="Arial" w:eastAsia="Times New Roman" w:hAnsi="Arial" w:cs="Arial"/>
          <w:kern w:val="0"/>
          <w:sz w:val="23"/>
          <w:szCs w:val="23"/>
          <w:lang w:eastAsia="es-AR"/>
        </w:rPr>
      </w:pPr>
      <w:r w:rsidRPr="00C11DD5">
        <w:rPr>
          <w:rFonts w:ascii="Arial" w:eastAsia="Times New Roman" w:hAnsi="Arial" w:cs="Arial"/>
          <w:b/>
          <w:bCs/>
          <w:color w:val="7030A0"/>
          <w:kern w:val="0"/>
          <w:sz w:val="23"/>
          <w:szCs w:val="23"/>
          <w:bdr w:val="none" w:sz="0" w:space="0" w:color="auto" w:frame="1"/>
          <w:lang w:eastAsia="es-AR"/>
        </w:rPr>
        <w:t>Proveedor de autenticación</w:t>
      </w:r>
      <w:r w:rsidRPr="00C11DD5">
        <w:rPr>
          <w:rFonts w:ascii="Arial" w:eastAsia="Times New Roman" w:hAnsi="Arial" w:cs="Arial"/>
          <w:b/>
          <w:bCs/>
          <w:kern w:val="0"/>
          <w:sz w:val="23"/>
          <w:szCs w:val="23"/>
          <w:bdr w:val="none" w:sz="0" w:space="0" w:color="auto" w:frame="1"/>
          <w:lang w:eastAsia="es-AR"/>
        </w:rPr>
        <w:t>:</w:t>
      </w:r>
      <w:r w:rsidRPr="00C11DD5">
        <w:rPr>
          <w:rFonts w:ascii="Arial" w:eastAsia="Times New Roman" w:hAnsi="Arial" w:cs="Arial"/>
          <w:kern w:val="0"/>
          <w:sz w:val="23"/>
          <w:szCs w:val="23"/>
          <w:lang w:eastAsia="es-AR"/>
        </w:rPr>
        <w:t> El proveedor de autenticación es un componente que proporciona información sobre los usuarios. Puede ser un servicio de directorio, una base de datos o cualquier otro componente que pueda proporcionar información sobre los usuarios.</w:t>
      </w:r>
      <w:r w:rsidRPr="00C11DD5">
        <w:rPr>
          <w:rFonts w:ascii="Arial" w:eastAsia="Times New Roman" w:hAnsi="Arial" w:cs="Arial"/>
          <w:kern w:val="0"/>
          <w:sz w:val="23"/>
          <w:szCs w:val="23"/>
          <w:lang w:eastAsia="es-AR"/>
        </w:rPr>
        <w:br/>
      </w:r>
    </w:p>
    <w:p w:rsidR="001E7E40" w:rsidRPr="00C11DD5" w:rsidRDefault="001E7E40" w:rsidP="001E7E40">
      <w:pPr>
        <w:numPr>
          <w:ilvl w:val="0"/>
          <w:numId w:val="1"/>
        </w:numPr>
        <w:shd w:val="clear" w:color="auto" w:fill="FFFFFF"/>
        <w:spacing w:after="0" w:line="240" w:lineRule="auto"/>
        <w:ind w:left="1440"/>
        <w:textAlignment w:val="baseline"/>
        <w:rPr>
          <w:rFonts w:ascii="Arial" w:eastAsia="Times New Roman" w:hAnsi="Arial" w:cs="Arial"/>
          <w:kern w:val="0"/>
          <w:sz w:val="23"/>
          <w:szCs w:val="23"/>
          <w:lang w:eastAsia="es-AR"/>
        </w:rPr>
      </w:pPr>
      <w:r w:rsidRPr="00C11DD5">
        <w:rPr>
          <w:rFonts w:ascii="Arial" w:eastAsia="Times New Roman" w:hAnsi="Arial" w:cs="Arial"/>
          <w:b/>
          <w:bCs/>
          <w:color w:val="7030A0"/>
          <w:kern w:val="0"/>
          <w:sz w:val="23"/>
          <w:szCs w:val="23"/>
          <w:bdr w:val="none" w:sz="0" w:space="0" w:color="auto" w:frame="1"/>
          <w:lang w:eastAsia="es-AR"/>
        </w:rPr>
        <w:t>Codificador</w:t>
      </w:r>
      <w:r w:rsidRPr="00C11DD5">
        <w:rPr>
          <w:rFonts w:ascii="Arial" w:eastAsia="Times New Roman" w:hAnsi="Arial" w:cs="Arial"/>
          <w:b/>
          <w:bCs/>
          <w:kern w:val="0"/>
          <w:sz w:val="23"/>
          <w:szCs w:val="23"/>
          <w:bdr w:val="none" w:sz="0" w:space="0" w:color="auto" w:frame="1"/>
          <w:lang w:eastAsia="es-AR"/>
        </w:rPr>
        <w:t>:</w:t>
      </w:r>
      <w:r w:rsidRPr="00C11DD5">
        <w:rPr>
          <w:rFonts w:ascii="Arial" w:eastAsia="Times New Roman" w:hAnsi="Arial" w:cs="Arial"/>
          <w:kern w:val="0"/>
          <w:sz w:val="23"/>
          <w:szCs w:val="23"/>
          <w:lang w:eastAsia="es-AR"/>
        </w:rPr>
        <w:t> El codificador es un componente que se utiliza para codificar/</w:t>
      </w:r>
      <w:proofErr w:type="spellStart"/>
      <w:r w:rsidRPr="00C11DD5">
        <w:rPr>
          <w:rFonts w:ascii="Arial" w:eastAsia="Times New Roman" w:hAnsi="Arial" w:cs="Arial"/>
          <w:kern w:val="0"/>
          <w:sz w:val="23"/>
          <w:szCs w:val="23"/>
          <w:lang w:eastAsia="es-AR"/>
        </w:rPr>
        <w:t>encriptar</w:t>
      </w:r>
      <w:proofErr w:type="spellEnd"/>
      <w:r w:rsidRPr="00C11DD5">
        <w:rPr>
          <w:rFonts w:ascii="Arial" w:eastAsia="Times New Roman" w:hAnsi="Arial" w:cs="Arial"/>
          <w:kern w:val="0"/>
          <w:sz w:val="23"/>
          <w:szCs w:val="23"/>
          <w:lang w:eastAsia="es-AR"/>
        </w:rPr>
        <w:t xml:space="preserve"> la contraseña del usuario antes de compararla con la contraseña almacenada en la base de datos. La codificación/encriptación de la contraseña ayuda a proteger la misma principalmente frente a ataques de fuerza bruta.</w:t>
      </w:r>
      <w:r w:rsidRPr="00C11DD5">
        <w:rPr>
          <w:rFonts w:ascii="Arial" w:eastAsia="Times New Roman" w:hAnsi="Arial" w:cs="Arial"/>
          <w:kern w:val="0"/>
          <w:sz w:val="23"/>
          <w:szCs w:val="23"/>
          <w:lang w:eastAsia="es-AR"/>
        </w:rPr>
        <w:br/>
      </w:r>
    </w:p>
    <w:p w:rsidR="001E7E40" w:rsidRPr="00C11DD5" w:rsidRDefault="001E7E40" w:rsidP="001E7E40">
      <w:pPr>
        <w:numPr>
          <w:ilvl w:val="0"/>
          <w:numId w:val="1"/>
        </w:numPr>
        <w:shd w:val="clear" w:color="auto" w:fill="FFFFFF"/>
        <w:spacing w:after="0" w:line="240" w:lineRule="auto"/>
        <w:ind w:left="1440"/>
        <w:textAlignment w:val="baseline"/>
        <w:rPr>
          <w:rFonts w:ascii="Arial" w:eastAsia="Times New Roman" w:hAnsi="Arial" w:cs="Arial"/>
          <w:kern w:val="0"/>
          <w:sz w:val="23"/>
          <w:szCs w:val="23"/>
          <w:lang w:eastAsia="es-AR"/>
        </w:rPr>
      </w:pPr>
      <w:r w:rsidRPr="00C11DD5">
        <w:rPr>
          <w:rFonts w:ascii="Arial" w:eastAsia="Times New Roman" w:hAnsi="Arial" w:cs="Arial"/>
          <w:b/>
          <w:bCs/>
          <w:color w:val="7030A0"/>
          <w:kern w:val="0"/>
          <w:sz w:val="23"/>
          <w:szCs w:val="23"/>
          <w:bdr w:val="none" w:sz="0" w:space="0" w:color="auto" w:frame="1"/>
          <w:lang w:eastAsia="es-AR"/>
        </w:rPr>
        <w:t>Filtro 1, Filtro 2</w:t>
      </w:r>
      <w:proofErr w:type="gramStart"/>
      <w:r w:rsidRPr="00C11DD5">
        <w:rPr>
          <w:rFonts w:ascii="Arial" w:eastAsia="Times New Roman" w:hAnsi="Arial" w:cs="Arial"/>
          <w:b/>
          <w:bCs/>
          <w:color w:val="7030A0"/>
          <w:kern w:val="0"/>
          <w:sz w:val="23"/>
          <w:szCs w:val="23"/>
          <w:bdr w:val="none" w:sz="0" w:space="0" w:color="auto" w:frame="1"/>
          <w:lang w:eastAsia="es-AR"/>
        </w:rPr>
        <w:t>, …</w:t>
      </w:r>
      <w:proofErr w:type="gramEnd"/>
      <w:r w:rsidRPr="00C11DD5">
        <w:rPr>
          <w:rFonts w:ascii="Arial" w:eastAsia="Times New Roman" w:hAnsi="Arial" w:cs="Arial"/>
          <w:b/>
          <w:bCs/>
          <w:color w:val="7030A0"/>
          <w:kern w:val="0"/>
          <w:sz w:val="23"/>
          <w:szCs w:val="23"/>
          <w:bdr w:val="none" w:sz="0" w:space="0" w:color="auto" w:frame="1"/>
          <w:lang w:eastAsia="es-AR"/>
        </w:rPr>
        <w:t>, Filtro n:</w:t>
      </w:r>
      <w:r w:rsidRPr="00C11DD5">
        <w:rPr>
          <w:rFonts w:ascii="Arial" w:eastAsia="Times New Roman" w:hAnsi="Arial" w:cs="Arial"/>
          <w:color w:val="7030A0"/>
          <w:kern w:val="0"/>
          <w:sz w:val="23"/>
          <w:szCs w:val="23"/>
          <w:lang w:eastAsia="es-AR"/>
        </w:rPr>
        <w:t> </w:t>
      </w:r>
      <w:r w:rsidRPr="00C11DD5">
        <w:rPr>
          <w:rFonts w:ascii="Arial" w:eastAsia="Times New Roman" w:hAnsi="Arial" w:cs="Arial"/>
          <w:kern w:val="0"/>
          <w:sz w:val="23"/>
          <w:szCs w:val="23"/>
          <w:lang w:eastAsia="es-AR"/>
        </w:rPr>
        <w:t>Estos filtros pueden realizar cualquier tarea específica, como verificar la autorización del usuario, registrar la actividad del mismo o validar los datos de entrada. Cada uno de ellos pueden ser personalizados o parte de los estándares de Spring Security.</w:t>
      </w:r>
      <w:r w:rsidRPr="00C11DD5">
        <w:rPr>
          <w:rFonts w:ascii="Arial" w:eastAsia="Times New Roman" w:hAnsi="Arial" w:cs="Arial"/>
          <w:kern w:val="0"/>
          <w:sz w:val="23"/>
          <w:szCs w:val="23"/>
          <w:lang w:eastAsia="es-AR"/>
        </w:rPr>
        <w:br/>
      </w:r>
    </w:p>
    <w:p w:rsidR="001E7E40" w:rsidRPr="00C11DD5" w:rsidRDefault="001E7E40" w:rsidP="001E7E40">
      <w:pPr>
        <w:numPr>
          <w:ilvl w:val="0"/>
          <w:numId w:val="1"/>
        </w:numPr>
        <w:shd w:val="clear" w:color="auto" w:fill="FFFFFF"/>
        <w:spacing w:after="0" w:line="240" w:lineRule="auto"/>
        <w:ind w:left="1440"/>
        <w:textAlignment w:val="baseline"/>
        <w:rPr>
          <w:rFonts w:ascii="Arial" w:eastAsia="Times New Roman" w:hAnsi="Arial" w:cs="Arial"/>
          <w:kern w:val="0"/>
          <w:sz w:val="23"/>
          <w:szCs w:val="23"/>
          <w:lang w:eastAsia="es-AR"/>
        </w:rPr>
      </w:pPr>
      <w:r w:rsidRPr="00C11DD5">
        <w:rPr>
          <w:rFonts w:ascii="Arial" w:eastAsia="Times New Roman" w:hAnsi="Arial" w:cs="Arial"/>
          <w:b/>
          <w:bCs/>
          <w:color w:val="7030A0"/>
          <w:kern w:val="0"/>
          <w:sz w:val="23"/>
          <w:szCs w:val="23"/>
          <w:bdr w:val="none" w:sz="0" w:space="0" w:color="auto" w:frame="1"/>
          <w:lang w:eastAsia="es-AR"/>
        </w:rPr>
        <w:t>Base de datos</w:t>
      </w:r>
      <w:r w:rsidRPr="00C11DD5">
        <w:rPr>
          <w:rFonts w:ascii="Arial" w:eastAsia="Times New Roman" w:hAnsi="Arial" w:cs="Arial"/>
          <w:b/>
          <w:bCs/>
          <w:kern w:val="0"/>
          <w:sz w:val="23"/>
          <w:szCs w:val="23"/>
          <w:bdr w:val="none" w:sz="0" w:space="0" w:color="auto" w:frame="1"/>
          <w:lang w:eastAsia="es-AR"/>
        </w:rPr>
        <w:t>:</w:t>
      </w:r>
      <w:r w:rsidRPr="00C11DD5">
        <w:rPr>
          <w:rFonts w:ascii="Arial" w:eastAsia="Times New Roman" w:hAnsi="Arial" w:cs="Arial"/>
          <w:kern w:val="0"/>
          <w:sz w:val="23"/>
          <w:szCs w:val="23"/>
          <w:lang w:eastAsia="es-AR"/>
        </w:rPr>
        <w:t> La base de datos se utiliza para almacenar la información como ser el nombre de usuario, la contraseña y los roles o permisos.</w:t>
      </w:r>
      <w:r w:rsidRPr="00C11DD5">
        <w:rPr>
          <w:rFonts w:ascii="Arial" w:eastAsia="Times New Roman" w:hAnsi="Arial" w:cs="Arial"/>
          <w:kern w:val="0"/>
          <w:sz w:val="23"/>
          <w:szCs w:val="23"/>
          <w:lang w:eastAsia="es-AR"/>
        </w:rPr>
        <w:br/>
      </w:r>
    </w:p>
    <w:p w:rsidR="001E7E40" w:rsidRPr="00C11DD5" w:rsidRDefault="001E7E40" w:rsidP="001E7E40">
      <w:pPr>
        <w:numPr>
          <w:ilvl w:val="0"/>
          <w:numId w:val="1"/>
        </w:numPr>
        <w:shd w:val="clear" w:color="auto" w:fill="FFFFFF"/>
        <w:spacing w:after="0" w:line="240" w:lineRule="auto"/>
        <w:ind w:left="1440"/>
        <w:jc w:val="both"/>
        <w:textAlignment w:val="baseline"/>
        <w:rPr>
          <w:rFonts w:ascii="Arial" w:eastAsia="Times New Roman" w:hAnsi="Arial" w:cs="Arial"/>
          <w:kern w:val="0"/>
          <w:sz w:val="23"/>
          <w:szCs w:val="23"/>
          <w:lang w:eastAsia="es-AR"/>
        </w:rPr>
      </w:pPr>
      <w:proofErr w:type="spellStart"/>
      <w:r w:rsidRPr="00C11DD5">
        <w:rPr>
          <w:rFonts w:ascii="Arial" w:eastAsia="Times New Roman" w:hAnsi="Arial" w:cs="Arial"/>
          <w:b/>
          <w:bCs/>
          <w:color w:val="7030A0"/>
          <w:kern w:val="0"/>
          <w:sz w:val="23"/>
          <w:szCs w:val="23"/>
          <w:bdr w:val="none" w:sz="0" w:space="0" w:color="auto" w:frame="1"/>
          <w:lang w:eastAsia="es-AR"/>
        </w:rPr>
        <w:t>DelegatingFilter</w:t>
      </w:r>
      <w:proofErr w:type="spellEnd"/>
      <w:r w:rsidRPr="00C11DD5">
        <w:rPr>
          <w:rFonts w:ascii="Arial" w:eastAsia="Times New Roman" w:hAnsi="Arial" w:cs="Arial"/>
          <w:b/>
          <w:bCs/>
          <w:color w:val="7030A0"/>
          <w:kern w:val="0"/>
          <w:sz w:val="23"/>
          <w:szCs w:val="23"/>
          <w:bdr w:val="none" w:sz="0" w:space="0" w:color="auto" w:frame="1"/>
          <w:lang w:eastAsia="es-AR"/>
        </w:rPr>
        <w:t xml:space="preserve"> Proxy</w:t>
      </w:r>
      <w:r w:rsidRPr="00C11DD5">
        <w:rPr>
          <w:rFonts w:ascii="Arial" w:eastAsia="Times New Roman" w:hAnsi="Arial" w:cs="Arial"/>
          <w:b/>
          <w:bCs/>
          <w:kern w:val="0"/>
          <w:sz w:val="23"/>
          <w:szCs w:val="23"/>
          <w:bdr w:val="none" w:sz="0" w:space="0" w:color="auto" w:frame="1"/>
          <w:lang w:eastAsia="es-AR"/>
        </w:rPr>
        <w:t>:</w:t>
      </w:r>
      <w:r w:rsidRPr="00C11DD5">
        <w:rPr>
          <w:rFonts w:ascii="Arial" w:eastAsia="Times New Roman" w:hAnsi="Arial" w:cs="Arial"/>
          <w:kern w:val="0"/>
          <w:sz w:val="23"/>
          <w:szCs w:val="23"/>
          <w:lang w:eastAsia="es-AR"/>
        </w:rPr>
        <w:t xml:space="preserve"> El </w:t>
      </w:r>
      <w:proofErr w:type="spellStart"/>
      <w:r w:rsidRPr="00C11DD5">
        <w:rPr>
          <w:rFonts w:ascii="Arial" w:eastAsia="Times New Roman" w:hAnsi="Arial" w:cs="Arial"/>
          <w:kern w:val="0"/>
          <w:sz w:val="23"/>
          <w:szCs w:val="23"/>
          <w:lang w:eastAsia="es-AR"/>
        </w:rPr>
        <w:t>DelegatingFilter</w:t>
      </w:r>
      <w:proofErr w:type="spellEnd"/>
      <w:r w:rsidRPr="00C11DD5">
        <w:rPr>
          <w:rFonts w:ascii="Arial" w:eastAsia="Times New Roman" w:hAnsi="Arial" w:cs="Arial"/>
          <w:kern w:val="0"/>
          <w:sz w:val="23"/>
          <w:szCs w:val="23"/>
          <w:lang w:eastAsia="es-AR"/>
        </w:rPr>
        <w:t xml:space="preserve"> Proxy es un componente que se utiliza para delegar la ejecución de los filtros en la cadena de filtros de seguridad. El </w:t>
      </w:r>
      <w:proofErr w:type="spellStart"/>
      <w:r w:rsidRPr="00C11DD5">
        <w:rPr>
          <w:rFonts w:ascii="Arial" w:eastAsia="Times New Roman" w:hAnsi="Arial" w:cs="Arial"/>
          <w:kern w:val="0"/>
          <w:sz w:val="23"/>
          <w:szCs w:val="23"/>
          <w:lang w:eastAsia="es-AR"/>
        </w:rPr>
        <w:t>DelegatingFilter</w:t>
      </w:r>
      <w:proofErr w:type="spellEnd"/>
      <w:r w:rsidRPr="00C11DD5">
        <w:rPr>
          <w:rFonts w:ascii="Arial" w:eastAsia="Times New Roman" w:hAnsi="Arial" w:cs="Arial"/>
          <w:kern w:val="0"/>
          <w:sz w:val="23"/>
          <w:szCs w:val="23"/>
          <w:lang w:eastAsia="es-AR"/>
        </w:rPr>
        <w:t xml:space="preserve"> Proxy puede seleccionar el filtro adecuado para ejecutar en función de la solicitud HTTP.</w:t>
      </w:r>
      <w:r w:rsidRPr="00C11DD5">
        <w:rPr>
          <w:rFonts w:ascii="Arial" w:eastAsia="Times New Roman" w:hAnsi="Arial" w:cs="Arial"/>
          <w:kern w:val="0"/>
          <w:sz w:val="23"/>
          <w:szCs w:val="23"/>
          <w:lang w:eastAsia="es-AR"/>
        </w:rPr>
        <w:br/>
      </w:r>
    </w:p>
    <w:p w:rsidR="001E7E40" w:rsidRDefault="001E7E40" w:rsidP="001E7E40">
      <w:pPr>
        <w:jc w:val="both"/>
      </w:pPr>
      <w:r w:rsidRPr="00C11DD5">
        <w:rPr>
          <w:rFonts w:ascii="Arial" w:eastAsia="Times New Roman" w:hAnsi="Arial" w:cs="Arial"/>
          <w:b/>
          <w:bCs/>
          <w:color w:val="7030A0"/>
          <w:kern w:val="0"/>
          <w:sz w:val="23"/>
          <w:szCs w:val="23"/>
          <w:bdr w:val="none" w:sz="0" w:space="0" w:color="auto" w:frame="1"/>
          <w:lang w:eastAsia="es-AR"/>
        </w:rPr>
        <w:t xml:space="preserve">Security </w:t>
      </w:r>
      <w:proofErr w:type="spellStart"/>
      <w:r w:rsidRPr="00C11DD5">
        <w:rPr>
          <w:rFonts w:ascii="Arial" w:eastAsia="Times New Roman" w:hAnsi="Arial" w:cs="Arial"/>
          <w:b/>
          <w:bCs/>
          <w:color w:val="7030A0"/>
          <w:kern w:val="0"/>
          <w:sz w:val="23"/>
          <w:szCs w:val="23"/>
          <w:bdr w:val="none" w:sz="0" w:space="0" w:color="auto" w:frame="1"/>
          <w:lang w:eastAsia="es-AR"/>
        </w:rPr>
        <w:t>ContextHolder</w:t>
      </w:r>
      <w:proofErr w:type="spellEnd"/>
      <w:r w:rsidRPr="00C11DD5">
        <w:rPr>
          <w:rFonts w:ascii="Arial" w:eastAsia="Times New Roman" w:hAnsi="Arial" w:cs="Arial"/>
          <w:b/>
          <w:bCs/>
          <w:kern w:val="0"/>
          <w:sz w:val="23"/>
          <w:szCs w:val="23"/>
          <w:bdr w:val="none" w:sz="0" w:space="0" w:color="auto" w:frame="1"/>
          <w:lang w:eastAsia="es-AR"/>
        </w:rPr>
        <w:t>:</w:t>
      </w:r>
      <w:r w:rsidRPr="00C11DD5">
        <w:rPr>
          <w:rFonts w:ascii="Arial" w:eastAsia="Times New Roman" w:hAnsi="Arial" w:cs="Arial"/>
          <w:kern w:val="0"/>
          <w:sz w:val="23"/>
          <w:szCs w:val="23"/>
          <w:lang w:eastAsia="es-AR"/>
        </w:rPr>
        <w:t xml:space="preserve"> El Security </w:t>
      </w:r>
      <w:proofErr w:type="spellStart"/>
      <w:r w:rsidRPr="00C11DD5">
        <w:rPr>
          <w:rFonts w:ascii="Arial" w:eastAsia="Times New Roman" w:hAnsi="Arial" w:cs="Arial"/>
          <w:kern w:val="0"/>
          <w:sz w:val="23"/>
          <w:szCs w:val="23"/>
          <w:lang w:eastAsia="es-AR"/>
        </w:rPr>
        <w:t>ContextHolder</w:t>
      </w:r>
      <w:proofErr w:type="spellEnd"/>
      <w:r w:rsidRPr="00C11DD5">
        <w:rPr>
          <w:rFonts w:ascii="Arial" w:eastAsia="Times New Roman" w:hAnsi="Arial" w:cs="Arial"/>
          <w:kern w:val="0"/>
          <w:sz w:val="23"/>
          <w:szCs w:val="23"/>
          <w:lang w:eastAsia="es-AR"/>
        </w:rPr>
        <w:t xml:space="preserve"> es un componente que se utiliza para almacenar el contexto de seguridad.</w:t>
      </w:r>
    </w:p>
    <w:sectPr w:rsidR="001E7E40" w:rsidSect="00C11DD5">
      <w:pgSz w:w="11906" w:h="16838"/>
      <w:pgMar w:top="568" w:right="707" w:bottom="568"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25818"/>
    <w:multiLevelType w:val="multilevel"/>
    <w:tmpl w:val="A8C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DD2CA4"/>
    <w:multiLevelType w:val="multilevel"/>
    <w:tmpl w:val="9FF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9A7774"/>
    <w:multiLevelType w:val="multilevel"/>
    <w:tmpl w:val="C23C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C11DD5"/>
    <w:rsid w:val="00105DD7"/>
    <w:rsid w:val="001E7E40"/>
    <w:rsid w:val="003B079F"/>
    <w:rsid w:val="006232AA"/>
    <w:rsid w:val="00883D11"/>
    <w:rsid w:val="00AA7AE3"/>
    <w:rsid w:val="00C11DD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AA"/>
  </w:style>
  <w:style w:type="paragraph" w:styleId="Ttulo1">
    <w:name w:val="heading 1"/>
    <w:basedOn w:val="Normal"/>
    <w:next w:val="Normal"/>
    <w:link w:val="Ttulo1Car"/>
    <w:uiPriority w:val="9"/>
    <w:qFormat/>
    <w:rsid w:val="00C11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1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1D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1D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1D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1D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1D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1D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1D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D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1D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1D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1D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1D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1D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1D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1D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1DD5"/>
    <w:rPr>
      <w:rFonts w:eastAsiaTheme="majorEastAsia" w:cstheme="majorBidi"/>
      <w:color w:val="272727" w:themeColor="text1" w:themeTint="D8"/>
    </w:rPr>
  </w:style>
  <w:style w:type="paragraph" w:styleId="Ttulo">
    <w:name w:val="Title"/>
    <w:basedOn w:val="Normal"/>
    <w:next w:val="Normal"/>
    <w:link w:val="TtuloCar"/>
    <w:uiPriority w:val="10"/>
    <w:qFormat/>
    <w:rsid w:val="00C11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D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1D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1D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1DD5"/>
    <w:pPr>
      <w:spacing w:before="160"/>
      <w:jc w:val="center"/>
    </w:pPr>
    <w:rPr>
      <w:i/>
      <w:iCs/>
      <w:color w:val="404040" w:themeColor="text1" w:themeTint="BF"/>
    </w:rPr>
  </w:style>
  <w:style w:type="character" w:customStyle="1" w:styleId="CitaCar">
    <w:name w:val="Cita Car"/>
    <w:basedOn w:val="Fuentedeprrafopredeter"/>
    <w:link w:val="Cita"/>
    <w:uiPriority w:val="29"/>
    <w:rsid w:val="00C11DD5"/>
    <w:rPr>
      <w:i/>
      <w:iCs/>
      <w:color w:val="404040" w:themeColor="text1" w:themeTint="BF"/>
    </w:rPr>
  </w:style>
  <w:style w:type="paragraph" w:styleId="Prrafodelista">
    <w:name w:val="List Paragraph"/>
    <w:basedOn w:val="Normal"/>
    <w:uiPriority w:val="34"/>
    <w:qFormat/>
    <w:rsid w:val="00C11DD5"/>
    <w:pPr>
      <w:ind w:left="720"/>
      <w:contextualSpacing/>
    </w:pPr>
  </w:style>
  <w:style w:type="character" w:styleId="nfasisintenso">
    <w:name w:val="Intense Emphasis"/>
    <w:basedOn w:val="Fuentedeprrafopredeter"/>
    <w:uiPriority w:val="21"/>
    <w:qFormat/>
    <w:rsid w:val="00C11DD5"/>
    <w:rPr>
      <w:i/>
      <w:iCs/>
      <w:color w:val="0F4761" w:themeColor="accent1" w:themeShade="BF"/>
    </w:rPr>
  </w:style>
  <w:style w:type="paragraph" w:styleId="Citadestacada">
    <w:name w:val="Intense Quote"/>
    <w:basedOn w:val="Normal"/>
    <w:next w:val="Normal"/>
    <w:link w:val="CitadestacadaCar"/>
    <w:uiPriority w:val="30"/>
    <w:qFormat/>
    <w:rsid w:val="00C11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1DD5"/>
    <w:rPr>
      <w:i/>
      <w:iCs/>
      <w:color w:val="0F4761" w:themeColor="accent1" w:themeShade="BF"/>
    </w:rPr>
  </w:style>
  <w:style w:type="character" w:styleId="Referenciaintensa">
    <w:name w:val="Intense Reference"/>
    <w:basedOn w:val="Fuentedeprrafopredeter"/>
    <w:uiPriority w:val="32"/>
    <w:qFormat/>
    <w:rsid w:val="00C11DD5"/>
    <w:rPr>
      <w:b/>
      <w:bCs/>
      <w:smallCaps/>
      <w:color w:val="0F4761" w:themeColor="accent1" w:themeShade="BF"/>
      <w:spacing w:val="5"/>
    </w:rPr>
  </w:style>
  <w:style w:type="character" w:customStyle="1" w:styleId="wp-dark-mode-bg-image">
    <w:name w:val="wp-dark-mode-bg-image"/>
    <w:basedOn w:val="Fuentedeprrafopredeter"/>
    <w:rsid w:val="00C11DD5"/>
  </w:style>
  <w:style w:type="paragraph" w:customStyle="1" w:styleId="wp-dark-mode-bg-image1">
    <w:name w:val="wp-dark-mode-bg-image1"/>
    <w:basedOn w:val="Normal"/>
    <w:rsid w:val="00C11DD5"/>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Textoennegrita">
    <w:name w:val="Strong"/>
    <w:basedOn w:val="Fuentedeprrafopredeter"/>
    <w:uiPriority w:val="22"/>
    <w:qFormat/>
    <w:rsid w:val="00C11DD5"/>
    <w:rPr>
      <w:b/>
      <w:bCs/>
    </w:rPr>
  </w:style>
  <w:style w:type="paragraph" w:customStyle="1" w:styleId="wp-dark-mode-bg-image2">
    <w:name w:val="wp-dark-mode-bg-image2"/>
    <w:basedOn w:val="Normal"/>
    <w:rsid w:val="00C11DD5"/>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paragraph" w:styleId="Textodeglobo">
    <w:name w:val="Balloon Text"/>
    <w:basedOn w:val="Normal"/>
    <w:link w:val="TextodegloboCar"/>
    <w:uiPriority w:val="99"/>
    <w:semiHidden/>
    <w:unhideWhenUsed/>
    <w:rsid w:val="00AA7A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A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99236">
      <w:bodyDiv w:val="1"/>
      <w:marLeft w:val="0"/>
      <w:marRight w:val="0"/>
      <w:marTop w:val="0"/>
      <w:marBottom w:val="0"/>
      <w:divBdr>
        <w:top w:val="none" w:sz="0" w:space="0" w:color="auto"/>
        <w:left w:val="none" w:sz="0" w:space="0" w:color="auto"/>
        <w:bottom w:val="none" w:sz="0" w:space="0" w:color="auto"/>
        <w:right w:val="none" w:sz="0" w:space="0" w:color="auto"/>
      </w:divBdr>
      <w:divsChild>
        <w:div w:id="1934580810">
          <w:marLeft w:val="0"/>
          <w:marRight w:val="0"/>
          <w:marTop w:val="0"/>
          <w:marBottom w:val="0"/>
          <w:divBdr>
            <w:top w:val="none" w:sz="0" w:space="0" w:color="auto"/>
            <w:left w:val="none" w:sz="0" w:space="0" w:color="auto"/>
            <w:bottom w:val="none" w:sz="0" w:space="0" w:color="auto"/>
            <w:right w:val="none" w:sz="0" w:space="0" w:color="auto"/>
          </w:divBdr>
          <w:divsChild>
            <w:div w:id="181208828">
              <w:marLeft w:val="0"/>
              <w:marRight w:val="0"/>
              <w:marTop w:val="0"/>
              <w:marBottom w:val="0"/>
              <w:divBdr>
                <w:top w:val="none" w:sz="0" w:space="0" w:color="auto"/>
                <w:left w:val="none" w:sz="0" w:space="0" w:color="auto"/>
                <w:bottom w:val="none" w:sz="0" w:space="0" w:color="auto"/>
                <w:right w:val="none" w:sz="0" w:space="0" w:color="auto"/>
              </w:divBdr>
              <w:divsChild>
                <w:div w:id="1082531869">
                  <w:marLeft w:val="0"/>
                  <w:marRight w:val="0"/>
                  <w:marTop w:val="0"/>
                  <w:marBottom w:val="0"/>
                  <w:divBdr>
                    <w:top w:val="none" w:sz="0" w:space="0" w:color="auto"/>
                    <w:left w:val="none" w:sz="0" w:space="0" w:color="auto"/>
                    <w:bottom w:val="none" w:sz="0" w:space="0" w:color="auto"/>
                    <w:right w:val="none" w:sz="0" w:space="0" w:color="auto"/>
                  </w:divBdr>
                  <w:divsChild>
                    <w:div w:id="1924678435">
                      <w:marLeft w:val="0"/>
                      <w:marRight w:val="0"/>
                      <w:marTop w:val="0"/>
                      <w:marBottom w:val="0"/>
                      <w:divBdr>
                        <w:top w:val="none" w:sz="0" w:space="0" w:color="auto"/>
                        <w:left w:val="none" w:sz="0" w:space="0" w:color="auto"/>
                        <w:bottom w:val="none" w:sz="0" w:space="0" w:color="auto"/>
                        <w:right w:val="none" w:sz="0" w:space="0" w:color="auto"/>
                      </w:divBdr>
                      <w:divsChild>
                        <w:div w:id="8861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0743">
          <w:marLeft w:val="0"/>
          <w:marRight w:val="0"/>
          <w:marTop w:val="0"/>
          <w:marBottom w:val="0"/>
          <w:divBdr>
            <w:top w:val="none" w:sz="0" w:space="0" w:color="auto"/>
            <w:left w:val="none" w:sz="0" w:space="0" w:color="auto"/>
            <w:bottom w:val="none" w:sz="0" w:space="0" w:color="auto"/>
            <w:right w:val="none" w:sz="0" w:space="0" w:color="auto"/>
          </w:divBdr>
          <w:divsChild>
            <w:div w:id="2050260340">
              <w:marLeft w:val="0"/>
              <w:marRight w:val="0"/>
              <w:marTop w:val="0"/>
              <w:marBottom w:val="0"/>
              <w:divBdr>
                <w:top w:val="none" w:sz="0" w:space="0" w:color="auto"/>
                <w:left w:val="none" w:sz="0" w:space="0" w:color="auto"/>
                <w:bottom w:val="none" w:sz="0" w:space="0" w:color="auto"/>
                <w:right w:val="none" w:sz="0" w:space="0" w:color="auto"/>
              </w:divBdr>
              <w:divsChild>
                <w:div w:id="420563813">
                  <w:marLeft w:val="0"/>
                  <w:marRight w:val="0"/>
                  <w:marTop w:val="0"/>
                  <w:marBottom w:val="0"/>
                  <w:divBdr>
                    <w:top w:val="none" w:sz="0" w:space="0" w:color="auto"/>
                    <w:left w:val="none" w:sz="0" w:space="0" w:color="auto"/>
                    <w:bottom w:val="none" w:sz="0" w:space="0" w:color="auto"/>
                    <w:right w:val="none" w:sz="0" w:space="0" w:color="auto"/>
                  </w:divBdr>
                  <w:divsChild>
                    <w:div w:id="1812287391">
                      <w:marLeft w:val="0"/>
                      <w:marRight w:val="0"/>
                      <w:marTop w:val="0"/>
                      <w:marBottom w:val="0"/>
                      <w:divBdr>
                        <w:top w:val="none" w:sz="0" w:space="0" w:color="auto"/>
                        <w:left w:val="none" w:sz="0" w:space="0" w:color="auto"/>
                        <w:bottom w:val="none" w:sz="0" w:space="0" w:color="auto"/>
                        <w:right w:val="none" w:sz="0" w:space="0" w:color="auto"/>
                      </w:divBdr>
                      <w:divsChild>
                        <w:div w:id="893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51392">
      <w:bodyDiv w:val="1"/>
      <w:marLeft w:val="0"/>
      <w:marRight w:val="0"/>
      <w:marTop w:val="0"/>
      <w:marBottom w:val="0"/>
      <w:divBdr>
        <w:top w:val="none" w:sz="0" w:space="0" w:color="auto"/>
        <w:left w:val="none" w:sz="0" w:space="0" w:color="auto"/>
        <w:bottom w:val="none" w:sz="0" w:space="0" w:color="auto"/>
        <w:right w:val="none" w:sz="0" w:space="0" w:color="auto"/>
      </w:divBdr>
    </w:div>
    <w:div w:id="1690722123">
      <w:bodyDiv w:val="1"/>
      <w:marLeft w:val="0"/>
      <w:marRight w:val="0"/>
      <w:marTop w:val="0"/>
      <w:marBottom w:val="0"/>
      <w:divBdr>
        <w:top w:val="none" w:sz="0" w:space="0" w:color="auto"/>
        <w:left w:val="none" w:sz="0" w:space="0" w:color="auto"/>
        <w:bottom w:val="none" w:sz="0" w:space="0" w:color="auto"/>
        <w:right w:val="none" w:sz="0" w:space="0" w:color="auto"/>
      </w:divBdr>
      <w:divsChild>
        <w:div w:id="409083805">
          <w:marLeft w:val="0"/>
          <w:marRight w:val="0"/>
          <w:marTop w:val="0"/>
          <w:marBottom w:val="0"/>
          <w:divBdr>
            <w:top w:val="none" w:sz="0" w:space="0" w:color="auto"/>
            <w:left w:val="none" w:sz="0" w:space="0" w:color="auto"/>
            <w:bottom w:val="none" w:sz="0" w:space="0" w:color="auto"/>
            <w:right w:val="none" w:sz="0" w:space="0" w:color="auto"/>
          </w:divBdr>
          <w:divsChild>
            <w:div w:id="977690124">
              <w:marLeft w:val="0"/>
              <w:marRight w:val="0"/>
              <w:marTop w:val="0"/>
              <w:marBottom w:val="0"/>
              <w:divBdr>
                <w:top w:val="none" w:sz="0" w:space="0" w:color="auto"/>
                <w:left w:val="none" w:sz="0" w:space="0" w:color="auto"/>
                <w:bottom w:val="none" w:sz="0" w:space="0" w:color="auto"/>
                <w:right w:val="none" w:sz="0" w:space="0" w:color="auto"/>
              </w:divBdr>
            </w:div>
          </w:divsChild>
        </w:div>
        <w:div w:id="261183158">
          <w:marLeft w:val="0"/>
          <w:marRight w:val="0"/>
          <w:marTop w:val="0"/>
          <w:marBottom w:val="0"/>
          <w:divBdr>
            <w:top w:val="none" w:sz="0" w:space="0" w:color="auto"/>
            <w:left w:val="none" w:sz="0" w:space="0" w:color="auto"/>
            <w:bottom w:val="none" w:sz="0" w:space="0" w:color="auto"/>
            <w:right w:val="none" w:sz="0" w:space="0" w:color="auto"/>
          </w:divBdr>
          <w:divsChild>
            <w:div w:id="1769305130">
              <w:marLeft w:val="0"/>
              <w:marRight w:val="0"/>
              <w:marTop w:val="0"/>
              <w:marBottom w:val="0"/>
              <w:divBdr>
                <w:top w:val="none" w:sz="0" w:space="0" w:color="auto"/>
                <w:left w:val="none" w:sz="0" w:space="0" w:color="auto"/>
                <w:bottom w:val="none" w:sz="0" w:space="0" w:color="auto"/>
                <w:right w:val="none" w:sz="0" w:space="0" w:color="auto"/>
              </w:divBdr>
            </w:div>
          </w:divsChild>
        </w:div>
        <w:div w:id="162359486">
          <w:marLeft w:val="0"/>
          <w:marRight w:val="0"/>
          <w:marTop w:val="0"/>
          <w:marBottom w:val="0"/>
          <w:divBdr>
            <w:top w:val="none" w:sz="0" w:space="0" w:color="auto"/>
            <w:left w:val="none" w:sz="0" w:space="0" w:color="auto"/>
            <w:bottom w:val="none" w:sz="0" w:space="0" w:color="auto"/>
            <w:right w:val="none" w:sz="0" w:space="0" w:color="auto"/>
          </w:divBdr>
          <w:divsChild>
            <w:div w:id="792872161">
              <w:marLeft w:val="0"/>
              <w:marRight w:val="0"/>
              <w:marTop w:val="0"/>
              <w:marBottom w:val="0"/>
              <w:divBdr>
                <w:top w:val="none" w:sz="0" w:space="0" w:color="auto"/>
                <w:left w:val="none" w:sz="0" w:space="0" w:color="auto"/>
                <w:bottom w:val="none" w:sz="0" w:space="0" w:color="auto"/>
                <w:right w:val="none" w:sz="0" w:space="0" w:color="auto"/>
              </w:divBdr>
            </w:div>
          </w:divsChild>
        </w:div>
        <w:div w:id="1814444055">
          <w:marLeft w:val="0"/>
          <w:marRight w:val="0"/>
          <w:marTop w:val="0"/>
          <w:marBottom w:val="0"/>
          <w:divBdr>
            <w:top w:val="none" w:sz="0" w:space="0" w:color="auto"/>
            <w:left w:val="none" w:sz="0" w:space="0" w:color="auto"/>
            <w:bottom w:val="none" w:sz="0" w:space="0" w:color="auto"/>
            <w:right w:val="none" w:sz="0" w:space="0" w:color="auto"/>
          </w:divBdr>
          <w:divsChild>
            <w:div w:id="6465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1521</Words>
  <Characters>8366</Characters>
  <Application>Microsoft Office Word</Application>
  <DocSecurity>0</DocSecurity>
  <Lines>69</Lines>
  <Paragraphs>19</Paragraphs>
  <ScaleCrop>false</ScaleCrop>
  <Company/>
  <LinksUpToDate>false</LinksUpToDate>
  <CharactersWithSpaces>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sanchez</dc:creator>
  <cp:lastModifiedBy>smata.cfp.8@gmail.com</cp:lastModifiedBy>
  <cp:revision>2</cp:revision>
  <dcterms:created xsi:type="dcterms:W3CDTF">2025-03-28T13:12:00Z</dcterms:created>
  <dcterms:modified xsi:type="dcterms:W3CDTF">2025-03-28T13:12:00Z</dcterms:modified>
</cp:coreProperties>
</file>