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59D56" w14:textId="77777777" w:rsidR="00037F9C" w:rsidRPr="00AF135D" w:rsidRDefault="00037F9C" w:rsidP="00037F9C">
      <w:pPr>
        <w:jc w:val="both"/>
        <w:rPr>
          <w:rFonts w:ascii="Arial" w:hAnsi="Arial" w:cs="Arial"/>
          <w:b/>
          <w:bCs/>
          <w:color w:val="FF0000"/>
          <w:sz w:val="32"/>
          <w:szCs w:val="32"/>
        </w:rPr>
      </w:pPr>
      <w:r w:rsidRPr="00AF135D">
        <w:rPr>
          <w:rFonts w:ascii="Arial" w:hAnsi="Arial" w:cs="Arial"/>
          <w:b/>
          <w:bCs/>
          <w:color w:val="FF0000"/>
          <w:sz w:val="32"/>
          <w:szCs w:val="32"/>
        </w:rPr>
        <w:t>Ejercicio Roles y Permisos</w:t>
      </w:r>
    </w:p>
    <w:p w14:paraId="2DE194EE" w14:textId="77777777" w:rsidR="00037F9C" w:rsidRPr="00AF135D" w:rsidRDefault="00037F9C" w:rsidP="00037F9C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Configurando Roles y Permisos</w:t>
      </w:r>
    </w:p>
    <w:p w14:paraId="421B3A24" w14:textId="27644C63" w:rsidR="00037F9C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En base a la arquitectura que vimos de manera teórica en clases anteriores y basados en el funcionamiento de cada una de sus partes, tomaremos como </w:t>
      </w:r>
      <w:r w:rsidR="00CD2E89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fuente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el proyecto </w:t>
      </w:r>
      <w:r w:rsidR="00CD2E89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base de seguridad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que llevamos a cabo la clase pasada y agregaremos las partes de la arquitectura que nos faltan.</w:t>
      </w:r>
    </w:p>
    <w:p w14:paraId="29923C17" w14:textId="77777777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6A17FCFE" w14:textId="77777777" w:rsidR="00037F9C" w:rsidRPr="00AF135D" w:rsidRDefault="00037F9C" w:rsidP="00037F9C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0"/>
          <w:szCs w:val="20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 xml:space="preserve">Paso 0: Security </w:t>
      </w:r>
      <w:proofErr w:type="spellStart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Filter</w:t>
      </w:r>
      <w:proofErr w:type="spellEnd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Chain</w:t>
      </w:r>
      <w:proofErr w:type="spellEnd"/>
    </w:p>
    <w:p w14:paraId="355196C8" w14:textId="77777777" w:rsidR="00037F9C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Como sabemos, en nuestro proyecto base ya configuramos la primera capa, que es el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SecurityFilterChain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por el momento hicimos configuraciones sencillas que las seguiremos manteniendo. A futuro, estas configuraciones irán mudando, pero por el momento continuarán tal cual las dejamos.</w:t>
      </w:r>
    </w:p>
    <w:p w14:paraId="16124FD3" w14:textId="77777777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578D0AF9" w14:textId="77777777" w:rsidR="00037F9C" w:rsidRPr="00AF135D" w:rsidRDefault="00037F9C" w:rsidP="00037F9C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0"/>
          <w:szCs w:val="20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 xml:space="preserve">Paso 1: Configurar </w:t>
      </w:r>
      <w:proofErr w:type="spellStart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AuthenticationManager</w:t>
      </w:r>
      <w:proofErr w:type="spellEnd"/>
    </w:p>
    <w:p w14:paraId="58EACA92" w14:textId="77777777" w:rsidR="00037F9C" w:rsidRPr="00AF135D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proofErr w:type="gram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El segundo elemento a configurar</w:t>
      </w:r>
      <w:proofErr w:type="gram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es el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. Como vimos </w:t>
      </w:r>
      <w:proofErr w:type="gram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anteriormente a</w:t>
      </w:r>
      <w:proofErr w:type="gram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nivel teórico, es el encargado de administrar todo el proceso de autenticación que tengamos en nuestra aplicación.</w:t>
      </w:r>
    </w:p>
    <w:p w14:paraId="426A3442" w14:textId="77777777" w:rsidR="00037F9C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Para configurarlo, vamos a dirigirnos a nuestra clase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SecurityConfig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y debajo del método de la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SecurityFilterChain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 crearemos uno nuevo para nuestro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de la siguiente manera:</w:t>
      </w:r>
    </w:p>
    <w:p w14:paraId="06C9923E" w14:textId="77777777" w:rsidR="00037F9C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55ADCC48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</w:p>
    <w:p w14:paraId="0782DC06" w14:textId="148FF8ED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AuthenticationManager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authenticationManager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AuthenticationConfiguration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authenticationConfiguration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) 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throws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Exception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423F7AF1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authenticationConfiguration.getAuthenticationManager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185C4233" w14:textId="217633DF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38952E9F" w14:textId="77777777" w:rsidR="00CD2E89" w:rsidRPr="00AF135D" w:rsidRDefault="00CD2E89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7DFC19C1" w14:textId="77777777" w:rsidR="00037F9C" w:rsidRPr="00AF135D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Veamos el código en detalle:</w:t>
      </w:r>
    </w:p>
    <w:p w14:paraId="4B74FB05" w14:textId="77777777" w:rsidR="00037F9C" w:rsidRPr="00AF135D" w:rsidRDefault="00037F9C" w:rsidP="00037F9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@Bean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: Esta anotación se usa en Spring para indicar que un método produce un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bean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que debe ser administrado por el contenedor de Spring. En este caso, el</w:t>
      </w:r>
      <w:r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método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 está siendo registrado como un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bean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en el contexto de la aplicación Spring.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br/>
      </w:r>
    </w:p>
    <w:p w14:paraId="61CEDD09" w14:textId="77777777" w:rsidR="00037F9C" w:rsidRPr="00AF135D" w:rsidRDefault="00037F9C" w:rsidP="00037F9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public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AuthenticationConfiguration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authenticationConfiguration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)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throws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Exception</w:t>
      </w:r>
      <w:r w:rsidRPr="00AF135D"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  <w:t>:</w:t>
      </w:r>
    </w:p>
    <w:p w14:paraId="58028386" w14:textId="77777777" w:rsidR="00037F9C" w:rsidRPr="00AF135D" w:rsidRDefault="00037F9C" w:rsidP="00037F9C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Este método define un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bean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que es un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</w:p>
    <w:p w14:paraId="737CA30A" w14:textId="77777777" w:rsidR="00037F9C" w:rsidRPr="00AF135D" w:rsidRDefault="00037F9C" w:rsidP="00037F9C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Recibe un parámetro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AuthenticationConfiguration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que es una clase proporcionada por Spring Security que contiene la configuración necesaria para gestionar la autenticación en la aplicación.</w:t>
      </w:r>
    </w:p>
    <w:p w14:paraId="0F879E0A" w14:textId="77777777" w:rsidR="00037F9C" w:rsidRPr="00AF135D" w:rsidRDefault="00037F9C" w:rsidP="00037F9C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El método puede lanzar una excepción de tipo </w:t>
      </w:r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Exception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br/>
      </w:r>
    </w:p>
    <w:p w14:paraId="60C68C38" w14:textId="77777777" w:rsidR="00037F9C" w:rsidRPr="00AF135D" w:rsidRDefault="00037F9C" w:rsidP="00037F9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return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authenticationConfiguration.getAuthenticationManager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</w:t>
      </w:r>
      <w:r w:rsidRPr="00AF135D"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  <w:t>:</w:t>
      </w:r>
    </w:p>
    <w:p w14:paraId="3BFE2F17" w14:textId="77777777" w:rsidR="00037F9C" w:rsidRPr="00AF135D" w:rsidRDefault="00037F9C" w:rsidP="00037F9C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Este método llama a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getAuthenticationManager</w:t>
      </w:r>
      <w:proofErr w:type="spellEnd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del objeto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authenticationConfiguration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y devuelve un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</w:p>
    <w:p w14:paraId="21614AAB" w14:textId="77777777" w:rsidR="00037F9C" w:rsidRPr="00AF135D" w:rsidRDefault="00037F9C" w:rsidP="00037F9C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AuthenticationConfiguration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es una clase que facilita la configuración de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 Al llamar a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getAuthenticationManager</w:t>
      </w:r>
      <w:proofErr w:type="spellEnd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se está delegando la responsabilidad de construir y configurar el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a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AuthenticationConfiguration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que ya tiene toda la información necesaria para hacerlo (por ejemplo, detalles sobre los proveedores de autenticación configurados).</w:t>
      </w:r>
    </w:p>
    <w:p w14:paraId="2C7A3646" w14:textId="368B7DCA" w:rsidR="00037F9C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</w:pPr>
      <w:r w:rsidRPr="00AF135D">
        <w:rPr>
          <w:rFonts w:ascii="Segoe UI Emoji" w:eastAsia="Times New Roman" w:hAnsi="Segoe UI Emoji" w:cs="Segoe UI Emoji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lastRenderedPageBreak/>
        <w:t>⚠️</w:t>
      </w:r>
      <w:r w:rsidRPr="00AF135D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 </w:t>
      </w:r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highlight w:val="yellow"/>
          <w:bdr w:val="none" w:sz="0" w:space="0" w:color="auto" w:frame="1"/>
          <w:lang w:eastAsia="es-AR"/>
          <w14:ligatures w14:val="none"/>
        </w:rPr>
        <w:t>¿Qué es un BEAN?:</w:t>
      </w:r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 </w:t>
      </w:r>
      <w:r w:rsidRPr="00AF135D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un 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bean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 es un objeto que forma parte del contexto de la aplicación gestionado por el contenedor de Spring. En términos sencillos, es un componente que Spring Framework crea, configura y gestiona a lo largo del ciclo de vida de la aplicación.</w:t>
      </w:r>
    </w:p>
    <w:p w14:paraId="6780DF16" w14:textId="77777777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55FB5005" w14:textId="77777777" w:rsidR="00037F9C" w:rsidRPr="00AF135D" w:rsidRDefault="00037F9C" w:rsidP="00037F9C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0"/>
          <w:szCs w:val="20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 xml:space="preserve">Paso 2: Configurar </w:t>
      </w:r>
      <w:proofErr w:type="spellStart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AuthenticationProvider</w:t>
      </w:r>
      <w:proofErr w:type="spellEnd"/>
    </w:p>
    <w:p w14:paraId="2539A16A" w14:textId="77777777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Una vez configurado nuestro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llegó el momento de configurar nuestro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.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Recordá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que una aplicación que implementa Spring Security puede trabajar con diferentes proveedores de autenticación; sin embargo, para este ejemplo veremos la más común, que es mediante usuarios, contraseñas, roles y permisos provenientes de una base de datos.</w:t>
      </w:r>
    </w:p>
    <w:p w14:paraId="2EF231EE" w14:textId="77777777" w:rsidR="00037F9C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Para implementarlo a nivel código, debemos llevar a cabo el siguiente código debajo del método de nuestro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AuthenticationManager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:</w:t>
      </w:r>
    </w:p>
    <w:p w14:paraId="45FE8412" w14:textId="6F5DFB51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   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</w:p>
    <w:p w14:paraId="501D72AA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AuthenticationProvider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authenticationProvider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(){</w:t>
      </w:r>
    </w:p>
    <w:p w14:paraId="14C4D294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DaoAuthenticationProvider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=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new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DaoAuthenticationProvider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5DCF440B" w14:textId="792887FD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provider.setPasswordEncoder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73723063" w14:textId="3BBB61EE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provider.setUserDetailsService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7EB7305C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54C736ED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6EBDEBB1" w14:textId="77777777" w:rsidR="00CD2E89" w:rsidRPr="00AF135D" w:rsidRDefault="00CD2E89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0D68DFBC" w14:textId="77777777" w:rsidR="00037F9C" w:rsidRPr="00AF135D" w:rsidRDefault="00037F9C" w:rsidP="00037F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public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AuthenticationProvider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authenticationProvider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UserDetailServiceImpl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userDetailService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)</w:t>
      </w:r>
      <w:r w:rsidRPr="00AF135D"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  <w:t>:</w:t>
      </w:r>
    </w:p>
    <w:p w14:paraId="0B5BF5CF" w14:textId="77777777" w:rsidR="00037F9C" w:rsidRPr="00AF135D" w:rsidRDefault="00037F9C" w:rsidP="00037F9C">
      <w:pPr>
        <w:numPr>
          <w:ilvl w:val="1"/>
          <w:numId w:val="2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Este método es un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factory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method para crear un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bean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de tipo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br/>
      </w:r>
    </w:p>
    <w:p w14:paraId="61F1B6C0" w14:textId="77777777" w:rsidR="00037F9C" w:rsidRPr="00AF135D" w:rsidRDefault="00037F9C" w:rsidP="00037F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</w:pP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DaoAuthenticationProvider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provider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= new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DaoAuthenticationProvider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</w:t>
      </w:r>
      <w:proofErr w:type="gram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);</w:t>
      </w:r>
      <w:r w:rsidRPr="00AF135D"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  <w:t>:</w:t>
      </w:r>
      <w:proofErr w:type="gramEnd"/>
    </w:p>
    <w:p w14:paraId="10FCD891" w14:textId="77777777" w:rsidR="00037F9C" w:rsidRPr="00AF135D" w:rsidRDefault="00037F9C" w:rsidP="00CD2E89">
      <w:pPr>
        <w:numPr>
          <w:ilvl w:val="1"/>
          <w:numId w:val="2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 crea una instancia de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DaoAuthenticationProvider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 Este es un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AuthenticationProvider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que utiliza un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UserDetailsService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y un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para autenticar usuarios.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br/>
      </w:r>
    </w:p>
    <w:p w14:paraId="4F0CECF8" w14:textId="77777777" w:rsidR="00037F9C" w:rsidRPr="00AF135D" w:rsidRDefault="00037F9C" w:rsidP="00037F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provider.setPasswordEncoder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</w:t>
      </w:r>
      <w:proofErr w:type="gram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);</w:t>
      </w:r>
      <w:r w:rsidRPr="00AF135D"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  <w:t>:</w:t>
      </w:r>
      <w:proofErr w:type="gramEnd"/>
    </w:p>
    <w:p w14:paraId="3DEBCC12" w14:textId="77777777" w:rsidR="00037F9C" w:rsidRPr="00AF135D" w:rsidRDefault="00037F9C" w:rsidP="00037F9C">
      <w:pPr>
        <w:numPr>
          <w:ilvl w:val="1"/>
          <w:numId w:val="2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Aquí se configura el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para el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DaoAuthenticationProvider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. Por defecto, cuando recién arranquemos vamos a ponerlo como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null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br/>
      </w:r>
    </w:p>
    <w:p w14:paraId="1A00B08C" w14:textId="77777777" w:rsidR="00037F9C" w:rsidRPr="00AF135D" w:rsidRDefault="00037F9C" w:rsidP="00037F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</w:pP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provider.setUserDetailsService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userDetailService</w:t>
      </w:r>
      <w:proofErr w:type="spellEnd"/>
      <w:proofErr w:type="gram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);</w:t>
      </w:r>
      <w:r w:rsidRPr="00AF135D"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  <w:t>:</w:t>
      </w:r>
      <w:proofErr w:type="gramEnd"/>
    </w:p>
    <w:p w14:paraId="2781B4D1" w14:textId="77777777" w:rsidR="00037F9C" w:rsidRPr="00AF135D" w:rsidRDefault="00037F9C" w:rsidP="00CD2E89">
      <w:pPr>
        <w:numPr>
          <w:ilvl w:val="1"/>
          <w:numId w:val="2"/>
        </w:numPr>
        <w:spacing w:after="0" w:line="240" w:lineRule="auto"/>
        <w:ind w:left="2520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 configura el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UserDetailsService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en el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DaoAuthenticationProvider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. Como todavía no tenemos configurado nuestro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UserDetailsService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, vamos a dejarlo por el momento como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null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br/>
      </w:r>
    </w:p>
    <w:p w14:paraId="3602741E" w14:textId="77777777" w:rsidR="00037F9C" w:rsidRPr="00AF135D" w:rsidRDefault="00037F9C" w:rsidP="00037F9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return </w:t>
      </w:r>
      <w:proofErr w:type="spellStart"/>
      <w:proofErr w:type="gram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provider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;</w:t>
      </w:r>
      <w:r w:rsidRPr="00AF135D"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  <w:t>:</w:t>
      </w:r>
      <w:proofErr w:type="gramEnd"/>
    </w:p>
    <w:p w14:paraId="172D7399" w14:textId="77777777" w:rsidR="00037F9C" w:rsidRDefault="00037F9C" w:rsidP="00037F9C">
      <w:pPr>
        <w:numPr>
          <w:ilvl w:val="1"/>
          <w:numId w:val="2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El método devuelve el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DaoAuthenticationProvider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 configurado, que luego es gestionado por el contenedor de Spring como un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bean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</w:p>
    <w:p w14:paraId="45B8801C" w14:textId="77777777" w:rsidR="00037F9C" w:rsidRPr="00AF135D" w:rsidRDefault="00037F9C" w:rsidP="00037F9C">
      <w:pPr>
        <w:numPr>
          <w:ilvl w:val="1"/>
          <w:numId w:val="2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52178F9B" w14:textId="77777777" w:rsidR="00037F9C" w:rsidRPr="00AF135D" w:rsidRDefault="00037F9C" w:rsidP="00037F9C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0"/>
          <w:szCs w:val="20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 xml:space="preserve">Paso 3: Configurar </w:t>
      </w:r>
      <w:proofErr w:type="spellStart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PasswordEncoder</w:t>
      </w:r>
      <w:proofErr w:type="spellEnd"/>
    </w:p>
    <w:p w14:paraId="6CED1A8D" w14:textId="77777777" w:rsidR="00037F9C" w:rsidRPr="00AF135D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En nuestro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Authentication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dejamos como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null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el Password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, por lo que llegó el momento de configurarlo. Para ello, vamos a llevar a cabo el siguiente código debajo de nuestro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AuthenticationProvider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:</w:t>
      </w:r>
    </w:p>
    <w:p w14:paraId="40962280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</w:p>
    <w:p w14:paraId="5AB66B41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PasswordEncoder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passwordEncoder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(){</w:t>
      </w:r>
    </w:p>
    <w:p w14:paraId="233D85E4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D2E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 xml:space="preserve">//return new </w:t>
      </w:r>
      <w:proofErr w:type="spellStart"/>
      <w:r w:rsidRPr="00CD2E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BCryptPasswordEncoder</w:t>
      </w:r>
      <w:proofErr w:type="spellEnd"/>
      <w:r w:rsidRPr="00CD2E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();</w:t>
      </w:r>
    </w:p>
    <w:p w14:paraId="0A46372D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D2E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 xml:space="preserve">//solo devuelve contraseña en texto plano, no usar en </w:t>
      </w:r>
      <w:proofErr w:type="spellStart"/>
      <w:r w:rsidRPr="00CD2E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produccion</w:t>
      </w:r>
      <w:proofErr w:type="spellEnd"/>
      <w:r w:rsidRPr="00CD2E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, solo para probar!</w:t>
      </w:r>
    </w:p>
    <w:p w14:paraId="42BF676E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NoOpPasswordEncoder.getInstance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43EFB5A3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246B911E" w14:textId="77777777" w:rsidR="00037F9C" w:rsidRPr="00AF135D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lastRenderedPageBreak/>
        <w:t>Veamos el código en mayor detalle:</w:t>
      </w:r>
    </w:p>
    <w:p w14:paraId="4DAAEE49" w14:textId="77777777" w:rsidR="00037F9C" w:rsidRPr="00AF135D" w:rsidRDefault="00037F9C" w:rsidP="00037F9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public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</w:t>
      </w:r>
      <w:r w:rsidRPr="00AF135D"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  <w:t>:</w:t>
      </w:r>
    </w:p>
    <w:p w14:paraId="31843DD0" w14:textId="77777777" w:rsidR="00037F9C" w:rsidRPr="00AF135D" w:rsidRDefault="00037F9C" w:rsidP="00037F9C">
      <w:pPr>
        <w:numPr>
          <w:ilvl w:val="1"/>
          <w:numId w:val="3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Aquí se define un método público llamado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que retorna una instancia de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</w:p>
    <w:p w14:paraId="39441F7E" w14:textId="77777777" w:rsidR="00037F9C" w:rsidRPr="00AF135D" w:rsidRDefault="00037F9C" w:rsidP="00037F9C">
      <w:pPr>
        <w:numPr>
          <w:ilvl w:val="1"/>
          <w:numId w:val="3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es una interfaz en Spring Security que define un contrato para servicios que pueden codificar (encriptar) y verificar contraseñas.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br/>
      </w:r>
    </w:p>
    <w:p w14:paraId="0578F0D4" w14:textId="77777777" w:rsidR="00037F9C" w:rsidRPr="00AF135D" w:rsidRDefault="00037F9C" w:rsidP="00037F9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return </w:t>
      </w:r>
      <w:proofErr w:type="spell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NoOpPasswordEncoder.getInstance</w:t>
      </w:r>
      <w:proofErr w:type="spellEnd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</w:t>
      </w:r>
      <w:proofErr w:type="gramStart"/>
      <w:r w:rsidRPr="00AF135D">
        <w:rPr>
          <w:rFonts w:ascii="Arial" w:eastAsia="Times New Roman" w:hAnsi="Arial" w:cs="Arial"/>
          <w:b/>
          <w:bCs/>
          <w:color w:val="0F9ED5" w:themeColor="accent4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);</w:t>
      </w:r>
      <w:r w:rsidRPr="00AF135D">
        <w:rPr>
          <w:rFonts w:ascii="Arial" w:eastAsia="Times New Roman" w:hAnsi="Arial" w:cs="Arial"/>
          <w:color w:val="0F9ED5" w:themeColor="accent4"/>
          <w:kern w:val="0"/>
          <w:sz w:val="23"/>
          <w:szCs w:val="23"/>
          <w:lang w:eastAsia="es-AR"/>
          <w14:ligatures w14:val="none"/>
        </w:rPr>
        <w:t>:</w:t>
      </w:r>
      <w:proofErr w:type="gramEnd"/>
    </w:p>
    <w:p w14:paraId="0BBBB682" w14:textId="77777777" w:rsidR="00037F9C" w:rsidRPr="00AF135D" w:rsidRDefault="00037F9C" w:rsidP="00037F9C">
      <w:pPr>
        <w:numPr>
          <w:ilvl w:val="1"/>
          <w:numId w:val="3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Aquí estamos creando y devolviendo una instancia de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NoOpPasswordEncoder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</w:p>
    <w:p w14:paraId="3B554343" w14:textId="77777777" w:rsidR="00037F9C" w:rsidRPr="00AF135D" w:rsidRDefault="00037F9C" w:rsidP="00037F9C">
      <w:pPr>
        <w:numPr>
          <w:ilvl w:val="1"/>
          <w:numId w:val="3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NoOpPasswordEncoder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es una implementación de 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que no realiza ninguna codificación/encriptado en las contraseñas. En otras palabras, las contraseñas se almacenan y se comparan en texto plano).</w:t>
      </w:r>
    </w:p>
    <w:p w14:paraId="5102375B" w14:textId="77777777" w:rsidR="00037F9C" w:rsidRPr="00AF135D" w:rsidRDefault="00037F9C" w:rsidP="00037F9C">
      <w:pPr>
        <w:numPr>
          <w:ilvl w:val="1"/>
          <w:numId w:val="3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NoOpPasswordEncoder.getInstance</w:t>
      </w:r>
      <w:proofErr w:type="spellEnd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()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 devuelve una instancia de esta clase. Es un método estático que sigue el patrón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singleton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asegurando que siempre se use la misma instancia.</w:t>
      </w:r>
    </w:p>
    <w:p w14:paraId="5D128BFA" w14:textId="77777777" w:rsidR="00037F9C" w:rsidRPr="00AF135D" w:rsidRDefault="00037F9C" w:rsidP="00037F9C">
      <w:pPr>
        <w:numPr>
          <w:ilvl w:val="1"/>
          <w:numId w:val="3"/>
        </w:numPr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2B90E192" w14:textId="2BB30881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</w:pPr>
      <w:r w:rsidRPr="00AF135D">
        <w:rPr>
          <w:rFonts w:ascii="Segoe UI Emoji" w:eastAsia="Times New Roman" w:hAnsi="Segoe UI Emoji" w:cs="Segoe UI Emoji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⚠️</w:t>
      </w:r>
      <w:r w:rsidRPr="00AF135D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 </w:t>
      </w:r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highlight w:val="yellow"/>
          <w:bdr w:val="none" w:sz="0" w:space="0" w:color="auto" w:frame="1"/>
          <w:lang w:eastAsia="es-AR"/>
          <w14:ligatures w14:val="none"/>
        </w:rPr>
        <w:t>ADVERTENCIA</w:t>
      </w:r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: 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NoOpPasswordEncoder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no se recomienda utilizar NUNCA en producción dado que las contraseñas no se encriptarían. En esta ocasión lo utilizaremos para fines meramente </w:t>
      </w:r>
      <w:proofErr w:type="gramStart"/>
      <w:r w:rsidRPr="00AF135D">
        <w:rPr>
          <w:rFonts w:ascii="Arial" w:eastAsia="Times New Roman" w:hAnsi="Arial" w:cs="Arial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didácticos..</w:t>
      </w:r>
      <w:proofErr w:type="gramEnd"/>
    </w:p>
    <w:p w14:paraId="702A5928" w14:textId="77777777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23AB3970" w14:textId="77777777" w:rsidR="00037F9C" w:rsidRPr="00AF135D" w:rsidRDefault="00037F9C" w:rsidP="00037F9C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0"/>
          <w:szCs w:val="20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 xml:space="preserve">Paso 4: Configurando </w:t>
      </w:r>
      <w:proofErr w:type="spellStart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UserDetailsService</w:t>
      </w:r>
      <w:proofErr w:type="spellEnd"/>
    </w:p>
    <w:p w14:paraId="7AC7325C" w14:textId="77777777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Lo ideal según vimos en la arquitectura básica que planteamos en clases anteriores, es que el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UserDetailsService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se encargue de traer los usuarios y roles desde la base de datos y los convierta en un objeto 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UserDetails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 Sin embargo, primero vamos a hacer una serie de pruebas con usuarios almacenados en memoria de forma lógica, antes de probar hacerlos con una base de datos como tal. Para esto vamos a llevar el siguiente código dentro de nuestras configuraciones:</w:t>
      </w:r>
    </w:p>
    <w:p w14:paraId="46E3E7DC" w14:textId="77777777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1B1D063F" w14:textId="184750BF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 xml:space="preserve">    </w:t>
      </w:r>
      <w:r w:rsidRPr="00CD2E8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AR"/>
          <w14:ligatures w14:val="none"/>
        </w:rPr>
        <w:t xml:space="preserve">//simulo roles y permisos en forma </w:t>
      </w:r>
      <w:proofErr w:type="spellStart"/>
      <w:r w:rsidRPr="00CD2E8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AR"/>
          <w14:ligatures w14:val="none"/>
        </w:rPr>
        <w:t>logica</w:t>
      </w:r>
      <w:proofErr w:type="spellEnd"/>
      <w:r w:rsidRPr="00CD2E8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AR"/>
          <w14:ligatures w14:val="none"/>
        </w:rPr>
        <w:t xml:space="preserve"> para probar.</w:t>
      </w:r>
    </w:p>
    <w:p w14:paraId="4385549C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D2E8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AR"/>
          <w14:ligatures w14:val="none"/>
        </w:rPr>
        <w:t xml:space="preserve">//sino </w:t>
      </w:r>
      <w:proofErr w:type="spellStart"/>
      <w:r w:rsidRPr="00CD2E8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AR"/>
          <w14:ligatures w14:val="none"/>
        </w:rPr>
        <w:t>deberia</w:t>
      </w:r>
      <w:proofErr w:type="spellEnd"/>
      <w:r w:rsidRPr="00CD2E8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AR"/>
          <w14:ligatures w14:val="none"/>
        </w:rPr>
        <w:t xml:space="preserve"> obtenerlos de BD o consumir de alguna API    </w:t>
      </w:r>
    </w:p>
    <w:p w14:paraId="6D0BC793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@</w:t>
      </w:r>
      <w:r w:rsidRPr="00CD2E8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Bean</w:t>
      </w:r>
    </w:p>
    <w:p w14:paraId="77F4499C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D2E8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public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UserDetailsService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userDetailsService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() {</w:t>
      </w:r>
    </w:p>
    <w:p w14:paraId="71B8E592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    </w:t>
      </w:r>
      <w:r w:rsidRPr="00CD2E8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List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&lt;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UserDetails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&gt;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userDetailsList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D2E8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new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ArrayList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&lt;&gt;();</w:t>
      </w:r>
    </w:p>
    <w:p w14:paraId="5D4C14A3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AC0A222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   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userDetailsList.add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User.withUsername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"centro8"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5B18C1ED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.password(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"1234"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</w:t>
      </w:r>
      <w:r w:rsidRPr="00CD2E8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AR"/>
          <w14:ligatures w14:val="none"/>
        </w:rPr>
        <w:t>// esto si no está codificado, sino, tiene que seguir el algoritmo de codificación</w:t>
      </w:r>
    </w:p>
    <w:p w14:paraId="5FD47730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.roles(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"ADMIN"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74ED6153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authorities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"CREATE"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"READ"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"UPDATE"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"DELETE"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51BB94C7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build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());</w:t>
      </w:r>
    </w:p>
    <w:p w14:paraId="2447783A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64DC0C0E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   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userDetailsList.add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User.withUsername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"seguidor"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68C75DC2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.password(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"1234"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</w:t>
      </w:r>
      <w:r w:rsidRPr="00CD2E8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AR"/>
          <w14:ligatures w14:val="none"/>
        </w:rPr>
        <w:t>// esto si no está codificado, sino, tiene que seguir el algoritmo de codificación</w:t>
      </w:r>
    </w:p>
    <w:p w14:paraId="4364D22A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.roles(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"USER"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0DDF6450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authorities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"READ"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E17F660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build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());</w:t>
      </w:r>
    </w:p>
    <w:p w14:paraId="0853AC40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D03D1E5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   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userDetailsList.add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User.withUsername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"actualizador"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6697EBF8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.password(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"1234"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</w:t>
      </w:r>
      <w:r w:rsidRPr="00CD2E8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AR"/>
          <w14:ligatures w14:val="none"/>
        </w:rPr>
        <w:t>// esto si no está codificado, sino, tiene que seguir el algoritmo de codificación</w:t>
      </w:r>
    </w:p>
    <w:p w14:paraId="6D44889F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.roles(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"USER"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793A1B71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authorities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D2E8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"UPDATE"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53BBC9B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            .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build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());</w:t>
      </w:r>
    </w:p>
    <w:p w14:paraId="1FBF5835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AA7B130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lastRenderedPageBreak/>
        <w:t xml:space="preserve">        </w:t>
      </w:r>
      <w:r w:rsidRPr="00CD2E8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return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CD2E8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new</w:t>
      </w: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InMemoryUserDetailsManager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userDetailsList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);</w:t>
      </w:r>
    </w:p>
    <w:p w14:paraId="5E45404C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}</w:t>
      </w:r>
    </w:p>
    <w:p w14:paraId="30578922" w14:textId="77777777" w:rsidR="00037F9C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2934A117" w14:textId="77777777" w:rsidR="00037F9C" w:rsidRPr="00AF135D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Una vez configurados nuestros 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lang w:eastAsia="es-AR"/>
          <w14:ligatures w14:val="none"/>
        </w:rPr>
        <w:t>UserDetailsService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y nuestro 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lang w:eastAsia="es-AR"/>
          <w14:ligatures w14:val="none"/>
        </w:rPr>
        <w:t>PasswordEncoder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, procedemos a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setear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a ambos en el 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lang w:eastAsia="es-AR"/>
          <w14:ligatures w14:val="none"/>
        </w:rPr>
        <w:t>Authentication</w:t>
      </w:r>
      <w:proofErr w:type="spellEnd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b/>
          <w:bCs/>
          <w:kern w:val="0"/>
          <w:sz w:val="23"/>
          <w:szCs w:val="23"/>
          <w:lang w:eastAsia="es-AR"/>
          <w14:ligatures w14:val="none"/>
        </w:rPr>
        <w:t>Provider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que habíamos dejado como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null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.</w:t>
      </w:r>
    </w:p>
    <w:p w14:paraId="3EAF9F4C" w14:textId="5A108A3F" w:rsidR="00CD2E89" w:rsidRPr="00CD2E89" w:rsidRDefault="00CD2E89" w:rsidP="00CD2E8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 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Bean</w:t>
      </w:r>
    </w:p>
    <w:p w14:paraId="727F06D1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AuthenticationProvider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authenticationProvider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(){</w:t>
      </w:r>
    </w:p>
    <w:p w14:paraId="0E356276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DaoAuthenticationProvider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=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new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DaoAuthenticationProvider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310EF6F3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provider.setPasswordEncoder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passwordEncoder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());</w:t>
      </w:r>
    </w:p>
    <w:p w14:paraId="262496F4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provider.setUserDetailsService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userDetailsService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());</w:t>
      </w:r>
    </w:p>
    <w:p w14:paraId="64BFDDD7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CD2E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provider</w:t>
      </w:r>
      <w:proofErr w:type="spellEnd"/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2FAE5AB9" w14:textId="77777777" w:rsidR="00CD2E89" w:rsidRPr="00CD2E89" w:rsidRDefault="00CD2E89" w:rsidP="00CD2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D2E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}</w:t>
      </w:r>
    </w:p>
    <w:p w14:paraId="73B6175C" w14:textId="77777777" w:rsidR="00037F9C" w:rsidRDefault="00037F9C" w:rsidP="00037F9C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</w:pPr>
    </w:p>
    <w:p w14:paraId="2BAB18A3" w14:textId="77777777" w:rsidR="00037F9C" w:rsidRPr="00AF135D" w:rsidRDefault="00037F9C" w:rsidP="00037F9C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0"/>
          <w:szCs w:val="20"/>
          <w:lang w:eastAsia="es-AR"/>
          <w14:ligatures w14:val="none"/>
        </w:rPr>
      </w:pPr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 xml:space="preserve">Paso 5: Actualizando nuestra Security </w:t>
      </w:r>
      <w:proofErr w:type="spellStart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Filter</w:t>
      </w:r>
      <w:proofErr w:type="spellEnd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  <w14:ligatures w14:val="none"/>
        </w:rPr>
        <w:t>Chain</w:t>
      </w:r>
      <w:proofErr w:type="spellEnd"/>
    </w:p>
    <w:p w14:paraId="5DDCF490" w14:textId="77777777" w:rsidR="00037F9C" w:rsidRPr="00AF135D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Una vez llevadas a cabo todas estas configuraciones, tenemos que especificarlas en nuestro filtro de seguridad, que es quien se encarga de justamente manejar las operaciones de autenticación.</w:t>
      </w:r>
    </w:p>
    <w:p w14:paraId="009F1FDE" w14:textId="77777777" w:rsidR="00037F9C" w:rsidRPr="00AF135D" w:rsidRDefault="00037F9C" w:rsidP="00037F9C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i/>
          <w:iCs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i/>
          <w:iCs/>
          <w:kern w:val="0"/>
          <w:sz w:val="23"/>
          <w:szCs w:val="23"/>
          <w:lang w:eastAsia="es-AR"/>
          <w14:ligatures w14:val="none"/>
        </w:rPr>
        <w:t>Para ello, vamos a hacer las siguientes modificaciones al código:</w:t>
      </w:r>
    </w:p>
    <w:p w14:paraId="18C6F2AD" w14:textId="237871CE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   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@</w:t>
      </w:r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Bean</w:t>
      </w:r>
    </w:p>
    <w:p w14:paraId="23588B99" w14:textId="07627D0C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    </w:t>
      </w:r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public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SecurityFilterChain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securityFilterChain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HttpSecurity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httpSecurity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) </w:t>
      </w:r>
      <w:proofErr w:type="spellStart"/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throws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Exception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 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{</w:t>
      </w:r>
    </w:p>
    <w:p w14:paraId="16F041A1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        </w:t>
      </w:r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return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httpSecurity</w:t>
      </w:r>
      <w:proofErr w:type="spellEnd"/>
    </w:p>
    <w:p w14:paraId="1A127730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                .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csrf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csrf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-&gt;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csrf.disable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())</w:t>
      </w:r>
    </w:p>
    <w:p w14:paraId="51731AAB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                .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httpBasic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Customizer.withDefaults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())</w:t>
      </w:r>
    </w:p>
    <w:p w14:paraId="47D2EEBB" w14:textId="2ED3C756" w:rsidR="00A86DA6" w:rsidRPr="00A86DA6" w:rsidRDefault="00A86DA6" w:rsidP="00A86DA6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   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sessionManagement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session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-&gt;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session.sessionCreationPolicy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SessionCreationPolicy.</w:t>
      </w:r>
      <w:r w:rsidRPr="00A86DA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s-AR"/>
          <w14:ligatures w14:val="none"/>
        </w:rPr>
        <w:t>STATELESS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))</w:t>
      </w:r>
    </w:p>
    <w:p w14:paraId="021D6942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                .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authorizeHttpRequests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(http </w:t>
      </w:r>
      <w:r w:rsidRPr="00A86DA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s-AR"/>
          <w14:ligatures w14:val="none"/>
        </w:rPr>
        <w:t>-&gt;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 {</w:t>
      </w:r>
    </w:p>
    <w:p w14:paraId="3D5BBCFA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            </w:t>
      </w:r>
      <w:r w:rsidRPr="00A86DA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s-AR"/>
          <w14:ligatures w14:val="none"/>
        </w:rPr>
        <w:t xml:space="preserve">// </w:t>
      </w:r>
      <w:proofErr w:type="spellStart"/>
      <w:r w:rsidRPr="00A86DA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s-AR"/>
          <w14:ligatures w14:val="none"/>
        </w:rPr>
        <w:t>Endpoints</w:t>
      </w:r>
      <w:proofErr w:type="spellEnd"/>
      <w:r w:rsidRPr="00A86DA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s-AR"/>
          <w14:ligatures w14:val="none"/>
        </w:rPr>
        <w:t xml:space="preserve"> públicos</w:t>
      </w:r>
    </w:p>
    <w:p w14:paraId="036D9EEA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            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http.requestMatchers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HttpMethod.GET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, </w:t>
      </w:r>
      <w:r w:rsidRPr="00A86DA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"/</w:t>
      </w:r>
      <w:proofErr w:type="spellStart"/>
      <w:r w:rsidRPr="00A86DA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holanoseg</w:t>
      </w:r>
      <w:proofErr w:type="spellEnd"/>
      <w:r w:rsidRPr="00A86DA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"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).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permitAll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1F762431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            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http.requestMatchers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HttpMethod.GET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, </w:t>
      </w:r>
      <w:r w:rsidRPr="00A86DA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"/</w:t>
      </w:r>
      <w:proofErr w:type="spellStart"/>
      <w:r w:rsidRPr="00A86DA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holaseg</w:t>
      </w:r>
      <w:proofErr w:type="spellEnd"/>
      <w:r w:rsidRPr="00A86DA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"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).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hasAuthority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</w:t>
      </w:r>
      <w:r w:rsidRPr="00A86DA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"READ"</w:t>
      </w: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);</w:t>
      </w:r>
    </w:p>
    <w:p w14:paraId="12573396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            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http.anyRequest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().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denyAll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3662B56B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        })</w:t>
      </w:r>
    </w:p>
    <w:p w14:paraId="03D69EFE" w14:textId="77777777" w:rsidR="00A86DA6" w:rsidRP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            .</w:t>
      </w:r>
      <w:proofErr w:type="spellStart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build</w:t>
      </w:r>
      <w:proofErr w:type="spellEnd"/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5B9E36EF" w14:textId="77777777" w:rsidR="00A86DA6" w:rsidRDefault="00A86DA6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A86D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    }</w:t>
      </w:r>
    </w:p>
    <w:p w14:paraId="7E21A744" w14:textId="77777777" w:rsidR="00C24BF9" w:rsidRDefault="00C24BF9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</w:p>
    <w:p w14:paraId="5BC3F86D" w14:textId="072715BA" w:rsidR="00C24BF9" w:rsidRDefault="00C24BF9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 xml:space="preserve">Probando en Postman el endpoint de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holanoseg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, veremos que accede sin problemas ya que tiene todos permitido.</w:t>
      </w:r>
    </w:p>
    <w:p w14:paraId="2418F327" w14:textId="01307DFF" w:rsidR="00C24BF9" w:rsidRPr="00A86DA6" w:rsidRDefault="00C24BF9" w:rsidP="00A86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C24B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drawing>
          <wp:inline distT="0" distB="0" distL="0" distR="0" wp14:anchorId="3C5E500A" wp14:editId="3E6FA734">
            <wp:extent cx="6661150" cy="2391410"/>
            <wp:effectExtent l="0" t="0" r="6350" b="8890"/>
            <wp:docPr id="148808525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525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1231" w14:textId="77777777" w:rsidR="00037F9C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7296C5AE" w14:textId="3B2AD8F8" w:rsidR="00037F9C" w:rsidRPr="00AF135D" w:rsidRDefault="00C24BF9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lastRenderedPageBreak/>
        <w:t>Ahora, s</w:t>
      </w:r>
      <w:r w:rsidR="00037F9C"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i probamos ejecutar nuestra aplicación con estas nuevas configuraciones, vamos a ver que tanto </w:t>
      </w:r>
      <w:r w:rsidR="00A86DA6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centro8</w:t>
      </w:r>
      <w:r w:rsidR="00037F9C"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como </w:t>
      </w:r>
      <w:r w:rsidR="00037F9C"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seguidor</w:t>
      </w:r>
      <w:r w:rsidR="00037F9C"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 van a poder acceder al endpoint </w:t>
      </w:r>
      <w:proofErr w:type="spellStart"/>
      <w:r w:rsidR="00037F9C"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segurizado</w:t>
      </w:r>
      <w:proofErr w:type="spellEnd"/>
      <w:r w:rsidR="00037F9C"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; sin embargo, </w:t>
      </w:r>
      <w:r w:rsidR="00037F9C" w:rsidRPr="00AF135D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actualizador</w:t>
      </w:r>
      <w:r w:rsidR="00037F9C"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 no podría, porque no posee el permiso de lectura (que nombramos como READ).</w:t>
      </w:r>
    </w:p>
    <w:p w14:paraId="1D2A8E63" w14:textId="78DC4AEE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04A52E48" w14:textId="3D2F1C41" w:rsidR="00037F9C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Pr</w:t>
      </w:r>
      <w:r w:rsidR="00A86DA6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obamos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con usuario </w:t>
      </w:r>
      <w:r w:rsidR="00A86DA6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centro8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accede al endpoint sin problema alguno</w:t>
      </w:r>
      <w:r w:rsidR="00C24BF9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ya que tiene permisos de READ, UPDATE, DELETE</w:t>
      </w:r>
    </w:p>
    <w:p w14:paraId="0602F166" w14:textId="72698628" w:rsidR="00C24BF9" w:rsidRDefault="00C24BF9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C24BF9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554C908F" wp14:editId="511FB9E1">
            <wp:extent cx="6661150" cy="2698750"/>
            <wp:effectExtent l="0" t="0" r="6350" b="6350"/>
            <wp:docPr id="13758817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8176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F01F" w14:textId="77777777" w:rsidR="00A86DA6" w:rsidRDefault="00A86DA6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025D224D" w14:textId="41A0320A" w:rsidR="00C24BF9" w:rsidRDefault="00C24BF9" w:rsidP="00C24BF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Pr</w:t>
      </w:r>
      <w:r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obamos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con usuario </w:t>
      </w:r>
      <w:r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seguidor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, accede al endpoint sin problema alguno</w:t>
      </w:r>
      <w:r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ya que tiene permisos de READ.</w:t>
      </w:r>
    </w:p>
    <w:p w14:paraId="439372DA" w14:textId="4CDDDA7B" w:rsidR="00C24BF9" w:rsidRDefault="00A46626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46626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76137520" wp14:editId="42DD56E1">
            <wp:extent cx="6661150" cy="2662555"/>
            <wp:effectExtent l="0" t="0" r="6350" b="4445"/>
            <wp:docPr id="37941080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1080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2C8E" w14:textId="77777777" w:rsidR="00C24BF9" w:rsidRPr="00AF135D" w:rsidRDefault="00C24BF9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4FED2A1E" w14:textId="75D284EC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</w:p>
    <w:p w14:paraId="58758FF2" w14:textId="43B5C41A" w:rsidR="00037F9C" w:rsidRPr="00AF135D" w:rsidRDefault="00037F9C" w:rsidP="00037F9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</w:pP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Pr</w:t>
      </w:r>
      <w:r w:rsidR="00C24BF9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obamos</w:t>
      </w:r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con usuario actualizador, no puede acceder, recibe </w:t>
      </w:r>
      <w:proofErr w:type="gram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status</w:t>
      </w:r>
      <w:proofErr w:type="gram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code</w:t>
      </w:r>
      <w:proofErr w:type="spellEnd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 xml:space="preserve"> 403 </w:t>
      </w:r>
      <w:proofErr w:type="spellStart"/>
      <w:r w:rsidRPr="00AF135D">
        <w:rPr>
          <w:rFonts w:ascii="Arial" w:eastAsia="Times New Roman" w:hAnsi="Arial" w:cs="Arial"/>
          <w:kern w:val="0"/>
          <w:sz w:val="23"/>
          <w:szCs w:val="23"/>
          <w:lang w:eastAsia="es-AR"/>
          <w14:ligatures w14:val="none"/>
        </w:rPr>
        <w:t>Forbidden</w:t>
      </w:r>
      <w:proofErr w:type="spellEnd"/>
    </w:p>
    <w:p w14:paraId="77048C47" w14:textId="7DC84774" w:rsidR="00883D11" w:rsidRPr="00A46626" w:rsidRDefault="00A46626" w:rsidP="00A46626">
      <w:pPr>
        <w:jc w:val="both"/>
        <w:rPr>
          <w:rFonts w:ascii="Arial" w:hAnsi="Arial" w:cs="Arial"/>
        </w:rPr>
      </w:pPr>
      <w:r w:rsidRPr="00A46626">
        <w:rPr>
          <w:rFonts w:ascii="Arial" w:hAnsi="Arial" w:cs="Arial"/>
        </w:rPr>
        <w:drawing>
          <wp:inline distT="0" distB="0" distL="0" distR="0" wp14:anchorId="33D3F398" wp14:editId="207D30DD">
            <wp:extent cx="6054145" cy="2413000"/>
            <wp:effectExtent l="0" t="0" r="3810" b="6350"/>
            <wp:docPr id="88213220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220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269" cy="24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D11" w:rsidRPr="00A46626" w:rsidSect="00037F9C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54FD7"/>
    <w:multiLevelType w:val="multilevel"/>
    <w:tmpl w:val="81C2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530F1"/>
    <w:multiLevelType w:val="multilevel"/>
    <w:tmpl w:val="9BCC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D1596"/>
    <w:multiLevelType w:val="multilevel"/>
    <w:tmpl w:val="C234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445748">
    <w:abstractNumId w:val="2"/>
  </w:num>
  <w:num w:numId="2" w16cid:durableId="750657593">
    <w:abstractNumId w:val="0"/>
  </w:num>
  <w:num w:numId="3" w16cid:durableId="191700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C"/>
    <w:rsid w:val="00037F9C"/>
    <w:rsid w:val="00883D11"/>
    <w:rsid w:val="00A46626"/>
    <w:rsid w:val="00A86DA6"/>
    <w:rsid w:val="00AF5F16"/>
    <w:rsid w:val="00C24BF9"/>
    <w:rsid w:val="00CD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17C2"/>
  <w15:chartTrackingRefBased/>
  <w15:docId w15:val="{E3711300-2716-4A20-9C12-50CD4A75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F9C"/>
  </w:style>
  <w:style w:type="paragraph" w:styleId="Ttulo1">
    <w:name w:val="heading 1"/>
    <w:basedOn w:val="Normal"/>
    <w:next w:val="Normal"/>
    <w:link w:val="Ttulo1Car"/>
    <w:uiPriority w:val="9"/>
    <w:qFormat/>
    <w:rsid w:val="00037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F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F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F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7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7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7F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F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7F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F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1538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5</cp:revision>
  <dcterms:created xsi:type="dcterms:W3CDTF">2025-03-04T04:35:00Z</dcterms:created>
  <dcterms:modified xsi:type="dcterms:W3CDTF">2025-03-04T04:57:00Z</dcterms:modified>
</cp:coreProperties>
</file>