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2F" w:rsidRDefault="00076E2F">
      <w:pPr>
        <w:pStyle w:val="normal0"/>
        <w:rPr>
          <w:color w:val="FF0000"/>
          <w:sz w:val="36"/>
          <w:szCs w:val="36"/>
          <w:highlight w:val="cyan"/>
        </w:rPr>
      </w:pPr>
      <w:r>
        <w:rPr>
          <w:color w:val="FF0000"/>
          <w:sz w:val="36"/>
          <w:szCs w:val="36"/>
          <w:highlight w:val="cyan"/>
        </w:rPr>
        <w:t xml:space="preserve">TP Nro. 1 </w:t>
      </w:r>
    </w:p>
    <w:p w:rsidR="00A66AB2" w:rsidRDefault="0013483C">
      <w:pPr>
        <w:pStyle w:val="normal0"/>
        <w:rPr>
          <w:color w:val="FF0000"/>
          <w:sz w:val="36"/>
          <w:szCs w:val="36"/>
          <w:highlight w:val="cyan"/>
        </w:rPr>
      </w:pPr>
      <w:r>
        <w:rPr>
          <w:color w:val="FF0000"/>
          <w:sz w:val="36"/>
          <w:szCs w:val="36"/>
          <w:highlight w:val="cyan"/>
        </w:rPr>
        <w:t>Ejercicios Estructuras Condicionales</w:t>
      </w:r>
    </w:p>
    <w:p w:rsidR="00A66AB2" w:rsidRDefault="0013483C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Representar con el diagrama de flujo, el pseudocódigo y la implementación en Java</w:t>
      </w:r>
      <w:r w:rsidR="00B54602">
        <w:rPr>
          <w:sz w:val="24"/>
          <w:szCs w:val="24"/>
        </w:rPr>
        <w:t>script</w:t>
      </w:r>
      <w:r>
        <w:rPr>
          <w:sz w:val="24"/>
          <w:szCs w:val="24"/>
        </w:rPr>
        <w:t>.</w:t>
      </w:r>
    </w:p>
    <w:p w:rsidR="00A66AB2" w:rsidRDefault="0013483C">
      <w:pPr>
        <w:pStyle w:val="normal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1</w:t>
      </w:r>
    </w:p>
    <w:p w:rsidR="00A66AB2" w:rsidRDefault="0013483C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Ingresar por teclado 2 números e informar cual es el mayor o si son iguales.</w:t>
      </w:r>
    </w:p>
    <w:p w:rsidR="00A66AB2" w:rsidRDefault="00A66AB2">
      <w:pPr>
        <w:pStyle w:val="normal0"/>
        <w:jc w:val="both"/>
        <w:rPr>
          <w:sz w:val="24"/>
          <w:szCs w:val="24"/>
          <w:highlight w:val="yellow"/>
        </w:rPr>
      </w:pPr>
    </w:p>
    <w:p w:rsidR="00A66AB2" w:rsidRDefault="0013483C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Ejercicio 2: </w:t>
      </w:r>
      <w:r>
        <w:rPr>
          <w:sz w:val="24"/>
          <w:szCs w:val="24"/>
        </w:rPr>
        <w:t>Ingresar por teclado 3 números enteros y distintos e informar cual es el mayor.</w:t>
      </w:r>
    </w:p>
    <w:p w:rsidR="00A66AB2" w:rsidRDefault="0013483C">
      <w:pPr>
        <w:pStyle w:val="normal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3</w:t>
      </w:r>
    </w:p>
    <w:p w:rsidR="00A66AB2" w:rsidRDefault="0013483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Ingresar por teclado 3 números enteros (siempre hay 2 números positivos y 1 negativo)</w:t>
      </w:r>
    </w:p>
    <w:p w:rsidR="00A66AB2" w:rsidRDefault="0013483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Informar la multiplicación de los dos números positivos.</w:t>
      </w:r>
    </w:p>
    <w:p w:rsidR="00A66AB2" w:rsidRDefault="00A66AB2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</w:p>
    <w:p w:rsidR="00A66AB2" w:rsidRDefault="0013483C">
      <w:pPr>
        <w:pStyle w:val="normal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4</w:t>
      </w:r>
    </w:p>
    <w:p w:rsidR="00A66AB2" w:rsidRDefault="0013483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Ingresar por teclado usuario y clave.</w:t>
      </w:r>
    </w:p>
    <w:p w:rsidR="00A66AB2" w:rsidRDefault="0013483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Informar los siguientes casos:</w:t>
      </w:r>
    </w:p>
    <w:p w:rsidR="00A66AB2" w:rsidRDefault="0013483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 usuario=”pepito” y clave=”1234”  </w:t>
      </w:r>
      <w:r>
        <w:rPr>
          <w:color w:val="000000"/>
          <w:sz w:val="24"/>
          <w:szCs w:val="24"/>
        </w:rPr>
        <w:tab/>
        <w:t>informar “Bienvenido pepito!”</w:t>
      </w:r>
    </w:p>
    <w:p w:rsidR="00A66AB2" w:rsidRDefault="0013483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usuario=”pepito” y clave no es “1234” informar “Usuario incorrecto”</w:t>
      </w:r>
    </w:p>
    <w:p w:rsidR="00A66AB2" w:rsidRDefault="0013483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usuario no es “pepito” y clave= “1234”  informar “Contraseña incorrecta”</w:t>
      </w:r>
    </w:p>
    <w:p w:rsidR="00A66AB2" w:rsidRDefault="00A66AB2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</w:p>
    <w:p w:rsidR="00A66AB2" w:rsidRDefault="00A66AB2">
      <w:pPr>
        <w:pStyle w:val="normal0"/>
        <w:jc w:val="both"/>
        <w:rPr>
          <w:sz w:val="24"/>
          <w:szCs w:val="24"/>
          <w:highlight w:val="yellow"/>
        </w:rPr>
      </w:pPr>
    </w:p>
    <w:p w:rsidR="00A66AB2" w:rsidRDefault="0013483C">
      <w:pPr>
        <w:pStyle w:val="normal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5</w:t>
      </w:r>
    </w:p>
    <w:p w:rsidR="00A66AB2" w:rsidRDefault="0013483C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Realice un algoritmo para determinar cuánto se debe pagar por equis cantidad de lápices considerando que si son 1000 o más el costo es de 85 centavos; de lo contrario, el precio es de 90 centavos. Represéntelo con el pseudocódigo y el diagrama de flujo.</w:t>
      </w:r>
    </w:p>
    <w:p w:rsidR="00A66AB2" w:rsidRDefault="00A66AB2">
      <w:pPr>
        <w:pStyle w:val="normal0"/>
        <w:jc w:val="both"/>
        <w:rPr>
          <w:sz w:val="24"/>
          <w:szCs w:val="24"/>
        </w:rPr>
      </w:pPr>
    </w:p>
    <w:p w:rsidR="00A66AB2" w:rsidRDefault="0013483C">
      <w:pPr>
        <w:pStyle w:val="normal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6</w:t>
      </w:r>
    </w:p>
    <w:p w:rsidR="00A66AB2" w:rsidRDefault="0013483C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“Bodega Campo” es un restaurante de campo  dedicado a ofrecer grandes parrilladas, previa reserva del evento; sus tarifas son las siguientes: el costo de plato por persona es de $95.00, pero si el número de personas es mayor a 200 pero menor o igual a 300, el costo es de $85.00. Para más de 300 personas el costo por platillo es de $75.00. Se requiere un algoritmo que ayude a determinar el presupuesto que se debe presentar a los clientes que deseen realizar un evento.</w:t>
      </w:r>
    </w:p>
    <w:p w:rsidR="00A66AB2" w:rsidRDefault="00A66AB2">
      <w:pPr>
        <w:pStyle w:val="normal0"/>
        <w:jc w:val="both"/>
        <w:rPr>
          <w:sz w:val="24"/>
          <w:szCs w:val="24"/>
        </w:rPr>
      </w:pPr>
    </w:p>
    <w:p w:rsidR="00076E2F" w:rsidRDefault="00076E2F">
      <w:pPr>
        <w:pStyle w:val="normal0"/>
        <w:rPr>
          <w:sz w:val="24"/>
          <w:szCs w:val="24"/>
          <w:highlight w:val="yellow"/>
        </w:rPr>
      </w:pPr>
    </w:p>
    <w:p w:rsidR="00076E2F" w:rsidRDefault="00076E2F">
      <w:pPr>
        <w:pStyle w:val="normal0"/>
        <w:rPr>
          <w:sz w:val="24"/>
          <w:szCs w:val="24"/>
          <w:highlight w:val="yellow"/>
        </w:rPr>
      </w:pPr>
    </w:p>
    <w:p w:rsidR="00A66AB2" w:rsidRDefault="0013483C">
      <w:pPr>
        <w:pStyle w:val="normal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7</w:t>
      </w:r>
    </w:p>
    <w:p w:rsidR="00A66AB2" w:rsidRDefault="0013483C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asociación de vinicultores tiene como política fijar un precio inicial al kilo de uva, la cual se clasifica en tipos A y B, y además en tamaños 1 y 2. Cuando se realiza la venta del producto, ésta es de un solo tipo y tamaño, se requiere determinar cuánto recibirá                 un productor por la uva que entrega en un embarque, considerando lo siguiente: si es </w:t>
      </w:r>
    </w:p>
    <w:p w:rsidR="00A66AB2" w:rsidRDefault="0013483C">
      <w:pPr>
        <w:pStyle w:val="normal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de tipo A, se le cargan 20¢ al precio inicial cuando es de tamaño 1; y  3</w:t>
      </w:r>
      <w:r>
        <w:rPr>
          <w:sz w:val="24"/>
          <w:szCs w:val="24"/>
        </w:rPr>
        <w:tab/>
        <w:t>0¢ si es de tamaño 2. Si es de tipo B, se rebajan 30¢ cuando es de tamaño 1, y 50¢ cuando es de tamaño 2. Realice un algoritmo para determinar la ganancia obtenida.</w:t>
      </w:r>
    </w:p>
    <w:p w:rsidR="00A66AB2" w:rsidRDefault="00A66AB2">
      <w:pPr>
        <w:pStyle w:val="normal0"/>
      </w:pPr>
    </w:p>
    <w:p w:rsidR="00A66AB2" w:rsidRDefault="0013483C">
      <w:pPr>
        <w:pStyle w:val="normal0"/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  <w:lang w:val="es-ES"/>
        </w:rPr>
        <w:drawing>
          <wp:inline distT="0" distB="0" distL="114300" distR="114300">
            <wp:extent cx="3123565" cy="1285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AB2" w:rsidRDefault="00A66AB2">
      <w:pPr>
        <w:pStyle w:val="normal0"/>
      </w:pPr>
    </w:p>
    <w:p w:rsidR="00A66AB2" w:rsidRDefault="00A66AB2">
      <w:pPr>
        <w:pStyle w:val="normal0"/>
      </w:pPr>
    </w:p>
    <w:sectPr w:rsidR="00A66AB2" w:rsidSect="00A66AB2">
      <w:headerReference w:type="default" r:id="rId8"/>
      <w:pgSz w:w="11906" w:h="16838"/>
      <w:pgMar w:top="709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FBD" w:rsidRDefault="00697FBD" w:rsidP="00A66AB2">
      <w:pPr>
        <w:spacing w:after="0" w:line="240" w:lineRule="auto"/>
      </w:pPr>
      <w:r>
        <w:separator/>
      </w:r>
    </w:p>
  </w:endnote>
  <w:endnote w:type="continuationSeparator" w:id="1">
    <w:p w:rsidR="00697FBD" w:rsidRDefault="00697FBD" w:rsidP="00A6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FBD" w:rsidRDefault="00697FBD" w:rsidP="00A66AB2">
      <w:pPr>
        <w:spacing w:after="0" w:line="240" w:lineRule="auto"/>
      </w:pPr>
      <w:r>
        <w:separator/>
      </w:r>
    </w:p>
  </w:footnote>
  <w:footnote w:type="continuationSeparator" w:id="1">
    <w:p w:rsidR="00697FBD" w:rsidRDefault="00697FBD" w:rsidP="00A6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AB2" w:rsidRDefault="00A66AB2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AB2"/>
    <w:rsid w:val="00076E2F"/>
    <w:rsid w:val="0013483C"/>
    <w:rsid w:val="002D273E"/>
    <w:rsid w:val="00697FBD"/>
    <w:rsid w:val="00A66AB2"/>
    <w:rsid w:val="00B5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3E"/>
  </w:style>
  <w:style w:type="paragraph" w:styleId="Ttulo1">
    <w:name w:val="heading 1"/>
    <w:basedOn w:val="normal0"/>
    <w:next w:val="normal0"/>
    <w:rsid w:val="00A66A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66A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66A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66A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66AB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66A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A66AB2"/>
  </w:style>
  <w:style w:type="table" w:customStyle="1" w:styleId="TableNormal">
    <w:name w:val="Table Normal"/>
    <w:rsid w:val="00A66A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66AB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A66AB2"/>
  </w:style>
  <w:style w:type="table" w:customStyle="1" w:styleId="TableNormal0">
    <w:name w:val="Table Normal"/>
    <w:rsid w:val="00A66A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A66A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5ATAHDd/ldaWnshskDsdclmkTw==">AMUW2mUZXvuCKsPbTHBLNgVMj1akJeNd3hEFVi3H45mogsxiEduXKSPbSmNkRafwCDiFNBjl14JhfQiWBh0YUv83RDK/kfpq6BcEg83GCG6Ch6zMuKUIp7g=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smata.cfp.8@gmail.com</cp:lastModifiedBy>
  <cp:revision>3</cp:revision>
  <dcterms:created xsi:type="dcterms:W3CDTF">2025-04-08T20:44:00Z</dcterms:created>
  <dcterms:modified xsi:type="dcterms:W3CDTF">2025-04-08T21:52:00Z</dcterms:modified>
</cp:coreProperties>
</file>