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  <w:highlight w:val="cyan"/>
          <w:vertAlign w:val="baseline"/>
        </w:rPr>
      </w:pPr>
      <w:r w:rsidDel="00000000" w:rsidR="00000000" w:rsidRPr="00000000">
        <w:rPr>
          <w:color w:val="ff0000"/>
          <w:sz w:val="36"/>
          <w:szCs w:val="36"/>
          <w:highlight w:val="cyan"/>
          <w:vertAlign w:val="baseline"/>
          <w:rtl w:val="0"/>
        </w:rPr>
        <w:t xml:space="preserve">Ejercicios Estructuras Condicionales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Representar con el diagrama de flujo, el pseudocódigo y la implementación en Java.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yellow"/>
          <w:vertAlign w:val="baseline"/>
        </w:rPr>
      </w:pPr>
      <w:r w:rsidDel="00000000" w:rsidR="00000000" w:rsidRPr="00000000">
        <w:rPr>
          <w:sz w:val="24"/>
          <w:szCs w:val="24"/>
          <w:highlight w:val="yellow"/>
          <w:vertAlign w:val="baseline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Ingresar por teclado 2 números e informar cual es el mayor o si son iguales.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highlight w:val="yellow"/>
          <w:vertAlign w:val="baseline"/>
          <w:rtl w:val="0"/>
        </w:rPr>
        <w:t xml:space="preserve">Ejercicio 2: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Ingresar por teclado 3 números enteros y distintos e informar cual es el mayor.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highlight w:val="yellow"/>
          <w:vertAlign w:val="baseline"/>
        </w:rPr>
      </w:pPr>
      <w:r w:rsidDel="00000000" w:rsidR="00000000" w:rsidRPr="00000000">
        <w:rPr>
          <w:sz w:val="24"/>
          <w:szCs w:val="24"/>
          <w:highlight w:val="yellow"/>
          <w:vertAlign w:val="baseline"/>
          <w:rtl w:val="0"/>
        </w:rPr>
        <w:t xml:space="preserve">Ejercicio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por teclado 3 números enteros (siempre hay 2 números positivos y 1 negativo)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la multiplicación de los dos números positivos.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highlight w:val="yellow"/>
          <w:vertAlign w:val="baseline"/>
        </w:rPr>
      </w:pPr>
      <w:r w:rsidDel="00000000" w:rsidR="00000000" w:rsidRPr="00000000">
        <w:rPr>
          <w:sz w:val="24"/>
          <w:szCs w:val="24"/>
          <w:highlight w:val="yellow"/>
          <w:vertAlign w:val="baseline"/>
          <w:rtl w:val="0"/>
        </w:rPr>
        <w:t xml:space="preserve">Ejercicio 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por teclado usuario y clave.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los siguientes casos: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usuario=”pepito” y clave=”1234”  </w:t>
        <w:tab/>
        <w:t xml:space="preserve">informar “Bienvenido pepito!”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usuario=”pepito” y clave no es “1234” informar “Usuario incorrecto”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usuario no es “pepito” y clave= “1234”  informar “Contraseña incorrecta”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highlight w:val="yellow"/>
          <w:vertAlign w:val="baseline"/>
        </w:rPr>
      </w:pPr>
      <w:r w:rsidDel="00000000" w:rsidR="00000000" w:rsidRPr="00000000">
        <w:rPr>
          <w:sz w:val="24"/>
          <w:szCs w:val="24"/>
          <w:highlight w:val="yellow"/>
          <w:vertAlign w:val="baseline"/>
          <w:rtl w:val="0"/>
        </w:rPr>
        <w:t xml:space="preserve">Ejercicio 5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Realice un algoritmo para determinar cuánto se debe pagar por equis cantidad de lápices considerando que si son 1000 o más el costo es de 85 centavos; de lo contrario, el precio es de 90 centavos. Represéntelo con el pseudocódigo y el diagrama de flujo.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highlight w:val="yellow"/>
          <w:vertAlign w:val="baseline"/>
        </w:rPr>
      </w:pPr>
      <w:r w:rsidDel="00000000" w:rsidR="00000000" w:rsidRPr="00000000">
        <w:rPr>
          <w:sz w:val="24"/>
          <w:szCs w:val="24"/>
          <w:highlight w:val="yellow"/>
          <w:vertAlign w:val="baseline"/>
          <w:rtl w:val="0"/>
        </w:rPr>
        <w:t xml:space="preserve">Ejercicio 6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“Bodega Campo” es un restaurante de campo  dedicado a ofrecer grandes parrilladas, previa reserva del evento; sus tarifas son las siguientes: el costo de plato por persona es de $95.00, pero si el número de personas es mayor a 200 pero menor o igual a 300, el costo es de $85.00. Para más de 300 personas el costo por platillo es de $75.00. Se requiere un algoritmo que ayude a determinar el presupuesto que se debe presentar a los clientes que deseen realizar un evento.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yellow"/>
          <w:vertAlign w:val="baseline"/>
        </w:rPr>
      </w:pPr>
      <w:r w:rsidDel="00000000" w:rsidR="00000000" w:rsidRPr="00000000">
        <w:rPr>
          <w:sz w:val="24"/>
          <w:szCs w:val="24"/>
          <w:highlight w:val="yellow"/>
          <w:vertAlign w:val="baseline"/>
          <w:rtl w:val="0"/>
        </w:rPr>
        <w:t xml:space="preserve">Ejercicio 7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 asociación de vinicultores tiene como política fijar un precio inicial al kilo de uva, la cual se clasifica en tipos A y B, y además en tamaños 1 y 2. Cuando se realiza la venta del producto, ésta es de un solo tipo y tamaño, se requiere determinar cuánto recibirá                 un productor por la uva que entrega en un embarque, considerando lo siguiente: si es </w:t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 tipo A, se le cargan 20¢ al precio inicial cuando es de tamaño 1; y  3</w:t>
        <w:tab/>
        <w:t xml:space="preserve">0¢ si es de tamaño 2. Si es de tipo B, se rebajan 30¢ cuando es de tamaño 1, y 50¢ cuando es de tamaño 2. Realice un algoritmo para determinar la ganancia obtenida.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3123565" cy="1285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17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5ATAHDd/ldaWnshskDsdclmkTw==">AMUW2mUZXvuCKsPbTHBLNgVMj1akJeNd3hEFVi3H45mogsxiEduXKSPbSmNkRafwCDiFNBjl14JhfQiWBh0YUv83RDK/kfpq6BcEg83GCG6Ch6zMuKUIp7g=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