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单文件转换测试"/>
    <w:p>
      <w:pPr>
        <w:pStyle w:val="1"/>
      </w:pPr>
      <w:r>
        <w:rPr>
          <w:rFonts w:hint="eastAsia"/>
        </w:rPr>
        <w:t xml:space="preserve">单文件转换测试</w:t>
      </w:r>
    </w:p>
    <w:p>
      <w:pPr>
        <w:pStyle w:val="FirstParagraph"/>
      </w:pPr>
      <w:r>
        <w:rPr>
          <w:rFonts w:hint="eastAsia"/>
        </w:rPr>
        <w:t xml:space="preserve">这是一个用于测试单文件转换功能的Markdown文档。</w:t>
      </w:r>
    </w:p>
    <w:bookmarkStart w:id="21" w:name="功能特性"/>
    <w:p>
      <w:pPr>
        <w:pStyle w:val="2"/>
      </w:pPr>
      <w:r>
        <w:rPr>
          <w:rFonts w:hint="eastAsia"/>
        </w:rPr>
        <w:t xml:space="preserve">功能特性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单文件转换</w:t>
      </w:r>
      <w:r>
        <w:t xml:space="preserve">: </w:t>
      </w:r>
      <w:r>
        <w:rPr>
          <w:rFonts w:hint="eastAsia"/>
        </w:rPr>
        <w:t xml:space="preserve">将单个Markdown文件转换为Word文档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路径配置</w:t>
      </w:r>
      <w:r>
        <w:t xml:space="preserve">: </w:t>
      </w:r>
      <w:r>
        <w:rPr>
          <w:rFonts w:hint="eastAsia"/>
        </w:rPr>
        <w:t xml:space="preserve">支持自定义输出路径和文件名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模板支持</w:t>
      </w:r>
      <w:r>
        <w:t xml:space="preserve">: </w:t>
      </w:r>
      <w:r>
        <w:rPr>
          <w:rFonts w:hint="eastAsia"/>
        </w:rPr>
        <w:t xml:space="preserve">可选择Word模板文件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状态反馈</w:t>
      </w:r>
      <w:r>
        <w:t xml:space="preserve">: </w:t>
      </w:r>
      <w:r>
        <w:rPr>
          <w:rFonts w:hint="eastAsia"/>
        </w:rPr>
        <w:t xml:space="preserve">实时显示转换状态和结果</w:t>
      </w:r>
    </w:p>
    <w:bookmarkEnd w:id="21"/>
    <w:bookmarkStart w:id="29" w:name="测试内容"/>
    <w:p>
      <w:pPr>
        <w:pStyle w:val="2"/>
      </w:pPr>
      <w:r>
        <w:rPr>
          <w:rFonts w:hint="eastAsia"/>
        </w:rPr>
        <w:t xml:space="preserve">测试内容</w:t>
      </w:r>
    </w:p>
    <w:bookmarkStart w:id="22" w:name="文本格式"/>
    <w:p>
      <w:pPr>
        <w:pStyle w:val="3"/>
      </w:pPr>
      <w:r>
        <w:rPr>
          <w:rFonts w:hint="eastAsia"/>
        </w:rPr>
        <w:t xml:space="preserve">文本格式</w:t>
      </w:r>
    </w:p>
    <w:p>
      <w:pPr>
        <w:pStyle w:val="FirstParagraph"/>
      </w:pPr>
      <w:r>
        <w:rPr>
          <w:rFonts w:hint="eastAsia"/>
        </w:rPr>
        <w:t xml:space="preserve">这里有一些</w:t>
      </w:r>
      <w:r>
        <w:rPr>
          <w:rFonts w:hint="eastAsia"/>
          <w:b/>
          <w:bCs/>
        </w:rPr>
        <w:t xml:space="preserve">粗体文本</w:t>
      </w:r>
      <w:r>
        <w:rPr>
          <w:rFonts w:hint="eastAsia"/>
        </w:rPr>
        <w:t xml:space="preserve">和</w:t>
      </w:r>
      <w:r>
        <w:rPr>
          <w:rFonts w:hint="eastAsia"/>
          <w:i/>
          <w:iCs/>
        </w:rPr>
        <w:t xml:space="preserve">斜体文本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还有一些</w:t>
      </w:r>
      <w:r>
        <w:rPr>
          <w:rStyle w:val="VerbatimChar"/>
          <w:rFonts w:hint="eastAsia"/>
        </w:rPr>
        <w:t xml:space="preserve">行内代码</w:t>
      </w:r>
      <w:r>
        <w:rPr>
          <w:rFonts w:hint="eastAsia"/>
        </w:rPr>
        <w:t xml:space="preserve">和</w:t>
      </w:r>
      <w:r>
        <w:rPr>
          <w:rFonts w:hint="eastAsia"/>
          <w:strike/>
        </w:rPr>
        <w:t xml:space="preserve">删除线文本</w:t>
      </w:r>
      <w:r>
        <w:t xml:space="preserve">。</w:t>
      </w:r>
    </w:p>
    <w:bookmarkEnd w:id="22"/>
    <w:bookmarkStart w:id="23" w:name="列表"/>
    <w:p>
      <w:pPr>
        <w:pStyle w:val="3"/>
      </w:pPr>
      <w:r>
        <w:rPr>
          <w:rFonts w:hint="eastAsia"/>
        </w:rPr>
        <w:t xml:space="preserve">列表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第一项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第二项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第三项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无序列表项1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无序列表项2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无序列表项3</w:t>
      </w:r>
    </w:p>
    <w:bookmarkEnd w:id="23"/>
    <w:bookmarkStart w:id="24" w:name="代码块"/>
    <w:p>
      <w:pPr>
        <w:pStyle w:val="3"/>
      </w:pPr>
      <w:r>
        <w:rPr>
          <w:rFonts w:hint="eastAsia"/>
        </w:rPr>
        <w:t xml:space="preserve">代码块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这是一个Python函数示例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hello_world()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f"函数执行结果: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4"/>
    <w:bookmarkStart w:id="25" w:name="表格"/>
    <w:p>
      <w:pPr>
        <w:pStyle w:val="3"/>
      </w:pP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单文件转换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已实现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批量转换</w:t>
            </w:r>
          </w:p>
        </w:tc>
        <w:tc>
          <w:tcPr/>
          <w:p>
            <w:pPr>
              <w:pStyle w:val="Compact"/>
            </w:pPr>
            <w:r>
              <w:t xml:space="preserve">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开发中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配置管理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已实现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模板支持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已实现</w:t>
            </w:r>
          </w:p>
        </w:tc>
      </w:tr>
    </w:tbl>
    <w:bookmarkEnd w:id="25"/>
    <w:bookmarkStart w:id="26" w:name="引用"/>
    <w:p>
      <w:pPr>
        <w:pStyle w:val="3"/>
      </w:pPr>
      <w:r>
        <w:rPr>
          <w:rFonts w:hint="eastAsia"/>
        </w:rPr>
        <w:t xml:space="preserve">引用</w:t>
      </w:r>
    </w:p>
    <w:p>
      <w:pPr>
        <w:pStyle w:val="BlockText"/>
      </w:pPr>
      <w:r>
        <w:rPr>
          <w:rFonts w:hint="eastAsia"/>
        </w:rPr>
        <w:t xml:space="preserve">这是一个引用块的示例。</w:t>
      </w:r>
    </w:p>
    <w:p>
      <w:pPr>
        <w:pStyle w:val="BlockText"/>
      </w:pPr>
      <w:r>
        <w:rPr>
          <w:rFonts w:hint="eastAsia"/>
        </w:rPr>
        <w:t xml:space="preserve">引用块可以包含多行文本，</w:t>
      </w:r>
      <w:r>
        <w:t xml:space="preserve"> </w:t>
      </w:r>
      <w:r>
        <w:rPr>
          <w:rFonts w:hint="eastAsia"/>
        </w:rPr>
        <w:t xml:space="preserve">用于突出显示重要信息。</w:t>
      </w:r>
    </w:p>
    <w:bookmarkEnd w:id="26"/>
    <w:bookmarkStart w:id="28" w:name="链接和图片"/>
    <w:p>
      <w:pPr>
        <w:pStyle w:val="3"/>
      </w:pPr>
      <w:r>
        <w:rPr>
          <w:rFonts w:hint="eastAsia"/>
        </w:rPr>
        <w:t xml:space="preserve">链接和图片</w:t>
      </w:r>
    </w:p>
    <w:p>
      <w:pPr>
        <w:pStyle w:val="FirstParagraph"/>
      </w:pPr>
      <w:r>
        <w:rPr>
          <w:rFonts w:hint="eastAsia"/>
        </w:rPr>
        <w:t xml:space="preserve">这里有一个</w:t>
      </w:r>
      <w:hyperlink r:id="rId27">
        <w:r>
          <w:rPr>
            <w:rStyle w:val="af3"/>
            <w:rFonts w:hint="eastAsia"/>
          </w:rPr>
          <w:t xml:space="preserve">链接示例</w:t>
        </w:r>
      </w:hyperlink>
      <w:r>
        <w:t xml:space="preserve">。</w:t>
      </w:r>
    </w:p>
    <w:bookmarkEnd w:id="28"/>
    <w:bookmarkEnd w:id="29"/>
    <w:bookmarkStart w:id="33" w:name="测试场景"/>
    <w:p>
      <w:pPr>
        <w:pStyle w:val="2"/>
      </w:pPr>
      <w:r>
        <w:rPr>
          <w:rFonts w:hint="eastAsia"/>
        </w:rPr>
        <w:t xml:space="preserve">测试场景</w:t>
      </w:r>
    </w:p>
    <w:bookmarkStart w:id="30" w:name="场景1基本转换"/>
    <w:p>
      <w:pPr>
        <w:pStyle w:val="3"/>
      </w:pPr>
      <w:r>
        <w:rPr>
          <w:rFonts w:hint="eastAsia"/>
        </w:rPr>
        <w:t xml:space="preserve">场景1：基本转换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输入文件：test_single.md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输出目录：默认（与输入文件同目录）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输出文件名：默认（与输入文件同名）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预期结果：生成test_single.docx文件</w:t>
      </w:r>
    </w:p>
    <w:bookmarkEnd w:id="30"/>
    <w:bookmarkStart w:id="31" w:name="场景2自定义输出"/>
    <w:p>
      <w:pPr>
        <w:pStyle w:val="3"/>
      </w:pPr>
      <w:r>
        <w:rPr>
          <w:rFonts w:hint="eastAsia"/>
        </w:rPr>
        <w:t xml:space="preserve">场景2：自定义输出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输入文件：test_single.md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输出目录：自定义目录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输出文件名：custom_name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预期结果：在指定目录生成custom_name.docx文件</w:t>
      </w:r>
    </w:p>
    <w:bookmarkEnd w:id="31"/>
    <w:bookmarkStart w:id="32" w:name="场景3使用模板"/>
    <w:p>
      <w:pPr>
        <w:pStyle w:val="3"/>
      </w:pPr>
      <w:r>
        <w:rPr>
          <w:rFonts w:hint="eastAsia"/>
        </w:rPr>
        <w:t xml:space="preserve">场景3：使用模板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输入文件：test_single.md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输出目录：自定义目录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输出文件名：template_test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模板文件：指定的DOCX模板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预期结果：使用模板样式生成template_test.docx文件</w:t>
      </w:r>
    </w:p>
    <w:bookmarkEnd w:id="32"/>
    <w:bookmarkEnd w:id="33"/>
    <w:bookmarkStart w:id="34" w:name="验证要点"/>
    <w:p>
      <w:pPr>
        <w:pStyle w:val="2"/>
      </w:pPr>
      <w:r>
        <w:rPr>
          <w:rFonts w:hint="eastAsia"/>
        </w:rPr>
        <w:t xml:space="preserve">验证要点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文件生成</w:t>
      </w:r>
      <w:r>
        <w:t xml:space="preserve">: </w:t>
      </w:r>
      <w:r>
        <w:rPr>
          <w:rFonts w:hint="eastAsia"/>
        </w:rPr>
        <w:t xml:space="preserve">确认DOCX文件成功生成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内容完整</w:t>
      </w:r>
      <w:r>
        <w:t xml:space="preserve">: </w:t>
      </w:r>
      <w:r>
        <w:rPr>
          <w:rFonts w:hint="eastAsia"/>
        </w:rPr>
        <w:t xml:space="preserve">验证所有Markdown元素正确转换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格式保持</w:t>
      </w:r>
      <w:r>
        <w:t xml:space="preserve">: </w:t>
      </w:r>
      <w:r>
        <w:rPr>
          <w:rFonts w:hint="eastAsia"/>
        </w:rPr>
        <w:t xml:space="preserve">检查标题、列表、表格等格式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错误处理</w:t>
      </w:r>
      <w:r>
        <w:t xml:space="preserve">: </w:t>
      </w:r>
      <w:r>
        <w:rPr>
          <w:rFonts w:hint="eastAsia"/>
        </w:rPr>
        <w:t xml:space="preserve">测试各种错误情况的处理</w:t>
      </w:r>
    </w:p>
    <w:bookmarkEnd w:id="34"/>
    <w:bookmarkStart w:id="35" w:name="结论"/>
    <w:p>
      <w:pPr>
        <w:pStyle w:val="2"/>
      </w:pPr>
      <w:r>
        <w:rPr>
          <w:rFonts w:hint="eastAsia"/>
        </w:rPr>
        <w:t xml:space="preserve">结论</w:t>
      </w:r>
    </w:p>
    <w:p>
      <w:pPr>
        <w:pStyle w:val="FirstParagraph"/>
      </w:pPr>
      <w:r>
        <w:rPr>
          <w:rFonts w:hint="eastAsia"/>
        </w:rPr>
        <w:t xml:space="preserve">这个测试文档包含了各种Markdown元素，用于验证转换功能的完整性和正确性。通过这个测试，我们可以确保单文件转换功能按照设计文档的要求正常工作。</w:t>
      </w:r>
    </w:p>
    <w:bookmarkEnd w:id="35"/>
    <w:bookmarkEnd w:id="36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hyperlink" Id="rId27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2025-10-12T11:37:31Z</dcterms:created>
  <dcterms:modified xsi:type="dcterms:W3CDTF">2025-10-12T11:37:31Z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