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603A0" w14:textId="77777777" w:rsidR="00567044" w:rsidRPr="00E748BF" w:rsidRDefault="00567044" w:rsidP="00EB15AC">
      <w:pPr>
        <w:spacing w:line="480" w:lineRule="auto"/>
        <w:rPr>
          <w:rFonts w:ascii="Cambria" w:hAnsi="Cambria"/>
        </w:rPr>
      </w:pPr>
    </w:p>
    <w:p w14:paraId="3F491804" w14:textId="0FBCC18B" w:rsidR="00567044" w:rsidRPr="00E748BF" w:rsidRDefault="00A408C0" w:rsidP="00EB15AC">
      <w:pPr>
        <w:spacing w:line="480" w:lineRule="auto"/>
        <w:rPr>
          <w:rFonts w:ascii="Cambria" w:hAnsi="Cambria"/>
        </w:rPr>
      </w:pPr>
      <w:r w:rsidRPr="00E748BF">
        <w:rPr>
          <w:rFonts w:ascii="Cambria" w:hAnsi="Cambria"/>
        </w:rPr>
        <w:t xml:space="preserve"> </w:t>
      </w:r>
    </w:p>
    <w:p w14:paraId="00E22BBD" w14:textId="77777777" w:rsidR="00883120" w:rsidRPr="00E748BF" w:rsidRDefault="00883120" w:rsidP="00EB15AC">
      <w:pPr>
        <w:spacing w:line="480" w:lineRule="auto"/>
        <w:rPr>
          <w:rFonts w:ascii="Cambria" w:hAnsi="Cambria"/>
        </w:rPr>
      </w:pPr>
    </w:p>
    <w:p w14:paraId="4E72756F" w14:textId="7103FB8F" w:rsidR="00883120" w:rsidRPr="00E748BF" w:rsidRDefault="00C439D5" w:rsidP="00EB15AC">
      <w:pPr>
        <w:spacing w:line="480" w:lineRule="auto"/>
        <w:rPr>
          <w:rFonts w:ascii="Cambria" w:hAnsi="Cambria"/>
        </w:rPr>
      </w:pPr>
      <w:r w:rsidRPr="00E748BF">
        <w:rPr>
          <w:rFonts w:ascii="Cambria" w:hAnsi="Cambria" w:cs="Times New Roman"/>
          <w:kern w:val="0"/>
          <w14:ligatures w14:val="none"/>
        </w:rPr>
        <w:t xml:space="preserve">Changing climate and the mechanisms behind larval success, recruitment and commercial catch for the Dungeness crab, </w:t>
      </w:r>
      <w:r w:rsidRPr="00E748BF">
        <w:rPr>
          <w:rFonts w:ascii="Cambria" w:hAnsi="Cambria" w:cs="Times New Roman"/>
          <w:i/>
          <w:iCs/>
          <w:kern w:val="0"/>
          <w14:ligatures w14:val="none"/>
        </w:rPr>
        <w:t>Cancer magister</w:t>
      </w:r>
      <w:r w:rsidRPr="00E748BF">
        <w:rPr>
          <w:rFonts w:ascii="Cambria" w:hAnsi="Cambria" w:cs="Times New Roman"/>
          <w:kern w:val="0"/>
          <w14:ligatures w14:val="none"/>
        </w:rPr>
        <w:t>.</w:t>
      </w:r>
    </w:p>
    <w:p w14:paraId="0DDC6D13" w14:textId="77777777" w:rsidR="00815530" w:rsidRPr="00E748BF" w:rsidRDefault="00815530" w:rsidP="00EB15AC">
      <w:pPr>
        <w:spacing w:line="480" w:lineRule="auto"/>
        <w:rPr>
          <w:rFonts w:ascii="Cambria" w:hAnsi="Cambria"/>
        </w:rPr>
      </w:pPr>
    </w:p>
    <w:p w14:paraId="31DCD759" w14:textId="1213DCA2" w:rsidR="00815530" w:rsidRPr="00E748BF" w:rsidRDefault="00815530" w:rsidP="00EB15AC">
      <w:pPr>
        <w:spacing w:line="480" w:lineRule="auto"/>
        <w:rPr>
          <w:rFonts w:ascii="Cambria" w:hAnsi="Cambria"/>
        </w:rPr>
      </w:pPr>
      <w:r w:rsidRPr="00E748BF">
        <w:rPr>
          <w:rFonts w:ascii="Cambria" w:hAnsi="Cambria"/>
        </w:rPr>
        <w:t>Alan L. Shanks</w:t>
      </w:r>
      <w:r w:rsidRPr="00E748BF">
        <w:rPr>
          <w:rFonts w:ascii="Cambria" w:hAnsi="Cambria"/>
          <w:vertAlign w:val="superscript"/>
        </w:rPr>
        <w:t>1</w:t>
      </w:r>
    </w:p>
    <w:p w14:paraId="5AF99495" w14:textId="77777777" w:rsidR="00815530" w:rsidRPr="00E748BF" w:rsidRDefault="00815530" w:rsidP="00EB15AC">
      <w:pPr>
        <w:spacing w:line="480" w:lineRule="auto"/>
        <w:rPr>
          <w:rFonts w:ascii="Cambria" w:hAnsi="Cambria"/>
        </w:rPr>
      </w:pPr>
    </w:p>
    <w:p w14:paraId="4D089B72" w14:textId="1F03EE7F" w:rsidR="00815530" w:rsidRPr="00E748BF" w:rsidRDefault="00815530" w:rsidP="00EB15AC">
      <w:pPr>
        <w:spacing w:line="480" w:lineRule="auto"/>
        <w:rPr>
          <w:rFonts w:ascii="Cambria" w:hAnsi="Cambria"/>
        </w:rPr>
      </w:pPr>
      <w:r w:rsidRPr="00E748BF">
        <w:rPr>
          <w:rFonts w:ascii="Cambria" w:hAnsi="Cambria"/>
        </w:rPr>
        <w:t>Leif K. Rasmuson</w:t>
      </w:r>
      <w:r w:rsidRPr="00E748BF">
        <w:rPr>
          <w:rFonts w:ascii="Cambria" w:hAnsi="Cambria"/>
          <w:vertAlign w:val="superscript"/>
        </w:rPr>
        <w:t>2</w:t>
      </w:r>
    </w:p>
    <w:p w14:paraId="1CA4433E" w14:textId="77777777" w:rsidR="00815530" w:rsidRPr="00E748BF" w:rsidRDefault="00815530" w:rsidP="00EB15AC">
      <w:pPr>
        <w:spacing w:line="480" w:lineRule="auto"/>
        <w:rPr>
          <w:rFonts w:ascii="Cambria" w:hAnsi="Cambria"/>
        </w:rPr>
      </w:pPr>
    </w:p>
    <w:p w14:paraId="78808C63" w14:textId="3E1715FB" w:rsidR="00815530" w:rsidRPr="00E748BF" w:rsidRDefault="00815530" w:rsidP="00EB15AC">
      <w:pPr>
        <w:spacing w:line="480" w:lineRule="auto"/>
        <w:rPr>
          <w:rFonts w:ascii="Cambria" w:hAnsi="Cambria"/>
        </w:rPr>
      </w:pPr>
      <w:r w:rsidRPr="00E748BF">
        <w:rPr>
          <w:rFonts w:ascii="Cambria" w:hAnsi="Cambria"/>
        </w:rPr>
        <w:t xml:space="preserve">Maya </w:t>
      </w:r>
      <w:r w:rsidR="00003DAD" w:rsidRPr="00E748BF">
        <w:rPr>
          <w:rFonts w:ascii="Cambria" w:hAnsi="Cambria"/>
        </w:rPr>
        <w:t>W. Watts</w:t>
      </w:r>
      <w:r w:rsidR="00003DAD" w:rsidRPr="00E748BF">
        <w:rPr>
          <w:rFonts w:ascii="Cambria" w:hAnsi="Cambria"/>
          <w:vertAlign w:val="superscript"/>
        </w:rPr>
        <w:t xml:space="preserve">1 </w:t>
      </w:r>
    </w:p>
    <w:p w14:paraId="06DACBDD" w14:textId="77777777" w:rsidR="00815530" w:rsidRPr="00E748BF" w:rsidRDefault="00815530" w:rsidP="00EB15AC">
      <w:pPr>
        <w:spacing w:line="480" w:lineRule="auto"/>
        <w:rPr>
          <w:rFonts w:ascii="Cambria" w:hAnsi="Cambria"/>
        </w:rPr>
      </w:pPr>
    </w:p>
    <w:p w14:paraId="23D4192A" w14:textId="2E437740" w:rsidR="00815530" w:rsidRPr="00E748BF" w:rsidRDefault="00815530" w:rsidP="00EB15AC">
      <w:pPr>
        <w:spacing w:line="480" w:lineRule="auto"/>
        <w:rPr>
          <w:rFonts w:ascii="Cambria" w:hAnsi="Cambria"/>
        </w:rPr>
      </w:pPr>
      <w:r w:rsidRPr="00E748BF">
        <w:rPr>
          <w:rFonts w:ascii="Cambria" w:hAnsi="Cambria"/>
          <w:vertAlign w:val="superscript"/>
        </w:rPr>
        <w:t>1</w:t>
      </w:r>
      <w:r w:rsidRPr="00E748BF">
        <w:rPr>
          <w:rFonts w:ascii="Cambria" w:hAnsi="Cambria"/>
        </w:rPr>
        <w:t xml:space="preserve"> Oregon Institute of Marine Biology, University of Oregon, PO Box 5389 Charleston, Oregon 97420</w:t>
      </w:r>
    </w:p>
    <w:p w14:paraId="5336CD14" w14:textId="77777777" w:rsidR="00815530" w:rsidRPr="00E748BF" w:rsidRDefault="00815530" w:rsidP="00EB15AC">
      <w:pPr>
        <w:spacing w:line="480" w:lineRule="auto"/>
        <w:rPr>
          <w:rFonts w:ascii="Cambria" w:hAnsi="Cambria"/>
        </w:rPr>
      </w:pPr>
    </w:p>
    <w:p w14:paraId="073DB4EF" w14:textId="2589DE0E" w:rsidR="00815530" w:rsidRPr="00E748BF" w:rsidRDefault="00815530" w:rsidP="00EB15AC">
      <w:pPr>
        <w:spacing w:line="480" w:lineRule="auto"/>
        <w:rPr>
          <w:rFonts w:ascii="Cambria" w:hAnsi="Cambria"/>
        </w:rPr>
      </w:pPr>
      <w:r w:rsidRPr="00E748BF">
        <w:rPr>
          <w:rFonts w:ascii="Cambria" w:hAnsi="Cambria"/>
          <w:vertAlign w:val="superscript"/>
        </w:rPr>
        <w:t>2</w:t>
      </w:r>
      <w:r w:rsidRPr="00E748BF">
        <w:rPr>
          <w:rFonts w:ascii="Cambria" w:hAnsi="Cambria"/>
        </w:rPr>
        <w:t xml:space="preserve"> </w:t>
      </w:r>
      <w:r w:rsidR="00C660BC" w:rsidRPr="00E748BF">
        <w:rPr>
          <w:rFonts w:ascii="Cambria" w:hAnsi="Cambria"/>
        </w:rPr>
        <w:t>Marine Resource Program, Oregon Department of Fish and Wildlife, 2040 SE Marine Science Dr. Newport, Oregon 97365</w:t>
      </w:r>
    </w:p>
    <w:p w14:paraId="16C96E06" w14:textId="77777777" w:rsidR="000C7C64" w:rsidRPr="00E748BF" w:rsidRDefault="000C7C64" w:rsidP="00EB15AC">
      <w:pPr>
        <w:spacing w:line="480" w:lineRule="auto"/>
        <w:rPr>
          <w:rFonts w:ascii="Cambria" w:hAnsi="Cambria"/>
        </w:rPr>
      </w:pPr>
    </w:p>
    <w:p w14:paraId="73F4CDD1" w14:textId="77777777" w:rsidR="00815530" w:rsidRPr="00E748BF" w:rsidRDefault="00815530" w:rsidP="00EB15AC">
      <w:pPr>
        <w:pStyle w:val="Body"/>
        <w:spacing w:line="480" w:lineRule="auto"/>
      </w:pPr>
    </w:p>
    <w:p w14:paraId="477847A6" w14:textId="77777777" w:rsidR="00815530" w:rsidRPr="00E748BF" w:rsidRDefault="00815530" w:rsidP="00EB15AC">
      <w:pPr>
        <w:pStyle w:val="Body"/>
        <w:spacing w:line="480" w:lineRule="auto"/>
      </w:pPr>
    </w:p>
    <w:p w14:paraId="75B54F0D" w14:textId="797902DF" w:rsidR="00815530" w:rsidRPr="00E748BF" w:rsidRDefault="00815530" w:rsidP="00EB15AC">
      <w:pPr>
        <w:pStyle w:val="Body"/>
        <w:spacing w:line="480" w:lineRule="auto"/>
      </w:pPr>
      <w:r w:rsidRPr="00E748BF">
        <w:rPr>
          <w:lang w:val="en-US"/>
        </w:rPr>
        <w:t xml:space="preserve">Key Words: marine </w:t>
      </w:r>
      <w:r w:rsidR="00D16422" w:rsidRPr="00E748BF">
        <w:rPr>
          <w:lang w:val="en-US"/>
        </w:rPr>
        <w:t>heatwave</w:t>
      </w:r>
      <w:r w:rsidRPr="00E748BF">
        <w:rPr>
          <w:lang w:val="en-US"/>
        </w:rPr>
        <w:t xml:space="preserve">s, blob, El </w:t>
      </w:r>
      <w:r w:rsidR="0025747D">
        <w:rPr>
          <w:lang w:val="en-US"/>
        </w:rPr>
        <w:t>Niño</w:t>
      </w:r>
      <w:r w:rsidRPr="00E748BF">
        <w:rPr>
          <w:lang w:val="en-US"/>
        </w:rPr>
        <w:t xml:space="preserve">, PDO, </w:t>
      </w:r>
      <w:r w:rsidRPr="00E748BF">
        <w:rPr>
          <w:i/>
          <w:iCs/>
          <w:lang w:val="en-US"/>
        </w:rPr>
        <w:t>Caner magister</w:t>
      </w:r>
      <w:r w:rsidRPr="00E748BF">
        <w:rPr>
          <w:lang w:val="en-US"/>
        </w:rPr>
        <w:t xml:space="preserve">, megalopae, recruitment success, fishery </w:t>
      </w:r>
      <w:r w:rsidR="0025747D">
        <w:rPr>
          <w:lang w:val="en-US"/>
        </w:rPr>
        <w:t>catch</w:t>
      </w:r>
      <w:r w:rsidRPr="00E748BF">
        <w:rPr>
          <w:lang w:val="en-US"/>
        </w:rPr>
        <w:t>, Dungeness crab</w:t>
      </w:r>
      <w:r w:rsidR="0051338A" w:rsidRPr="00E748BF">
        <w:rPr>
          <w:lang w:val="en-US"/>
        </w:rPr>
        <w:t>, larval success</w:t>
      </w:r>
      <w:r w:rsidR="00C002A2">
        <w:rPr>
          <w:lang w:val="en-US"/>
        </w:rPr>
        <w:t xml:space="preserve">, </w:t>
      </w:r>
    </w:p>
    <w:p w14:paraId="75B07D6D" w14:textId="77777777" w:rsidR="00815530" w:rsidRPr="00E748BF" w:rsidRDefault="00815530" w:rsidP="00EB15AC">
      <w:pPr>
        <w:pStyle w:val="Body"/>
        <w:spacing w:line="480" w:lineRule="auto"/>
      </w:pPr>
    </w:p>
    <w:p w14:paraId="53DF9B99" w14:textId="683F34B3" w:rsidR="000C7C64" w:rsidRPr="00EB15AC" w:rsidRDefault="00815530" w:rsidP="00EB15AC">
      <w:pPr>
        <w:spacing w:line="480" w:lineRule="auto"/>
        <w:rPr>
          <w:rFonts w:ascii="Cambria" w:eastAsia="Arial Unicode MS" w:hAnsi="Cambria" w:cs="Arial Unicode MS"/>
          <w:color w:val="000000"/>
          <w:kern w:val="0"/>
          <w:u w:color="000000"/>
          <w:bdr w:val="nil"/>
          <w:lang w:val="de-DE"/>
          <w14:textOutline w14:w="0" w14:cap="flat" w14:cmpd="sng" w14:algn="ctr">
            <w14:noFill/>
            <w14:prstDash w14:val="solid"/>
            <w14:bevel/>
          </w14:textOutline>
          <w14:ligatures w14:val="none"/>
        </w:rPr>
      </w:pPr>
      <w:r w:rsidRPr="00E748BF">
        <w:rPr>
          <w:rFonts w:ascii="Cambria" w:hAnsi="Cambria"/>
        </w:rPr>
        <w:br w:type="page"/>
      </w:r>
      <w:r w:rsidR="000C7C64" w:rsidRPr="00E748BF">
        <w:rPr>
          <w:b/>
          <w:bCs/>
        </w:rPr>
        <w:lastRenderedPageBreak/>
        <w:t>Abstract</w:t>
      </w:r>
    </w:p>
    <w:p w14:paraId="6CB57318" w14:textId="663F5CE5" w:rsidR="00F352DA" w:rsidRPr="00E748BF" w:rsidRDefault="00F352DA" w:rsidP="00EB15AC">
      <w:pPr>
        <w:spacing w:line="480" w:lineRule="auto"/>
        <w:rPr>
          <w:rFonts w:ascii="Cambria" w:hAnsi="Cambria"/>
        </w:rPr>
      </w:pPr>
      <w:r w:rsidRPr="00E748BF">
        <w:rPr>
          <w:rFonts w:ascii="Cambria" w:hAnsi="Cambria"/>
        </w:rPr>
        <w:t>We have 23 years of daily light trap sampling of Dungeness crab megalopae</w:t>
      </w:r>
      <w:r w:rsidR="0062399E">
        <w:rPr>
          <w:rFonts w:ascii="Cambria" w:hAnsi="Cambria"/>
        </w:rPr>
        <w:t>,</w:t>
      </w:r>
      <w:r w:rsidRPr="00E748BF">
        <w:rPr>
          <w:rFonts w:ascii="Cambria" w:hAnsi="Cambria"/>
        </w:rPr>
        <w:t xml:space="preserve"> </w:t>
      </w:r>
      <w:r w:rsidR="00364EE7">
        <w:rPr>
          <w:rFonts w:ascii="Cambria" w:hAnsi="Cambria"/>
        </w:rPr>
        <w:t>(</w:t>
      </w:r>
      <w:r w:rsidRPr="00E748BF">
        <w:rPr>
          <w:rFonts w:ascii="Cambria" w:hAnsi="Cambria"/>
          <w:i/>
          <w:iCs/>
        </w:rPr>
        <w:t>Cancer magister</w:t>
      </w:r>
      <w:r w:rsidR="0062399E">
        <w:rPr>
          <w:rFonts w:ascii="Cambria" w:hAnsi="Cambria"/>
        </w:rPr>
        <w:t>,</w:t>
      </w:r>
      <w:r w:rsidRPr="00E748BF">
        <w:rPr>
          <w:rFonts w:ascii="Cambria" w:hAnsi="Cambria"/>
        </w:rPr>
        <w:t xml:space="preserve">) in Coos Bay Oregon. </w:t>
      </w:r>
      <w:r w:rsidR="00FE62C2" w:rsidRPr="00E748BF">
        <w:rPr>
          <w:rFonts w:ascii="Cambria" w:hAnsi="Cambria"/>
        </w:rPr>
        <w:t xml:space="preserve">The annual </w:t>
      </w:r>
      <w:r w:rsidRPr="00E748BF">
        <w:rPr>
          <w:rFonts w:ascii="Cambria" w:hAnsi="Cambria"/>
        </w:rPr>
        <w:t xml:space="preserve">megalopae catch varied from </w:t>
      </w:r>
      <w:r w:rsidRPr="00E748BF">
        <w:rPr>
          <w:rFonts w:ascii="Cambria" w:hAnsi="Cambria" w:cs="Calibri"/>
        </w:rPr>
        <w:t>~</w:t>
      </w:r>
      <w:r w:rsidRPr="00E748BF">
        <w:rPr>
          <w:rFonts w:ascii="Cambria" w:hAnsi="Cambria"/>
        </w:rPr>
        <w:t>2,000 to 2.5 million</w:t>
      </w:r>
      <w:r w:rsidR="00FE62C2">
        <w:rPr>
          <w:rFonts w:ascii="Cambria" w:hAnsi="Cambria"/>
        </w:rPr>
        <w:t xml:space="preserve">, a factor of </w:t>
      </w:r>
      <w:r w:rsidR="00FE62C2" w:rsidRPr="00E748BF">
        <w:rPr>
          <w:rFonts w:ascii="Cambria" w:hAnsi="Cambria" w:cs="Calibri"/>
        </w:rPr>
        <w:t>~</w:t>
      </w:r>
      <w:r w:rsidR="00FE62C2" w:rsidRPr="00E748BF">
        <w:rPr>
          <w:rFonts w:ascii="Cambria" w:hAnsi="Cambria"/>
        </w:rPr>
        <w:t>3,000</w:t>
      </w:r>
      <w:r w:rsidRPr="00E748BF">
        <w:rPr>
          <w:rFonts w:ascii="Cambria" w:hAnsi="Cambria"/>
        </w:rPr>
        <w:t xml:space="preserve">. Lowest catches occurred during strong El </w:t>
      </w:r>
      <w:r w:rsidR="0025747D">
        <w:rPr>
          <w:rFonts w:ascii="Cambria" w:hAnsi="Cambria"/>
        </w:rPr>
        <w:t>Niño</w:t>
      </w:r>
      <w:r w:rsidR="0062399E">
        <w:rPr>
          <w:rFonts w:ascii="Cambria" w:hAnsi="Cambria"/>
        </w:rPr>
        <w:t xml:space="preserve"> years</w:t>
      </w:r>
      <w:r w:rsidRPr="00E748BF">
        <w:rPr>
          <w:rFonts w:ascii="Cambria" w:hAnsi="Cambria"/>
        </w:rPr>
        <w:t xml:space="preserve">. </w:t>
      </w:r>
      <w:r w:rsidR="00EB15AC">
        <w:rPr>
          <w:rFonts w:ascii="Cambria" w:hAnsi="Cambria"/>
        </w:rPr>
        <w:t>M</w:t>
      </w:r>
      <w:r w:rsidRPr="00E748BF">
        <w:rPr>
          <w:rFonts w:ascii="Cambria" w:hAnsi="Cambria"/>
        </w:rPr>
        <w:t>egalopae</w:t>
      </w:r>
      <w:r w:rsidR="00EB15AC">
        <w:rPr>
          <w:rFonts w:ascii="Cambria" w:hAnsi="Cambria"/>
        </w:rPr>
        <w:t xml:space="preserve"> catch</w:t>
      </w:r>
      <w:r w:rsidRPr="00E748BF">
        <w:rPr>
          <w:rFonts w:ascii="Cambria" w:hAnsi="Cambria"/>
        </w:rPr>
        <w:t xml:space="preserve"> is significantly correlated to the PDO (more</w:t>
      </w:r>
      <w:r w:rsidR="00EC1577">
        <w:rPr>
          <w:rFonts w:ascii="Cambria" w:hAnsi="Cambria"/>
        </w:rPr>
        <w:t xml:space="preserve"> caught</w:t>
      </w:r>
      <w:r w:rsidRPr="00E748BF">
        <w:rPr>
          <w:rFonts w:ascii="Cambria" w:hAnsi="Cambria"/>
        </w:rPr>
        <w:t xml:space="preserve"> during negative PDO), the day-of-the year of the spring transition (more</w:t>
      </w:r>
      <w:r w:rsidR="00EC1577">
        <w:rPr>
          <w:rFonts w:ascii="Cambria" w:hAnsi="Cambria"/>
        </w:rPr>
        <w:t xml:space="preserve"> caught</w:t>
      </w:r>
      <w:r w:rsidRPr="00E748BF">
        <w:rPr>
          <w:rFonts w:ascii="Cambria" w:hAnsi="Cambria"/>
        </w:rPr>
        <w:t xml:space="preserve"> with an early transition), and the amount of upwelling during the settlement season (more caught with more upwelling). Annual catch of megalopae is significantly correlated to</w:t>
      </w:r>
      <w:r w:rsidR="00EB15AC">
        <w:rPr>
          <w:rFonts w:ascii="Cambria" w:hAnsi="Cambria"/>
        </w:rPr>
        <w:t xml:space="preserve"> commercial catch of crabs </w:t>
      </w:r>
      <w:r w:rsidR="00C9768E">
        <w:rPr>
          <w:rFonts w:ascii="Cambria" w:hAnsi="Cambria"/>
        </w:rPr>
        <w:t xml:space="preserve">four years later and </w:t>
      </w:r>
      <w:r w:rsidRPr="00E748BF">
        <w:rPr>
          <w:rFonts w:ascii="Cambria" w:hAnsi="Cambria"/>
        </w:rPr>
        <w:t>takes the form of two curves, years with &lt;100,000 megalopae caught (&gt;80% variability explained) and years with &gt;100,000 caught (&gt;70% explained). Using these correlations, we can</w:t>
      </w:r>
      <w:r w:rsidR="006E117A">
        <w:rPr>
          <w:rFonts w:ascii="Cambria" w:hAnsi="Cambria"/>
        </w:rPr>
        <w:t xml:space="preserve"> </w:t>
      </w:r>
      <w:r w:rsidRPr="00E748BF">
        <w:rPr>
          <w:rFonts w:ascii="Cambria" w:hAnsi="Cambria"/>
        </w:rPr>
        <w:t>make accurate predictions</w:t>
      </w:r>
      <w:r w:rsidR="00E81AE0" w:rsidRPr="00E748BF">
        <w:rPr>
          <w:rFonts w:ascii="Cambria" w:hAnsi="Cambria"/>
        </w:rPr>
        <w:t xml:space="preserve"> (±12%, SD 9%)</w:t>
      </w:r>
      <w:r w:rsidRPr="00E748BF">
        <w:rPr>
          <w:rFonts w:ascii="Cambria" w:hAnsi="Cambria"/>
        </w:rPr>
        <w:t xml:space="preserve"> of the commercial </w:t>
      </w:r>
      <w:r w:rsidR="0025747D">
        <w:rPr>
          <w:rFonts w:ascii="Cambria" w:hAnsi="Cambria"/>
        </w:rPr>
        <w:t>catch</w:t>
      </w:r>
      <w:r w:rsidR="00581F38">
        <w:rPr>
          <w:rFonts w:ascii="Cambria" w:hAnsi="Cambria"/>
        </w:rPr>
        <w:t xml:space="preserve"> four years in advance</w:t>
      </w:r>
      <w:r w:rsidRPr="00E748BF">
        <w:rPr>
          <w:rFonts w:ascii="Cambria" w:hAnsi="Cambria"/>
        </w:rPr>
        <w:t xml:space="preserve">. </w:t>
      </w:r>
      <w:r w:rsidR="0062399E">
        <w:rPr>
          <w:rFonts w:ascii="Cambria" w:hAnsi="Cambria"/>
        </w:rPr>
        <w:t>However, o</w:t>
      </w:r>
      <w:r w:rsidRPr="00E748BF">
        <w:rPr>
          <w:rFonts w:ascii="Cambria" w:hAnsi="Cambria"/>
        </w:rPr>
        <w:t xml:space="preserve">ur predictions </w:t>
      </w:r>
      <w:r w:rsidR="009D0C64">
        <w:rPr>
          <w:rFonts w:ascii="Cambria" w:hAnsi="Cambria"/>
        </w:rPr>
        <w:t xml:space="preserve">underestimate </w:t>
      </w:r>
      <w:r w:rsidRPr="00E748BF">
        <w:rPr>
          <w:rFonts w:ascii="Cambria" w:hAnsi="Cambria"/>
        </w:rPr>
        <w:t xml:space="preserve">by about a factor of 1.5 in years with spring/summer marine </w:t>
      </w:r>
      <w:r w:rsidR="00D16422" w:rsidRPr="00E748BF">
        <w:rPr>
          <w:rFonts w:ascii="Cambria" w:hAnsi="Cambria"/>
        </w:rPr>
        <w:t>heatwave</w:t>
      </w:r>
      <w:r w:rsidRPr="00E748BF">
        <w:rPr>
          <w:rFonts w:ascii="Cambria" w:hAnsi="Cambria"/>
        </w:rPr>
        <w:t xml:space="preserve">s. We hypothesize that </w:t>
      </w:r>
      <w:r w:rsidR="009D0C64">
        <w:rPr>
          <w:rFonts w:ascii="Cambria" w:hAnsi="Cambria"/>
        </w:rPr>
        <w:t>young</w:t>
      </w:r>
      <w:r w:rsidRPr="00E748BF">
        <w:rPr>
          <w:rFonts w:ascii="Cambria" w:hAnsi="Cambria"/>
        </w:rPr>
        <w:t xml:space="preserve"> crabs grow faster and have higher survival during marine </w:t>
      </w:r>
      <w:r w:rsidR="00D16422" w:rsidRPr="00E748BF">
        <w:rPr>
          <w:rFonts w:ascii="Cambria" w:hAnsi="Cambria"/>
        </w:rPr>
        <w:t>heatwave</w:t>
      </w:r>
      <w:r w:rsidRPr="00E748BF">
        <w:rPr>
          <w:rFonts w:ascii="Cambria" w:hAnsi="Cambria"/>
        </w:rPr>
        <w:t>s. An index of recruitment success (</w:t>
      </w:r>
      <w:r w:rsidR="00FE62C2">
        <w:rPr>
          <w:rFonts w:ascii="Cambria" w:hAnsi="Cambria"/>
        </w:rPr>
        <w:t xml:space="preserve">Index </w:t>
      </w:r>
      <w:r w:rsidR="0062399E">
        <w:rPr>
          <w:rFonts w:ascii="Cambria" w:hAnsi="Cambria"/>
        </w:rPr>
        <w:t>= #</w:t>
      </w:r>
      <w:r w:rsidRPr="00E748BF">
        <w:rPr>
          <w:rFonts w:ascii="Cambria" w:hAnsi="Cambria"/>
        </w:rPr>
        <w:t>crabs/megalopae</w:t>
      </w:r>
      <w:r w:rsidR="00FE62C2">
        <w:rPr>
          <w:rFonts w:ascii="Cambria" w:hAnsi="Cambria"/>
        </w:rPr>
        <w:t xml:space="preserve"> </w:t>
      </w:r>
      <w:r w:rsidR="005B5CBA">
        <w:rPr>
          <w:rFonts w:ascii="Cambria" w:hAnsi="Cambria"/>
        </w:rPr>
        <w:t>catch</w:t>
      </w:r>
      <w:r w:rsidRPr="00E748BF">
        <w:rPr>
          <w:rFonts w:ascii="Cambria" w:hAnsi="Cambria"/>
        </w:rPr>
        <w:t>) varies strongly with the abundance of settling crabs</w:t>
      </w:r>
      <w:r w:rsidR="009D0C64">
        <w:rPr>
          <w:rFonts w:ascii="Cambria" w:hAnsi="Cambria"/>
        </w:rPr>
        <w:t>. It is</w:t>
      </w:r>
      <w:r w:rsidRPr="00E748BF">
        <w:rPr>
          <w:rFonts w:ascii="Cambria" w:hAnsi="Cambria"/>
        </w:rPr>
        <w:t xml:space="preserve"> orders of magnitude higher (</w:t>
      </w:r>
      <w:r w:rsidR="00FE62C2">
        <w:rPr>
          <w:rFonts w:ascii="Cambria" w:hAnsi="Cambria"/>
        </w:rPr>
        <w:t>Index</w:t>
      </w:r>
      <w:r w:rsidR="0062399E">
        <w:rPr>
          <w:rFonts w:ascii="Cambria" w:hAnsi="Cambria"/>
        </w:rPr>
        <w:t xml:space="preserve"> = </w:t>
      </w:r>
      <w:r w:rsidRPr="00E748BF">
        <w:rPr>
          <w:rFonts w:ascii="Cambria" w:hAnsi="Cambria" w:cs="Calibri"/>
        </w:rPr>
        <w:t>~</w:t>
      </w:r>
      <w:r w:rsidRPr="00E748BF">
        <w:rPr>
          <w:rFonts w:ascii="Cambria" w:hAnsi="Cambria"/>
        </w:rPr>
        <w:t>3,000 crabs/megalopae) at low annual megalopae catch (&lt;3,000) than at high annual catch</w:t>
      </w:r>
      <w:r w:rsidR="0062399E">
        <w:rPr>
          <w:rFonts w:ascii="Cambria" w:hAnsi="Cambria"/>
        </w:rPr>
        <w:t xml:space="preserve"> (</w:t>
      </w:r>
      <w:r w:rsidR="0062399E" w:rsidRPr="00E748BF">
        <w:rPr>
          <w:rFonts w:ascii="Cambria" w:hAnsi="Cambria"/>
        </w:rPr>
        <w:t xml:space="preserve">&gt;millions </w:t>
      </w:r>
      <w:r w:rsidR="0062399E">
        <w:rPr>
          <w:rFonts w:ascii="Cambria" w:hAnsi="Cambria"/>
        </w:rPr>
        <w:t xml:space="preserve">megalopae </w:t>
      </w:r>
      <w:r w:rsidR="0062399E" w:rsidRPr="00E748BF">
        <w:rPr>
          <w:rFonts w:ascii="Cambria" w:hAnsi="Cambria"/>
        </w:rPr>
        <w:t>caught</w:t>
      </w:r>
      <w:r w:rsidR="0062399E">
        <w:rPr>
          <w:rFonts w:ascii="Cambria" w:hAnsi="Cambria"/>
        </w:rPr>
        <w:t>)</w:t>
      </w:r>
      <w:r w:rsidRPr="00E748BF">
        <w:rPr>
          <w:rFonts w:ascii="Cambria" w:hAnsi="Cambria"/>
        </w:rPr>
        <w:t xml:space="preserve"> (</w:t>
      </w:r>
      <w:r w:rsidR="00FE62C2">
        <w:rPr>
          <w:rFonts w:ascii="Cambria" w:hAnsi="Cambria"/>
        </w:rPr>
        <w:t>Index</w:t>
      </w:r>
      <w:r w:rsidR="0062399E">
        <w:rPr>
          <w:rFonts w:ascii="Cambria" w:hAnsi="Cambria"/>
        </w:rPr>
        <w:t xml:space="preserve"> =</w:t>
      </w:r>
      <w:r w:rsidR="00FE62C2">
        <w:rPr>
          <w:rFonts w:ascii="Cambria" w:hAnsi="Cambria"/>
        </w:rPr>
        <w:t xml:space="preserve"> </w:t>
      </w:r>
      <w:r w:rsidRPr="00E748BF">
        <w:rPr>
          <w:rFonts w:ascii="Cambria" w:hAnsi="Cambria" w:cs="Calibri"/>
        </w:rPr>
        <w:t>~</w:t>
      </w:r>
      <w:r w:rsidRPr="00E748BF">
        <w:rPr>
          <w:rFonts w:ascii="Cambria" w:hAnsi="Cambria"/>
        </w:rPr>
        <w:t>5 crabs/megalopae at)</w:t>
      </w:r>
      <w:r w:rsidR="00D82F94">
        <w:rPr>
          <w:rFonts w:ascii="Cambria" w:hAnsi="Cambria"/>
        </w:rPr>
        <w:t>. This variation in recruitment success may</w:t>
      </w:r>
      <w:r w:rsidRPr="00E748BF">
        <w:rPr>
          <w:rFonts w:ascii="Cambria" w:hAnsi="Cambria"/>
        </w:rPr>
        <w:t xml:space="preserve"> explain the two correlations between megalopae catch and fishery </w:t>
      </w:r>
      <w:r w:rsidR="0025747D">
        <w:rPr>
          <w:rFonts w:ascii="Cambria" w:hAnsi="Cambria"/>
        </w:rPr>
        <w:t>catch</w:t>
      </w:r>
      <w:r w:rsidRPr="00E748BF">
        <w:rPr>
          <w:rFonts w:ascii="Cambria" w:hAnsi="Cambria"/>
        </w:rPr>
        <w:t xml:space="preserve">. Annual megalopae catch in Oregon predicts the commercial </w:t>
      </w:r>
      <w:r w:rsidR="0025747D">
        <w:rPr>
          <w:rFonts w:ascii="Cambria" w:hAnsi="Cambria"/>
        </w:rPr>
        <w:t>catch</w:t>
      </w:r>
      <w:r w:rsidRPr="00E748BF">
        <w:rPr>
          <w:rFonts w:ascii="Cambria" w:hAnsi="Cambria"/>
        </w:rPr>
        <w:t xml:space="preserve"> in California, but not Washington.</w:t>
      </w:r>
    </w:p>
    <w:p w14:paraId="446127BB" w14:textId="77777777" w:rsidR="000C7C64" w:rsidRPr="00E748BF" w:rsidRDefault="000C7C64" w:rsidP="00EB15AC">
      <w:pPr>
        <w:pStyle w:val="Body"/>
        <w:spacing w:line="480" w:lineRule="auto"/>
      </w:pPr>
    </w:p>
    <w:p w14:paraId="0BBA706B" w14:textId="77777777" w:rsidR="000C7C64" w:rsidRDefault="000C7C64" w:rsidP="00EB15AC">
      <w:pPr>
        <w:pStyle w:val="Body"/>
        <w:spacing w:line="480" w:lineRule="auto"/>
      </w:pPr>
    </w:p>
    <w:p w14:paraId="53E456EA" w14:textId="77777777" w:rsidR="005B5CBA" w:rsidRPr="00E748BF" w:rsidRDefault="005B5CBA" w:rsidP="00EB15AC">
      <w:pPr>
        <w:pStyle w:val="Body"/>
        <w:spacing w:line="480" w:lineRule="auto"/>
      </w:pPr>
    </w:p>
    <w:p w14:paraId="0A776A8D" w14:textId="77777777" w:rsidR="000C7C64" w:rsidRPr="00E748BF" w:rsidRDefault="000C7C64" w:rsidP="00EB15AC">
      <w:pPr>
        <w:pStyle w:val="Body"/>
        <w:spacing w:line="480" w:lineRule="auto"/>
        <w:rPr>
          <w:b/>
          <w:bCs/>
          <w:lang w:val="fr-FR"/>
        </w:rPr>
      </w:pPr>
      <w:r w:rsidRPr="00E748BF">
        <w:rPr>
          <w:b/>
          <w:bCs/>
          <w:lang w:val="fr-FR"/>
        </w:rPr>
        <w:t>Introduction</w:t>
      </w:r>
    </w:p>
    <w:p w14:paraId="10A689C7" w14:textId="002E79E0" w:rsidR="001F2B7E" w:rsidRPr="00E748BF" w:rsidRDefault="00E335FB" w:rsidP="00EB15AC">
      <w:pPr>
        <w:spacing w:line="480" w:lineRule="auto"/>
        <w:ind w:firstLine="720"/>
        <w:rPr>
          <w:rFonts w:ascii="Cambria" w:hAnsi="Cambria"/>
        </w:rPr>
      </w:pPr>
      <w:r w:rsidRPr="00E748BF">
        <w:rPr>
          <w:rFonts w:ascii="Cambria" w:hAnsi="Cambria"/>
        </w:rPr>
        <w:t>Climate change is altering the oceans. In the Northeast Pacific Ocean</w:t>
      </w:r>
      <w:r w:rsidR="0088193C">
        <w:rPr>
          <w:rFonts w:ascii="Cambria" w:hAnsi="Cambria"/>
        </w:rPr>
        <w:t>,</w:t>
      </w:r>
      <w:r w:rsidRPr="00E748BF">
        <w:rPr>
          <w:rFonts w:ascii="Cambria" w:hAnsi="Cambria"/>
        </w:rPr>
        <w:t xml:space="preserve"> marine heatwaves have become regular events and the effects are being felt throughout the </w:t>
      </w:r>
      <w:r w:rsidRPr="00E748BF">
        <w:rPr>
          <w:rFonts w:ascii="Cambria" w:hAnsi="Cambria"/>
        </w:rPr>
        <w:lastRenderedPageBreak/>
        <w:t>ecoregions</w:t>
      </w:r>
      <w:r w:rsidR="000F31CF" w:rsidRPr="00E748BF">
        <w:rPr>
          <w:rFonts w:ascii="Cambria" w:hAnsi="Cambria"/>
        </w:rPr>
        <w:t xml:space="preserve"> </w:t>
      </w:r>
      <w:r w:rsidR="0020173D" w:rsidRPr="00E748BF">
        <w:rPr>
          <w:rFonts w:ascii="Cambria" w:hAnsi="Cambria"/>
        </w:rPr>
        <w:fldChar w:fldCharType="begin"/>
      </w:r>
      <w:r w:rsidR="00D101FA">
        <w:rPr>
          <w:rFonts w:ascii="Cambria" w:hAnsi="Cambria"/>
        </w:rPr>
        <w:instrText xml:space="preserve"> ADDIN EN.CITE &lt;EndNote&gt;&lt;Cite&gt;&lt;Author&gt;Free&lt;/Author&gt;&lt;Year&gt;2019&lt;/Year&gt;&lt;RecNum&gt;3212&lt;/RecNum&gt;&lt;DisplayText&gt;(1)&lt;/DisplayText&gt;&lt;record&gt;&lt;rec-number&gt;3212&lt;/rec-number&gt;&lt;foreign-keys&gt;&lt;key app="EN" db-id="ewwp50e5jvewd6er5x9vdse5wsv002t0x9dr" timestamp="1708204957"&gt;3212&lt;/key&gt;&lt;/foreign-keys&gt;&lt;ref-type name="Journal Article"&gt;17&lt;/ref-type&gt;&lt;contributors&gt;&lt;authors&gt;&lt;author&gt;Free, CM&lt;/author&gt;&lt;author&gt;Thorson, JT&lt;/author&gt;&lt;author&gt;Pinsky, ML&lt;/author&gt;&lt;author&gt;Oken, KL&lt;/author&gt;&lt;author&gt;Wiedenmann, J&lt;/author&gt;&lt;author&gt;Jensen, OP &lt;/author&gt;&lt;/authors&gt;&lt;/contributors&gt;&lt;titles&gt;&lt;title&gt;Impacts of historical warming on marine fisheries production.&lt;/title&gt;&lt;secondary-title&gt;Science&lt;/secondary-title&gt;&lt;/titles&gt;&lt;periodical&gt;&lt;full-title&gt;Science&lt;/full-title&gt;&lt;/periodical&gt;&lt;pages&gt;979-983&lt;/pages&gt;&lt;volume&gt;363&lt;/volume&gt;&lt;dates&gt;&lt;year&gt;2019&lt;/year&gt;&lt;/dates&gt;&lt;urls&gt;&lt;/urls&gt;&lt;/record&gt;&lt;/Cite&gt;&lt;/EndNote&gt;</w:instrText>
      </w:r>
      <w:r w:rsidR="0020173D" w:rsidRPr="00E748BF">
        <w:rPr>
          <w:rFonts w:ascii="Cambria" w:hAnsi="Cambria"/>
        </w:rPr>
        <w:fldChar w:fldCharType="separate"/>
      </w:r>
      <w:r w:rsidR="0020173D" w:rsidRPr="00E748BF">
        <w:rPr>
          <w:rFonts w:ascii="Cambria" w:hAnsi="Cambria"/>
          <w:noProof/>
        </w:rPr>
        <w:t>(1)</w:t>
      </w:r>
      <w:r w:rsidR="0020173D" w:rsidRPr="00E748BF">
        <w:rPr>
          <w:rFonts w:ascii="Cambria" w:hAnsi="Cambria"/>
        </w:rPr>
        <w:fldChar w:fldCharType="end"/>
      </w:r>
      <w:r w:rsidRPr="00E748BF">
        <w:rPr>
          <w:rFonts w:ascii="Cambria" w:hAnsi="Cambria"/>
        </w:rPr>
        <w:t xml:space="preserve">. These changes have the potential to greatly influence the population dynamics of species in the region including commercially important species. In the California Current ecoregion, many of the economically important species </w:t>
      </w:r>
      <w:proofErr w:type="gramStart"/>
      <w:r w:rsidR="0088193C">
        <w:rPr>
          <w:rFonts w:ascii="Cambria" w:hAnsi="Cambria"/>
        </w:rPr>
        <w:t xml:space="preserve">have </w:t>
      </w:r>
      <w:r w:rsidRPr="00E748BF">
        <w:rPr>
          <w:rFonts w:ascii="Cambria" w:hAnsi="Cambria"/>
        </w:rPr>
        <w:t xml:space="preserve"> demersal</w:t>
      </w:r>
      <w:proofErr w:type="gramEnd"/>
      <w:r w:rsidRPr="00E748BF">
        <w:rPr>
          <w:rFonts w:ascii="Cambria" w:hAnsi="Cambria"/>
        </w:rPr>
        <w:t xml:space="preserve"> adults with pelagic larvae; a changing ocean may strongly affect these larvae. </w:t>
      </w:r>
      <w:r w:rsidR="00E81AE0" w:rsidRPr="00E748BF">
        <w:rPr>
          <w:rFonts w:ascii="Cambria" w:hAnsi="Cambria"/>
        </w:rPr>
        <w:t xml:space="preserve">The </w:t>
      </w:r>
      <w:r w:rsidRPr="00E748BF">
        <w:rPr>
          <w:rFonts w:ascii="Cambria" w:hAnsi="Cambria"/>
        </w:rPr>
        <w:t>Dungeness crab</w:t>
      </w:r>
      <w:r w:rsidR="00E81AE0" w:rsidRPr="00E748BF">
        <w:rPr>
          <w:rFonts w:ascii="Cambria" w:hAnsi="Cambria"/>
        </w:rPr>
        <w:t xml:space="preserve"> </w:t>
      </w:r>
      <w:r w:rsidR="00E81AE0" w:rsidRPr="00E748BF">
        <w:rPr>
          <w:rFonts w:ascii="Cambria" w:hAnsi="Cambria"/>
          <w:i/>
          <w:iCs/>
        </w:rPr>
        <w:t xml:space="preserve"> (Cancer magister</w:t>
      </w:r>
      <w:r w:rsidR="00E81AE0" w:rsidRPr="00E748BF">
        <w:rPr>
          <w:rFonts w:ascii="Cambria" w:hAnsi="Cambria"/>
        </w:rPr>
        <w:t>)</w:t>
      </w:r>
      <w:r w:rsidRPr="00E748BF">
        <w:rPr>
          <w:rFonts w:ascii="Cambria" w:hAnsi="Cambria"/>
        </w:rPr>
        <w:t xml:space="preserve"> </w:t>
      </w:r>
      <w:r w:rsidR="00E81AE0" w:rsidRPr="00E748BF">
        <w:rPr>
          <w:rFonts w:ascii="Cambria" w:hAnsi="Cambria"/>
        </w:rPr>
        <w:t xml:space="preserve">is </w:t>
      </w:r>
      <w:r w:rsidRPr="00E748BF">
        <w:rPr>
          <w:rFonts w:ascii="Cambria" w:hAnsi="Cambria"/>
        </w:rPr>
        <w:t xml:space="preserve">the most economically important </w:t>
      </w:r>
      <w:r w:rsidR="0066324F" w:rsidRPr="00E748BF">
        <w:rPr>
          <w:rFonts w:ascii="Cambria" w:hAnsi="Cambria"/>
        </w:rPr>
        <w:t xml:space="preserve">single species </w:t>
      </w:r>
      <w:r w:rsidR="0025747D">
        <w:rPr>
          <w:rFonts w:ascii="Cambria" w:hAnsi="Cambria"/>
        </w:rPr>
        <w:t xml:space="preserve">commercial </w:t>
      </w:r>
      <w:r w:rsidRPr="00E748BF">
        <w:rPr>
          <w:rFonts w:ascii="Cambria" w:hAnsi="Cambria"/>
        </w:rPr>
        <w:t>fishery in Oregon</w:t>
      </w:r>
      <w:r w:rsidR="00A34CE3">
        <w:rPr>
          <w:rFonts w:ascii="Cambria" w:hAnsi="Cambria"/>
        </w:rPr>
        <w:t xml:space="preserve"> </w:t>
      </w:r>
      <w:r w:rsidR="005E52DC">
        <w:rPr>
          <w:rFonts w:ascii="Cambria" w:hAnsi="Cambria"/>
        </w:rPr>
        <w:fldChar w:fldCharType="begin"/>
      </w:r>
      <w:r w:rsidR="00364EE7">
        <w:rPr>
          <w:rFonts w:ascii="Cambria" w:hAnsi="Cambria"/>
        </w:rPr>
        <w:instrText xml:space="preserve"> ADDIN EN.CITE &lt;EndNote&gt;&lt;Cite&gt;&lt;Author&gt;Anonymous&lt;/Author&gt;&lt;Year&gt;2022&lt;/Year&gt;&lt;RecNum&gt;3239&lt;/RecNum&gt;&lt;DisplayText&gt;(2)&lt;/DisplayText&gt;&lt;record&gt;&lt;rec-number&gt;3239&lt;/rec-number&gt;&lt;foreign-keys&gt;&lt;key app="EN" db-id="ewwp50e5jvewd6er5x9vdse5wsv002t0x9dr" timestamp="1711217577"&gt;3239&lt;/key&gt;&lt;/foreign-keys&gt;&lt;ref-type name="Report"&gt;27&lt;/ref-type&gt;&lt;contributors&gt;&lt;authors&gt;&lt;author&gt;Anonymous&lt;/author&gt;&lt;/authors&gt;&lt;/contributors&gt;&lt;titles&gt;&lt;title&gt;Oregon Dungeness Crab Fishery Managment Plan&lt;/title&gt;&lt;/titles&gt;&lt;pages&gt;1-164&lt;/pages&gt;&lt;dates&gt;&lt;year&gt;2022&lt;/year&gt;&lt;/dates&gt;&lt;pub-location&gt;Newport, Oregon&lt;/pub-location&gt;&lt;urls&gt;&lt;/urls&gt;&lt;/record&gt;&lt;/Cite&gt;&lt;/EndNote&gt;</w:instrText>
      </w:r>
      <w:r w:rsidR="005E52DC">
        <w:rPr>
          <w:rFonts w:ascii="Cambria" w:hAnsi="Cambria"/>
        </w:rPr>
        <w:fldChar w:fldCharType="separate"/>
      </w:r>
      <w:r w:rsidR="005E52DC">
        <w:rPr>
          <w:rFonts w:ascii="Cambria" w:hAnsi="Cambria"/>
          <w:noProof/>
        </w:rPr>
        <w:t>(2)</w:t>
      </w:r>
      <w:r w:rsidR="005E52DC">
        <w:rPr>
          <w:rFonts w:ascii="Cambria" w:hAnsi="Cambria"/>
        </w:rPr>
        <w:fldChar w:fldCharType="end"/>
      </w:r>
      <w:r w:rsidR="005E52DC">
        <w:rPr>
          <w:rFonts w:ascii="Cambria" w:hAnsi="Cambria"/>
        </w:rPr>
        <w:t xml:space="preserve"> </w:t>
      </w:r>
      <w:r w:rsidRPr="00E748BF">
        <w:rPr>
          <w:rFonts w:ascii="Cambria" w:hAnsi="Cambria"/>
        </w:rPr>
        <w:t>and an ecologically important component of the benthic community. For 23 years</w:t>
      </w:r>
      <w:r w:rsidR="0066324F" w:rsidRPr="00E748BF">
        <w:rPr>
          <w:rFonts w:ascii="Cambria" w:hAnsi="Cambria"/>
        </w:rPr>
        <w:t>,</w:t>
      </w:r>
      <w:r w:rsidRPr="00E748BF">
        <w:rPr>
          <w:rFonts w:ascii="Cambria" w:hAnsi="Cambria"/>
        </w:rPr>
        <w:t xml:space="preserve"> we h</w:t>
      </w:r>
      <w:r w:rsidR="008E3027" w:rsidRPr="00E748BF">
        <w:rPr>
          <w:rFonts w:ascii="Cambria" w:hAnsi="Cambria"/>
        </w:rPr>
        <w:t>a</w:t>
      </w:r>
      <w:r w:rsidRPr="00E748BF">
        <w:rPr>
          <w:rFonts w:ascii="Cambria" w:hAnsi="Cambria"/>
        </w:rPr>
        <w:t xml:space="preserve">ve been </w:t>
      </w:r>
      <w:r w:rsidR="00AC2026">
        <w:rPr>
          <w:rFonts w:ascii="Cambria" w:hAnsi="Cambria"/>
        </w:rPr>
        <w:t>measuring</w:t>
      </w:r>
      <w:r w:rsidR="00AC2026" w:rsidRPr="00E748BF">
        <w:rPr>
          <w:rFonts w:ascii="Cambria" w:hAnsi="Cambria"/>
        </w:rPr>
        <w:t xml:space="preserve"> </w:t>
      </w:r>
      <w:r w:rsidRPr="00E748BF">
        <w:rPr>
          <w:rFonts w:ascii="Cambria" w:hAnsi="Cambria"/>
        </w:rPr>
        <w:t>the daily and annual abundance of Dungeness crab megalopae</w:t>
      </w:r>
      <w:r w:rsidR="009D0C64">
        <w:rPr>
          <w:rFonts w:ascii="Cambria" w:hAnsi="Cambria"/>
        </w:rPr>
        <w:t xml:space="preserve"> (the final larval phase)</w:t>
      </w:r>
      <w:r w:rsidRPr="00E748BF">
        <w:rPr>
          <w:rFonts w:ascii="Cambria" w:hAnsi="Cambria"/>
        </w:rPr>
        <w:t xml:space="preserve"> </w:t>
      </w:r>
      <w:r w:rsidR="00AC2026">
        <w:rPr>
          <w:rFonts w:ascii="Cambria" w:hAnsi="Cambria"/>
        </w:rPr>
        <w:t xml:space="preserve">using a light trap </w:t>
      </w:r>
      <w:r w:rsidRPr="00E748BF">
        <w:rPr>
          <w:rFonts w:ascii="Cambria" w:hAnsi="Cambria"/>
        </w:rPr>
        <w:t>on the Oregon coast. This unique data set is providing a better understanding</w:t>
      </w:r>
      <w:r w:rsidR="00881155" w:rsidRPr="00E748BF">
        <w:rPr>
          <w:rFonts w:ascii="Cambria" w:hAnsi="Cambria"/>
        </w:rPr>
        <w:t xml:space="preserve"> of</w:t>
      </w:r>
      <w:r w:rsidRPr="00E748BF">
        <w:rPr>
          <w:rFonts w:ascii="Cambria" w:hAnsi="Cambria"/>
        </w:rPr>
        <w:t xml:space="preserve"> how climate change and hydrodynamic variables affect this important species.</w:t>
      </w:r>
      <w:r w:rsidR="001F2B7E" w:rsidRPr="00E748BF">
        <w:rPr>
          <w:rFonts w:ascii="Cambria" w:hAnsi="Cambria"/>
        </w:rPr>
        <w:tab/>
      </w:r>
    </w:p>
    <w:p w14:paraId="444F8F73" w14:textId="0A39DC7F" w:rsidR="009353D4" w:rsidRPr="00E748BF" w:rsidRDefault="00A25D7E" w:rsidP="00EB15AC">
      <w:pPr>
        <w:pStyle w:val="Body"/>
        <w:spacing w:line="480" w:lineRule="auto"/>
        <w:ind w:firstLine="720"/>
        <w:rPr>
          <w:lang w:val="en-US"/>
        </w:rPr>
      </w:pPr>
      <w:r w:rsidRPr="00E748BF">
        <w:rPr>
          <w:lang w:val="en-US"/>
        </w:rPr>
        <w:t xml:space="preserve">This </w:t>
      </w:r>
      <w:r w:rsidR="009353D4" w:rsidRPr="00E748BF">
        <w:rPr>
          <w:lang w:val="en-US"/>
        </w:rPr>
        <w:t xml:space="preserve">monitoring study </w:t>
      </w:r>
      <w:r w:rsidRPr="00E748BF">
        <w:rPr>
          <w:lang w:val="en-US"/>
        </w:rPr>
        <w:t xml:space="preserve">has led to several previous papers </w:t>
      </w:r>
      <w:r w:rsidR="00935AD7" w:rsidRPr="00E748BF">
        <w:rPr>
          <w:lang w:val="en-US"/>
        </w:rPr>
        <w:fldChar w:fldCharType="begin">
          <w:fldData xml:space="preserve">PEVuZE5vdGU+PENpdGU+PEF1dGhvcj5Kb2huc29uPC9BdXRob3I+PFllYXI+MjAwMjwvWWVhcj48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=
</w:fldData>
        </w:fldChar>
      </w:r>
      <w:r w:rsidR="009129EC">
        <w:rPr>
          <w:lang w:val="en-US"/>
        </w:rPr>
        <w:instrText xml:space="preserve"> ADDIN EN.CITE </w:instrText>
      </w:r>
      <w:r w:rsidR="009129EC">
        <w:rPr>
          <w:lang w:val="en-US"/>
        </w:rPr>
        <w:fldChar w:fldCharType="begin">
          <w:fldData xml:space="preserve">PEVuZE5vdGU+PENpdGU+PEF1dGhvcj5Kb2huc29uPC9BdXRob3I+PFllYXI+MjAwMjwvWWVhcj48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=
</w:fldData>
        </w:fldChar>
      </w:r>
      <w:r w:rsidR="009129EC">
        <w:rPr>
          <w:lang w:val="en-US"/>
        </w:rPr>
        <w:instrText xml:space="preserve"> ADDIN EN.CITE.DATA </w:instrText>
      </w:r>
      <w:r w:rsidR="009129EC">
        <w:rPr>
          <w:lang w:val="en-US"/>
        </w:rPr>
      </w:r>
      <w:r w:rsidR="009129EC">
        <w:rPr>
          <w:lang w:val="en-US"/>
        </w:rPr>
        <w:fldChar w:fldCharType="end"/>
      </w:r>
      <w:r w:rsidR="00935AD7" w:rsidRPr="00E748BF">
        <w:rPr>
          <w:lang w:val="en-US"/>
        </w:rPr>
        <w:fldChar w:fldCharType="separate"/>
      </w:r>
      <w:r w:rsidR="006D6B37">
        <w:rPr>
          <w:noProof/>
          <w:lang w:val="en-US"/>
        </w:rPr>
        <w:t>(3-8)</w:t>
      </w:r>
      <w:r w:rsidR="00935AD7" w:rsidRPr="00E748BF">
        <w:rPr>
          <w:lang w:val="en-US"/>
        </w:rPr>
        <w:fldChar w:fldCharType="end"/>
      </w:r>
      <w:r w:rsidRPr="00E748BF">
        <w:rPr>
          <w:lang w:val="en-US"/>
        </w:rPr>
        <w:t>. The last paper</w:t>
      </w:r>
      <w:r w:rsidR="00893F6A" w:rsidRPr="00E748BF">
        <w:rPr>
          <w:lang w:val="en-US"/>
        </w:rPr>
        <w:t xml:space="preserve"> </w:t>
      </w:r>
      <w:r w:rsidR="00F352DA" w:rsidRPr="00E748BF">
        <w:rPr>
          <w:lang w:val="en-US"/>
        </w:rPr>
        <w:t>focus</w:t>
      </w:r>
      <w:r w:rsidR="00893F6A" w:rsidRPr="00E748BF">
        <w:rPr>
          <w:lang w:val="en-US"/>
        </w:rPr>
        <w:t>ing</w:t>
      </w:r>
      <w:r w:rsidR="00F352DA" w:rsidRPr="00E748BF">
        <w:rPr>
          <w:lang w:val="en-US"/>
        </w:rPr>
        <w:t xml:space="preserve"> on the light trap </w:t>
      </w:r>
      <w:r w:rsidR="00893F6A" w:rsidRPr="00E748BF">
        <w:rPr>
          <w:lang w:val="en-US"/>
        </w:rPr>
        <w:t>work</w:t>
      </w:r>
      <w:r w:rsidR="00F352DA" w:rsidRPr="00E748BF">
        <w:rPr>
          <w:lang w:val="en-US"/>
        </w:rPr>
        <w:t xml:space="preserve"> </w:t>
      </w:r>
      <w:r w:rsidRPr="00E748BF">
        <w:rPr>
          <w:lang w:val="en-US"/>
        </w:rPr>
        <w:t>presented data from the first 12 years of the study</w:t>
      </w:r>
      <w:r w:rsidR="00892C5B" w:rsidRPr="00E748BF">
        <w:rPr>
          <w:lang w:val="en-US"/>
        </w:rPr>
        <w:t xml:space="preserve"> </w:t>
      </w:r>
      <w:r w:rsidR="00892C5B" w:rsidRPr="00E748BF">
        <w:rPr>
          <w:lang w:val="en-US"/>
        </w:rPr>
        <w:fldChar w:fldCharType="begin"/>
      </w:r>
      <w:r w:rsidR="005E52DC">
        <w:rPr>
          <w:lang w:val="en-US"/>
        </w:rPr>
        <w:instrText xml:space="preserve"> ADDIN EN.CITE &lt;EndNote&gt;&lt;Cite&gt;&lt;Author&gt;Shanks&lt;/Author&gt;&lt;Year&gt;2013&lt;/Year&gt;&lt;RecNum&gt;2941&lt;/RecNum&gt;&lt;DisplayText&gt;(5)&lt;/DisplayText&gt;&lt;record&gt;&lt;rec-number&gt;2941&lt;/rec-number&gt;&lt;foreign-keys&gt;&lt;key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Oceanography&lt;/full-title&gt;&lt;/periodical&gt;&lt;pages&gt;263-272&lt;/pages&gt;&lt;volume&gt;22&lt;/volume&gt;&lt;dates&gt;&lt;year&gt;2013&lt;/year&gt;&lt;/dates&gt;&lt;urls&gt;&lt;/urls&gt;&lt;/record&gt;&lt;/Cite&gt;&lt;/EndNote&gt;</w:instrText>
      </w:r>
      <w:r w:rsidR="00892C5B" w:rsidRPr="00E748BF">
        <w:rPr>
          <w:lang w:val="en-US"/>
        </w:rPr>
        <w:fldChar w:fldCharType="separate"/>
      </w:r>
      <w:r w:rsidR="005E52DC">
        <w:rPr>
          <w:noProof/>
          <w:lang w:val="en-US"/>
        </w:rPr>
        <w:t>(5)</w:t>
      </w:r>
      <w:r w:rsidR="00892C5B" w:rsidRPr="00E748BF">
        <w:rPr>
          <w:lang w:val="en-US"/>
        </w:rPr>
        <w:fldChar w:fldCharType="end"/>
      </w:r>
      <w:r w:rsidRPr="00E748BF">
        <w:rPr>
          <w:lang w:val="en-US"/>
        </w:rPr>
        <w:t xml:space="preserve">, hence, this present publication almost doubles the length of the published </w:t>
      </w:r>
      <w:r w:rsidR="00F352DA" w:rsidRPr="00E748BF">
        <w:rPr>
          <w:lang w:val="en-US"/>
        </w:rPr>
        <w:t>light trap</w:t>
      </w:r>
      <w:r w:rsidRPr="00E748BF">
        <w:rPr>
          <w:lang w:val="en-US"/>
        </w:rPr>
        <w:t xml:space="preserve"> results (i.e., 11 additional years of data). The data consists of daily </w:t>
      </w:r>
      <w:r w:rsidR="005811D2" w:rsidRPr="00E748BF">
        <w:rPr>
          <w:lang w:val="en-US"/>
        </w:rPr>
        <w:t xml:space="preserve">counts </w:t>
      </w:r>
      <w:r w:rsidRPr="00E748BF">
        <w:rPr>
          <w:lang w:val="en-US"/>
        </w:rPr>
        <w:t>of the number megalopae caught in a light trap</w:t>
      </w:r>
      <w:r w:rsidR="00EC1577">
        <w:rPr>
          <w:lang w:val="en-US"/>
        </w:rPr>
        <w:t xml:space="preserve"> (Figure 1)</w:t>
      </w:r>
      <w:r w:rsidRPr="00E748BF">
        <w:rPr>
          <w:lang w:val="en-US"/>
        </w:rPr>
        <w:t xml:space="preserve"> fished in Coos Bay, Oregon during the </w:t>
      </w:r>
      <w:r w:rsidR="005811D2" w:rsidRPr="00E748BF">
        <w:rPr>
          <w:lang w:val="en-US"/>
        </w:rPr>
        <w:t>Dungeness crab</w:t>
      </w:r>
      <w:r w:rsidR="009353D4" w:rsidRPr="00E748BF">
        <w:rPr>
          <w:lang w:val="en-US"/>
        </w:rPr>
        <w:t xml:space="preserve"> </w:t>
      </w:r>
      <w:r w:rsidRPr="00E748BF">
        <w:rPr>
          <w:lang w:val="en-US"/>
        </w:rPr>
        <w:t>settlement season (</w:t>
      </w:r>
      <w:r w:rsidR="009353D4" w:rsidRPr="00E748BF">
        <w:rPr>
          <w:lang w:val="en-US"/>
        </w:rPr>
        <w:t>~</w:t>
      </w:r>
      <w:r w:rsidRPr="00E748BF">
        <w:rPr>
          <w:lang w:val="en-US"/>
        </w:rPr>
        <w:t xml:space="preserve">April through September). These data have been used to address a number of questions; </w:t>
      </w:r>
      <w:r w:rsidR="003E039A" w:rsidRPr="00E748BF">
        <w:rPr>
          <w:lang w:val="en-US"/>
        </w:rPr>
        <w:t xml:space="preserve">1) </w:t>
      </w:r>
      <w:r w:rsidRPr="00E748BF">
        <w:rPr>
          <w:lang w:val="en-US"/>
        </w:rPr>
        <w:t>the day-to-day variation in the catch has been used to investigate the mechani</w:t>
      </w:r>
      <w:r w:rsidR="00892C5B" w:rsidRPr="00E748BF">
        <w:rPr>
          <w:lang w:val="en-US"/>
        </w:rPr>
        <w:t xml:space="preserve">sm </w:t>
      </w:r>
      <w:r w:rsidRPr="00E748BF">
        <w:rPr>
          <w:lang w:val="en-US"/>
        </w:rPr>
        <w:t xml:space="preserve">facilitating the onshore transport of the megalopae, </w:t>
      </w:r>
      <w:r w:rsidR="003E039A" w:rsidRPr="00E748BF">
        <w:rPr>
          <w:lang w:val="en-US"/>
        </w:rPr>
        <w:t xml:space="preserve">2) </w:t>
      </w:r>
      <w:r w:rsidR="009353D4" w:rsidRPr="00E748BF">
        <w:rPr>
          <w:lang w:val="en-US"/>
        </w:rPr>
        <w:t>to investigate the causes of annual variation in the number of megalopae</w:t>
      </w:r>
      <w:r w:rsidR="00E42B7C">
        <w:rPr>
          <w:lang w:val="en-US"/>
        </w:rPr>
        <w:t xml:space="preserve"> caught in the trap</w:t>
      </w:r>
      <w:r w:rsidR="009353D4" w:rsidRPr="00E748BF">
        <w:rPr>
          <w:lang w:val="en-US"/>
        </w:rPr>
        <w:t xml:space="preserve"> (i.e., larval success), </w:t>
      </w:r>
      <w:r w:rsidRPr="00E748BF">
        <w:rPr>
          <w:lang w:val="en-US"/>
        </w:rPr>
        <w:t>the year-to-year variation in the total number of megalopae caught has been compared to</w:t>
      </w:r>
      <w:r w:rsidR="009D0C64">
        <w:rPr>
          <w:lang w:val="en-US"/>
        </w:rPr>
        <w:t xml:space="preserve"> climactic and</w:t>
      </w:r>
      <w:r w:rsidRPr="00E748BF">
        <w:rPr>
          <w:lang w:val="en-US"/>
        </w:rPr>
        <w:t xml:space="preserve"> hydrographic variables (e.g., </w:t>
      </w:r>
      <w:r w:rsidR="00410AFC">
        <w:rPr>
          <w:lang w:val="en-US"/>
        </w:rPr>
        <w:t>Pacific Decadal Oscillation (PDO)</w:t>
      </w:r>
      <w:r w:rsidRPr="00E748BF">
        <w:rPr>
          <w:lang w:val="en-US"/>
        </w:rPr>
        <w:t xml:space="preserve">, El </w:t>
      </w:r>
      <w:r w:rsidR="0025747D">
        <w:rPr>
          <w:lang w:val="en-US"/>
        </w:rPr>
        <w:t>Niño</w:t>
      </w:r>
      <w:r w:rsidRPr="00E748BF">
        <w:rPr>
          <w:lang w:val="en-US"/>
        </w:rPr>
        <w:t>, upwelling</w:t>
      </w:r>
      <w:r w:rsidR="009353D4" w:rsidRPr="00E748BF">
        <w:rPr>
          <w:lang w:val="en-US"/>
        </w:rPr>
        <w:t>, spring transition</w:t>
      </w:r>
      <w:r w:rsidRPr="00E748BF">
        <w:rPr>
          <w:lang w:val="en-US"/>
        </w:rPr>
        <w:t xml:space="preserve">), </w:t>
      </w:r>
      <w:r w:rsidR="003E039A" w:rsidRPr="00E748BF">
        <w:rPr>
          <w:lang w:val="en-US"/>
        </w:rPr>
        <w:t xml:space="preserve">3) </w:t>
      </w:r>
      <w:r w:rsidRPr="00E748BF">
        <w:rPr>
          <w:lang w:val="en-US"/>
        </w:rPr>
        <w:t xml:space="preserve">the annual catch of megalopae has been used to predict the </w:t>
      </w:r>
      <w:r w:rsidR="006E117A">
        <w:rPr>
          <w:lang w:val="en-US"/>
        </w:rPr>
        <w:t xml:space="preserve">Oregon </w:t>
      </w:r>
      <w:r w:rsidRPr="00E748BF">
        <w:rPr>
          <w:lang w:val="en-US"/>
        </w:rPr>
        <w:t xml:space="preserve">commercial </w:t>
      </w:r>
      <w:r w:rsidR="00EC1577">
        <w:rPr>
          <w:lang w:val="en-US"/>
        </w:rPr>
        <w:t xml:space="preserve">ocean </w:t>
      </w:r>
      <w:r w:rsidR="006E117A">
        <w:rPr>
          <w:lang w:val="en-US"/>
        </w:rPr>
        <w:t xml:space="preserve">crab fishery </w:t>
      </w:r>
      <w:r w:rsidR="0025747D">
        <w:rPr>
          <w:lang w:val="en-US"/>
        </w:rPr>
        <w:t>catch</w:t>
      </w:r>
      <w:r w:rsidRPr="00E748BF">
        <w:rPr>
          <w:lang w:val="en-US"/>
        </w:rPr>
        <w:t xml:space="preserve"> or, from a more ecological perspective, the size of the four-year-old </w:t>
      </w:r>
      <w:r w:rsidR="00FE62C2">
        <w:rPr>
          <w:lang w:val="en-US"/>
        </w:rPr>
        <w:t>age class</w:t>
      </w:r>
      <w:r w:rsidR="009353D4" w:rsidRPr="00E748BF">
        <w:rPr>
          <w:lang w:val="en-US"/>
        </w:rPr>
        <w:t>.</w:t>
      </w:r>
      <w:r w:rsidRPr="00E748BF">
        <w:rPr>
          <w:lang w:val="en-US"/>
        </w:rPr>
        <w:t xml:space="preserve"> </w:t>
      </w:r>
      <w:r w:rsidR="003E039A" w:rsidRPr="00E748BF">
        <w:rPr>
          <w:lang w:val="en-US"/>
        </w:rPr>
        <w:t>In</w:t>
      </w:r>
      <w:r w:rsidRPr="00E748BF">
        <w:rPr>
          <w:lang w:val="en-US"/>
        </w:rPr>
        <w:t xml:space="preserve"> addition, we use these data to investigate variation in recruitment </w:t>
      </w:r>
      <w:r w:rsidR="000D3AA9" w:rsidRPr="00E748BF">
        <w:rPr>
          <w:lang w:val="en-US"/>
        </w:rPr>
        <w:t>to adulthood</w:t>
      </w:r>
      <w:r w:rsidRPr="00E748BF">
        <w:rPr>
          <w:lang w:val="en-US"/>
        </w:rPr>
        <w:t xml:space="preserve">, i.e., how likely is it that a settling megalopae </w:t>
      </w:r>
      <w:r w:rsidR="0025747D">
        <w:rPr>
          <w:lang w:val="en-US"/>
        </w:rPr>
        <w:t>may survive</w:t>
      </w:r>
      <w:r w:rsidR="003E039A" w:rsidRPr="00E748BF">
        <w:rPr>
          <w:lang w:val="en-US"/>
        </w:rPr>
        <w:t xml:space="preserve"> to adulthood</w:t>
      </w:r>
      <w:r w:rsidR="009353D4" w:rsidRPr="00E748BF">
        <w:rPr>
          <w:lang w:val="en-US"/>
        </w:rPr>
        <w:t>.</w:t>
      </w:r>
      <w:r w:rsidR="003E039A" w:rsidRPr="00E748BF">
        <w:rPr>
          <w:lang w:val="en-US"/>
        </w:rPr>
        <w:t xml:space="preserve"> In the remainder of the introduction, we will briefly </w:t>
      </w:r>
      <w:r w:rsidR="003E039A" w:rsidRPr="00E748BF">
        <w:rPr>
          <w:lang w:val="en-US"/>
        </w:rPr>
        <w:lastRenderedPageBreak/>
        <w:t>describe the relevant life history traits of the species, how the species is fished, what we have learned thus far and indicate how the additional data reported here may affect these insights.</w:t>
      </w:r>
    </w:p>
    <w:p w14:paraId="015B5C7A" w14:textId="5F0DD38D" w:rsidR="000C7C64" w:rsidRPr="00E748BF" w:rsidRDefault="0001524A" w:rsidP="00EB15AC">
      <w:pPr>
        <w:pStyle w:val="Body"/>
        <w:spacing w:line="480" w:lineRule="auto"/>
        <w:ind w:firstLine="720"/>
        <w:rPr>
          <w:lang w:val="en-US"/>
        </w:rPr>
      </w:pPr>
      <w:r w:rsidRPr="00E748BF">
        <w:rPr>
          <w:lang w:val="en-US"/>
        </w:rPr>
        <w:t xml:space="preserve"> </w:t>
      </w:r>
      <w:r w:rsidR="000C7C64" w:rsidRPr="00E748BF">
        <w:rPr>
          <w:lang w:val="en-US"/>
        </w:rPr>
        <w:t xml:space="preserve">Dungeness crabs reach sexual maturity at </w:t>
      </w:r>
      <w:r w:rsidR="005811D2" w:rsidRPr="00E748BF">
        <w:rPr>
          <w:lang w:val="en-US"/>
        </w:rPr>
        <w:t xml:space="preserve">approximately </w:t>
      </w:r>
      <w:r w:rsidR="000C7C64" w:rsidRPr="00E748BF">
        <w:rPr>
          <w:lang w:val="en-US"/>
        </w:rPr>
        <w:t>1.5 to 2 years</w:t>
      </w:r>
      <w:r w:rsidR="00892C5B" w:rsidRPr="00E748BF">
        <w:rPr>
          <w:rFonts w:cs="Helvetica Neue"/>
        </w:rPr>
        <w:t xml:space="preserve"> </w:t>
      </w:r>
      <w:r w:rsidR="00892C5B" w:rsidRPr="00E748BF">
        <w:rPr>
          <w:rFonts w:cs="Helvetica Neue"/>
        </w:rPr>
        <w:fldChar w:fldCharType="begin"/>
      </w:r>
      <w:r w:rsidR="006D6B37">
        <w:rPr>
          <w:rFonts w:cs="Helvetica Neue"/>
        </w:rPr>
        <w:instrText xml:space="preserve"> ADDIN EN.CITE &lt;EndNote&gt;&lt;Cite&gt;&lt;Author&gt;Rasmuson&lt;/Author&gt;&lt;Year&gt;2013&lt;/Year&gt;&lt;RecNum&gt;3214&lt;/RecNum&gt;&lt;DisplayText&gt;(9)&lt;/DisplayText&gt;&lt;record&gt;&lt;rec-number&gt;3214&lt;/rec-number&gt;&lt;foreign-keys&gt;&lt;key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Biology&lt;/full-title&gt;&lt;/periodical&gt;&lt;pages&gt;95-148&lt;/pages&gt;&lt;volume&gt;65&lt;/volume&gt;&lt;dates&gt;&lt;year&gt;2013&lt;/year&gt;&lt;/dates&gt;&lt;urls&gt;&lt;/urls&gt;&lt;/record&gt;&lt;/Cite&gt;&lt;/EndNote&gt;</w:instrText>
      </w:r>
      <w:r w:rsidR="00892C5B" w:rsidRPr="00E748BF">
        <w:rPr>
          <w:rFonts w:cs="Helvetica Neue"/>
        </w:rPr>
        <w:fldChar w:fldCharType="separate"/>
      </w:r>
      <w:r w:rsidR="006D6B37">
        <w:rPr>
          <w:rFonts w:cs="Helvetica Neue"/>
          <w:noProof/>
        </w:rPr>
        <w:t>(9)</w:t>
      </w:r>
      <w:r w:rsidR="00892C5B" w:rsidRPr="00E748BF">
        <w:rPr>
          <w:rFonts w:cs="Helvetica Neue"/>
        </w:rPr>
        <w:fldChar w:fldCharType="end"/>
      </w:r>
      <w:r w:rsidR="000C7C64" w:rsidRPr="00E748BF">
        <w:rPr>
          <w:lang w:val="en-US"/>
        </w:rPr>
        <w:t>. Mating occurs in the spring and early summer. Female crabs release pheromones when they are close to molting. Male crabs ‘capture’ females near molting and hold them</w:t>
      </w:r>
      <w:r w:rsidR="0025747D">
        <w:rPr>
          <w:lang w:val="en-US"/>
        </w:rPr>
        <w:t xml:space="preserve"> (i.e., pre-mating embrace)</w:t>
      </w:r>
      <w:r w:rsidR="000C7C64" w:rsidRPr="00E748BF">
        <w:rPr>
          <w:lang w:val="en-US"/>
        </w:rPr>
        <w:t xml:space="preserve"> until molting at which time mating occurs. A male crab can mate with multiple females</w:t>
      </w:r>
      <w:r w:rsidR="001631E4">
        <w:rPr>
          <w:lang w:val="en-US"/>
        </w:rPr>
        <w:t xml:space="preserve"> and t</w:t>
      </w:r>
      <w:r w:rsidR="000C7C64" w:rsidRPr="00E748BF">
        <w:rPr>
          <w:lang w:val="en-US"/>
        </w:rPr>
        <w:t>he female stores the sperm until fall when she extrudes and fertilizes eggs</w:t>
      </w:r>
      <w:r w:rsidR="000F31CF" w:rsidRPr="00E748BF">
        <w:rPr>
          <w:lang w:val="en-US"/>
        </w:rPr>
        <w:t xml:space="preserve"> </w:t>
      </w:r>
      <w:r w:rsidR="005231B2" w:rsidRPr="00E748BF">
        <w:rPr>
          <w:lang w:val="en-US"/>
        </w:rPr>
        <w:fldChar w:fldCharType="begin"/>
      </w:r>
      <w:r w:rsidR="00E30127">
        <w:rPr>
          <w:lang w:val="en-US"/>
        </w:rPr>
        <w:instrText xml:space="preserve"> ADDIN EN.CITE &lt;EndNote&gt;&lt;Cite&gt;&lt;Author&gt;Oh&lt;/Author&gt;&lt;Year&gt;2004&lt;/Year&gt;&lt;RecNum&gt;3217&lt;/RecNum&gt;&lt;DisplayText&gt;(10)&lt;/DisplayText&gt;&lt;record&gt;&lt;rec-number&gt;3217&lt;/rec-number&gt;&lt;foreign-keys&gt;&lt;key app="EN" db-id="ewwp50e5jvewd6er5x9vdse5wsv002t0x9dr" timestamp="1708210305"&gt;3217&lt;/key&gt;&lt;/foreign-keys&gt;&lt;ref-type name="Journal Article"&gt;17&lt;/ref-type&gt;&lt;contributors&gt;&lt;authors&gt;&lt;author&gt;Oh, S.J.&lt;/author&gt;&lt;author&gt;Hankin, D.G.&lt;/author&gt;&lt;/authors&gt;&lt;/contributors&gt;&lt;titles&gt;&lt;title&gt;The Sperm Plug Is a Reliable Indicator of Mating Success in Female Dungeness Crabs, Cancer Magister&lt;/title&gt;&lt;secondary-title&gt;Journal of Crustacean Biology,&lt;/secondary-title&gt;&lt;/titles&gt;&lt;periodical&gt;&lt;full-title&gt;Journal of Crustacean Biology,&lt;/full-title&gt;&lt;/periodical&gt;&lt;pages&gt;314-326&lt;/pages&gt;&lt;volume&gt;24&lt;/volume&gt;&lt;dates&gt;&lt;year&gt;2004&lt;/year&gt;&lt;/dates&gt;&lt;urls&gt;&lt;/urls&gt;&lt;/record&gt;&lt;/Cite&gt;&lt;/EndNote&gt;</w:instrText>
      </w:r>
      <w:r w:rsidR="005231B2" w:rsidRPr="00E748BF">
        <w:rPr>
          <w:lang w:val="en-US"/>
        </w:rPr>
        <w:fldChar w:fldCharType="separate"/>
      </w:r>
      <w:r w:rsidR="006D6B37">
        <w:rPr>
          <w:noProof/>
          <w:lang w:val="en-US"/>
        </w:rPr>
        <w:t>(10)</w:t>
      </w:r>
      <w:r w:rsidR="005231B2" w:rsidRPr="00E748BF">
        <w:rPr>
          <w:lang w:val="en-US"/>
        </w:rPr>
        <w:fldChar w:fldCharType="end"/>
      </w:r>
      <w:r w:rsidR="000C7C64" w:rsidRPr="00E748BF">
        <w:rPr>
          <w:lang w:val="en-US"/>
        </w:rPr>
        <w:t xml:space="preserve">. </w:t>
      </w:r>
      <w:r w:rsidR="00C660BC" w:rsidRPr="00E748BF">
        <w:rPr>
          <w:lang w:val="en-US"/>
        </w:rPr>
        <w:t>Previous work has shown sperm</w:t>
      </w:r>
      <w:r w:rsidR="00D82F94">
        <w:rPr>
          <w:lang w:val="en-US"/>
        </w:rPr>
        <w:t>,</w:t>
      </w:r>
      <w:r w:rsidR="00E42B7C">
        <w:rPr>
          <w:lang w:val="en-US"/>
        </w:rPr>
        <w:t xml:space="preserve"> if stored by the female</w:t>
      </w:r>
      <w:r w:rsidR="00D82F94">
        <w:rPr>
          <w:lang w:val="en-US"/>
        </w:rPr>
        <w:t>,</w:t>
      </w:r>
      <w:r w:rsidR="00E42B7C">
        <w:rPr>
          <w:lang w:val="en-US"/>
        </w:rPr>
        <w:t xml:space="preserve"> </w:t>
      </w:r>
      <w:r w:rsidR="00C660BC" w:rsidRPr="00E748BF">
        <w:rPr>
          <w:lang w:val="en-US"/>
        </w:rPr>
        <w:t>may be viable for up to 2.5 years</w:t>
      </w:r>
      <w:r w:rsidR="00E42B7C">
        <w:rPr>
          <w:lang w:val="en-US"/>
        </w:rPr>
        <w:t xml:space="preserve">; </w:t>
      </w:r>
      <w:r w:rsidR="00C660BC" w:rsidRPr="00E748BF">
        <w:rPr>
          <w:lang w:val="en-US"/>
        </w:rPr>
        <w:t xml:space="preserve">some individuals skip </w:t>
      </w:r>
      <w:r w:rsidR="00E42B7C">
        <w:rPr>
          <w:lang w:val="en-US"/>
        </w:rPr>
        <w:t>annual mating and fertilize eggs with stored sperm</w:t>
      </w:r>
      <w:r w:rsidR="00C660BC" w:rsidRPr="00E748BF">
        <w:rPr>
          <w:lang w:val="en-US"/>
        </w:rPr>
        <w:t>.</w:t>
      </w:r>
      <w:r w:rsidR="009353D4" w:rsidRPr="00E748BF">
        <w:rPr>
          <w:lang w:val="en-US"/>
        </w:rPr>
        <w:t xml:space="preserve"> </w:t>
      </w:r>
      <w:r w:rsidR="00C660BC" w:rsidRPr="00E748BF">
        <w:rPr>
          <w:lang w:val="en-US"/>
        </w:rPr>
        <w:t>Females extrude between 1.5 to 2.5 million eggs and the number extruded is independent of carapace width</w:t>
      </w:r>
      <w:r w:rsidR="00892C5B" w:rsidRPr="00E748BF">
        <w:rPr>
          <w:lang w:val="en-US"/>
        </w:rPr>
        <w:t xml:space="preserve"> </w:t>
      </w:r>
      <w:r w:rsidR="005231B2" w:rsidRPr="00E748BF">
        <w:rPr>
          <w:lang w:val="en-US"/>
        </w:rPr>
        <w:fldChar w:fldCharType="begin"/>
      </w:r>
      <w:r w:rsidR="00E30127">
        <w:rPr>
          <w:lang w:val="en-US"/>
        </w:rPr>
        <w:instrText xml:space="preserve"> ADDIN EN.CITE &lt;EndNote&gt;&lt;Cite&gt;&lt;Author&gt;Hankin&lt;/Author&gt;&lt;Year&gt;1989&lt;/Year&gt;&lt;RecNum&gt;3215&lt;/RecNum&gt;&lt;DisplayText&gt;(11)&lt;/DisplayText&gt;&lt;record&gt;&lt;rec-number&gt;3215&lt;/rec-number&gt;&lt;foreign-keys&gt;&lt;key app="EN" db-id="ewwp50e5jvewd6er5x9vdse5wsv002t0x9dr" timestamp="1708209993"&gt;3215&lt;/key&gt;&lt;/foreign-keys&gt;&lt;ref-type name="Journal Article"&gt;17&lt;/ref-type&gt;&lt;contributors&gt;&lt;authors&gt;&lt;author&gt;Hankin,D&lt;/author&gt;&lt;author&gt;Diamond,N&lt;/author&gt;&lt;author&gt;Mohr,M.&lt;/author&gt;&lt;author&gt;Ianelli, J&lt;/author&gt;&lt;/authors&gt;&lt;/contributors&gt;&lt;titles&gt;&lt;title&gt;Growth of reproductive dynamics of adult female Dungeness crabs (Cancer magister) in Northern California&lt;/title&gt;&lt;secondary-title&gt;ICES Journal of Marine Science&lt;/secondary-title&gt;&lt;/titles&gt;&lt;periodical&gt;&lt;full-title&gt;ICES Journal of Marine Science&lt;/full-title&gt;&lt;/periodical&gt;&lt;pages&gt;94-108&lt;/pages&gt;&lt;volume&gt;46&lt;/volume&gt;&lt;dates&gt;&lt;year&gt;1989&lt;/year&gt;&lt;/dates&gt;&lt;urls&gt;&lt;/urls&gt;&lt;/record&gt;&lt;/Cite&gt;&lt;/EndNote&gt;</w:instrText>
      </w:r>
      <w:r w:rsidR="005231B2" w:rsidRPr="00E748BF">
        <w:rPr>
          <w:lang w:val="en-US"/>
        </w:rPr>
        <w:fldChar w:fldCharType="separate"/>
      </w:r>
      <w:r w:rsidR="006D6B37">
        <w:rPr>
          <w:noProof/>
          <w:lang w:val="en-US"/>
        </w:rPr>
        <w:t>(11)</w:t>
      </w:r>
      <w:r w:rsidR="005231B2" w:rsidRPr="00E748BF">
        <w:rPr>
          <w:lang w:val="en-US"/>
        </w:rPr>
        <w:fldChar w:fldCharType="end"/>
      </w:r>
      <w:r w:rsidR="00C660BC" w:rsidRPr="00E748BF">
        <w:rPr>
          <w:lang w:val="en-US"/>
        </w:rPr>
        <w:t xml:space="preserve">. </w:t>
      </w:r>
      <w:r w:rsidR="000C7C64" w:rsidRPr="00E748BF">
        <w:rPr>
          <w:lang w:val="en-US"/>
        </w:rPr>
        <w:t xml:space="preserve">In the waters off Oregon, egg development takes three to four months and the eggs hatch in winter (January through March). </w:t>
      </w:r>
      <w:r w:rsidR="003E039A" w:rsidRPr="00E748BF">
        <w:rPr>
          <w:lang w:val="en-US"/>
        </w:rPr>
        <w:t>Zoea l</w:t>
      </w:r>
      <w:r w:rsidR="000C7C64" w:rsidRPr="00E748BF">
        <w:rPr>
          <w:lang w:val="en-US"/>
        </w:rPr>
        <w:t xml:space="preserve">arvae are released into the coastal waters where they </w:t>
      </w:r>
      <w:r w:rsidR="0068543E" w:rsidRPr="00E748BF">
        <w:rPr>
          <w:lang w:val="en-US"/>
        </w:rPr>
        <w:t>are transported</w:t>
      </w:r>
      <w:r w:rsidR="000C7C64" w:rsidRPr="00E748BF">
        <w:rPr>
          <w:lang w:val="en-US"/>
        </w:rPr>
        <w:t xml:space="preserve"> northward by the Davidson Current, the current present over the continental shelf in winter</w:t>
      </w:r>
      <w:r w:rsidR="00E42B7C">
        <w:rPr>
          <w:lang w:val="en-US"/>
        </w:rPr>
        <w:t xml:space="preserve"> (Figure 1)</w:t>
      </w:r>
      <w:r w:rsidR="000C7C64" w:rsidRPr="00E748BF">
        <w:rPr>
          <w:lang w:val="en-US"/>
        </w:rPr>
        <w:t xml:space="preserve">. </w:t>
      </w:r>
      <w:r w:rsidRPr="00E748BF">
        <w:rPr>
          <w:lang w:val="en-US"/>
        </w:rPr>
        <w:t>Over their development,</w:t>
      </w:r>
      <w:r w:rsidR="000C7C64" w:rsidRPr="00E748BF">
        <w:rPr>
          <w:lang w:val="en-US"/>
        </w:rPr>
        <w:t xml:space="preserve"> larvae are found progressively further from shore</w:t>
      </w:r>
      <w:r w:rsidR="000F31CF" w:rsidRPr="00E748BF">
        <w:rPr>
          <w:lang w:val="en-US"/>
        </w:rPr>
        <w:t xml:space="preserve"> </w:t>
      </w:r>
      <w:r w:rsidR="00364EE7">
        <w:rPr>
          <w:lang w:val="en-US"/>
        </w:rPr>
        <w:fldChar w:fldCharType="begin"/>
      </w:r>
      <w:r w:rsidR="00364EE7">
        <w:rPr>
          <w:lang w:val="en-US"/>
        </w:rPr>
        <w:instrText xml:space="preserve"> ADDIN EN.CITE &lt;EndNote&gt;&lt;Cite&gt;&lt;Author&gt;Wild&lt;/Author&gt;&lt;Year&gt;1983&lt;/Year&gt;&lt;RecNum&gt;1909&lt;/RecNum&gt;&lt;DisplayText&gt;(12)&lt;/DisplayText&gt;&lt;record&gt;&lt;rec-number&gt;1909&lt;/rec-number&gt;&lt;foreign-keys&gt;&lt;key app="EN" db-id="ewwp50e5jvewd6er5x9vdse5wsv002t0x9dr" timestamp="0"&gt;1909&lt;/key&gt;&lt;/foreign-keys&gt;&lt;ref-type name="Edited Book"&gt;28&lt;/ref-type&gt;&lt;contributors&gt;&lt;authors&gt;&lt;author&gt;Wild, PW&lt;/author&gt;&lt;author&gt;Tasto, RN&lt;/author&gt;&lt;/authors&gt;&lt;/contributors&gt;&lt;titles&gt;&lt;title&gt;&lt;style face="normal" font="default" size="100%"&gt;Life history, environment, and mariculture studies of the dungeness crab, &lt;/style&gt;&lt;style face="italic" font="default" size="100%"&gt;Cancer magister&lt;/style&gt;&lt;style face="normal" font="default" size="100%"&gt;, with emphasis on the Central California fishery resource&lt;/style&gt;&lt;/title&gt;&lt;secondary-title&gt;Fish Bulletin&lt;/secondary-title&gt;&lt;/titles&gt;&lt;volume&gt;172&lt;/volume&gt;&lt;dates&gt;&lt;year&gt;1983&lt;/year&gt;&lt;/dates&gt;&lt;publisher&gt;California Department of Fish and Game&lt;/publisher&gt;&lt;urls&gt;&lt;/urls&gt;&lt;/record&gt;&lt;/Cite&gt;&lt;/EndNote&gt;</w:instrText>
      </w:r>
      <w:r w:rsidR="00364EE7">
        <w:rPr>
          <w:lang w:val="en-US"/>
        </w:rPr>
        <w:fldChar w:fldCharType="separate"/>
      </w:r>
      <w:r w:rsidR="00364EE7">
        <w:rPr>
          <w:noProof/>
          <w:lang w:val="en-US"/>
        </w:rPr>
        <w:t>(12)</w:t>
      </w:r>
      <w:r w:rsidR="00364EE7">
        <w:rPr>
          <w:lang w:val="en-US"/>
        </w:rPr>
        <w:fldChar w:fldCharType="end"/>
      </w:r>
      <w:r w:rsidR="000C7C64" w:rsidRPr="00E748BF">
        <w:rPr>
          <w:lang w:val="en-US"/>
        </w:rPr>
        <w:t xml:space="preserve"> until they are seaward of the shelf and in the southward flowing California Current</w:t>
      </w:r>
      <w:r w:rsidR="00E42B7C">
        <w:rPr>
          <w:lang w:val="en-US"/>
        </w:rPr>
        <w:t xml:space="preserve"> (Figure 1)</w:t>
      </w:r>
      <w:r w:rsidR="00434586" w:rsidRPr="00E748BF">
        <w:rPr>
          <w:lang w:val="en-US"/>
        </w:rPr>
        <w:t>.</w:t>
      </w:r>
      <w:r w:rsidR="000C7C64" w:rsidRPr="00E748BF">
        <w:rPr>
          <w:lang w:val="en-US"/>
        </w:rPr>
        <w:t xml:space="preserve"> </w:t>
      </w:r>
      <w:r w:rsidR="00434586" w:rsidRPr="00E748BF">
        <w:rPr>
          <w:lang w:val="en-US"/>
        </w:rPr>
        <w:t>H</w:t>
      </w:r>
      <w:r w:rsidR="000C7C64" w:rsidRPr="00E748BF">
        <w:rPr>
          <w:lang w:val="en-US"/>
        </w:rPr>
        <w:t xml:space="preserve">ence, during the pelagic phase, the larvae are first transported to the north and then to the south. </w:t>
      </w:r>
      <w:r w:rsidR="00434586" w:rsidRPr="00E748BF">
        <w:rPr>
          <w:lang w:val="en-US"/>
        </w:rPr>
        <w:t>There are five zoea</w:t>
      </w:r>
      <w:r w:rsidR="000D3AA9" w:rsidRPr="00E748BF">
        <w:rPr>
          <w:lang w:val="en-US"/>
        </w:rPr>
        <w:t>l</w:t>
      </w:r>
      <w:r w:rsidR="00434586" w:rsidRPr="00E748BF">
        <w:rPr>
          <w:lang w:val="en-US"/>
        </w:rPr>
        <w:t xml:space="preserve"> stages</w:t>
      </w:r>
      <w:r w:rsidR="00A34CE3">
        <w:rPr>
          <w:lang w:val="en-US"/>
        </w:rPr>
        <w:t xml:space="preserve"> after which they metamorphose into a megalopa</w:t>
      </w:r>
      <w:r w:rsidR="006D6B37">
        <w:rPr>
          <w:rFonts w:cs="Bembo Std"/>
          <w:color w:val="221E1F"/>
          <w:sz w:val="22"/>
          <w:szCs w:val="22"/>
        </w:rPr>
        <w:t xml:space="preserve"> </w:t>
      </w:r>
      <w:r w:rsidR="006D6B37">
        <w:rPr>
          <w:rFonts w:cs="Bembo Std"/>
          <w:color w:val="221E1F"/>
          <w:sz w:val="22"/>
          <w:szCs w:val="22"/>
        </w:rPr>
        <w:fldChar w:fldCharType="begin"/>
      </w:r>
      <w:r w:rsidR="00E30127">
        <w:rPr>
          <w:rFonts w:cs="Bembo Std"/>
          <w:color w:val="221E1F"/>
          <w:sz w:val="22"/>
          <w:szCs w:val="22"/>
        </w:rPr>
        <w:instrText xml:space="preserve"> ADDIN EN.CITE &lt;EndNote&gt;&lt;Cite&gt;&lt;Author&gt;Lough&lt;/Author&gt;&lt;Year&gt;1974&lt;/Year&gt;&lt;RecNum&gt;2080&lt;/RecNum&gt;&lt;DisplayText&gt;(13)&lt;/DisplayText&gt;&lt;record&gt;&lt;rec-number&gt;2080&lt;/rec-number&gt;&lt;foreign-keys&gt;&lt;key app="EN" db-id="ewwp50e5jvewd6er5x9vdse5wsv002t0x9dr" timestamp="0"&gt;2080&lt;/key&gt;&lt;/foreign-keys&gt;&lt;ref-type name="Thesis"&gt;32&lt;/ref-type&gt;&lt;contributors&gt;&lt;authors&gt;&lt;author&gt;Lough, RG&lt;/author&gt;&lt;/authors&gt;&lt;/contributors&gt;&lt;titles&gt;&lt;title&gt;Dynamics of crab larvae (Anomura, Brachyura) off the Central Oregon Coast, 1969-1971&lt;/title&gt;&lt;secondary-title&gt;Oceanography&lt;/secondary-title&gt;&lt;/titles&gt;&lt;periodical&gt;&lt;full-title&gt;Oceanography&lt;/full-title&gt;&lt;/periodical&gt;&lt;pages&gt;299&lt;/pages&gt;&lt;dates&gt;&lt;year&gt;1974&lt;/year&gt;&lt;/dates&gt;&lt;pub-location&gt;Corvallis&lt;/pub-location&gt;&lt;publisher&gt;OSU&lt;/publisher&gt;&lt;work-type&gt;Ph.D.&lt;/work-type&gt;&lt;urls&gt;&lt;/urls&gt;&lt;/record&gt;&lt;/Cite&gt;&lt;/EndNote&gt;</w:instrText>
      </w:r>
      <w:r w:rsidR="006D6B37">
        <w:rPr>
          <w:rFonts w:cs="Bembo Std"/>
          <w:color w:val="221E1F"/>
          <w:sz w:val="22"/>
          <w:szCs w:val="22"/>
        </w:rPr>
        <w:fldChar w:fldCharType="separate"/>
      </w:r>
      <w:r w:rsidR="00E30127">
        <w:rPr>
          <w:rFonts w:cs="Bembo Std"/>
          <w:noProof/>
          <w:color w:val="221E1F"/>
          <w:sz w:val="22"/>
          <w:szCs w:val="22"/>
        </w:rPr>
        <w:t>(13)</w:t>
      </w:r>
      <w:r w:rsidR="006D6B37">
        <w:rPr>
          <w:rFonts w:cs="Bembo Std"/>
          <w:color w:val="221E1F"/>
          <w:sz w:val="22"/>
          <w:szCs w:val="22"/>
        </w:rPr>
        <w:fldChar w:fldCharType="end"/>
      </w:r>
      <w:r w:rsidR="00434586" w:rsidRPr="00E748BF">
        <w:rPr>
          <w:lang w:val="en-US"/>
        </w:rPr>
        <w:t xml:space="preserve">. </w:t>
      </w:r>
      <w:r w:rsidR="000C7C64" w:rsidRPr="00E748BF">
        <w:rPr>
          <w:lang w:val="en-US"/>
        </w:rPr>
        <w:t>The megalopae are large</w:t>
      </w:r>
      <w:r w:rsidR="006C552E" w:rsidRPr="00E748BF">
        <w:rPr>
          <w:lang w:val="en-US"/>
        </w:rPr>
        <w:t xml:space="preserve"> </w:t>
      </w:r>
      <w:r w:rsidR="00434586" w:rsidRPr="00E748BF">
        <w:rPr>
          <w:lang w:val="en-US"/>
        </w:rPr>
        <w:t>(</w:t>
      </w:r>
      <w:r w:rsidR="00AB0A0A" w:rsidRPr="00E748BF">
        <w:rPr>
          <w:lang w:val="en-US"/>
        </w:rPr>
        <w:t xml:space="preserve">almost </w:t>
      </w:r>
      <w:r w:rsidR="00434586" w:rsidRPr="00E748BF">
        <w:rPr>
          <w:lang w:val="en-US"/>
        </w:rPr>
        <w:t>1</w:t>
      </w:r>
      <w:r w:rsidR="00EC1577">
        <w:rPr>
          <w:lang w:val="en-US"/>
        </w:rPr>
        <w:t xml:space="preserve"> </w:t>
      </w:r>
      <w:r w:rsidR="00434586" w:rsidRPr="00E748BF">
        <w:rPr>
          <w:lang w:val="en-US"/>
        </w:rPr>
        <w:t>cm</w:t>
      </w:r>
      <w:r w:rsidR="00EC1577">
        <w:rPr>
          <w:lang w:val="en-US"/>
        </w:rPr>
        <w:t xml:space="preserve"> carapace width</w:t>
      </w:r>
      <w:r w:rsidR="00434586" w:rsidRPr="00E748BF">
        <w:rPr>
          <w:lang w:val="en-US"/>
        </w:rPr>
        <w:t>)</w:t>
      </w:r>
      <w:r w:rsidR="000C7C64" w:rsidRPr="00E748BF">
        <w:rPr>
          <w:lang w:val="en-US"/>
        </w:rPr>
        <w:t>, and fast swimming</w:t>
      </w:r>
      <w:r w:rsidR="0068543E" w:rsidRPr="00E748BF">
        <w:rPr>
          <w:lang w:val="en-US"/>
        </w:rPr>
        <w:t xml:space="preserve"> </w:t>
      </w:r>
      <w:r w:rsidR="00434586" w:rsidRPr="00E748BF">
        <w:rPr>
          <w:lang w:val="en-US"/>
        </w:rPr>
        <w:t>(&gt;</w:t>
      </w:r>
      <w:r w:rsidR="000C7C64" w:rsidRPr="00E748BF">
        <w:rPr>
          <w:lang w:val="en-US"/>
        </w:rPr>
        <w:t xml:space="preserve"> 10’s cm/sec swimming speed</w:t>
      </w:r>
      <w:r w:rsidR="00434586" w:rsidRPr="00E748BF">
        <w:rPr>
          <w:lang w:val="en-US"/>
        </w:rPr>
        <w:t>)</w:t>
      </w:r>
      <w:r w:rsidR="006D6B37">
        <w:rPr>
          <w:lang w:val="en-US"/>
        </w:rPr>
        <w:t xml:space="preserve"> </w:t>
      </w:r>
      <w:r w:rsidR="006D6B37">
        <w:rPr>
          <w:lang w:val="en-US"/>
        </w:rPr>
        <w:fldChar w:fldCharType="begin"/>
      </w:r>
      <w:r w:rsidR="00E30127">
        <w:rPr>
          <w:lang w:val="en-US"/>
        </w:rPr>
        <w:instrText xml:space="preserve"> ADDIN EN.CITE &lt;EndNote&gt;&lt;Cite&gt;&lt;Author&gt;Fernandez&lt;/Author&gt;&lt;Year&gt;1994&lt;/Year&gt;&lt;RecNum&gt;603&lt;/RecNum&gt;&lt;DisplayText&gt;(14, 15)&lt;/DisplayText&gt;&lt;record&gt;&lt;rec-number&gt;603&lt;/rec-number&gt;&lt;foreign-keys&gt;&lt;key app="EN" db-id="ewwp50e5jvewd6er5x9vdse5wsv002t0x9dr" timestamp="0"&gt;603&lt;/key&gt;&lt;/foreign-keys&gt;&lt;ref-type name="Journal Article"&gt;17&lt;/ref-type&gt;&lt;contributors&gt;&lt;authors&gt;&lt;author&gt;Fernandez, M.&lt;/author&gt;&lt;author&gt;Iribarne, O.O.&lt;/author&gt;&lt;author&gt;Armstrong, D.A.&lt;/author&gt;&lt;/authors&gt;&lt;/contributors&gt;&lt;titles&gt;&lt;title&gt;&lt;style face="normal" font="default" size="100%"&gt;Swimming behavior of Dungeness crab, &lt;/style&gt;&lt;style face="italic" font="default" size="100%"&gt;Cancer magister&lt;/style&gt;&lt;style face="normal" font="default" size="100%"&gt; Dana, megalopae in still and moving water&lt;/style&gt;&lt;/title&gt;&lt;secondary-title&gt;Estuaries&lt;/secondary-title&gt;&lt;/titles&gt;&lt;periodical&gt;&lt;full-title&gt;Estuaries&lt;/full-title&gt;&lt;/periodical&gt;&lt;pages&gt;271-275&lt;/pages&gt;&lt;volume&gt;17&lt;/volume&gt;&lt;keywords&gt;&lt;keyword&gt;megalopae, swimming, reotaxis&lt;/keyword&gt;&lt;/keywords&gt;&lt;dates&gt;&lt;year&gt;1994&lt;/year&gt;&lt;/dates&gt;&lt;urls&gt;&lt;/urls&gt;&lt;/record&gt;&lt;/Cite&gt;&lt;Cite&gt;&lt;Author&gt;Rasmuson&lt;/Author&gt;&lt;Year&gt;2014&lt;/Year&gt;&lt;RecNum&gt;3204&lt;/RecNum&gt;&lt;record&gt;&lt;rec-number&gt;3204&lt;/rec-number&gt;&lt;foreign-keys&gt;&lt;key app="EN" db-id="ewwp50e5jvewd6er5x9vdse5wsv002t0x9dr" timestamp="1614278613"&gt;3204&lt;/key&gt;&lt;/foreign-keys&gt;&lt;ref-type name="Journal Article"&gt;17&lt;/ref-type&gt;&lt;contributors&gt;&lt;authors&gt;&lt;author&gt;Rasmuson, L.&lt;/author&gt;&lt;author&gt;Shanks, A.L.   &lt;/author&gt;&lt;/authors&gt;&lt;/contributors&gt;&lt;titles&gt;&lt;title&gt;In situ observations of Dungeness crab, Cancer magister, megalopae used to estimate transport distances by internal waves. &lt;/title&gt;&lt;secondary-title&gt;Marine Ecology Progress Series.&lt;/secondary-title&gt;&lt;/titles&gt;&lt;periodical&gt;&lt;full-title&gt;Marine Ecology Progress Series.&lt;/full-title&gt;&lt;/periodical&gt;&lt;pages&gt;143-152&lt;/pages&gt;&lt;volume&gt;511&lt;/volume&gt;&lt;dates&gt;&lt;year&gt;2014&lt;/year&gt;&lt;/dates&gt;&lt;urls&gt;&lt;/urls&gt;&lt;/record&gt;&lt;/Cite&gt;&lt;/EndNote&gt;</w:instrText>
      </w:r>
      <w:r w:rsidR="006D6B37">
        <w:rPr>
          <w:lang w:val="en-US"/>
        </w:rPr>
        <w:fldChar w:fldCharType="separate"/>
      </w:r>
      <w:r w:rsidR="00E30127">
        <w:rPr>
          <w:noProof/>
          <w:lang w:val="en-US"/>
        </w:rPr>
        <w:t>(14, 15)</w:t>
      </w:r>
      <w:r w:rsidR="006D6B37">
        <w:rPr>
          <w:lang w:val="en-US"/>
        </w:rPr>
        <w:fldChar w:fldCharType="end"/>
      </w:r>
      <w:r w:rsidR="000C7C64" w:rsidRPr="00E748BF">
        <w:rPr>
          <w:lang w:val="en-US"/>
        </w:rPr>
        <w:t xml:space="preserve">. </w:t>
      </w:r>
      <w:r w:rsidR="00417066" w:rsidRPr="00E748BF">
        <w:rPr>
          <w:lang w:val="en-US"/>
        </w:rPr>
        <w:t>The pelagic larval duration is ~90-120 days depending on ocean temperatures</w:t>
      </w:r>
      <w:r w:rsidR="005231B2" w:rsidRPr="00E748BF">
        <w:rPr>
          <w:lang w:val="en-US"/>
        </w:rPr>
        <w:t xml:space="preserve"> </w:t>
      </w:r>
      <w:r w:rsidR="005231B2" w:rsidRPr="00E748BF">
        <w:rPr>
          <w:lang w:val="en-US"/>
        </w:rPr>
        <w:fldChar w:fldCharType="begin"/>
      </w:r>
      <w:r w:rsidR="006D6B37">
        <w:rPr>
          <w:lang w:val="en-US"/>
        </w:rPr>
        <w:instrText xml:space="preserve"> ADDIN EN.CITE &lt;EndNote&gt;&lt;Cite&gt;&lt;Author&gt;Rasmuson&lt;/Author&gt;&lt;Year&gt;2013&lt;/Year&gt;&lt;RecNum&gt;3214&lt;/RecNum&gt;&lt;DisplayText&gt;(9)&lt;/DisplayText&gt;&lt;record&gt;&lt;rec-number&gt;3214&lt;/rec-number&gt;&lt;foreign-keys&gt;&lt;key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Biology&lt;/full-title&gt;&lt;/periodical&gt;&lt;pages&gt;95-148&lt;/pages&gt;&lt;volume&gt;65&lt;/volume&gt;&lt;dates&gt;&lt;year&gt;2013&lt;/year&gt;&lt;/dates&gt;&lt;urls&gt;&lt;/urls&gt;&lt;/record&gt;&lt;/Cite&gt;&lt;/EndNote&gt;</w:instrText>
      </w:r>
      <w:r w:rsidR="005231B2" w:rsidRPr="00E748BF">
        <w:rPr>
          <w:lang w:val="en-US"/>
        </w:rPr>
        <w:fldChar w:fldCharType="separate"/>
      </w:r>
      <w:r w:rsidR="006D6B37">
        <w:rPr>
          <w:noProof/>
          <w:lang w:val="en-US"/>
        </w:rPr>
        <w:t>(9)</w:t>
      </w:r>
      <w:r w:rsidR="005231B2" w:rsidRPr="00E748BF">
        <w:rPr>
          <w:lang w:val="en-US"/>
        </w:rPr>
        <w:fldChar w:fldCharType="end"/>
      </w:r>
      <w:r w:rsidR="00417066" w:rsidRPr="00E748BF">
        <w:rPr>
          <w:lang w:val="en-US"/>
        </w:rPr>
        <w:t xml:space="preserve">. </w:t>
      </w:r>
      <w:r w:rsidR="000C7C64" w:rsidRPr="00E748BF">
        <w:rPr>
          <w:lang w:val="en-US"/>
        </w:rPr>
        <w:t xml:space="preserve">In central Oregon, </w:t>
      </w:r>
      <w:r w:rsidR="0068543E" w:rsidRPr="00E748BF">
        <w:rPr>
          <w:lang w:val="en-US"/>
        </w:rPr>
        <w:t>megalopae</w:t>
      </w:r>
      <w:r w:rsidR="000C7C64" w:rsidRPr="00E748BF">
        <w:rPr>
          <w:lang w:val="en-US"/>
        </w:rPr>
        <w:t xml:space="preserve"> generally</w:t>
      </w:r>
      <w:r w:rsidR="000D3AA9" w:rsidRPr="00E748BF">
        <w:rPr>
          <w:lang w:val="en-US"/>
        </w:rPr>
        <w:t xml:space="preserve"> start to</w:t>
      </w:r>
      <w:r w:rsidR="000C7C64" w:rsidRPr="00E748BF">
        <w:rPr>
          <w:lang w:val="en-US"/>
        </w:rPr>
        <w:t xml:space="preserve"> arrive in nearshore and estuarine waters in late March or early April. They settle and molt into juvenile crabs </w:t>
      </w:r>
      <w:r w:rsidR="00434586" w:rsidRPr="00E748BF">
        <w:rPr>
          <w:lang w:val="en-US"/>
        </w:rPr>
        <w:t xml:space="preserve">along the open coast and </w:t>
      </w:r>
      <w:r w:rsidR="0068543E" w:rsidRPr="00E748BF">
        <w:rPr>
          <w:lang w:val="en-US"/>
        </w:rPr>
        <w:t>within estuaries</w:t>
      </w:r>
      <w:r w:rsidR="000C7C64" w:rsidRPr="00E748BF">
        <w:rPr>
          <w:lang w:val="en-US"/>
        </w:rPr>
        <w:t xml:space="preserve">. </w:t>
      </w:r>
      <w:r w:rsidR="003A6E54" w:rsidRPr="00E748BF">
        <w:rPr>
          <w:lang w:val="en-US"/>
        </w:rPr>
        <w:t>In most years, t</w:t>
      </w:r>
      <w:r w:rsidR="000D3AA9" w:rsidRPr="00E748BF">
        <w:rPr>
          <w:lang w:val="en-US"/>
        </w:rPr>
        <w:t xml:space="preserve">hey continue to </w:t>
      </w:r>
      <w:r w:rsidR="00A34CE3">
        <w:rPr>
          <w:lang w:val="en-US"/>
        </w:rPr>
        <w:t>arrive at the coast</w:t>
      </w:r>
      <w:r w:rsidR="000D3AA9" w:rsidRPr="00E748BF">
        <w:rPr>
          <w:lang w:val="en-US"/>
        </w:rPr>
        <w:t xml:space="preserve"> through August/September. </w:t>
      </w:r>
      <w:r w:rsidR="004D1497" w:rsidRPr="00E748BF">
        <w:rPr>
          <w:lang w:val="en-US"/>
        </w:rPr>
        <w:t xml:space="preserve">During the </w:t>
      </w:r>
      <w:r w:rsidR="0068543E" w:rsidRPr="00E748BF">
        <w:rPr>
          <w:lang w:val="en-US"/>
        </w:rPr>
        <w:t xml:space="preserve">first months the young crabs </w:t>
      </w:r>
      <w:r w:rsidR="004D1497" w:rsidRPr="00E748BF">
        <w:rPr>
          <w:lang w:val="en-US"/>
        </w:rPr>
        <w:t xml:space="preserve">go through ~6 molts </w:t>
      </w:r>
      <w:r w:rsidR="0068543E" w:rsidRPr="00E748BF">
        <w:rPr>
          <w:lang w:val="en-US"/>
        </w:rPr>
        <w:t>and</w:t>
      </w:r>
      <w:r w:rsidR="004D1497" w:rsidRPr="00E748BF">
        <w:rPr>
          <w:lang w:val="en-US"/>
        </w:rPr>
        <w:t xml:space="preserve"> grow </w:t>
      </w:r>
      <w:r w:rsidR="00A34CE3">
        <w:rPr>
          <w:lang w:val="en-US"/>
        </w:rPr>
        <w:t xml:space="preserve">rapidly </w:t>
      </w:r>
      <w:r w:rsidR="004D1497" w:rsidRPr="00E748BF">
        <w:rPr>
          <w:lang w:val="en-US"/>
        </w:rPr>
        <w:t xml:space="preserve">from about 5-7 mm to 40 mm </w:t>
      </w:r>
      <w:r w:rsidR="00AB0A0A" w:rsidRPr="00E748BF">
        <w:rPr>
          <w:lang w:val="en-US"/>
        </w:rPr>
        <w:t xml:space="preserve">carapace width </w:t>
      </w:r>
      <w:r w:rsidR="004D1497" w:rsidRPr="00E748BF">
        <w:rPr>
          <w:lang w:val="en-US"/>
        </w:rPr>
        <w:t>in the late summer and fall</w:t>
      </w:r>
      <w:r w:rsidR="006D6B37">
        <w:rPr>
          <w:lang w:val="en-US"/>
        </w:rPr>
        <w:t xml:space="preserve"> </w:t>
      </w:r>
      <w:r w:rsidR="006D6B37">
        <w:rPr>
          <w:lang w:val="en-US"/>
        </w:rPr>
        <w:fldChar w:fldCharType="begin"/>
      </w:r>
      <w:r w:rsidR="00E30127">
        <w:rPr>
          <w:lang w:val="en-US"/>
        </w:rPr>
        <w:instrText xml:space="preserve"> ADDIN EN.CITE &lt;EndNote&gt;&lt;Cite&gt;&lt;Author&gt;Gutermuth&lt;/Author&gt;&lt;Year&gt;1989&lt;/Year&gt;&lt;RecNum&gt;3229&lt;/RecNum&gt;&lt;DisplayText&gt;(9, 16)&lt;/DisplayText&gt;&lt;record&gt;&lt;rec-number&gt;3229&lt;/rec-number&gt;&lt;foreign-keys&gt;&lt;key app="EN" db-id="ewwp50e5jvewd6er5x9vdse5wsv002t0x9dr" timestamp="1708282263"&gt;3229&lt;/key&gt;&lt;/foreign-keys&gt;&lt;ref-type name="Journal Article"&gt;17&lt;/ref-type&gt;&lt;contributors&gt;&lt;authors&gt;&lt;author&gt;Gutermuth, FB&lt;/author&gt;&lt;author&gt;Armstrong, DA&lt;/author&gt;&lt;/authors&gt;&lt;/contributors&gt;&lt;titles&gt;&lt;title&gt;Temperature-dependent metabolic response of juvenile Dungeness crab Cancer magister Dana: ecological implications for estuarine and coastal populations&lt;/title&gt;&lt;secondary-title&gt;Journal of Experimental Marine Biology and Ecology&lt;/secondary-title&gt;&lt;/titles&gt;&lt;periodical&gt;&lt;full-title&gt;Journal of Experimental Marine Biology and Ecology&lt;/full-title&gt;&lt;/periodical&gt;&lt;pages&gt;135-144&lt;/pages&gt;&lt;volume&gt;126&lt;/volume&gt;&lt;dates&gt;&lt;year&gt;1989&lt;/year&gt;&lt;/dates&gt;&lt;urls&gt;&lt;/urls&gt;&lt;/record&gt;&lt;/Cite&gt;&lt;Cite&gt;&lt;Author&gt;Rasmuson&lt;/Author&gt;&lt;Year&gt;2013&lt;/Year&gt;&lt;RecNum&gt;3214&lt;/RecNum&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Biology&lt;/full-title&gt;&lt;/periodical&gt;&lt;pages&gt;95-148&lt;/pages&gt;&lt;volume&gt;65&lt;/volume&gt;&lt;dates&gt;&lt;year&gt;2013&lt;/year&gt;&lt;/dates&gt;&lt;urls&gt;&lt;/urls&gt;&lt;/record&gt;&lt;/Cite&gt;&lt;/EndNote&gt;</w:instrText>
      </w:r>
      <w:r w:rsidR="006D6B37">
        <w:rPr>
          <w:lang w:val="en-US"/>
        </w:rPr>
        <w:fldChar w:fldCharType="separate"/>
      </w:r>
      <w:r w:rsidR="00E30127">
        <w:rPr>
          <w:noProof/>
          <w:lang w:val="en-US"/>
        </w:rPr>
        <w:t>(9, 16)</w:t>
      </w:r>
      <w:r w:rsidR="006D6B37">
        <w:rPr>
          <w:lang w:val="en-US"/>
        </w:rPr>
        <w:fldChar w:fldCharType="end"/>
      </w:r>
      <w:r w:rsidR="004D1497" w:rsidRPr="00E748BF">
        <w:rPr>
          <w:lang w:val="en-US"/>
        </w:rPr>
        <w:t>.</w:t>
      </w:r>
    </w:p>
    <w:p w14:paraId="28F76181" w14:textId="7DCE6A53" w:rsidR="000C7C64" w:rsidRPr="00E748BF" w:rsidRDefault="000C7C64" w:rsidP="00EB15AC">
      <w:pPr>
        <w:pStyle w:val="Body"/>
        <w:spacing w:line="480" w:lineRule="auto"/>
      </w:pPr>
      <w:r w:rsidRPr="00E748BF">
        <w:rPr>
          <w:lang w:val="en-US"/>
        </w:rPr>
        <w:lastRenderedPageBreak/>
        <w:tab/>
        <w:t xml:space="preserve">A history of the fishery can be found </w:t>
      </w:r>
      <w:r w:rsidR="006C552E" w:rsidRPr="00D82F94">
        <w:rPr>
          <w:lang w:val="en-US"/>
        </w:rPr>
        <w:t xml:space="preserve">in </w:t>
      </w:r>
      <w:r w:rsidR="00520B29" w:rsidRPr="00C002A2">
        <w:rPr>
          <w:rFonts w:cs="Bembo Std"/>
          <w:color w:val="221E1F"/>
        </w:rPr>
        <w:t>Wild and Tast</w:t>
      </w:r>
      <w:r w:rsidR="006C552E" w:rsidRPr="00C002A2">
        <w:rPr>
          <w:rFonts w:cs="Bembo Std"/>
          <w:color w:val="221E1F"/>
        </w:rPr>
        <w:t>o</w:t>
      </w:r>
      <w:r w:rsidR="00520B29" w:rsidRPr="00C002A2">
        <w:rPr>
          <w:rFonts w:cs="Bembo Std"/>
          <w:color w:val="221E1F"/>
        </w:rPr>
        <w:t xml:space="preserve"> </w:t>
      </w:r>
      <w:r w:rsidR="00E30127">
        <w:rPr>
          <w:rFonts w:cs="Bembo Std"/>
          <w:color w:val="221E1F"/>
        </w:rPr>
        <w:fldChar w:fldCharType="begin"/>
      </w:r>
      <w:r w:rsidR="00364EE7">
        <w:rPr>
          <w:rFonts w:cs="Bembo Std"/>
          <w:color w:val="221E1F"/>
        </w:rPr>
        <w:instrText xml:space="preserve"> ADDIN EN.CITE &lt;EndNote&gt;&lt;Cite&gt;&lt;Author&gt;Wild&lt;/Author&gt;&lt;Year&gt;1983&lt;/Year&gt;&lt;RecNum&gt;3189&lt;/RecNum&gt;&lt;DisplayText&gt;(17)&lt;/DisplayText&gt;&lt;record&gt;&lt;rec-number&gt;3189&lt;/rec-number&gt;&lt;foreign-keys&gt;&lt;key app="EN" db-id="ewwp50e5jvewd6er5x9vdse5wsv002t0x9dr" timestamp="1539292457"&gt;3189&lt;/key&gt;&lt;/foreign-keys&gt;&lt;ref-type name="Report"&gt;27&lt;/ref-type&gt;&lt;contributors&gt;&lt;authors&gt;&lt;author&gt;Wild, P.W.&lt;/author&gt;&lt;author&gt;Tasto, R.N.&lt;/author&gt;&lt;/authors&gt;&lt;secondary-authors&gt;&lt;author&gt;Wild, P.W. and Tasto, R.N.&lt;/author&gt;&lt;/secondary-authors&gt;&lt;tertiary-authors&gt;&lt;author&gt;State of California, the Resources Agency&lt;/author&gt;&lt;/tertiary-authors&gt;&lt;/contributors&gt;&lt;titles&gt;&lt;title&gt;&lt;style face="normal" font="default" size="100%"&gt;The influence of seawater temperature on spawning, egg development, and hatching success of the Dungeness crab, &lt;/style&gt;&lt;style face="italic" font="default" size="100%"&gt;Cancer magister&lt;/style&gt;&lt;style face="normal" font="default" size="100%"&gt;. &lt;/style&gt;&lt;/title&gt;&lt;secondary-title&gt;Fish Bulletin&lt;/secondary-title&gt;&lt;/titles&gt;&lt;pages&gt;197-214&lt;/pages&gt;&lt;volume&gt;172&lt;/volume&gt;&lt;dates&gt;&lt;year&gt;1983&lt;/year&gt;&lt;/dates&gt;&lt;pub-location&gt;California&lt;/pub-location&gt;&lt;publisher&gt;Department of Fish and Game&lt;/publisher&gt;&lt;urls&gt;&lt;/urls&gt;&lt;/record&gt;&lt;/Cite&gt;&lt;/EndNote&gt;</w:instrText>
      </w:r>
      <w:r w:rsidR="00E30127">
        <w:rPr>
          <w:rFonts w:cs="Bembo Std"/>
          <w:color w:val="221E1F"/>
        </w:rPr>
        <w:fldChar w:fldCharType="separate"/>
      </w:r>
      <w:r w:rsidR="00364EE7">
        <w:rPr>
          <w:rFonts w:cs="Bembo Std"/>
          <w:noProof/>
          <w:color w:val="221E1F"/>
        </w:rPr>
        <w:t>(17)</w:t>
      </w:r>
      <w:r w:rsidR="00E30127">
        <w:rPr>
          <w:rFonts w:cs="Bembo Std"/>
          <w:color w:val="221E1F"/>
        </w:rPr>
        <w:fldChar w:fldCharType="end"/>
      </w:r>
      <w:r w:rsidR="000F31CF" w:rsidRPr="00C002A2">
        <w:rPr>
          <w:rFonts w:cs="Bembo Std"/>
          <w:color w:val="221E1F"/>
        </w:rPr>
        <w:t xml:space="preserve"> </w:t>
      </w:r>
      <w:r w:rsidR="00E42B7C" w:rsidRPr="00C002A2">
        <w:rPr>
          <w:rFonts w:cs="Bembo Std"/>
          <w:color w:val="221E1F"/>
        </w:rPr>
        <w:t>and</w:t>
      </w:r>
      <w:r w:rsidR="00E42B7C">
        <w:rPr>
          <w:rFonts w:cs="Bembo Std"/>
          <w:color w:val="221E1F"/>
          <w:sz w:val="22"/>
          <w:szCs w:val="22"/>
        </w:rPr>
        <w:t xml:space="preserve"> </w:t>
      </w:r>
      <w:proofErr w:type="spellStart"/>
      <w:r w:rsidR="0068543E" w:rsidRPr="00E748BF">
        <w:rPr>
          <w:lang w:val="en-US"/>
        </w:rPr>
        <w:t>Rasmuson</w:t>
      </w:r>
      <w:proofErr w:type="spellEnd"/>
      <w:r w:rsidR="00D101FA">
        <w:rPr>
          <w:lang w:val="en-US"/>
        </w:rPr>
        <w:t xml:space="preserve"> </w:t>
      </w:r>
      <w:r w:rsidR="00D101FA">
        <w:rPr>
          <w:lang w:val="en-US"/>
        </w:rPr>
        <w:fldChar w:fldCharType="begin"/>
      </w:r>
      <w:r w:rsidR="00D101FA">
        <w:rPr>
          <w:lang w:val="en-US"/>
        </w:rPr>
        <w:instrText xml:space="preserve"> ADDIN EN.CITE &lt;EndNote&gt;&lt;Cite&gt;&lt;Author&gt;Rasmuson&lt;/Author&gt;&lt;Year&gt;2013&lt;/Year&gt;&lt;RecNum&gt;3214&lt;/RecNum&gt;&lt;DisplayText&gt;(9)&lt;/DisplayText&gt;&lt;record&gt;&lt;rec-number&gt;3214&lt;/rec-number&gt;&lt;foreign-keys&gt;&lt;key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Biology&lt;/full-title&gt;&lt;/periodical&gt;&lt;pages&gt;95-148&lt;/pages&gt;&lt;volume&gt;65&lt;/volume&gt;&lt;dates&gt;&lt;year&gt;2013&lt;/year&gt;&lt;/dates&gt;&lt;urls&gt;&lt;/urls&gt;&lt;/record&gt;&lt;/Cite&gt;&lt;/EndNote&gt;</w:instrText>
      </w:r>
      <w:r w:rsidR="00D101FA">
        <w:rPr>
          <w:lang w:val="en-US"/>
        </w:rPr>
        <w:fldChar w:fldCharType="separate"/>
      </w:r>
      <w:r w:rsidR="00D101FA">
        <w:rPr>
          <w:noProof/>
          <w:lang w:val="en-US"/>
        </w:rPr>
        <w:t>(9)</w:t>
      </w:r>
      <w:r w:rsidR="00D101FA">
        <w:rPr>
          <w:lang w:val="en-US"/>
        </w:rPr>
        <w:fldChar w:fldCharType="end"/>
      </w:r>
      <w:r w:rsidRPr="00E748BF">
        <w:rPr>
          <w:lang w:val="en-US"/>
        </w:rPr>
        <w:t>. The current fishing regulations have been in effect for decades and are simple</w:t>
      </w:r>
      <w:r w:rsidR="005231B2" w:rsidRPr="00E748BF">
        <w:rPr>
          <w:lang w:val="en-US"/>
        </w:rPr>
        <w:t xml:space="preserve"> </w:t>
      </w:r>
      <w:r w:rsidR="00E42B7C">
        <w:rPr>
          <w:lang w:val="en-US"/>
        </w:rPr>
        <w:fldChar w:fldCharType="begin"/>
      </w:r>
      <w:r w:rsidR="006D6B37">
        <w:rPr>
          <w:lang w:val="en-US"/>
        </w:rPr>
        <w:instrText xml:space="preserve"> ADDIN EN.CITE &lt;EndNote&gt;&lt;Cite&gt;&lt;Author&gt;Rasmuson&lt;/Author&gt;&lt;Year&gt;2013&lt;/Year&gt;&lt;RecNum&gt;3214&lt;/RecNum&gt;&lt;DisplayText&gt;(9)&lt;/DisplayText&gt;&lt;record&gt;&lt;rec-number&gt;3214&lt;/rec-number&gt;&lt;foreign-keys&gt;&lt;key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Biology&lt;/full-title&gt;&lt;/periodical&gt;&lt;pages&gt;95-148&lt;/pages&gt;&lt;volume&gt;65&lt;/volume&gt;&lt;dates&gt;&lt;year&gt;2013&lt;/year&gt;&lt;/dates&gt;&lt;urls&gt;&lt;/urls&gt;&lt;/record&gt;&lt;/Cite&gt;&lt;/EndNote&gt;</w:instrText>
      </w:r>
      <w:r w:rsidR="00E42B7C">
        <w:rPr>
          <w:lang w:val="en-US"/>
        </w:rPr>
        <w:fldChar w:fldCharType="separate"/>
      </w:r>
      <w:r w:rsidR="006D6B37">
        <w:rPr>
          <w:noProof/>
          <w:lang w:val="en-US"/>
        </w:rPr>
        <w:t>(9)</w:t>
      </w:r>
      <w:r w:rsidR="00E42B7C">
        <w:rPr>
          <w:lang w:val="en-US"/>
        </w:rPr>
        <w:fldChar w:fldCharType="end"/>
      </w:r>
      <w:r w:rsidRPr="00E748BF">
        <w:rPr>
          <w:lang w:val="en-US"/>
        </w:rPr>
        <w:t>. Crabs are caught with baited traps</w:t>
      </w:r>
      <w:r w:rsidR="006E117A">
        <w:rPr>
          <w:lang w:val="en-US"/>
        </w:rPr>
        <w:t xml:space="preserve"> or pots</w:t>
      </w:r>
      <w:r w:rsidR="00434586" w:rsidRPr="00E748BF">
        <w:rPr>
          <w:lang w:val="en-US"/>
        </w:rPr>
        <w:t>.</w:t>
      </w:r>
      <w:r w:rsidRPr="00E748BF">
        <w:rPr>
          <w:lang w:val="en-US"/>
        </w:rPr>
        <w:t xml:space="preserve"> </w:t>
      </w:r>
      <w:r w:rsidR="00434586" w:rsidRPr="00E748BF">
        <w:rPr>
          <w:lang w:val="en-US"/>
        </w:rPr>
        <w:t>O</w:t>
      </w:r>
      <w:r w:rsidRPr="00E748BF">
        <w:rPr>
          <w:lang w:val="en-US"/>
        </w:rPr>
        <w:t xml:space="preserve">nly male crabs </w:t>
      </w:r>
      <w:r w:rsidR="00A34CE3">
        <w:rPr>
          <w:lang w:val="en-US"/>
        </w:rPr>
        <w:t xml:space="preserve">with a carapace width </w:t>
      </w:r>
      <w:r w:rsidRPr="00E748BF">
        <w:rPr>
          <w:lang w:val="en-US"/>
        </w:rPr>
        <w:t xml:space="preserve">larger than about 16 cm </w:t>
      </w:r>
      <w:r w:rsidR="00FE62C2">
        <w:rPr>
          <w:lang w:val="en-US"/>
        </w:rPr>
        <w:t xml:space="preserve">carapace width (CW) </w:t>
      </w:r>
      <w:r w:rsidRPr="00E748BF">
        <w:rPr>
          <w:lang w:val="en-US"/>
        </w:rPr>
        <w:t>are kept</w:t>
      </w:r>
      <w:r w:rsidR="006D6B37">
        <w:rPr>
          <w:lang w:val="en-US"/>
        </w:rPr>
        <w:t xml:space="preserve"> (9)</w:t>
      </w:r>
      <w:r w:rsidR="00434586" w:rsidRPr="00E748BF">
        <w:rPr>
          <w:lang w:val="en-US"/>
        </w:rPr>
        <w:t>.</w:t>
      </w:r>
      <w:r w:rsidRPr="00E748BF">
        <w:rPr>
          <w:lang w:val="en-US"/>
        </w:rPr>
        <w:t xml:space="preserve"> </w:t>
      </w:r>
      <w:r w:rsidR="00434586" w:rsidRPr="00E748BF">
        <w:rPr>
          <w:lang w:val="en-US"/>
        </w:rPr>
        <w:t>A</w:t>
      </w:r>
      <w:r w:rsidRPr="00E748BF">
        <w:rPr>
          <w:lang w:val="en-US"/>
        </w:rPr>
        <w:t>ll female and smaller male crabs are returned to the ocean and survival of returned crabs is high</w:t>
      </w:r>
      <w:r w:rsidR="006D6B37">
        <w:rPr>
          <w:lang w:val="en-US"/>
        </w:rPr>
        <w:t xml:space="preserve"> </w:t>
      </w:r>
      <w:r w:rsidR="006D6B37">
        <w:rPr>
          <w:lang w:val="en-US"/>
        </w:rPr>
        <w:fldChar w:fldCharType="begin"/>
      </w:r>
      <w:r w:rsidR="00364EE7">
        <w:rPr>
          <w:lang w:val="en-US"/>
        </w:rPr>
        <w:instrText xml:space="preserve"> ADDIN EN.CITE &lt;EndNote&gt;&lt;Cite&gt;&lt;Author&gt;Yochum&lt;/Author&gt;&lt;Year&gt;2018&lt;/Year&gt;&lt;RecNum&gt;3218&lt;/RecNum&gt;&lt;DisplayText&gt;(18)&lt;/DisplayText&gt;&lt;record&gt;&lt;rec-number&gt;3218&lt;/rec-number&gt;&lt;foreign-keys&gt;&lt;key app="EN" db-id="ewwp50e5jvewd6er5x9vdse5wsv002t0x9dr" timestamp="1708211070"&gt;3218&lt;/key&gt;&lt;/foreign-keys&gt;&lt;ref-type name="Journal Article"&gt;17&lt;/ref-type&gt;&lt;contributors&gt;&lt;authors&gt;&lt;author&gt;Yochum, N&lt;/author&gt;&lt;author&gt;Stoner, AlW&lt;/author&gt;&lt;author&gt;Sampson, DB&lt;/author&gt;&lt;author&gt;Rose, C&lt;/author&gt;&lt;/authors&gt;&lt;/contributors&gt;&lt;titles&gt;&lt;title&gt;A comparison of laboratory-holding and tag return methods for evaluating delayed mortality of Dungeness crab (Cancer magister) discarded in Oregon fisheries.&lt;/title&gt;&lt;secondary-title&gt;Fishery Bulletin&lt;/secondary-title&gt;&lt;/titles&gt;&lt;periodical&gt;&lt;full-title&gt;Fishery Bulletin&lt;/full-title&gt;&lt;/periodical&gt;&lt;pages&gt;126&lt;/pages&gt;&lt;volume&gt;116&lt;/volume&gt;&lt;dates&gt;&lt;year&gt;2018&lt;/year&gt;&lt;/dates&gt;&lt;isbn&gt;0090-0656&lt;/isbn&gt;&lt;urls&gt;&lt;/urls&gt;&lt;electronic-resource-num&gt;10.7755/FB.116.2.2&lt;/electronic-resource-num&gt;&lt;/record&gt;&lt;/Cite&gt;&lt;/EndNote&gt;</w:instrText>
      </w:r>
      <w:r w:rsidR="006D6B37">
        <w:rPr>
          <w:lang w:val="en-US"/>
        </w:rPr>
        <w:fldChar w:fldCharType="separate"/>
      </w:r>
      <w:r w:rsidR="00364EE7">
        <w:rPr>
          <w:noProof/>
          <w:lang w:val="en-US"/>
        </w:rPr>
        <w:t>(18)</w:t>
      </w:r>
      <w:r w:rsidR="006D6B37">
        <w:rPr>
          <w:lang w:val="en-US"/>
        </w:rPr>
        <w:fldChar w:fldCharType="end"/>
      </w:r>
      <w:r w:rsidRPr="00E748BF">
        <w:rPr>
          <w:lang w:val="en-US"/>
        </w:rPr>
        <w:t>.  Nearly all legal</w:t>
      </w:r>
      <w:r w:rsidR="00434586" w:rsidRPr="00E748BF">
        <w:rPr>
          <w:lang w:val="en-US"/>
        </w:rPr>
        <w:t>-</w:t>
      </w:r>
      <w:r w:rsidRPr="00E748BF">
        <w:rPr>
          <w:lang w:val="en-US"/>
        </w:rPr>
        <w:t>sized male crabs are caught each year</w:t>
      </w:r>
      <w:r w:rsidR="00AB0A0A" w:rsidRPr="00E748BF">
        <w:rPr>
          <w:lang w:val="en-US"/>
        </w:rPr>
        <w:t xml:space="preserve"> </w:t>
      </w:r>
      <w:r w:rsidR="000150DE">
        <w:rPr>
          <w:lang w:val="en-US"/>
        </w:rPr>
        <w:fldChar w:fldCharType="begin"/>
      </w:r>
      <w:r w:rsidR="00364EE7">
        <w:rPr>
          <w:lang w:val="en-US"/>
        </w:rPr>
        <w:instrText xml:space="preserve"> ADDIN EN.CITE &lt;EndNote&gt;&lt;Cite&gt;&lt;Author&gt;Hackett&lt;/Author&gt;&lt;Year&gt;2003&lt;/Year&gt;&lt;RecNum&gt;2854&lt;/RecNum&gt;&lt;DisplayText&gt;(19)&lt;/DisplayText&gt;&lt;record&gt;&lt;rec-number&gt;2854&lt;/rec-number&gt;&lt;foreign-keys&gt;&lt;key app="EN" db-id="ewwp50e5jvewd6er5x9vdse5wsv002t0x9dr" timestamp="1264702652"&gt;2854&lt;/key&gt;&lt;/foreign-keys&gt;&lt;ref-type name="Journal Article"&gt;17&lt;/ref-type&gt;&lt;contributors&gt;&lt;authors&gt;&lt;author&gt;Hackett, S.&lt;/author&gt;&lt;author&gt;Krachey, M.&lt;/author&gt;&lt;author&gt;Dewees, C.&lt;/author&gt;&lt;author&gt;Hankin, D.&lt;/author&gt;&lt;author&gt;Sortais, K.&lt;/author&gt;&lt;/authors&gt;&lt;/contributors&gt;&lt;titles&gt;&lt;title&gt;&lt;style face="normal" font="default" size="100%"&gt;An economic overview of Dungeness crab (&lt;/style&gt;&lt;style face="italic" font="default" size="100%"&gt;Cancer magister&lt;/style&gt;&lt;style face="normal" font="default" size="100%"&gt;) processing in California&lt;/style&gt;&lt;/title&gt;&lt;secondary-title&gt;California Cooperative Fisheries Investigations Report&lt;/secondary-title&gt;&lt;/titles&gt;&lt;periodical&gt;&lt;full-title&gt;California Cooperative Fisheries Investigations Report&lt;/full-title&gt;&lt;/periodical&gt;&lt;pages&gt;86-93&lt;/pages&gt;&lt;volume&gt;44&lt;/volume&gt;&lt;dates&gt;&lt;year&gt;2003&lt;/year&gt;&lt;/dates&gt;&lt;urls&gt;&lt;/urls&gt;&lt;/record&gt;&lt;/Cite&gt;&lt;/EndNote&gt;</w:instrText>
      </w:r>
      <w:r w:rsidR="000150DE">
        <w:rPr>
          <w:lang w:val="en-US"/>
        </w:rPr>
        <w:fldChar w:fldCharType="separate"/>
      </w:r>
      <w:r w:rsidR="00364EE7">
        <w:rPr>
          <w:noProof/>
          <w:lang w:val="en-US"/>
        </w:rPr>
        <w:t>(19)</w:t>
      </w:r>
      <w:r w:rsidR="000150DE">
        <w:rPr>
          <w:lang w:val="en-US"/>
        </w:rPr>
        <w:fldChar w:fldCharType="end"/>
      </w:r>
      <w:r w:rsidR="00E42B7C">
        <w:rPr>
          <w:lang w:val="en-US"/>
        </w:rPr>
        <w:t>.</w:t>
      </w:r>
      <w:r w:rsidR="000150DE">
        <w:rPr>
          <w:lang w:val="en-US"/>
        </w:rPr>
        <w:t xml:space="preserve">  </w:t>
      </w:r>
      <w:r w:rsidR="005C4432" w:rsidRPr="00E748BF">
        <w:rPr>
          <w:lang w:val="en-US"/>
        </w:rPr>
        <w:t xml:space="preserve">In </w:t>
      </w:r>
      <w:r w:rsidRPr="00E748BF">
        <w:rPr>
          <w:lang w:val="en-US"/>
        </w:rPr>
        <w:t xml:space="preserve">Oregon waters, these male crabs are about four years old, hence, they have been able to mate in at least </w:t>
      </w:r>
      <w:r w:rsidR="00FE62C2">
        <w:rPr>
          <w:lang w:val="en-US"/>
        </w:rPr>
        <w:t>one and perhaps two</w:t>
      </w:r>
      <w:r w:rsidRPr="00E748BF">
        <w:rPr>
          <w:lang w:val="en-US"/>
        </w:rPr>
        <w:t xml:space="preserve"> seasons. Several studies have demonstrated that nearly all female crabs are fertilized each year either because they mated in that year or had stored sperm from an earlier mating in a previous year</w:t>
      </w:r>
      <w:r w:rsidR="00A3273C" w:rsidRPr="00E748BF">
        <w:rPr>
          <w:lang w:val="en-US"/>
        </w:rPr>
        <w:t xml:space="preserve"> (</w:t>
      </w:r>
      <w:r w:rsidR="00E42B7C">
        <w:rPr>
          <w:lang w:val="en-US"/>
        </w:rPr>
        <w:t>8</w:t>
      </w:r>
      <w:r w:rsidR="00A3273C" w:rsidRPr="00E748BF">
        <w:rPr>
          <w:lang w:val="en-US"/>
        </w:rPr>
        <w:t>)</w:t>
      </w:r>
      <w:r w:rsidRPr="00E748BF">
        <w:rPr>
          <w:lang w:val="en-US"/>
        </w:rPr>
        <w:t xml:space="preserve">. The fishery is seasonal with start dates varying along the coast. </w:t>
      </w:r>
      <w:r w:rsidR="0068543E" w:rsidRPr="00E748BF">
        <w:rPr>
          <w:lang w:val="en-US"/>
        </w:rPr>
        <w:t xml:space="preserve">The Oregon </w:t>
      </w:r>
      <w:r w:rsidR="005B5E2F" w:rsidRPr="00E748BF">
        <w:rPr>
          <w:lang w:val="en-US"/>
        </w:rPr>
        <w:t>commercial ocean fishery</w:t>
      </w:r>
      <w:r w:rsidR="005424E7" w:rsidRPr="00E748BF">
        <w:rPr>
          <w:lang w:val="en-US"/>
        </w:rPr>
        <w:t xml:space="preserve"> </w:t>
      </w:r>
      <w:r w:rsidRPr="00E748BF">
        <w:rPr>
          <w:lang w:val="en-US"/>
        </w:rPr>
        <w:t>start date is 1 December</w:t>
      </w:r>
      <w:r w:rsidR="009B40E2">
        <w:rPr>
          <w:lang w:val="en-US"/>
        </w:rPr>
        <w:t xml:space="preserve"> (2)</w:t>
      </w:r>
      <w:r w:rsidRPr="00E748BF">
        <w:rPr>
          <w:lang w:val="en-US"/>
        </w:rPr>
        <w:t xml:space="preserve"> but can be delayed if </w:t>
      </w:r>
      <w:r w:rsidR="00A34CE3">
        <w:rPr>
          <w:lang w:val="en-US"/>
        </w:rPr>
        <w:t>legal size male</w:t>
      </w:r>
      <w:r w:rsidRPr="00E748BF">
        <w:rPr>
          <w:lang w:val="en-US"/>
        </w:rPr>
        <w:t xml:space="preserve"> crabs have </w:t>
      </w:r>
      <w:r w:rsidR="005B5E2F" w:rsidRPr="00E748BF">
        <w:rPr>
          <w:lang w:val="en-US"/>
        </w:rPr>
        <w:t>not returned to a sufficient weight (filled out)</w:t>
      </w:r>
      <w:r w:rsidRPr="00E748BF">
        <w:rPr>
          <w:lang w:val="en-US"/>
        </w:rPr>
        <w:t xml:space="preserve"> following the fall seasonal molt or if they have been contaminated by domoic acid (</w:t>
      </w:r>
      <w:r w:rsidR="009B40E2">
        <w:rPr>
          <w:lang w:val="en-US"/>
        </w:rPr>
        <w:t>8</w:t>
      </w:r>
      <w:r w:rsidRPr="00E748BF">
        <w:rPr>
          <w:lang w:val="en-US"/>
        </w:rPr>
        <w:t xml:space="preserve">). The fishing season runs </w:t>
      </w:r>
      <w:r w:rsidR="00A34CE3">
        <w:rPr>
          <w:lang w:val="en-US"/>
        </w:rPr>
        <w:t>through</w:t>
      </w:r>
      <w:r w:rsidRPr="00E748BF">
        <w:rPr>
          <w:lang w:val="en-US"/>
        </w:rPr>
        <w:t xml:space="preserve"> August</w:t>
      </w:r>
      <w:r w:rsidR="00A34CE3">
        <w:rPr>
          <w:lang w:val="en-US"/>
        </w:rPr>
        <w:t xml:space="preserve"> 14</w:t>
      </w:r>
      <w:r w:rsidRPr="00E748BF">
        <w:rPr>
          <w:lang w:val="en-US"/>
        </w:rPr>
        <w:t xml:space="preserve"> </w:t>
      </w:r>
      <w:r w:rsidR="009B40E2">
        <w:rPr>
          <w:lang w:val="en-US"/>
        </w:rPr>
        <w:t xml:space="preserve">(2) </w:t>
      </w:r>
      <w:r w:rsidR="001631E4">
        <w:rPr>
          <w:lang w:val="en-US"/>
        </w:rPr>
        <w:t>and is closed</w:t>
      </w:r>
      <w:r w:rsidR="001631E4" w:rsidRPr="00E748BF">
        <w:rPr>
          <w:lang w:val="en-US"/>
        </w:rPr>
        <w:t xml:space="preserve"> </w:t>
      </w:r>
      <w:r w:rsidRPr="00E748BF">
        <w:rPr>
          <w:lang w:val="en-US"/>
        </w:rPr>
        <w:t>before the fall molt cycle commences. The fishery is a derby with most of the crabs caught within a couple of months of the opening date. The fishing regulations are surprisingly effective; despite the intensity of the fishery, there is no impact on the reproductive output of the population</w:t>
      </w:r>
      <w:r w:rsidR="00336A08" w:rsidRPr="00E748BF">
        <w:rPr>
          <w:lang w:val="en-US"/>
        </w:rPr>
        <w:t xml:space="preserve"> since </w:t>
      </w:r>
      <w:r w:rsidRPr="00E748BF">
        <w:rPr>
          <w:lang w:val="en-US"/>
        </w:rPr>
        <w:t>no female</w:t>
      </w:r>
      <w:r w:rsidR="0001524A" w:rsidRPr="00E748BF">
        <w:rPr>
          <w:lang w:val="en-US"/>
        </w:rPr>
        <w:t>s</w:t>
      </w:r>
      <w:r w:rsidRPr="00E748BF">
        <w:rPr>
          <w:lang w:val="en-US"/>
        </w:rPr>
        <w:t xml:space="preserve"> are </w:t>
      </w:r>
      <w:r w:rsidR="003A6E54" w:rsidRPr="00E748BF">
        <w:rPr>
          <w:lang w:val="en-US"/>
        </w:rPr>
        <w:t>retained</w:t>
      </w:r>
      <w:r w:rsidR="005424E7" w:rsidRPr="00E748BF">
        <w:rPr>
          <w:lang w:val="en-US"/>
        </w:rPr>
        <w:t>,</w:t>
      </w:r>
      <w:r w:rsidRPr="00E748BF">
        <w:rPr>
          <w:lang w:val="en-US"/>
        </w:rPr>
        <w:t xml:space="preserve"> and fertiliz</w:t>
      </w:r>
      <w:r w:rsidR="00336A08" w:rsidRPr="00E748BF">
        <w:rPr>
          <w:lang w:val="en-US"/>
        </w:rPr>
        <w:t>ation rates are high</w:t>
      </w:r>
      <w:r w:rsidRPr="00E748BF">
        <w:rPr>
          <w:lang w:val="en-US"/>
        </w:rPr>
        <w:t xml:space="preserve"> each year. Because reproductive output is not impacted, over the 100 plus years these fishing regulations have been in </w:t>
      </w:r>
      <w:r w:rsidR="00A34CE3">
        <w:rPr>
          <w:lang w:val="en-US"/>
        </w:rPr>
        <w:t>e</w:t>
      </w:r>
      <w:r w:rsidRPr="00E748BF">
        <w:rPr>
          <w:lang w:val="en-US"/>
        </w:rPr>
        <w:t>ffect there is no indication that the population in the California Current has been over fished</w:t>
      </w:r>
      <w:r w:rsidR="005424E7" w:rsidRPr="00E748BF">
        <w:rPr>
          <w:lang w:val="en-US"/>
        </w:rPr>
        <w:t xml:space="preserve"> </w:t>
      </w:r>
      <w:r w:rsidR="00A3273C" w:rsidRPr="00E748BF">
        <w:rPr>
          <w:lang w:val="en-US"/>
        </w:rPr>
        <w:fldChar w:fldCharType="begin"/>
      </w:r>
      <w:r w:rsidR="00364EE7">
        <w:rPr>
          <w:lang w:val="en-US"/>
        </w:rPr>
        <w:instrText xml:space="preserve"> ADDIN EN.CITE &lt;EndNote&gt;&lt;Cite&gt;&lt;Author&gt;Richerson&lt;/Author&gt;&lt;Year&gt;2020&lt;/Year&gt;&lt;RecNum&gt;3219&lt;/RecNum&gt;&lt;DisplayText&gt;(20)&lt;/DisplayText&gt;&lt;record&gt;&lt;rec-number&gt;3219&lt;/rec-number&gt;&lt;foreign-keys&gt;&lt;key app="EN" db-id="ewwp50e5jvewd6er5x9vdse5wsv002t0x9dr" timestamp="1708211495"&gt;3219&lt;/key&gt;&lt;/foreign-keys&gt;&lt;ref-type name="Journal Article"&gt;17&lt;/ref-type&gt;&lt;contributors&gt;&lt;authors&gt;&lt;author&gt;Richerson, K&lt;/author&gt;&lt;author&gt;Punt, AE &lt;/author&gt;&lt;author&gt;Holland, D&lt;/author&gt;&lt;/authors&gt;&lt;/contributors&gt;&lt;titles&gt;&lt;title&gt;Nearly a half century of high but sustainable exploitation in the Dungeness crab (Cancer magister) fishery&lt;/title&gt;&lt;secondary-title&gt;Fisheries Research&lt;/secondary-title&gt;&lt;/titles&gt;&lt;periodical&gt;&lt;full-title&gt;Fisheries Research&lt;/full-title&gt;&lt;/periodical&gt;&lt;volume&gt;226&lt;/volume&gt;&lt;dates&gt;&lt;year&gt;2020&lt;/year&gt;&lt;/dates&gt;&lt;isbn&gt;105528&lt;/isbn&gt;&lt;urls&gt;&lt;/urls&gt;&lt;electronic-resource-num&gt;https://doi.org/10.1016j.fishres.2020.105528&lt;/electronic-resource-num&gt;&lt;/record&gt;&lt;/Cite&gt;&lt;/EndNote&gt;</w:instrText>
      </w:r>
      <w:r w:rsidR="00A3273C" w:rsidRPr="00E748BF">
        <w:rPr>
          <w:lang w:val="en-US"/>
        </w:rPr>
        <w:fldChar w:fldCharType="separate"/>
      </w:r>
      <w:r w:rsidR="00364EE7">
        <w:rPr>
          <w:noProof/>
          <w:lang w:val="en-US"/>
        </w:rPr>
        <w:t>(20)</w:t>
      </w:r>
      <w:r w:rsidR="00A3273C" w:rsidRPr="00E748BF">
        <w:rPr>
          <w:lang w:val="en-US"/>
        </w:rPr>
        <w:fldChar w:fldCharType="end"/>
      </w:r>
      <w:r w:rsidRPr="00E748BF">
        <w:rPr>
          <w:lang w:val="en-US"/>
        </w:rPr>
        <w:t xml:space="preserve">. </w:t>
      </w:r>
    </w:p>
    <w:p w14:paraId="356459A6" w14:textId="047CD253" w:rsidR="000C7C64" w:rsidRPr="00E748BF" w:rsidRDefault="000C7C64" w:rsidP="00EB15AC">
      <w:pPr>
        <w:pStyle w:val="Body"/>
        <w:spacing w:line="480" w:lineRule="auto"/>
        <w:rPr>
          <w:lang w:val="en-US"/>
        </w:rPr>
      </w:pPr>
      <w:r w:rsidRPr="00E748BF">
        <w:rPr>
          <w:lang w:val="en-US"/>
        </w:rPr>
        <w:tab/>
        <w:t xml:space="preserve">In most years, megalopae begin showing up in the light trap in early April. In some years </w:t>
      </w:r>
      <w:r w:rsidR="00D214DB" w:rsidRPr="00E748BF">
        <w:rPr>
          <w:lang w:val="en-US"/>
        </w:rPr>
        <w:t>megalopae return</w:t>
      </w:r>
      <w:r w:rsidRPr="00E748BF">
        <w:rPr>
          <w:lang w:val="en-US"/>
        </w:rPr>
        <w:t xml:space="preserve"> is delayed by a month or more. Daily catch generally starts out low, tens to hundreds</w:t>
      </w:r>
      <w:r w:rsidR="005B5E2F" w:rsidRPr="00E748BF">
        <w:rPr>
          <w:lang w:val="en-US"/>
        </w:rPr>
        <w:t xml:space="preserve"> of </w:t>
      </w:r>
      <w:r w:rsidR="006E117A">
        <w:rPr>
          <w:lang w:val="en-US"/>
        </w:rPr>
        <w:t>megalopae</w:t>
      </w:r>
      <w:r w:rsidR="005B5E2F" w:rsidRPr="00E748BF">
        <w:rPr>
          <w:lang w:val="en-US"/>
        </w:rPr>
        <w:t xml:space="preserve"> per day</w:t>
      </w:r>
      <w:r w:rsidRPr="00E748BF">
        <w:rPr>
          <w:lang w:val="en-US"/>
        </w:rPr>
        <w:t xml:space="preserve">, but within several weeks </w:t>
      </w:r>
      <w:r w:rsidR="0001524A" w:rsidRPr="00E748BF">
        <w:rPr>
          <w:lang w:val="en-US"/>
        </w:rPr>
        <w:t xml:space="preserve">increases </w:t>
      </w:r>
      <w:r w:rsidRPr="00E748BF">
        <w:rPr>
          <w:lang w:val="en-US"/>
        </w:rPr>
        <w:t>to the maximum daily catch for that year (see supplemental material for plots of the daily catch for each of the 23 years sampled). The daily catch is highly pulsed and follows a fortnightly periodicity</w:t>
      </w:r>
      <w:r w:rsidR="003A6E54" w:rsidRPr="00E748BF">
        <w:rPr>
          <w:lang w:val="en-US"/>
        </w:rPr>
        <w:t xml:space="preserve"> </w:t>
      </w:r>
      <w:r w:rsidR="002D68F2" w:rsidRPr="00E748BF">
        <w:rPr>
          <w:lang w:val="en-US"/>
        </w:rPr>
        <w:t>(2-6)</w:t>
      </w:r>
      <w:r w:rsidRPr="00E748BF">
        <w:rPr>
          <w:lang w:val="en-US"/>
        </w:rPr>
        <w:t xml:space="preserve">. </w:t>
      </w:r>
      <w:r w:rsidR="005C4432" w:rsidRPr="00E748BF">
        <w:rPr>
          <w:lang w:val="en-US"/>
        </w:rPr>
        <w:t>We see low catch for</w:t>
      </w:r>
      <w:r w:rsidR="005424E7" w:rsidRPr="00E748BF">
        <w:rPr>
          <w:lang w:val="en-US"/>
        </w:rPr>
        <w:t xml:space="preserve"> </w:t>
      </w:r>
      <w:r w:rsidR="00A34CE3">
        <w:rPr>
          <w:lang w:val="en-US"/>
        </w:rPr>
        <w:t>five</w:t>
      </w:r>
      <w:r w:rsidRPr="00E748BF">
        <w:rPr>
          <w:lang w:val="en-US"/>
        </w:rPr>
        <w:t xml:space="preserve"> to 10 days and then for several days or longer </w:t>
      </w:r>
      <w:r w:rsidR="005424E7" w:rsidRPr="00E748BF">
        <w:rPr>
          <w:lang w:val="en-US"/>
        </w:rPr>
        <w:lastRenderedPageBreak/>
        <w:t xml:space="preserve">during a pulse the </w:t>
      </w:r>
      <w:r w:rsidRPr="00E748BF">
        <w:rPr>
          <w:lang w:val="en-US"/>
        </w:rPr>
        <w:t>daily catch jumps by one to several orders of magnitude. During the entire time series, the day-to-day variation in catch has been significantly cross-correlated with the daily tidal range</w:t>
      </w:r>
      <w:r w:rsidR="002D68F2" w:rsidRPr="00E748BF">
        <w:rPr>
          <w:lang w:val="en-US"/>
        </w:rPr>
        <w:t xml:space="preserve"> </w:t>
      </w:r>
      <w:r w:rsidR="000C012C" w:rsidRPr="00E748BF">
        <w:rPr>
          <w:lang w:val="en-US"/>
        </w:rPr>
        <w:fldChar w:fldCharType="begin"/>
      </w:r>
      <w:r w:rsidR="00364EE7">
        <w:rPr>
          <w:lang w:val="en-US"/>
        </w:rPr>
        <w:instrText xml:space="preserve"> ADDIN EN.CITE &lt;EndNote&gt;&lt;Cite&gt;&lt;Author&gt;Rasmuson&lt;/Author&gt;&lt;Year&gt;2020&lt;/Year&gt;&lt;RecNum&gt;3220&lt;/RecNum&gt;&lt;DisplayText&gt;(21)&lt;/DisplayText&gt;&lt;record&gt;&lt;rec-number&gt;3220&lt;/rec-number&gt;&lt;foreign-keys&gt;&lt;key app="EN" db-id="ewwp50e5jvewd6er5x9vdse5wsv002t0x9dr" timestamp="1708212647"&gt;3220&lt;/key&gt;&lt;/foreign-keys&gt;&lt;ref-type name="Journal Article"&gt;17&lt;/ref-type&gt;&lt;contributors&gt;&lt;authors&gt;&lt;author&gt;Rasmuson, LK&lt;/author&gt;&lt;author&gt;Shanks, A L&lt;/author&gt;&lt;/authors&gt;&lt;/contributors&gt;&lt;titles&gt;&lt;title&gt;&lt;style face="normal" font="default" size="100%"&gt;Revisiting cross-shelf transport of Dungeness crab (&lt;/style&gt;&lt;style face="italic" font="default" size="100%"&gt;Metacarcinus magister&lt;/style&gt;&lt;style face="normal" font="default" size="100%"&gt;) megalopae by the internal tides using 16 years of daily abundance data&lt;/style&gt;&lt;/title&gt;&lt;secondary-title&gt;Journal of Experimental Marine Biology and Ecology527&lt;/secondary-title&gt;&lt;/titles&gt;&lt;periodical&gt;&lt;full-title&gt;Journal of Experimental Marine Biology and Ecology527&lt;/full-title&gt;&lt;/periodical&gt;&lt;volume&gt;527&lt;/volume&gt;&lt;dates&gt;&lt;year&gt;2020&lt;/year&gt;&lt;/dates&gt;&lt;isbn&gt;151334&lt;/isbn&gt;&lt;urls&gt;&lt;/urls&gt;&lt;electronic-resource-num&gt;https://doi.org/10.1016/j.jembe.2020.151334&lt;/electronic-resource-num&gt;&lt;/record&gt;&lt;/Cite&gt;&lt;/EndNote&gt;</w:instrText>
      </w:r>
      <w:r w:rsidR="000C012C" w:rsidRPr="00E748BF">
        <w:rPr>
          <w:lang w:val="en-US"/>
        </w:rPr>
        <w:fldChar w:fldCharType="separate"/>
      </w:r>
      <w:r w:rsidR="00364EE7">
        <w:rPr>
          <w:noProof/>
          <w:lang w:val="en-US"/>
        </w:rPr>
        <w:t>(21)</w:t>
      </w:r>
      <w:r w:rsidR="000C012C" w:rsidRPr="00E748BF">
        <w:rPr>
          <w:lang w:val="en-US"/>
        </w:rPr>
        <w:fldChar w:fldCharType="end"/>
      </w:r>
      <w:r w:rsidRPr="00E748BF">
        <w:rPr>
          <w:lang w:val="en-US"/>
        </w:rPr>
        <w:t>. Peak catches tend to occur between the neap and spring tide or shortly after the spring tide (varies from year to year)</w:t>
      </w:r>
      <w:r w:rsidR="00E4482F" w:rsidRPr="00E748BF">
        <w:rPr>
          <w:lang w:val="en-US"/>
        </w:rPr>
        <w:t xml:space="preserve"> </w:t>
      </w:r>
      <w:r w:rsidR="00AA1827" w:rsidRPr="00E748BF">
        <w:rPr>
          <w:lang w:val="en-US"/>
        </w:rPr>
        <w:t>(</w:t>
      </w:r>
      <w:r w:rsidR="000C012C" w:rsidRPr="00E748BF">
        <w:rPr>
          <w:lang w:val="en-US"/>
        </w:rPr>
        <w:t>1</w:t>
      </w:r>
      <w:r w:rsidR="006E117A">
        <w:rPr>
          <w:lang w:val="en-US"/>
        </w:rPr>
        <w:t>7</w:t>
      </w:r>
      <w:r w:rsidR="00AA1827" w:rsidRPr="00E748BF">
        <w:rPr>
          <w:lang w:val="en-US"/>
        </w:rPr>
        <w:t>)</w:t>
      </w:r>
      <w:r w:rsidRPr="00E748BF">
        <w:rPr>
          <w:lang w:val="en-US"/>
        </w:rPr>
        <w:t xml:space="preserve">. </w:t>
      </w:r>
      <w:r w:rsidR="00D214DB" w:rsidRPr="00E748BF">
        <w:rPr>
          <w:lang w:val="en-US"/>
        </w:rPr>
        <w:t>Given the day-to-day variation in the catch, t</w:t>
      </w:r>
      <w:r w:rsidRPr="00E748BF">
        <w:rPr>
          <w:lang w:val="en-US"/>
        </w:rPr>
        <w:t>he most likely mechanism of cross-shelf transport of the megalopae is via internal waves generated by the tides, the internal tides</w:t>
      </w:r>
      <w:r w:rsidR="005E1F59" w:rsidRPr="00E748BF">
        <w:rPr>
          <w:lang w:val="en-US"/>
        </w:rPr>
        <w:t xml:space="preserve"> (</w:t>
      </w:r>
      <w:r w:rsidR="000C012C" w:rsidRPr="00E748BF">
        <w:rPr>
          <w:lang w:val="en-US"/>
        </w:rPr>
        <w:t>1</w:t>
      </w:r>
      <w:r w:rsidR="006E117A">
        <w:rPr>
          <w:lang w:val="en-US"/>
        </w:rPr>
        <w:t>7</w:t>
      </w:r>
      <w:r w:rsidR="005E1F59" w:rsidRPr="00E748BF">
        <w:rPr>
          <w:lang w:val="en-US"/>
        </w:rPr>
        <w:t>)</w:t>
      </w:r>
      <w:r w:rsidRPr="00E748BF">
        <w:rPr>
          <w:lang w:val="en-US"/>
        </w:rPr>
        <w:t xml:space="preserve">. </w:t>
      </w:r>
    </w:p>
    <w:p w14:paraId="65CFF4BB" w14:textId="7B289CD1" w:rsidR="000C7C64" w:rsidRPr="00E748BF" w:rsidRDefault="000C7C64" w:rsidP="00EB15AC">
      <w:pPr>
        <w:pStyle w:val="Body"/>
        <w:spacing w:line="480" w:lineRule="auto"/>
        <w:rPr>
          <w:lang w:val="en-US"/>
        </w:rPr>
      </w:pPr>
      <w:r w:rsidRPr="00E748BF">
        <w:rPr>
          <w:lang w:val="en-US"/>
        </w:rPr>
        <w:tab/>
        <w:t>We concluded from previously published papers</w:t>
      </w:r>
      <w:r w:rsidR="002D68F2" w:rsidRPr="00E748BF">
        <w:rPr>
          <w:lang w:val="en-US"/>
        </w:rPr>
        <w:t xml:space="preserve"> </w:t>
      </w:r>
      <w:r w:rsidR="002D68F2" w:rsidRPr="00E748BF">
        <w:rPr>
          <w:lang w:val="en-US"/>
        </w:rPr>
        <w:fldChar w:fldCharType="begin"/>
      </w:r>
      <w:r w:rsidR="005E52DC">
        <w:rPr>
          <w:lang w:val="en-US"/>
        </w:rPr>
        <w:instrText xml:space="preserve"> ADDIN EN.CITE &lt;EndNote&gt;&lt;Cite&gt;&lt;Author&gt;Shanks&lt;/Author&gt;&lt;Year&gt;2013&lt;/Year&gt;&lt;RecNum&gt;2941&lt;/RecNum&gt;&lt;DisplayText&gt;(5, 6)&lt;/DisplayText&gt;&lt;record&gt;&lt;rec-number&gt;2941&lt;/rec-number&gt;&lt;foreign-keys&gt;&lt;key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Cite&gt;&lt;Author&gt;Shanks&lt;/Author&gt;&lt;Year&gt;2010&lt;/Year&gt;&lt;RecNum&gt;2899&lt;/RecNum&gt;&lt;record&gt;&lt;rec-number&gt;2899&lt;/rec-number&gt;&lt;foreign-keys&gt;&lt;key app="EN" db-id="ewwp50e5jvewd6er5x9vdse5wsv002t0x9dr" timestamp="1333401997"&gt;2899&lt;/key&gt;&lt;/foreign-keys&gt;&lt;ref-type name="Journal Article"&gt;17&lt;/ref-type&gt;&lt;contributors&gt;&lt;authors&gt;&lt;author&gt;Shanks, A.L.&lt;/author&gt;&lt;author&gt;Roegner, G. C.&lt;/author&gt;&lt;author&gt;Miller, J. &lt;/author&gt;&lt;/authors&gt;&lt;/contributors&gt;&lt;titles&gt;&lt;title&gt;&lt;style face="normal" font="default" size="100%"&gt;Using megalopae abundance to predict future commercial catches of Dungeness crabs (&lt;/style&gt;&lt;style face="italic" font="default" size="100%"&gt;Cancer magister&lt;/style&gt;&lt;style face="normal" font="default" size="100%"&gt;) in Oregon&lt;/style&gt;&lt;/title&gt;&lt;secondary-title&gt;California Cooperative Fisheries Investigations Report&lt;/secondary-title&gt;&lt;/titles&gt;&lt;periodical&gt;&lt;full-title&gt;California Cooperative Fisheries Investigations Report&lt;/full-title&gt;&lt;/periodical&gt;&lt;pages&gt;1-13&lt;/pages&gt;&lt;volume&gt;51&lt;/volume&gt;&lt;dates&gt;&lt;year&gt;2010&lt;/year&gt;&lt;/dates&gt;&lt;urls&gt;&lt;/urls&gt;&lt;/record&gt;&lt;/Cite&gt;&lt;/EndNote&gt;</w:instrText>
      </w:r>
      <w:r w:rsidR="002D68F2" w:rsidRPr="00E748BF">
        <w:rPr>
          <w:lang w:val="en-US"/>
        </w:rPr>
        <w:fldChar w:fldCharType="separate"/>
      </w:r>
      <w:r w:rsidR="005E52DC">
        <w:rPr>
          <w:noProof/>
          <w:lang w:val="en-US"/>
        </w:rPr>
        <w:t>(5, 6)</w:t>
      </w:r>
      <w:r w:rsidR="002D68F2" w:rsidRPr="00E748BF">
        <w:rPr>
          <w:lang w:val="en-US"/>
        </w:rPr>
        <w:fldChar w:fldCharType="end"/>
      </w:r>
      <w:r w:rsidR="002D68F2" w:rsidRPr="00E748BF">
        <w:rPr>
          <w:lang w:val="en-US"/>
        </w:rPr>
        <w:t xml:space="preserve"> </w:t>
      </w:r>
      <w:r w:rsidRPr="00E748BF">
        <w:rPr>
          <w:lang w:val="en-US"/>
        </w:rPr>
        <w:t>that the year-to-year variation in the number of m</w:t>
      </w:r>
      <w:r w:rsidR="003A6E54" w:rsidRPr="00E748BF">
        <w:rPr>
          <w:lang w:val="en-US"/>
        </w:rPr>
        <w:t>e</w:t>
      </w:r>
      <w:r w:rsidRPr="00E748BF">
        <w:rPr>
          <w:lang w:val="en-US"/>
        </w:rPr>
        <w:t>galopae caught during the settlement season was primarily driven by the</w:t>
      </w:r>
      <w:r w:rsidR="009B40E2">
        <w:rPr>
          <w:lang w:val="en-US"/>
        </w:rPr>
        <w:t xml:space="preserve"> </w:t>
      </w:r>
      <w:r w:rsidRPr="00E748BF">
        <w:rPr>
          <w:lang w:val="en-US"/>
        </w:rPr>
        <w:t xml:space="preserve">Pacific Decadal </w:t>
      </w:r>
      <w:r w:rsidR="00962129" w:rsidRPr="00E748BF">
        <w:rPr>
          <w:lang w:val="en-US"/>
        </w:rPr>
        <w:t>Oscillation</w:t>
      </w:r>
      <w:r w:rsidR="009B40E2">
        <w:rPr>
          <w:lang w:val="en-US"/>
        </w:rPr>
        <w:t xml:space="preserve">  (PDO)</w:t>
      </w:r>
      <w:r w:rsidRPr="00E748BF">
        <w:rPr>
          <w:lang w:val="en-US"/>
        </w:rPr>
        <w:t xml:space="preserve">, the day-of-the-year </w:t>
      </w:r>
      <w:r w:rsidR="00E4482F" w:rsidRPr="00E748BF">
        <w:rPr>
          <w:lang w:val="en-US"/>
        </w:rPr>
        <w:t xml:space="preserve">(DOY) </w:t>
      </w:r>
      <w:r w:rsidRPr="00E748BF">
        <w:rPr>
          <w:lang w:val="en-US"/>
        </w:rPr>
        <w:t xml:space="preserve">of the spring transition, and the amount of upwelling during the settlement season. The number of megalopae caught during the settlement season varied by a factor of </w:t>
      </w:r>
      <w:r w:rsidR="00D214DB" w:rsidRPr="00E748BF">
        <w:rPr>
          <w:lang w:val="en-US"/>
        </w:rPr>
        <w:t>&gt;</w:t>
      </w:r>
      <w:r w:rsidRPr="00E748BF">
        <w:rPr>
          <w:lang w:val="en-US"/>
        </w:rPr>
        <w:t>1,000 with larger catches tending to occur during years with</w:t>
      </w:r>
      <w:r w:rsidR="00E4482F" w:rsidRPr="00E748BF">
        <w:rPr>
          <w:lang w:val="en-US"/>
        </w:rPr>
        <w:t xml:space="preserve"> a</w:t>
      </w:r>
      <w:r w:rsidRPr="00E748BF">
        <w:rPr>
          <w:lang w:val="en-US"/>
        </w:rPr>
        <w:t xml:space="preserve"> negative PDO, early spring transition, and more upwelling </w:t>
      </w:r>
      <w:r w:rsidR="000C012C" w:rsidRPr="00E748BF">
        <w:rPr>
          <w:lang w:val="en-US"/>
        </w:rPr>
        <w:fldChar w:fldCharType="begin"/>
      </w:r>
      <w:r w:rsidR="005E52DC">
        <w:rPr>
          <w:lang w:val="en-US"/>
        </w:rPr>
        <w:instrText xml:space="preserve"> ADDIN EN.CITE &lt;EndNote&gt;&lt;Cite&gt;&lt;Author&gt;Shanks&lt;/Author&gt;&lt;Year&gt;2013&lt;/Year&gt;&lt;RecNum&gt;2941&lt;/RecNum&gt;&lt;DisplayText&gt;(5)&lt;/DisplayText&gt;&lt;record&gt;&lt;rec-number&gt;2941&lt;/rec-number&gt;&lt;foreign-keys&gt;&lt;key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Oceanography&lt;/full-title&gt;&lt;/periodical&gt;&lt;pages&gt;263-272&lt;/pages&gt;&lt;volume&gt;22&lt;/volume&gt;&lt;dates&gt;&lt;year&gt;2013&lt;/year&gt;&lt;/dates&gt;&lt;urls&gt;&lt;/urls&gt;&lt;/record&gt;&lt;/Cite&gt;&lt;/EndNote&gt;</w:instrText>
      </w:r>
      <w:r w:rsidR="000C012C" w:rsidRPr="00E748BF">
        <w:rPr>
          <w:lang w:val="en-US"/>
        </w:rPr>
        <w:fldChar w:fldCharType="separate"/>
      </w:r>
      <w:r w:rsidR="005E52DC">
        <w:rPr>
          <w:noProof/>
          <w:lang w:val="en-US"/>
        </w:rPr>
        <w:t>(5)</w:t>
      </w:r>
      <w:r w:rsidR="000C012C" w:rsidRPr="00E748BF">
        <w:rPr>
          <w:lang w:val="en-US"/>
        </w:rPr>
        <w:fldChar w:fldCharType="end"/>
      </w:r>
      <w:r w:rsidRPr="00E748BF">
        <w:rPr>
          <w:lang w:val="en-US"/>
        </w:rPr>
        <w:t xml:space="preserve">. The lowest catch (&lt; 2,000 megalopae) occurred during the strong El </w:t>
      </w:r>
      <w:r w:rsidR="0025747D">
        <w:rPr>
          <w:lang w:val="en-US"/>
        </w:rPr>
        <w:t>Niño</w:t>
      </w:r>
      <w:r w:rsidRPr="00E748BF">
        <w:rPr>
          <w:lang w:val="en-US"/>
        </w:rPr>
        <w:t xml:space="preserve"> in 1997 and the largest catch (2,400,000</w:t>
      </w:r>
      <w:r w:rsidR="00E4482F" w:rsidRPr="00E748BF">
        <w:rPr>
          <w:lang w:val="en-US"/>
        </w:rPr>
        <w:t xml:space="preserve"> megalopae</w:t>
      </w:r>
      <w:r w:rsidRPr="00E748BF">
        <w:rPr>
          <w:lang w:val="en-US"/>
        </w:rPr>
        <w:t xml:space="preserve">) during a negative PDO. </w:t>
      </w:r>
    </w:p>
    <w:p w14:paraId="75EC8DBC" w14:textId="4F4EF0ED" w:rsidR="000C7C64" w:rsidRPr="00E748BF" w:rsidRDefault="000C7C64" w:rsidP="00EB15AC">
      <w:pPr>
        <w:pStyle w:val="Body"/>
        <w:spacing w:line="480" w:lineRule="auto"/>
      </w:pPr>
      <w:r w:rsidRPr="00E748BF">
        <w:rPr>
          <w:lang w:val="en-US"/>
        </w:rPr>
        <w:tab/>
        <w:t>We hypothesized</w:t>
      </w:r>
      <w:r w:rsidR="00D32D04" w:rsidRPr="00E748BF">
        <w:rPr>
          <w:lang w:val="en-US"/>
        </w:rPr>
        <w:t xml:space="preserve"> </w:t>
      </w:r>
      <w:r w:rsidRPr="00E748BF">
        <w:rPr>
          <w:lang w:val="en-US"/>
        </w:rPr>
        <w:t xml:space="preserve">that the PDO and El </w:t>
      </w:r>
      <w:r w:rsidR="0025747D">
        <w:rPr>
          <w:lang w:val="en-US"/>
        </w:rPr>
        <w:t>Niño</w:t>
      </w:r>
      <w:r w:rsidRPr="00E748BF">
        <w:rPr>
          <w:lang w:val="en-US"/>
        </w:rPr>
        <w:t xml:space="preserve"> alter the annual larval success by their effect on the relative north south transport of the larvae </w:t>
      </w:r>
      <w:r w:rsidR="000C012C" w:rsidRPr="00E748BF">
        <w:rPr>
          <w:lang w:val="en-US"/>
        </w:rPr>
        <w:fldChar w:fldCharType="begin"/>
      </w:r>
      <w:r w:rsidR="006D6B37">
        <w:rPr>
          <w:lang w:val="en-US"/>
        </w:rPr>
        <w:instrText xml:space="preserve"> ADDIN EN.CITE &lt;EndNote&gt;&lt;Cite&gt;&lt;Author&gt;Rasmuson&lt;/Author&gt;&lt;Year&gt;2013&lt;/Year&gt;&lt;RecNum&gt;3214&lt;/RecNum&gt;&lt;DisplayText&gt;(5, 9)&lt;/DisplayText&gt;&lt;record&gt;&lt;rec-number&gt;3214&lt;/rec-number&gt;&lt;foreign-keys&gt;&lt;key app="EN" db-id="ewwp50e5jvewd6er5x9vdse5wsv002t0x9dr" timestamp="1708209412"&gt;3214&lt;/key&gt;&lt;/foreign-keys&gt;&lt;ref-type name="Journal Article"&gt;17&lt;/ref-type&gt;&lt;contributors&gt;&lt;authors&gt;&lt;author&gt;Rasmuson, LK&lt;/author&gt;&lt;/authors&gt;&lt;/contributors&gt;&lt;titles&gt;&lt;title&gt;&lt;style face="normal" font="default" size="100%"&gt;The biology, ecology and fishery of the Dungeness crab, &lt;/style&gt;&lt;style face="italic" font="default" size="100%"&gt;Cancer magister&lt;/style&gt;&lt;/title&gt;&lt;secondary-title&gt;Advances in Marine Biology&lt;/secondary-title&gt;&lt;/titles&gt;&lt;periodical&gt;&lt;full-title&gt;Advances in Marine Biology&lt;/full-title&gt;&lt;/periodical&gt;&lt;pages&gt;95-148&lt;/pages&gt;&lt;volume&gt;65&lt;/volume&gt;&lt;dates&gt;&lt;year&gt;2013&lt;/year&gt;&lt;/dates&gt;&lt;urls&gt;&lt;/urls&gt;&lt;/record&gt;&lt;/Cite&gt;&lt;Cite&gt;&lt;Author&gt;Shanks&lt;/Author&gt;&lt;Year&gt;2013&lt;/Year&gt;&lt;RecNum&gt;2941&lt;/RecNum&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Oceanography&lt;/full-title&gt;&lt;/periodical&gt;&lt;pages&gt;263-272&lt;/pages&gt;&lt;volume&gt;22&lt;/volume&gt;&lt;dates&gt;&lt;year&gt;2013&lt;/year&gt;&lt;/dates&gt;&lt;urls&gt;&lt;/urls&gt;&lt;/record&gt;&lt;/Cite&gt;&lt;/EndNote&gt;</w:instrText>
      </w:r>
      <w:r w:rsidR="000C012C" w:rsidRPr="00E748BF">
        <w:rPr>
          <w:lang w:val="en-US"/>
        </w:rPr>
        <w:fldChar w:fldCharType="separate"/>
      </w:r>
      <w:r w:rsidR="006D6B37">
        <w:rPr>
          <w:noProof/>
          <w:lang w:val="en-US"/>
        </w:rPr>
        <w:t>(5, 9)</w:t>
      </w:r>
      <w:r w:rsidR="000C012C" w:rsidRPr="00E748BF">
        <w:rPr>
          <w:lang w:val="en-US"/>
        </w:rPr>
        <w:fldChar w:fldCharType="end"/>
      </w:r>
      <w:r w:rsidRPr="00E748BF">
        <w:rPr>
          <w:lang w:val="en-US"/>
        </w:rPr>
        <w:t xml:space="preserve">. </w:t>
      </w:r>
      <w:r w:rsidR="00CE29B4" w:rsidRPr="00E748BF">
        <w:rPr>
          <w:lang w:val="en-US"/>
        </w:rPr>
        <w:t>During their pelagic development, larvae are first transported north</w:t>
      </w:r>
      <w:r w:rsidR="00D32D04" w:rsidRPr="00E748BF">
        <w:rPr>
          <w:lang w:val="en-US"/>
        </w:rPr>
        <w:t xml:space="preserve"> in the </w:t>
      </w:r>
      <w:r w:rsidR="005424E7" w:rsidRPr="00E748BF">
        <w:rPr>
          <w:lang w:val="en-US"/>
        </w:rPr>
        <w:t>Davidson Current</w:t>
      </w:r>
      <w:r w:rsidR="005E1F59" w:rsidRPr="00E748BF">
        <w:rPr>
          <w:lang w:val="en-US"/>
        </w:rPr>
        <w:t>, then</w:t>
      </w:r>
      <w:r w:rsidR="00CE29B4" w:rsidRPr="00E748BF">
        <w:rPr>
          <w:lang w:val="en-US"/>
        </w:rPr>
        <w:t xml:space="preserve"> sou</w:t>
      </w:r>
      <w:r w:rsidR="00D32D04" w:rsidRPr="00E748BF">
        <w:rPr>
          <w:lang w:val="en-US"/>
        </w:rPr>
        <w:t xml:space="preserve">th in the </w:t>
      </w:r>
      <w:r w:rsidR="005424E7" w:rsidRPr="00E748BF">
        <w:rPr>
          <w:lang w:val="en-US"/>
        </w:rPr>
        <w:t>California Current</w:t>
      </w:r>
      <w:r w:rsidR="00CE29B4" w:rsidRPr="00E748BF">
        <w:rPr>
          <w:lang w:val="en-US"/>
        </w:rPr>
        <w:t xml:space="preserve">. </w:t>
      </w:r>
      <w:r w:rsidRPr="00E748BF">
        <w:rPr>
          <w:lang w:val="en-US"/>
        </w:rPr>
        <w:t xml:space="preserve"> The number of megalopae that </w:t>
      </w:r>
      <w:r w:rsidR="009B40E2">
        <w:rPr>
          <w:lang w:val="en-US"/>
        </w:rPr>
        <w:t>arrive</w:t>
      </w:r>
      <w:r w:rsidRPr="00E748BF">
        <w:rPr>
          <w:lang w:val="en-US"/>
        </w:rPr>
        <w:t xml:space="preserve"> </w:t>
      </w:r>
      <w:r w:rsidR="009B40E2">
        <w:rPr>
          <w:lang w:val="en-US"/>
        </w:rPr>
        <w:t>at</w:t>
      </w:r>
      <w:r w:rsidRPr="00E748BF">
        <w:rPr>
          <w:lang w:val="en-US"/>
        </w:rPr>
        <w:t xml:space="preserve"> the coast at Coos Bay </w:t>
      </w:r>
      <w:r w:rsidR="00CE29B4" w:rsidRPr="00E748BF">
        <w:rPr>
          <w:lang w:val="en-US"/>
        </w:rPr>
        <w:t>may</w:t>
      </w:r>
      <w:r w:rsidRPr="00E748BF">
        <w:rPr>
          <w:lang w:val="en-US"/>
        </w:rPr>
        <w:t xml:space="preserve"> thus </w:t>
      </w:r>
      <w:r w:rsidR="00CE29B4" w:rsidRPr="00E748BF">
        <w:rPr>
          <w:lang w:val="en-US"/>
        </w:rPr>
        <w:t xml:space="preserve">be </w:t>
      </w:r>
      <w:r w:rsidRPr="00E748BF">
        <w:rPr>
          <w:lang w:val="en-US"/>
        </w:rPr>
        <w:t xml:space="preserve">dependent on the relative amount of north and south transport the larvae experience. During a strong El </w:t>
      </w:r>
      <w:r w:rsidR="0025747D">
        <w:rPr>
          <w:lang w:val="en-US"/>
        </w:rPr>
        <w:t>Niño</w:t>
      </w:r>
      <w:r w:rsidR="001631E4">
        <w:rPr>
          <w:lang w:val="en-US"/>
        </w:rPr>
        <w:t xml:space="preserve">, </w:t>
      </w:r>
      <w:proofErr w:type="spellStart"/>
      <w:r w:rsidR="001631E4">
        <w:t>when</w:t>
      </w:r>
      <w:proofErr w:type="spellEnd"/>
      <w:r w:rsidR="001631E4">
        <w:t xml:space="preserve"> </w:t>
      </w:r>
      <w:proofErr w:type="spellStart"/>
      <w:r w:rsidR="001631E4">
        <w:t>there</w:t>
      </w:r>
      <w:proofErr w:type="spellEnd"/>
      <w:r w:rsidR="001631E4">
        <w:t xml:space="preserve"> </w:t>
      </w:r>
      <w:proofErr w:type="spellStart"/>
      <w:r w:rsidR="001631E4">
        <w:t>is</w:t>
      </w:r>
      <w:proofErr w:type="spellEnd"/>
      <w:r w:rsidR="001631E4">
        <w:t xml:space="preserve"> an </w:t>
      </w:r>
      <w:proofErr w:type="spellStart"/>
      <w:r w:rsidR="001631E4">
        <w:t>enhanced</w:t>
      </w:r>
      <w:proofErr w:type="spellEnd"/>
      <w:r w:rsidR="001631E4">
        <w:t xml:space="preserve"> Davidson </w:t>
      </w:r>
      <w:proofErr w:type="spellStart"/>
      <w:r w:rsidR="001631E4">
        <w:t>Current</w:t>
      </w:r>
      <w:proofErr w:type="spellEnd"/>
      <w:r w:rsidRPr="00E748BF">
        <w:rPr>
          <w:lang w:val="en-US"/>
        </w:rPr>
        <w:t xml:space="preserve">, larvae may be carried far to the north potentially to the Gulf of Alaska </w:t>
      </w:r>
      <w:r w:rsidR="000C012C" w:rsidRPr="00E748BF">
        <w:rPr>
          <w:lang w:val="en-US"/>
        </w:rPr>
        <w:fldChar w:fldCharType="begin"/>
      </w:r>
      <w:r w:rsidR="00364EE7">
        <w:rPr>
          <w:lang w:val="en-US"/>
        </w:rPr>
        <w:instrText xml:space="preserve"> ADDIN EN.CITE &lt;EndNote&gt;&lt;Cite&gt;&lt;Author&gt;Park&lt;/Author&gt;&lt;Year&gt;2007&lt;/Year&gt;&lt;RecNum&gt;2900&lt;/RecNum&gt;&lt;DisplayText&gt;(22)&lt;/DisplayText&gt;&lt;record&gt;&lt;rec-number&gt;2900&lt;/rec-number&gt;&lt;foreign-keys&gt;&lt;key app="EN" db-id="ewwp50e5jvewd6er5x9vdse5wsv002t0x9dr" timestamp="1333404889"&gt;2900&lt;/key&gt;&lt;/foreign-keys&gt;&lt;ref-type name="Journal Article"&gt;17&lt;/ref-type&gt;&lt;contributors&gt;&lt;authors&gt;&lt;author&gt;Park, W.&lt;/author&gt;&lt;author&gt;Douglas, D.C.&lt;/author&gt;&lt;author&gt;Shirley, T.C.&lt;/author&gt;&lt;/authors&gt;&lt;/contributors&gt;&lt;titles&gt;&lt;title&gt;North to Alaska: Evidence for conveyor belt transport of Dungeness crab larvae along the west coast of the United States and Canada&lt;/title&gt;&lt;secondary-title&gt;Limnology and Oceanography&lt;/secondary-title&gt;&lt;/titles&gt;&lt;periodical&gt;&lt;full-title&gt;Limnology and Oceanography&lt;/full-title&gt;&lt;/periodical&gt;&lt;pages&gt;248-256&lt;/pages&gt;&lt;volume&gt;52&lt;/volume&gt;&lt;dates&gt;&lt;year&gt;2007&lt;/year&gt;&lt;/dates&gt;&lt;urls&gt;&lt;/urls&gt;&lt;/record&gt;&lt;/Cite&gt;&lt;/EndNote&gt;</w:instrText>
      </w:r>
      <w:r w:rsidR="000C012C" w:rsidRPr="00E748BF">
        <w:rPr>
          <w:lang w:val="en-US"/>
        </w:rPr>
        <w:fldChar w:fldCharType="separate"/>
      </w:r>
      <w:r w:rsidR="00364EE7">
        <w:rPr>
          <w:noProof/>
          <w:lang w:val="en-US"/>
        </w:rPr>
        <w:t>(22)</w:t>
      </w:r>
      <w:r w:rsidR="000C012C" w:rsidRPr="00E748BF">
        <w:rPr>
          <w:lang w:val="en-US"/>
        </w:rPr>
        <w:fldChar w:fldCharType="end"/>
      </w:r>
      <w:r w:rsidR="00634E26" w:rsidRPr="00E748BF">
        <w:rPr>
          <w:lang w:val="en-US"/>
        </w:rPr>
        <w:t xml:space="preserve"> </w:t>
      </w:r>
      <w:r w:rsidRPr="00E748BF">
        <w:rPr>
          <w:lang w:val="en-US"/>
        </w:rPr>
        <w:t>lead</w:t>
      </w:r>
      <w:r w:rsidR="00634E26" w:rsidRPr="00E748BF">
        <w:rPr>
          <w:lang w:val="en-US"/>
        </w:rPr>
        <w:t>ing</w:t>
      </w:r>
      <w:r w:rsidRPr="00E748BF">
        <w:rPr>
          <w:lang w:val="en-US"/>
        </w:rPr>
        <w:t xml:space="preserve"> to low larval returns in Oregon. In contrast, during a strong negative PDO, when the California Current is faster, the southward component of the migration is </w:t>
      </w:r>
      <w:r w:rsidR="00CE29B4" w:rsidRPr="00E748BF">
        <w:rPr>
          <w:lang w:val="en-US"/>
        </w:rPr>
        <w:t>augmented,</w:t>
      </w:r>
      <w:r w:rsidRPr="00E748BF">
        <w:rPr>
          <w:lang w:val="en-US"/>
        </w:rPr>
        <w:t xml:space="preserve"> and more larvae are caught in the light trap in Coos Bay. This hypothesis was supported by the results of a modeling experiment</w:t>
      </w:r>
      <w:r w:rsidR="000C012C" w:rsidRPr="00E748BF">
        <w:rPr>
          <w:lang w:val="en-US"/>
        </w:rPr>
        <w:t xml:space="preserve"> </w:t>
      </w:r>
      <w:r w:rsidR="00C32F27" w:rsidRPr="00E748BF">
        <w:rPr>
          <w:lang w:val="en-US"/>
        </w:rPr>
        <w:fldChar w:fldCharType="begin"/>
      </w:r>
      <w:r w:rsidR="00364EE7">
        <w:rPr>
          <w:lang w:val="en-US"/>
        </w:rPr>
        <w:instrText xml:space="preserve"> ADDIN EN.CITE &lt;EndNote&gt;&lt;Cite&gt;&lt;Author&gt;Rasmuson&lt;/Author&gt;&lt;Year&gt;2022&lt;/Year&gt;&lt;RecNum&gt;3221&lt;/RecNum&gt;&lt;DisplayText&gt;(23)&lt;/DisplayText&gt;&lt;record&gt;&lt;rec-number&gt;3221&lt;/rec-number&gt;&lt;foreign-keys&gt;&lt;key app="EN" db-id="ewwp50e5jvewd6er5x9vdse5wsv002t0x9dr" timestamp="1708213127"&gt;3221&lt;/key&gt;&lt;/foreign-keys&gt;&lt;ref-type name="Journal Article"&gt;17&lt;/ref-type&gt;&lt;contributors&gt;&lt;authors&gt;&lt;author&gt;Rasmuson, LK&lt;/author&gt;&lt;author&gt;Jackson, T&lt;/author&gt;&lt;author&gt;Edwards, CA&lt;/author&gt;&lt;author&gt;Malley, KG&lt;/author&gt;&lt;author&gt;Shanks, A. &lt;/author&gt;&lt;/authors&gt;&lt;/contributors&gt;&lt;titles&gt;&lt;title&gt;A decade of modeled dispersal of Dungeness crab Cancer magister larvae in the California Current.&lt;/title&gt;&lt;secondary-title&gt;Marine Ecology Progress Series&lt;/secondary-title&gt;&lt;/titles&gt;&lt;periodical&gt;&lt;full-title&gt;Marine Ecology Progress Series&lt;/full-title&gt;&lt;/periodical&gt;&lt;pages&gt;127-140&lt;/pages&gt;&lt;volume&gt;686&lt;/volume&gt;&lt;dates&gt;&lt;year&gt;2022&lt;/year&gt;&lt;/dates&gt;&lt;urls&gt;&lt;/urls&gt;&lt;/record&gt;&lt;/Cite&gt;&lt;/EndNote&gt;</w:instrText>
      </w:r>
      <w:r w:rsidR="00C32F27" w:rsidRPr="00E748BF">
        <w:rPr>
          <w:lang w:val="en-US"/>
        </w:rPr>
        <w:fldChar w:fldCharType="separate"/>
      </w:r>
      <w:r w:rsidR="00364EE7">
        <w:rPr>
          <w:noProof/>
          <w:lang w:val="en-US"/>
        </w:rPr>
        <w:t>(23)</w:t>
      </w:r>
      <w:r w:rsidR="00C32F27" w:rsidRPr="00E748BF">
        <w:rPr>
          <w:lang w:val="en-US"/>
        </w:rPr>
        <w:fldChar w:fldCharType="end"/>
      </w:r>
      <w:r w:rsidRPr="00E748BF">
        <w:rPr>
          <w:lang w:val="en-US"/>
        </w:rPr>
        <w:t>.</w:t>
      </w:r>
    </w:p>
    <w:p w14:paraId="576E3672" w14:textId="4E363B4F" w:rsidR="00C93683" w:rsidRPr="00E748BF" w:rsidRDefault="000C7C64" w:rsidP="00EB15AC">
      <w:pPr>
        <w:pStyle w:val="Body"/>
        <w:spacing w:line="480" w:lineRule="auto"/>
        <w:rPr>
          <w:lang w:val="en-US"/>
        </w:rPr>
      </w:pPr>
      <w:r w:rsidRPr="00E748BF">
        <w:rPr>
          <w:lang w:val="en-US"/>
        </w:rPr>
        <w:lastRenderedPageBreak/>
        <w:tab/>
        <w:t>In earlier paper</w:t>
      </w:r>
      <w:r w:rsidR="00C32F27" w:rsidRPr="00E748BF">
        <w:rPr>
          <w:lang w:val="en-US"/>
        </w:rPr>
        <w:t>s</w:t>
      </w:r>
      <w:r w:rsidRPr="00E748BF">
        <w:rPr>
          <w:lang w:val="en-US"/>
        </w:rPr>
        <w:t xml:space="preserve"> </w:t>
      </w:r>
      <w:r w:rsidR="00C32F27" w:rsidRPr="00E748BF">
        <w:rPr>
          <w:lang w:val="en-US"/>
        </w:rPr>
        <w:fldChar w:fldCharType="begin"/>
      </w:r>
      <w:r w:rsidR="005E52DC">
        <w:rPr>
          <w:lang w:val="en-US"/>
        </w:rPr>
        <w:instrText xml:space="preserve"> ADDIN EN.CITE &lt;EndNote&gt;&lt;Cite&gt;&lt;Author&gt;Shanks&lt;/Author&gt;&lt;Year&gt;2013&lt;/Year&gt;&lt;RecNum&gt;2941&lt;/RecNum&gt;&lt;DisplayText&gt;(5, 6)&lt;/DisplayText&gt;&lt;record&gt;&lt;rec-number&gt;2941&lt;/rec-number&gt;&lt;foreign-keys&gt;&lt;key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Cite&gt;&lt;Author&gt;Shanks&lt;/Author&gt;&lt;Year&gt;2010&lt;/Year&gt;&lt;RecNum&gt;2899&lt;/RecNum&gt;&lt;record&gt;&lt;rec-number&gt;2899&lt;/rec-number&gt;&lt;foreign-keys&gt;&lt;key app="EN" db-id="ewwp50e5jvewd6er5x9vdse5wsv002t0x9dr" timestamp="1333401997"&gt;2899&lt;/key&gt;&lt;/foreign-keys&gt;&lt;ref-type name="Journal Article"&gt;17&lt;/ref-type&gt;&lt;contributors&gt;&lt;authors&gt;&lt;author&gt;Shanks, A.L.&lt;/author&gt;&lt;author&gt;Roegner, G. C.&lt;/author&gt;&lt;author&gt;Miller, J. &lt;/author&gt;&lt;/authors&gt;&lt;/contributors&gt;&lt;titles&gt;&lt;title&gt;&lt;style face="normal" font="default" size="100%"&gt;Using megalopae abundance to predict future commercial catches of Dungeness crabs (&lt;/style&gt;&lt;style face="italic" font="default" size="100%"&gt;Cancer magister&lt;/style&gt;&lt;style face="normal" font="default" size="100%"&gt;) in Oregon&lt;/style&gt;&lt;/title&gt;&lt;secondary-title&gt;California Cooperative Fisheries Investigations Report&lt;/secondary-title&gt;&lt;/titles&gt;&lt;periodical&gt;&lt;full-title&gt;California Cooperative Fisheries Investigations Report&lt;/full-title&gt;&lt;/periodical&gt;&lt;pages&gt;1-13&lt;/pages&gt;&lt;volume&gt;51&lt;/volume&gt;&lt;dates&gt;&lt;year&gt;2010&lt;/year&gt;&lt;/dates&gt;&lt;urls&gt;&lt;/urls&gt;&lt;/record&gt;&lt;/Cite&gt;&lt;/EndNote&gt;</w:instrText>
      </w:r>
      <w:r w:rsidR="00C32F27" w:rsidRPr="00E748BF">
        <w:rPr>
          <w:lang w:val="en-US"/>
        </w:rPr>
        <w:fldChar w:fldCharType="separate"/>
      </w:r>
      <w:r w:rsidR="005E52DC">
        <w:rPr>
          <w:noProof/>
          <w:lang w:val="en-US"/>
        </w:rPr>
        <w:t>(5, 6)</w:t>
      </w:r>
      <w:r w:rsidR="00C32F27" w:rsidRPr="00E748BF">
        <w:rPr>
          <w:lang w:val="en-US"/>
        </w:rPr>
        <w:fldChar w:fldCharType="end"/>
      </w:r>
      <w:r w:rsidRPr="00E748BF">
        <w:rPr>
          <w:lang w:val="en-US"/>
        </w:rPr>
        <w:t>, we hypothesized that megalopae in the ocean seaward of the continental shelf were carried onto the shelf by deep currents generated by wind driven coastal upwelling. This hypothesized onshore</w:t>
      </w:r>
      <w:r w:rsidR="00634E26" w:rsidRPr="00E748BF">
        <w:rPr>
          <w:lang w:val="en-US"/>
        </w:rPr>
        <w:t xml:space="preserve"> transport</w:t>
      </w:r>
      <w:r w:rsidRPr="00E748BF">
        <w:rPr>
          <w:lang w:val="en-US"/>
        </w:rPr>
        <w:t xml:space="preserve"> would occur sooner with an early spring transition and more often with increased upwelling</w:t>
      </w:r>
      <w:r w:rsidR="005E1F59" w:rsidRPr="00E748BF">
        <w:rPr>
          <w:lang w:val="en-US"/>
        </w:rPr>
        <w:t>,</w:t>
      </w:r>
      <w:r w:rsidRPr="00E748BF">
        <w:rPr>
          <w:lang w:val="en-US"/>
        </w:rPr>
        <w:t xml:space="preserve"> both of which may lead to higher abundances of megalopae. </w:t>
      </w:r>
      <w:r w:rsidR="005B1B8B" w:rsidRPr="00E748BF">
        <w:rPr>
          <w:lang w:val="en-US"/>
        </w:rPr>
        <w:t>However, a study by</w:t>
      </w:r>
      <w:r w:rsidR="00C93683" w:rsidRPr="00E748BF">
        <w:rPr>
          <w:lang w:val="en-US"/>
        </w:rPr>
        <w:t xml:space="preserve"> </w:t>
      </w:r>
      <w:proofErr w:type="spellStart"/>
      <w:r w:rsidR="00C93683" w:rsidRPr="00E748BF">
        <w:rPr>
          <w:lang w:val="en-US"/>
        </w:rPr>
        <w:t>Rasmuson</w:t>
      </w:r>
      <w:proofErr w:type="spellEnd"/>
      <w:r w:rsidR="00C93683" w:rsidRPr="00E748BF">
        <w:rPr>
          <w:lang w:val="en-US"/>
        </w:rPr>
        <w:t xml:space="preserve"> </w:t>
      </w:r>
      <w:r w:rsidR="00D101FA">
        <w:rPr>
          <w:lang w:val="en-US"/>
        </w:rPr>
        <w:t xml:space="preserve">and Shanks </w:t>
      </w:r>
      <w:r w:rsidR="00D101FA">
        <w:rPr>
          <w:lang w:val="en-US"/>
        </w:rPr>
        <w:fldChar w:fldCharType="begin"/>
      </w:r>
      <w:r w:rsidR="00364EE7">
        <w:rPr>
          <w:lang w:val="en-US"/>
        </w:rPr>
        <w:instrText xml:space="preserve"> ADDIN EN.CITE &lt;EndNote&gt;&lt;Cite&gt;&lt;Author&gt;Rasmuson&lt;/Author&gt;&lt;Year&gt;2020&lt;/Year&gt;&lt;RecNum&gt;3220&lt;/RecNum&gt;&lt;DisplayText&gt;(21)&lt;/DisplayText&gt;&lt;record&gt;&lt;rec-number&gt;3220&lt;/rec-number&gt;&lt;foreign-keys&gt;&lt;key app="EN" db-id="ewwp50e5jvewd6er5x9vdse5wsv002t0x9dr" timestamp="1708212647"&gt;3220&lt;/key&gt;&lt;/foreign-keys&gt;&lt;ref-type name="Journal Article"&gt;17&lt;/ref-type&gt;&lt;contributors&gt;&lt;authors&gt;&lt;author&gt;Rasmuson, LK&lt;/author&gt;&lt;author&gt;Shanks, A L&lt;/author&gt;&lt;/authors&gt;&lt;/contributors&gt;&lt;titles&gt;&lt;title&gt;&lt;style face="normal" font="default" size="100%"&gt;Revisiting cross-shelf transport of Dungeness crab (&lt;/style&gt;&lt;style face="italic" font="default" size="100%"&gt;Metacarcinus magister&lt;/style&gt;&lt;style face="normal" font="default" size="100%"&gt;) megalopae by the internal tides using 16 years of daily abundance data&lt;/style&gt;&lt;/title&gt;&lt;secondary-title&gt;Journal of Experimental Marine Biology and Ecology527&lt;/secondary-title&gt;&lt;/titles&gt;&lt;periodical&gt;&lt;full-title&gt;Journal of Experimental Marine Biology and Ecology527&lt;/full-title&gt;&lt;/periodical&gt;&lt;volume&gt;527&lt;/volume&gt;&lt;dates&gt;&lt;year&gt;2020&lt;/year&gt;&lt;/dates&gt;&lt;isbn&gt;151334&lt;/isbn&gt;&lt;urls&gt;&lt;/urls&gt;&lt;electronic-resource-num&gt;https://doi.org/10.1016/j.jembe.2020.151334&lt;/electronic-resource-num&gt;&lt;/record&gt;&lt;/Cite&gt;&lt;/EndNote&gt;</w:instrText>
      </w:r>
      <w:r w:rsidR="00D101FA">
        <w:rPr>
          <w:lang w:val="en-US"/>
        </w:rPr>
        <w:fldChar w:fldCharType="separate"/>
      </w:r>
      <w:r w:rsidR="00364EE7">
        <w:rPr>
          <w:noProof/>
          <w:lang w:val="en-US"/>
        </w:rPr>
        <w:t>(21)</w:t>
      </w:r>
      <w:r w:rsidR="00D101FA">
        <w:rPr>
          <w:lang w:val="en-US"/>
        </w:rPr>
        <w:fldChar w:fldCharType="end"/>
      </w:r>
      <w:r w:rsidRPr="00E748BF">
        <w:rPr>
          <w:lang w:val="en-US"/>
        </w:rPr>
        <w:t xml:space="preserve"> suggested an alternate hypothesis</w:t>
      </w:r>
      <w:r w:rsidR="00C93683" w:rsidRPr="00E748BF">
        <w:rPr>
          <w:lang w:val="en-US"/>
        </w:rPr>
        <w:t>, the hydrodynamics during upwelling is conducive to the shoreward transport of the megalopae</w:t>
      </w:r>
      <w:r w:rsidRPr="00E748BF">
        <w:rPr>
          <w:lang w:val="en-US"/>
        </w:rPr>
        <w:t xml:space="preserve">. </w:t>
      </w:r>
      <w:r w:rsidR="005B5E2F" w:rsidRPr="00E748BF">
        <w:rPr>
          <w:lang w:val="en-US"/>
        </w:rPr>
        <w:t xml:space="preserve">In the winter months, due to storms, the thermocline is deeper and the </w:t>
      </w:r>
      <w:r w:rsidR="00C93683" w:rsidRPr="00E748BF">
        <w:rPr>
          <w:lang w:val="en-US"/>
        </w:rPr>
        <w:t xml:space="preserve">tidally generated </w:t>
      </w:r>
      <w:r w:rsidR="005B5E2F" w:rsidRPr="00E748BF">
        <w:rPr>
          <w:lang w:val="en-US"/>
        </w:rPr>
        <w:t>internal waves</w:t>
      </w:r>
      <w:r w:rsidR="00C93683" w:rsidRPr="00E748BF">
        <w:rPr>
          <w:lang w:val="en-US"/>
        </w:rPr>
        <w:t>, the likely onshore transport mechanism,</w:t>
      </w:r>
      <w:r w:rsidR="005B5E2F" w:rsidRPr="00E748BF">
        <w:rPr>
          <w:lang w:val="en-US"/>
        </w:rPr>
        <w:t xml:space="preserve"> formed do not cause transport</w:t>
      </w:r>
      <w:r w:rsidR="003A6E54" w:rsidRPr="00E748BF">
        <w:rPr>
          <w:lang w:val="en-US"/>
        </w:rPr>
        <w:t xml:space="preserve"> </w:t>
      </w:r>
      <w:r w:rsidR="00C32F27" w:rsidRPr="00E748BF">
        <w:rPr>
          <w:lang w:val="en-US"/>
        </w:rPr>
        <w:fldChar w:fldCharType="begin"/>
      </w:r>
      <w:r w:rsidR="00364EE7">
        <w:rPr>
          <w:lang w:val="en-US"/>
        </w:rPr>
        <w:instrText xml:space="preserve"> ADDIN EN.CITE &lt;EndNote&gt;&lt;Cite&gt;&lt;Author&gt;Rasmuson&lt;/Author&gt;&lt;Year&gt;2015&lt;/Year&gt;&lt;RecNum&gt;3222&lt;/RecNum&gt;&lt;DisplayText&gt;(24)&lt;/DisplayText&gt;&lt;record&gt;&lt;rec-number&gt;3222&lt;/rec-number&gt;&lt;foreign-keys&gt;&lt;key app="EN" db-id="ewwp50e5jvewd6er5x9vdse5wsv002t0x9dr" timestamp="1708213429"&gt;3222&lt;/key&gt;&lt;/foreign-keys&gt;&lt;ref-type name="Thesis"&gt;32&lt;/ref-type&gt;&lt;contributors&gt;&lt;authors&gt;&lt;author&gt;Rasmuson, LK&lt;/author&gt;&lt;/authors&gt;&lt;/contributors&gt;&lt;titles&gt;&lt;title&gt;The influence of behavior and hydrodynamics on the dispersal of dungeness crab, Canacer magister, larvae&lt;/title&gt;&lt;secondary-title&gt;Biology&lt;/secondary-title&gt;&lt;/titles&gt;&lt;volume&gt;phD&lt;/volume&gt;&lt;number&gt;3730791&lt;/number&gt;&lt;dates&gt;&lt;year&gt;2015&lt;/year&gt;&lt;/dates&gt;&lt;pub-location&gt;Eugene, Oregon&lt;/pub-location&gt;&lt;publisher&gt;University of Oregon&lt;/publisher&gt;&lt;urls&gt;&lt;/urls&gt;&lt;/record&gt;&lt;/Cite&gt;&lt;/EndNote&gt;</w:instrText>
      </w:r>
      <w:r w:rsidR="00C32F27" w:rsidRPr="00E748BF">
        <w:rPr>
          <w:lang w:val="en-US"/>
        </w:rPr>
        <w:fldChar w:fldCharType="separate"/>
      </w:r>
      <w:r w:rsidR="00364EE7">
        <w:rPr>
          <w:noProof/>
          <w:lang w:val="en-US"/>
        </w:rPr>
        <w:t>(24)</w:t>
      </w:r>
      <w:r w:rsidR="00C32F27" w:rsidRPr="00E748BF">
        <w:rPr>
          <w:lang w:val="en-US"/>
        </w:rPr>
        <w:fldChar w:fldCharType="end"/>
      </w:r>
      <w:r w:rsidR="005B5E2F" w:rsidRPr="00E748BF">
        <w:rPr>
          <w:lang w:val="en-US"/>
        </w:rPr>
        <w:t xml:space="preserve">. </w:t>
      </w:r>
      <w:r w:rsidRPr="00E748BF">
        <w:rPr>
          <w:lang w:val="en-US"/>
        </w:rPr>
        <w:t xml:space="preserve">At the spring transition and during upwelling, the thermocline is </w:t>
      </w:r>
      <w:r w:rsidR="00CE29B4" w:rsidRPr="00E748BF">
        <w:rPr>
          <w:lang w:val="en-US"/>
        </w:rPr>
        <w:t>shallower</w:t>
      </w:r>
      <w:r w:rsidR="00025987">
        <w:rPr>
          <w:lang w:val="en-US"/>
        </w:rPr>
        <w:t xml:space="preserve"> </w:t>
      </w:r>
      <w:r w:rsidR="003B1D87">
        <w:rPr>
          <w:lang w:val="en-US"/>
        </w:rPr>
        <w:t>which</w:t>
      </w:r>
      <w:r w:rsidRPr="00E748BF">
        <w:rPr>
          <w:lang w:val="en-US"/>
        </w:rPr>
        <w:t xml:space="preserve"> may allow for the generation of transporting internal waves or internal bores </w:t>
      </w:r>
      <w:r w:rsidR="00D101FA">
        <w:rPr>
          <w:lang w:val="en-US"/>
        </w:rPr>
        <w:t>(21)</w:t>
      </w:r>
      <w:r w:rsidR="003B1D87">
        <w:rPr>
          <w:lang w:val="en-US"/>
        </w:rPr>
        <w:t xml:space="preserve"> that</w:t>
      </w:r>
      <w:r w:rsidRPr="00E748BF">
        <w:rPr>
          <w:lang w:val="en-US"/>
        </w:rPr>
        <w:t xml:space="preserve"> carry megalopae across the shelf to the coast.</w:t>
      </w:r>
      <w:r w:rsidR="00C93683" w:rsidRPr="00E748BF">
        <w:rPr>
          <w:lang w:val="en-US"/>
        </w:rPr>
        <w:tab/>
      </w:r>
    </w:p>
    <w:p w14:paraId="0599094F" w14:textId="5EEF08F3" w:rsidR="000C7C64" w:rsidRPr="00E748BF" w:rsidRDefault="000C7C64" w:rsidP="00EB15AC">
      <w:pPr>
        <w:pStyle w:val="Body"/>
        <w:spacing w:line="480" w:lineRule="auto"/>
        <w:ind w:firstLine="720"/>
      </w:pPr>
      <w:r w:rsidRPr="00E748BF">
        <w:rPr>
          <w:lang w:val="en-US"/>
        </w:rPr>
        <w:t xml:space="preserve">In our first published study </w:t>
      </w:r>
      <w:r w:rsidR="00C32F27" w:rsidRPr="00E748BF">
        <w:rPr>
          <w:lang w:val="en-US"/>
        </w:rPr>
        <w:fldChar w:fldCharType="begin"/>
      </w:r>
      <w:r w:rsidR="009129EC">
        <w:rPr>
          <w:lang w:val="en-US"/>
        </w:rPr>
        <w:instrText xml:space="preserve"> ADDIN EN.CITE &lt;EndNote&gt;&lt;Cite&gt;&lt;Author&gt;Shanks&lt;/Author&gt;&lt;Year&gt;2007&lt;/Year&gt;&lt;RecNum&gt;2684&lt;/RecNum&gt;&lt;DisplayText&gt;(8)&lt;/DisplayText&gt;&lt;record&gt;&lt;rec-number&gt;2684&lt;/rec-number&gt;&lt;foreign-keys&gt;&lt;key app="EN" db-id="ewwp50e5jvewd6er5x9vdse5wsv002t0x9dr" timestamp="1232746792"&gt;2684&lt;/key&gt;&lt;/foreign-keys&gt;&lt;ref-type name="Journal Article"&gt;17&lt;/ref-type&gt;&lt;contributors&gt;&lt;authors&gt;&lt;author&gt;Shanks, A. L.&lt;/author&gt;&lt;author&gt;Roegner, G. C.&lt;/author&gt;&lt;/authors&gt;&lt;/contributors&gt;&lt;auth-address&gt;Shanks, AL&amp;#xD;Univ Oregon, Oregon Inst Marine Biol, POB 5389, Charleston, OR 97420 USA&amp;#xD;Univ Oregon, Oregon Inst Marine Biol, Charleston, OR 97420 USA&amp;#xD;NOAA, NW Fisheries Sci Ctr, Point Adams Biol Field Stn, Hammond, OR 97121 USA&lt;/auth-address&gt;&lt;titles&gt;&lt;title&gt;Recruitment limitation in dungeness crab populations is driven by variation in atmospheric forcing&lt;/title&gt;&lt;secondary-title&gt;Ecology&lt;/secondary-title&gt;&lt;/titles&gt;&lt;periodical&gt;&lt;full-title&gt;Ecology&lt;/full-title&gt;&lt;/periodical&gt;&lt;pages&gt;1726-1737&lt;/pages&gt;&lt;volume&gt;88&lt;/volume&gt;&lt;number&gt;7&lt;/number&gt;&lt;keywords&gt;&lt;keyword&gt;california current&lt;/keyword&gt;&lt;keyword&gt;cancer magister&lt;/keyword&gt;&lt;keyword&gt;density dependence&lt;/keyword&gt;&lt;keyword&gt;dungeness crab&lt;/keyword&gt;&lt;keyword&gt;megalopae&lt;/keyword&gt;&lt;keyword&gt;recruitment-limited&lt;/keyword&gt;&lt;keyword&gt;recruitment-regulated&lt;/keyword&gt;&lt;keyword&gt;spring transition&lt;/keyword&gt;&lt;keyword&gt;western rock lobster&lt;/keyword&gt;&lt;keyword&gt;cancer-magister fishery&lt;/keyword&gt;&lt;keyword&gt;panulirus-cygnus&lt;/keyword&gt;&lt;keyword&gt;spring transition&lt;/keyword&gt;&lt;keyword&gt;coastal ocean&lt;/keyword&gt;&lt;keyword&gt;time-series&lt;/keyword&gt;&lt;keyword&gt;california&lt;/keyword&gt;&lt;keyword&gt;abundance&lt;/keyword&gt;&lt;keyword&gt;oregon&lt;/keyword&gt;&lt;keyword&gt;dynamics&lt;/keyword&gt;&lt;/keywords&gt;&lt;dates&gt;&lt;year&gt;2007&lt;/year&gt;&lt;/dates&gt;&lt;urls&gt;&lt;related-urls&gt;&lt;url&gt;&amp;lt;Go to ISI&amp;gt;://000247730800013&lt;/url&gt;&lt;/related-urls&gt;&lt;/urls&gt;&lt;language&gt;English&lt;/language&gt;&lt;/record&gt;&lt;/Cite&gt;&lt;/EndNote&gt;</w:instrText>
      </w:r>
      <w:r w:rsidR="00C32F27" w:rsidRPr="00E748BF">
        <w:rPr>
          <w:lang w:val="en-US"/>
        </w:rPr>
        <w:fldChar w:fldCharType="separate"/>
      </w:r>
      <w:r w:rsidR="006D6B37">
        <w:rPr>
          <w:noProof/>
          <w:lang w:val="en-US"/>
        </w:rPr>
        <w:t>(8)</w:t>
      </w:r>
      <w:r w:rsidR="00C32F27" w:rsidRPr="00E748BF">
        <w:rPr>
          <w:lang w:val="en-US"/>
        </w:rPr>
        <w:fldChar w:fldCharType="end"/>
      </w:r>
      <w:r w:rsidR="00C32F27" w:rsidRPr="00E748BF">
        <w:rPr>
          <w:lang w:val="en-US"/>
        </w:rPr>
        <w:t xml:space="preserve"> </w:t>
      </w:r>
      <w:r w:rsidRPr="00E748BF">
        <w:rPr>
          <w:lang w:val="en-US"/>
        </w:rPr>
        <w:t>we tested the hypothesis that the size of the four</w:t>
      </w:r>
      <w:r w:rsidR="00962129" w:rsidRPr="00E748BF">
        <w:rPr>
          <w:lang w:val="en-US"/>
        </w:rPr>
        <w:t>-</w:t>
      </w:r>
      <w:r w:rsidRPr="00E748BF">
        <w:rPr>
          <w:lang w:val="en-US"/>
        </w:rPr>
        <w:t xml:space="preserve">year old </w:t>
      </w:r>
      <w:r w:rsidR="00FE62C2">
        <w:rPr>
          <w:lang w:val="en-US"/>
        </w:rPr>
        <w:t>age class</w:t>
      </w:r>
      <w:r w:rsidR="00962129" w:rsidRPr="00E748BF">
        <w:rPr>
          <w:lang w:val="en-US"/>
        </w:rPr>
        <w:t xml:space="preserve"> </w:t>
      </w:r>
      <w:r w:rsidRPr="00E748BF">
        <w:rPr>
          <w:lang w:val="en-US"/>
        </w:rPr>
        <w:t>(legal</w:t>
      </w:r>
      <w:r w:rsidR="005E1F59" w:rsidRPr="00E748BF">
        <w:rPr>
          <w:lang w:val="en-US"/>
        </w:rPr>
        <w:t>-</w:t>
      </w:r>
      <w:r w:rsidRPr="00E748BF">
        <w:rPr>
          <w:lang w:val="en-US"/>
        </w:rPr>
        <w:t xml:space="preserve">sized male crabs) was set by the number of returning megalopae, i.e., the annual catch in the light trap. Surprisingly, with just five years of data we found a very strong positive regression between the catch of megalopae and the </w:t>
      </w:r>
      <w:r w:rsidR="0025747D">
        <w:rPr>
          <w:lang w:val="en-US"/>
        </w:rPr>
        <w:t>catch</w:t>
      </w:r>
      <w:r w:rsidRPr="00E748BF">
        <w:rPr>
          <w:lang w:val="en-US"/>
        </w:rPr>
        <w:t xml:space="preserve"> in the fishery</w:t>
      </w:r>
      <w:r w:rsidR="002D1532" w:rsidRPr="00E748BF">
        <w:rPr>
          <w:lang w:val="en-US"/>
        </w:rPr>
        <w:t xml:space="preserve"> in Oregon</w:t>
      </w:r>
      <w:r w:rsidR="005E1F59" w:rsidRPr="00E748BF">
        <w:rPr>
          <w:lang w:val="en-US"/>
        </w:rPr>
        <w:t>. Interestingly, we also found</w:t>
      </w:r>
      <w:r w:rsidR="00E51391" w:rsidRPr="00E748BF">
        <w:rPr>
          <w:lang w:val="en-US"/>
        </w:rPr>
        <w:t xml:space="preserve"> a positive relationship between megalopa</w:t>
      </w:r>
      <w:r w:rsidR="006E117A">
        <w:rPr>
          <w:lang w:val="en-US"/>
        </w:rPr>
        <w:t>e</w:t>
      </w:r>
      <w:r w:rsidR="00E51391" w:rsidRPr="00E748BF">
        <w:rPr>
          <w:lang w:val="en-US"/>
        </w:rPr>
        <w:t xml:space="preserve"> catch</w:t>
      </w:r>
      <w:r w:rsidR="002D1532" w:rsidRPr="00E748BF">
        <w:rPr>
          <w:lang w:val="en-US"/>
        </w:rPr>
        <w:t xml:space="preserve"> </w:t>
      </w:r>
      <w:r w:rsidR="00E51391" w:rsidRPr="00E748BF">
        <w:rPr>
          <w:lang w:val="en-US"/>
        </w:rPr>
        <w:t xml:space="preserve">in </w:t>
      </w:r>
      <w:r w:rsidR="006E117A">
        <w:rPr>
          <w:lang w:val="en-US"/>
        </w:rPr>
        <w:t xml:space="preserve">Coos Bay, </w:t>
      </w:r>
      <w:r w:rsidR="00C93683" w:rsidRPr="00E748BF">
        <w:rPr>
          <w:lang w:val="en-US"/>
        </w:rPr>
        <w:t>Oregon</w:t>
      </w:r>
      <w:r w:rsidR="00E51391" w:rsidRPr="00E748BF">
        <w:rPr>
          <w:lang w:val="en-US"/>
        </w:rPr>
        <w:t xml:space="preserve"> and</w:t>
      </w:r>
      <w:r w:rsidR="002D1532" w:rsidRPr="00E748BF">
        <w:rPr>
          <w:lang w:val="en-US"/>
        </w:rPr>
        <w:t xml:space="preserve"> </w:t>
      </w:r>
      <w:r w:rsidR="006E117A">
        <w:rPr>
          <w:lang w:val="en-US"/>
        </w:rPr>
        <w:t xml:space="preserve">the commercial ocean </w:t>
      </w:r>
      <w:r w:rsidR="0025747D">
        <w:rPr>
          <w:lang w:val="en-US"/>
        </w:rPr>
        <w:t>catch</w:t>
      </w:r>
      <w:r w:rsidR="002D1532" w:rsidRPr="00E748BF">
        <w:rPr>
          <w:lang w:val="en-US"/>
        </w:rPr>
        <w:t xml:space="preserve"> in California, but not </w:t>
      </w:r>
      <w:r w:rsidR="006E117A">
        <w:rPr>
          <w:lang w:val="en-US"/>
        </w:rPr>
        <w:t>the commercial ocean catch</w:t>
      </w:r>
      <w:r w:rsidR="009B40E2">
        <w:rPr>
          <w:lang w:val="en-US"/>
        </w:rPr>
        <w:t xml:space="preserve"> in</w:t>
      </w:r>
      <w:r w:rsidR="006E117A">
        <w:rPr>
          <w:lang w:val="en-US"/>
        </w:rPr>
        <w:t xml:space="preserve"> </w:t>
      </w:r>
      <w:r w:rsidR="002D1532" w:rsidRPr="00E748BF">
        <w:rPr>
          <w:lang w:val="en-US"/>
        </w:rPr>
        <w:t>Washington</w:t>
      </w:r>
      <w:r w:rsidR="00C93683" w:rsidRPr="00E748BF">
        <w:rPr>
          <w:lang w:val="en-US"/>
        </w:rPr>
        <w:t xml:space="preserve"> </w:t>
      </w:r>
      <w:r w:rsidR="009129EC">
        <w:rPr>
          <w:lang w:val="en-US"/>
        </w:rPr>
        <w:t>(8)</w:t>
      </w:r>
      <w:r w:rsidRPr="00E748BF">
        <w:rPr>
          <w:lang w:val="en-US"/>
        </w:rPr>
        <w:t>. Th</w:t>
      </w:r>
      <w:r w:rsidR="002D1532" w:rsidRPr="00E748BF">
        <w:rPr>
          <w:lang w:val="en-US"/>
        </w:rPr>
        <w:t>e</w:t>
      </w:r>
      <w:r w:rsidRPr="00E748BF">
        <w:rPr>
          <w:lang w:val="en-US"/>
        </w:rPr>
        <w:t xml:space="preserve"> relationship</w:t>
      </w:r>
      <w:r w:rsidR="002D1532" w:rsidRPr="00E748BF">
        <w:rPr>
          <w:lang w:val="en-US"/>
        </w:rPr>
        <w:t xml:space="preserve"> between catch of megalopae and Oregon crab </w:t>
      </w:r>
      <w:r w:rsidR="0025747D">
        <w:rPr>
          <w:lang w:val="en-US"/>
        </w:rPr>
        <w:t>catch</w:t>
      </w:r>
      <w:r w:rsidRPr="00E748BF">
        <w:rPr>
          <w:lang w:val="en-US"/>
        </w:rPr>
        <w:t xml:space="preserve"> held up in the next two published papers</w:t>
      </w:r>
      <w:r w:rsidR="00C32F27" w:rsidRPr="00E748BF">
        <w:rPr>
          <w:lang w:val="en-US"/>
        </w:rPr>
        <w:t xml:space="preserve"> </w:t>
      </w:r>
      <w:r w:rsidR="00C32F27" w:rsidRPr="00E748BF">
        <w:rPr>
          <w:lang w:val="en-US"/>
        </w:rPr>
        <w:fldChar w:fldCharType="begin"/>
      </w:r>
      <w:r w:rsidR="005E52DC">
        <w:rPr>
          <w:lang w:val="en-US"/>
        </w:rPr>
        <w:instrText xml:space="preserve"> ADDIN EN.CITE &lt;EndNote&gt;&lt;Cite&gt;&lt;Author&gt;Shanks&lt;/Author&gt;&lt;Year&gt;2013&lt;/Year&gt;&lt;RecNum&gt;2941&lt;/RecNum&gt;&lt;DisplayText&gt;(5, 6)&lt;/DisplayText&gt;&lt;record&gt;&lt;rec-number&gt;2941&lt;/rec-number&gt;&lt;foreign-keys&gt;&lt;key app="EN" db-id="ewwp50e5jvewd6er5x9vdse5wsv002t0x9dr" timestamp="1355342489"&gt;2941&lt;/key&gt;&lt;/foreign-keys&gt;&lt;ref-type name="Journal Article"&gt;17&lt;/ref-type&gt;&lt;contributors&gt;&lt;authors&gt;&lt;author&gt;Shanks, A.L.&lt;/author&gt;&lt;/authors&gt;&lt;/contributors&gt;&lt;titles&gt;&lt;title&gt;Atmospheric Forcing Drives Recruitment Variation in the Dungeness Crab (Cancer magister), Revisited&lt;/title&gt;&lt;secondary-title&gt;Fishery Oceanography&lt;/secondary-title&gt;&lt;/titles&gt;&lt;periodical&gt;&lt;full-title&gt;Fishery Oceanography&lt;/full-title&gt;&lt;/periodical&gt;&lt;pages&gt;263-272&lt;/pages&gt;&lt;volume&gt;22&lt;/volume&gt;&lt;dates&gt;&lt;year&gt;2013&lt;/year&gt;&lt;/dates&gt;&lt;urls&gt;&lt;/urls&gt;&lt;/record&gt;&lt;/Cite&gt;&lt;Cite&gt;&lt;Author&gt;Shanks&lt;/Author&gt;&lt;Year&gt;2010&lt;/Year&gt;&lt;RecNum&gt;2899&lt;/RecNum&gt;&lt;record&gt;&lt;rec-number&gt;2899&lt;/rec-number&gt;&lt;foreign-keys&gt;&lt;key app="EN" db-id="ewwp50e5jvewd6er5x9vdse5wsv002t0x9dr" timestamp="1333401997"&gt;2899&lt;/key&gt;&lt;/foreign-keys&gt;&lt;ref-type name="Journal Article"&gt;17&lt;/ref-type&gt;&lt;contributors&gt;&lt;authors&gt;&lt;author&gt;Shanks, A.L.&lt;/author&gt;&lt;author&gt;Roegner, G. C.&lt;/author&gt;&lt;author&gt;Miller, J. &lt;/author&gt;&lt;/authors&gt;&lt;/contributors&gt;&lt;titles&gt;&lt;title&gt;&lt;style face="normal" font="default" size="100%"&gt;Using megalopae abundance to predict future commercial catches of Dungeness crabs (&lt;/style&gt;&lt;style face="italic" font="default" size="100%"&gt;Cancer magister&lt;/style&gt;&lt;style face="normal" font="default" size="100%"&gt;) in Oregon&lt;/style&gt;&lt;/title&gt;&lt;secondary-title&gt;California Cooperative Fisheries Investigations Report&lt;/secondary-title&gt;&lt;/titles&gt;&lt;periodical&gt;&lt;full-title&gt;California Cooperative Fisheries Investigations Report&lt;/full-title&gt;&lt;/periodical&gt;&lt;pages&gt;1-13&lt;/pages&gt;&lt;volume&gt;51&lt;/volume&gt;&lt;dates&gt;&lt;year&gt;2010&lt;/year&gt;&lt;/dates&gt;&lt;urls&gt;&lt;/urls&gt;&lt;/record&gt;&lt;/Cite&gt;&lt;/EndNote&gt;</w:instrText>
      </w:r>
      <w:r w:rsidR="00C32F27" w:rsidRPr="00E748BF">
        <w:rPr>
          <w:lang w:val="en-US"/>
        </w:rPr>
        <w:fldChar w:fldCharType="separate"/>
      </w:r>
      <w:r w:rsidR="005E52DC">
        <w:rPr>
          <w:noProof/>
          <w:lang w:val="en-US"/>
        </w:rPr>
        <w:t>(5, 6)</w:t>
      </w:r>
      <w:r w:rsidR="00C32F27" w:rsidRPr="00E748BF">
        <w:rPr>
          <w:lang w:val="en-US"/>
        </w:rPr>
        <w:fldChar w:fldCharType="end"/>
      </w:r>
      <w:r w:rsidRPr="00E748BF">
        <w:rPr>
          <w:lang w:val="en-US"/>
        </w:rPr>
        <w:t xml:space="preserve">. The data presented here continues to support this conclusion, however, the relationship between the returning megalopae and </w:t>
      </w:r>
      <w:r w:rsidR="00FE62C2">
        <w:rPr>
          <w:lang w:val="en-US"/>
        </w:rPr>
        <w:t>age class</w:t>
      </w:r>
      <w:r w:rsidRPr="00E748BF">
        <w:rPr>
          <w:lang w:val="en-US"/>
        </w:rPr>
        <w:t xml:space="preserve"> strength has become more complex and interesting. </w:t>
      </w:r>
      <w:r w:rsidRPr="00E748BF">
        <w:rPr>
          <w:lang w:val="en-US"/>
        </w:rPr>
        <w:tab/>
      </w:r>
    </w:p>
    <w:p w14:paraId="5B06DB50" w14:textId="47DBB68B" w:rsidR="000C7C64" w:rsidRPr="00E748BF" w:rsidRDefault="000C7C64" w:rsidP="00EB15AC">
      <w:pPr>
        <w:pStyle w:val="Body"/>
        <w:spacing w:line="480" w:lineRule="auto"/>
      </w:pPr>
      <w:r w:rsidRPr="00E748BF">
        <w:rPr>
          <w:lang w:val="en-US"/>
        </w:rPr>
        <w:tab/>
        <w:t xml:space="preserve">In this </w:t>
      </w:r>
      <w:r w:rsidR="002D1532" w:rsidRPr="00E748BF">
        <w:rPr>
          <w:lang w:val="en-US"/>
        </w:rPr>
        <w:t xml:space="preserve">study, </w:t>
      </w:r>
      <w:r w:rsidRPr="00E748BF">
        <w:rPr>
          <w:lang w:val="en-US"/>
        </w:rPr>
        <w:t>we present an expansion of our time series of larval returns to Coos Bay</w:t>
      </w:r>
      <w:r w:rsidR="00CE29B4" w:rsidRPr="00E748BF">
        <w:rPr>
          <w:lang w:val="en-US"/>
        </w:rPr>
        <w:t>,</w:t>
      </w:r>
      <w:r w:rsidRPr="00E748BF">
        <w:rPr>
          <w:lang w:val="en-US"/>
        </w:rPr>
        <w:t xml:space="preserve"> Oregon as measured by daily catches to a light trap from a 12 to a 23</w:t>
      </w:r>
      <w:r w:rsidR="00962129" w:rsidRPr="00E748BF">
        <w:rPr>
          <w:lang w:val="en-US"/>
        </w:rPr>
        <w:t>-</w:t>
      </w:r>
      <w:r w:rsidRPr="00E748BF">
        <w:rPr>
          <w:lang w:val="en-US"/>
        </w:rPr>
        <w:t xml:space="preserve">year time series. We analyze these data to better understand the hydrographic causes of year-to-year </w:t>
      </w:r>
      <w:r w:rsidRPr="00E748BF">
        <w:rPr>
          <w:lang w:val="en-US"/>
        </w:rPr>
        <w:lastRenderedPageBreak/>
        <w:t xml:space="preserve">variation in annual larval success and how this variation in success translates into </w:t>
      </w:r>
      <w:r w:rsidR="00FE62C2">
        <w:rPr>
          <w:lang w:val="en-US"/>
        </w:rPr>
        <w:t>age class</w:t>
      </w:r>
      <w:r w:rsidRPr="00E748BF">
        <w:rPr>
          <w:lang w:val="en-US"/>
        </w:rPr>
        <w:t xml:space="preserve"> strength (recruitment) </w:t>
      </w:r>
      <w:r w:rsidR="00504A79" w:rsidRPr="00E748BF">
        <w:rPr>
          <w:lang w:val="en-US"/>
        </w:rPr>
        <w:t>and</w:t>
      </w:r>
      <w:r w:rsidRPr="00E748BF">
        <w:rPr>
          <w:lang w:val="en-US"/>
        </w:rPr>
        <w:t xml:space="preserve"> fisheries </w:t>
      </w:r>
      <w:r w:rsidR="0025747D">
        <w:rPr>
          <w:lang w:val="en-US"/>
        </w:rPr>
        <w:t>catch</w:t>
      </w:r>
      <w:r w:rsidRPr="00E748BF">
        <w:rPr>
          <w:lang w:val="en-US"/>
        </w:rPr>
        <w:t>.</w:t>
      </w:r>
    </w:p>
    <w:p w14:paraId="051DC7F8" w14:textId="77777777" w:rsidR="000C7C64" w:rsidRPr="00E748BF" w:rsidRDefault="000C7C64" w:rsidP="00EB15AC">
      <w:pPr>
        <w:pStyle w:val="Body"/>
        <w:spacing w:line="480" w:lineRule="auto"/>
      </w:pPr>
    </w:p>
    <w:p w14:paraId="5DF54837" w14:textId="105890E8" w:rsidR="00962129" w:rsidRPr="00E748BF" w:rsidRDefault="00962129" w:rsidP="00EB15AC">
      <w:pPr>
        <w:pStyle w:val="Body"/>
        <w:spacing w:line="480" w:lineRule="auto"/>
        <w:rPr>
          <w:b/>
          <w:bCs/>
        </w:rPr>
      </w:pPr>
      <w:r w:rsidRPr="00E748BF">
        <w:rPr>
          <w:b/>
          <w:bCs/>
        </w:rPr>
        <w:t>Methods</w:t>
      </w:r>
    </w:p>
    <w:p w14:paraId="1958AFDF" w14:textId="6CA7FFE1" w:rsidR="00962129" w:rsidRPr="00E748BF" w:rsidRDefault="00962129" w:rsidP="00EB15AC">
      <w:pPr>
        <w:widowControl w:val="0"/>
        <w:tabs>
          <w:tab w:val="left" w:pos="2086"/>
        </w:tabs>
        <w:spacing w:line="480" w:lineRule="auto"/>
        <w:rPr>
          <w:rFonts w:ascii="Cambria" w:eastAsia="Cambria" w:hAnsi="Cambria" w:cs="Cambria"/>
        </w:rPr>
      </w:pPr>
      <w:r w:rsidRPr="00E748BF">
        <w:rPr>
          <w:rFonts w:ascii="Cambria" w:hAnsi="Cambria"/>
        </w:rPr>
        <w:t xml:space="preserve">     A detailed description of the sampling methods used from 1997 to 2001 can be found in </w:t>
      </w:r>
      <w:r w:rsidR="009129EC">
        <w:rPr>
          <w:rFonts w:ascii="Cambria" w:hAnsi="Cambria"/>
        </w:rPr>
        <w:fldChar w:fldCharType="begin">
          <w:fldData xml:space="preserve">PEVuZE5vdGU+PENpdGU+PEF1dGhvcj5TaGFua3M8L0F1dGhvcj48WWVhcj4yMDA3PC9ZZWFyPjxS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=
</w:fldData>
        </w:fldChar>
      </w:r>
      <w:r w:rsidR="009129EC">
        <w:rPr>
          <w:rFonts w:ascii="Cambria" w:hAnsi="Cambria"/>
        </w:rPr>
        <w:instrText xml:space="preserve"> ADDIN EN.CITE </w:instrText>
      </w:r>
      <w:r w:rsidR="009129EC">
        <w:rPr>
          <w:rFonts w:ascii="Cambria" w:hAnsi="Cambria"/>
        </w:rPr>
        <w:fldChar w:fldCharType="begin">
          <w:fldData xml:space="preserve">PEVuZE5vdGU+PENpdGU+PEF1dGhvcj5TaGFua3M8L0F1dGhvcj48WWVhcj4yMDA3PC9ZZWFyPjxS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=
</w:fldData>
        </w:fldChar>
      </w:r>
      <w:r w:rsidR="009129EC">
        <w:rPr>
          <w:rFonts w:ascii="Cambria" w:hAnsi="Cambria"/>
        </w:rPr>
        <w:instrText xml:space="preserve"> ADDIN EN.CITE.DATA </w:instrText>
      </w:r>
      <w:r w:rsidR="009129EC">
        <w:rPr>
          <w:rFonts w:ascii="Cambria" w:hAnsi="Cambria"/>
        </w:rPr>
      </w:r>
      <w:r w:rsidR="009129EC">
        <w:rPr>
          <w:rFonts w:ascii="Cambria" w:hAnsi="Cambria"/>
        </w:rPr>
        <w:fldChar w:fldCharType="end"/>
      </w:r>
      <w:r w:rsidR="009129EC">
        <w:rPr>
          <w:rFonts w:ascii="Cambria" w:hAnsi="Cambria"/>
        </w:rPr>
        <w:fldChar w:fldCharType="separate"/>
      </w:r>
      <w:r w:rsidR="009129EC">
        <w:rPr>
          <w:rFonts w:ascii="Cambria" w:hAnsi="Cambria"/>
          <w:noProof/>
        </w:rPr>
        <w:t>(6, 8)</w:t>
      </w:r>
      <w:r w:rsidR="009129EC">
        <w:rPr>
          <w:rFonts w:ascii="Cambria" w:hAnsi="Cambria"/>
        </w:rPr>
        <w:fldChar w:fldCharType="end"/>
      </w:r>
      <w:r w:rsidRPr="00E748BF">
        <w:rPr>
          <w:rFonts w:ascii="Cambria" w:hAnsi="Cambria"/>
        </w:rPr>
        <w:t xml:space="preserve">. </w:t>
      </w:r>
      <w:r w:rsidR="00AB2F71" w:rsidRPr="00E748BF">
        <w:rPr>
          <w:rFonts w:ascii="Cambria" w:hAnsi="Cambria"/>
        </w:rPr>
        <w:t xml:space="preserve">Identical </w:t>
      </w:r>
      <w:r w:rsidRPr="00E748BF">
        <w:rPr>
          <w:rFonts w:ascii="Cambria" w:hAnsi="Cambria"/>
        </w:rPr>
        <w:t xml:space="preserve">sampling methods have been used since the time series was restarted in 2006 through to the present. Megalopae were caught using a light trap placed </w:t>
      </w:r>
      <w:r w:rsidR="009963CF" w:rsidRPr="00E748BF">
        <w:rPr>
          <w:rFonts w:ascii="Cambria" w:hAnsi="Cambria"/>
        </w:rPr>
        <w:t xml:space="preserve">at the end of F dock </w:t>
      </w:r>
      <w:r w:rsidRPr="00E748BF">
        <w:rPr>
          <w:rFonts w:ascii="Cambria" w:hAnsi="Cambria"/>
        </w:rPr>
        <w:t>in the Charleston small boat harbor in Coos Bay, Oregon (43</w:t>
      </w:r>
      <w:r w:rsidRPr="00E748BF">
        <w:rPr>
          <w:rFonts w:ascii="Cambria" w:hAnsi="Cambria"/>
        </w:rPr>
        <w:sym w:font="Symbol" w:char="F0B0"/>
      </w:r>
      <w:r w:rsidRPr="00E748BF">
        <w:rPr>
          <w:rFonts w:ascii="Cambria" w:hAnsi="Cambria"/>
        </w:rPr>
        <w:t xml:space="preserve"> 20’ 41” N, 124</w:t>
      </w:r>
      <w:r w:rsidRPr="00E748BF">
        <w:rPr>
          <w:rFonts w:ascii="Cambria" w:hAnsi="Cambria"/>
        </w:rPr>
        <w:sym w:font="Symbol" w:char="F0B0"/>
      </w:r>
      <w:r w:rsidRPr="00E748BF">
        <w:rPr>
          <w:rFonts w:ascii="Cambria" w:hAnsi="Cambria"/>
        </w:rPr>
        <w:t xml:space="preserve"> 19’ 15” W)</w:t>
      </w:r>
      <w:r w:rsidR="008124F2">
        <w:rPr>
          <w:rFonts w:ascii="Cambria" w:hAnsi="Cambria"/>
        </w:rPr>
        <w:t xml:space="preserve"> (Figure 1)</w:t>
      </w:r>
      <w:r w:rsidRPr="00E748BF">
        <w:rPr>
          <w:rFonts w:ascii="Cambria" w:hAnsi="Cambria"/>
        </w:rPr>
        <w:t xml:space="preserve">. </w:t>
      </w:r>
      <w:r w:rsidR="0088193C">
        <w:rPr>
          <w:rFonts w:ascii="Cambria" w:hAnsi="Cambria"/>
        </w:rPr>
        <w:t xml:space="preserve">In </w:t>
      </w:r>
      <w:r w:rsidR="000925CA">
        <w:rPr>
          <w:rFonts w:ascii="Cambria" w:hAnsi="Cambria"/>
        </w:rPr>
        <w:t>the initial study, we fished replicate traps at several locations within the estuary</w:t>
      </w:r>
      <w:r w:rsidR="00131B36">
        <w:rPr>
          <w:rFonts w:ascii="Cambria" w:hAnsi="Cambria"/>
        </w:rPr>
        <w:t xml:space="preserve"> (8)</w:t>
      </w:r>
      <w:r w:rsidR="000925CA">
        <w:rPr>
          <w:rFonts w:ascii="Cambria" w:hAnsi="Cambria"/>
        </w:rPr>
        <w:t xml:space="preserve">. The pattern of catch was similar at the different locations within the estuary and the abundance in replicate traps at a location were also similar. The largest catches were at the site closest to the mouth of the estuary, F dock. To allow for efficient sampling, critical for a long time series, </w:t>
      </w:r>
      <w:r w:rsidR="0088193C">
        <w:rPr>
          <w:rFonts w:ascii="Cambria" w:hAnsi="Cambria"/>
        </w:rPr>
        <w:t>since</w:t>
      </w:r>
      <w:r w:rsidR="00E55531">
        <w:rPr>
          <w:rFonts w:ascii="Cambria" w:hAnsi="Cambria"/>
        </w:rPr>
        <w:t xml:space="preserve"> 2006</w:t>
      </w:r>
      <w:r w:rsidR="0088193C">
        <w:rPr>
          <w:rFonts w:ascii="Cambria" w:hAnsi="Cambria"/>
        </w:rPr>
        <w:t xml:space="preserve"> </w:t>
      </w:r>
      <w:r w:rsidR="000925CA">
        <w:rPr>
          <w:rFonts w:ascii="Cambria" w:hAnsi="Cambria"/>
        </w:rPr>
        <w:t xml:space="preserve">we have fished one trap.  </w:t>
      </w:r>
      <w:r w:rsidR="003A6E54" w:rsidRPr="00E748BF">
        <w:rPr>
          <w:rFonts w:ascii="Cambria" w:hAnsi="Cambria"/>
        </w:rPr>
        <w:t xml:space="preserve">In 2000, traps fished simultaneously in the estuary and the ocean demonstrated that the </w:t>
      </w:r>
      <w:r w:rsidR="00E55531">
        <w:rPr>
          <w:rFonts w:ascii="Cambria" w:hAnsi="Cambria"/>
        </w:rPr>
        <w:t>pattern of daily abundance</w:t>
      </w:r>
      <w:r w:rsidR="003A6E54" w:rsidRPr="00E748BF">
        <w:rPr>
          <w:rFonts w:ascii="Cambria" w:hAnsi="Cambria"/>
        </w:rPr>
        <w:t xml:space="preserve"> did not differ between the </w:t>
      </w:r>
      <w:r w:rsidR="009963CF" w:rsidRPr="00E748BF">
        <w:rPr>
          <w:rFonts w:ascii="Cambria" w:hAnsi="Cambria"/>
        </w:rPr>
        <w:t>open coast and within the estuary</w:t>
      </w:r>
      <w:r w:rsidR="003A6E54" w:rsidRPr="00E748BF">
        <w:rPr>
          <w:rFonts w:ascii="Cambria" w:hAnsi="Cambria"/>
        </w:rPr>
        <w:t xml:space="preserve"> </w:t>
      </w:r>
      <w:r w:rsidR="00D82F9A" w:rsidRPr="00E748BF">
        <w:rPr>
          <w:rFonts w:ascii="Cambria" w:hAnsi="Cambria"/>
        </w:rPr>
        <w:fldChar w:fldCharType="begin"/>
      </w:r>
      <w:r w:rsidR="00364EE7">
        <w:rPr>
          <w:rFonts w:ascii="Cambria" w:hAnsi="Cambria"/>
        </w:rPr>
        <w:instrText xml:space="preserve"> ADDIN EN.CITE &lt;EndNote&gt;&lt;Cite&gt;&lt;Author&gt;Miller&lt;/Author&gt;&lt;Year&gt;2004&lt;/Year&gt;&lt;RecNum&gt;2325&lt;/RecNum&gt;&lt;DisplayText&gt;(25)&lt;/DisplayText&gt;&lt;record&gt;&lt;rec-number&gt;2325&lt;/rec-number&gt;&lt;foreign-keys&gt;&lt;key app="EN" db-id="ewwp50e5jvewd6er5x9vdse5wsv002t0x9dr" timestamp="0"&gt;2325&lt;/key&gt;&lt;/foreign-keys&gt;&lt;ref-type name="Journal Article"&gt;17&lt;/ref-type&gt;&lt;contributors&gt;&lt;authors&gt;&lt;author&gt;&lt;style face="normal" font="Arial" size="100%"&gt;Miller, J.A.&lt;/style&gt;&lt;/author&gt;&lt;author&gt;&lt;style face="normal" font="Arial" size="100%"&gt;Shanks, A.L.&lt;/style&gt;&lt;/author&gt;&lt;/authors&gt;&lt;/contributors&gt;&lt;titles&gt;&lt;title&gt;&lt;style face="normal" font="Arial" size="100%"&gt;Ocean-estuary coupling in the Oregon upwelling region: the abundance and transport of juvenile fish and larval invertebrates&lt;/style&gt;&lt;/title&gt;&lt;secondary-title&gt;&lt;style face="normal" font="Arial" size="100%"&gt;Marine Ecology Progress Series&lt;/style&gt;&lt;/secondary-title&gt;&lt;/titles&gt;&lt;periodical&gt;&lt;full-title&gt;Marine Ecology Progress Series&lt;/full-title&gt;&lt;/periodical&gt;&lt;pages&gt;&lt;style face="normal" font="Arial" size="100%"&gt;267-279&lt;/style&gt;&lt;/pages&gt;&lt;volume&gt;271&lt;/volume&gt;&lt;keywords&gt;&lt;keyword&gt;time series, larval dispersal, upwelling, internal waves, estuaries&lt;/keyword&gt;&lt;/keywords&gt;&lt;dates&gt;&lt;year&gt;2004&lt;/year&gt;&lt;/dates&gt;&lt;urls&gt;&lt;/urls&gt;&lt;/record&gt;&lt;/Cite&gt;&lt;/EndNote&gt;</w:instrText>
      </w:r>
      <w:r w:rsidR="00D82F9A" w:rsidRPr="00E748BF">
        <w:rPr>
          <w:rFonts w:ascii="Cambria" w:hAnsi="Cambria"/>
        </w:rPr>
        <w:fldChar w:fldCharType="separate"/>
      </w:r>
      <w:r w:rsidR="00364EE7">
        <w:rPr>
          <w:rFonts w:ascii="Cambria" w:hAnsi="Cambria"/>
          <w:noProof/>
        </w:rPr>
        <w:t>(25)</w:t>
      </w:r>
      <w:r w:rsidR="00D82F9A" w:rsidRPr="00E748BF">
        <w:rPr>
          <w:rFonts w:ascii="Cambria" w:hAnsi="Cambria"/>
        </w:rPr>
        <w:fldChar w:fldCharType="end"/>
      </w:r>
      <w:r w:rsidR="003A6E54" w:rsidRPr="00E748BF">
        <w:rPr>
          <w:rFonts w:ascii="Cambria" w:hAnsi="Cambria"/>
        </w:rPr>
        <w:t>.</w:t>
      </w:r>
      <w:r w:rsidRPr="00E748BF">
        <w:rPr>
          <w:rFonts w:ascii="Cambria" w:hAnsi="Cambria"/>
        </w:rPr>
        <w:t xml:space="preserve"> </w:t>
      </w:r>
      <w:r w:rsidR="0088193C">
        <w:rPr>
          <w:rFonts w:ascii="Cambria" w:hAnsi="Cambria"/>
        </w:rPr>
        <w:t>Each year, t</w:t>
      </w:r>
      <w:r w:rsidRPr="00E748BF">
        <w:rPr>
          <w:rFonts w:ascii="Cambria" w:hAnsi="Cambria"/>
        </w:rPr>
        <w:t>he trap was fished from roughly the beginning of April through September</w:t>
      </w:r>
      <w:r w:rsidR="00AB2F71" w:rsidRPr="00E748BF">
        <w:rPr>
          <w:rFonts w:ascii="Cambria" w:hAnsi="Cambria"/>
        </w:rPr>
        <w:t xml:space="preserve">, </w:t>
      </w:r>
      <w:r w:rsidRPr="00E748BF">
        <w:rPr>
          <w:rFonts w:ascii="Cambria" w:hAnsi="Cambria"/>
        </w:rPr>
        <w:t xml:space="preserve">the local settlement season for </w:t>
      </w:r>
      <w:r w:rsidR="00131B36">
        <w:rPr>
          <w:rFonts w:ascii="Cambria" w:hAnsi="Cambria"/>
          <w:i/>
          <w:iCs/>
        </w:rPr>
        <w:t>C</w:t>
      </w:r>
      <w:r w:rsidR="009963CF" w:rsidRPr="00E748BF">
        <w:rPr>
          <w:rFonts w:ascii="Cambria" w:hAnsi="Cambria"/>
          <w:i/>
          <w:iCs/>
        </w:rPr>
        <w:t>.</w:t>
      </w:r>
      <w:r w:rsidRPr="00E748BF">
        <w:rPr>
          <w:rFonts w:ascii="Cambria" w:hAnsi="Cambria"/>
          <w:i/>
          <w:iCs/>
        </w:rPr>
        <w:t xml:space="preserve"> magister</w:t>
      </w:r>
      <w:r w:rsidR="00AB2F71" w:rsidRPr="00E748BF">
        <w:rPr>
          <w:rFonts w:ascii="Cambria" w:hAnsi="Cambria"/>
        </w:rPr>
        <w:t>,</w:t>
      </w:r>
      <w:r w:rsidRPr="00E748BF">
        <w:rPr>
          <w:rFonts w:ascii="Cambria" w:hAnsi="Cambria"/>
        </w:rPr>
        <w:t xml:space="preserve"> and megalopae were removed from the trap daily. The total number of megalopae captured in each settlement season was used as an index of the abundance of megalopae returning to the coast</w:t>
      </w:r>
      <w:r w:rsidR="00AB2F71" w:rsidRPr="00E748BF">
        <w:rPr>
          <w:rFonts w:ascii="Cambria" w:hAnsi="Cambria"/>
        </w:rPr>
        <w:t xml:space="preserve">, i.e., </w:t>
      </w:r>
      <w:r w:rsidRPr="00E748BF">
        <w:rPr>
          <w:rFonts w:ascii="Cambria" w:hAnsi="Cambria"/>
        </w:rPr>
        <w:t>annual larval success. When a daily sample of megalopae was &lt; 2000 either the entire sample was counted or it was split using standard methods and then counted)</w:t>
      </w:r>
      <w:r w:rsidR="00D82F9A" w:rsidRPr="00E748BF">
        <w:rPr>
          <w:rFonts w:ascii="Cambria" w:hAnsi="Cambria"/>
        </w:rPr>
        <w:t xml:space="preserve"> </w:t>
      </w:r>
      <w:r w:rsidR="00D82F9A" w:rsidRPr="00E748BF">
        <w:rPr>
          <w:rFonts w:ascii="Cambria" w:hAnsi="Cambria"/>
        </w:rPr>
        <w:fldChar w:fldCharType="begin"/>
      </w:r>
      <w:r w:rsidR="00364EE7">
        <w:rPr>
          <w:rFonts w:ascii="Cambria" w:hAnsi="Cambria"/>
        </w:rPr>
        <w:instrText xml:space="preserve"> ADDIN EN.CITE &lt;EndNote&gt;&lt;Cite&gt;&lt;Author&gt;Omori&lt;/Author&gt;&lt;Year&gt;1984&lt;/Year&gt;&lt;RecNum&gt;480&lt;/RecNum&gt;&lt;DisplayText&gt;(26)&lt;/DisplayText&gt;&lt;record&gt;&lt;rec-number&gt;480&lt;/rec-number&gt;&lt;foreign-keys&gt;&lt;key app="EN" db-id="ewwp50e5jvewd6er5x9vdse5wsv002t0x9dr" timestamp="0"&gt;480&lt;/key&gt;&lt;/foreign-keys&gt;&lt;ref-type name="Book"&gt;6&lt;/ref-type&gt;&lt;contributors&gt;&lt;authors&gt;&lt;author&gt;Omori, M.&lt;/author&gt;&lt;author&gt;Ikeda, T.&lt;/author&gt;&lt;/authors&gt;&lt;/contributors&gt;&lt;titles&gt;&lt;title&gt;Methods in Marine Zooplankton Ecology&lt;/title&gt;&lt;/titles&gt;&lt;pages&gt;332&lt;/pages&gt;&lt;keywords&gt;&lt;keyword&gt;techniques, tools, zooplankton, sampling&lt;/keyword&gt;&lt;/keywords&gt;&lt;dates&gt;&lt;year&gt;1984&lt;/year&gt;&lt;/dates&gt;&lt;pub-location&gt;New York&lt;/pub-location&gt;&lt;publisher&gt;John Wiley &amp;amp; Sons&lt;/publisher&gt;&lt;urls&gt;&lt;/urls&gt;&lt;/record&gt;&lt;/Cite&gt;&lt;/EndNote&gt;</w:instrText>
      </w:r>
      <w:r w:rsidR="00D82F9A" w:rsidRPr="00E748BF">
        <w:rPr>
          <w:rFonts w:ascii="Cambria" w:hAnsi="Cambria"/>
        </w:rPr>
        <w:fldChar w:fldCharType="separate"/>
      </w:r>
      <w:r w:rsidR="00364EE7">
        <w:rPr>
          <w:rFonts w:ascii="Cambria" w:hAnsi="Cambria"/>
          <w:noProof/>
        </w:rPr>
        <w:t>(26)</w:t>
      </w:r>
      <w:r w:rsidR="00D82F9A" w:rsidRPr="00E748BF">
        <w:rPr>
          <w:rFonts w:ascii="Cambria" w:hAnsi="Cambria"/>
        </w:rPr>
        <w:fldChar w:fldCharType="end"/>
      </w:r>
      <w:r w:rsidRPr="00E748BF">
        <w:rPr>
          <w:rFonts w:ascii="Cambria" w:hAnsi="Cambria"/>
        </w:rPr>
        <w:t>. Starting in 2007, the daily and annual abundance of megalopae increased dramatically with daily catches during pulses on the order of 10s of thousands of megalopae (</w:t>
      </w:r>
      <w:r w:rsidR="00A34CE3">
        <w:rPr>
          <w:rFonts w:ascii="Cambria" w:hAnsi="Cambria"/>
        </w:rPr>
        <w:t xml:space="preserve">i.e., </w:t>
      </w:r>
      <w:r w:rsidRPr="00E748BF">
        <w:rPr>
          <w:rFonts w:ascii="Cambria" w:hAnsi="Cambria"/>
        </w:rPr>
        <w:t>liters of megalopae in the light trap). We could not efficiently count these huge samples. To estimate the number of megalopae, we carefully drained off the water, weighted the entire sample, and then divided by the weight of 100 megalopae.</w:t>
      </w:r>
      <w:r w:rsidR="00533C9B" w:rsidRPr="00E748BF">
        <w:rPr>
          <w:rFonts w:ascii="Cambria" w:hAnsi="Cambria"/>
        </w:rPr>
        <w:t xml:space="preserve"> This method was validated by counting entire samples on multiple </w:t>
      </w:r>
      <w:r w:rsidR="00533C9B" w:rsidRPr="00E748BF">
        <w:rPr>
          <w:rFonts w:ascii="Cambria" w:hAnsi="Cambria"/>
        </w:rPr>
        <w:lastRenderedPageBreak/>
        <w:t>occasions.</w:t>
      </w:r>
    </w:p>
    <w:p w14:paraId="6FFAF277" w14:textId="0537E3DC" w:rsidR="00860916" w:rsidRPr="00E748BF" w:rsidRDefault="00962129" w:rsidP="00EB15AC">
      <w:pPr>
        <w:spacing w:line="480" w:lineRule="auto"/>
        <w:ind w:firstLine="720"/>
        <w:rPr>
          <w:rFonts w:ascii="Cambria" w:hAnsi="Cambria"/>
        </w:rPr>
      </w:pPr>
      <w:r w:rsidRPr="00E748BF">
        <w:rPr>
          <w:rFonts w:ascii="Cambria" w:hAnsi="Cambria"/>
        </w:rPr>
        <w:t xml:space="preserve">To test the hypothesis that </w:t>
      </w:r>
      <w:r w:rsidR="00131B36">
        <w:rPr>
          <w:rFonts w:ascii="Cambria" w:hAnsi="Cambria"/>
        </w:rPr>
        <w:t xml:space="preserve">adult </w:t>
      </w:r>
      <w:r w:rsidRPr="00E748BF">
        <w:rPr>
          <w:rFonts w:ascii="Cambria" w:hAnsi="Cambria"/>
        </w:rPr>
        <w:t>population size was limited by the number of returning megalopae, we correlated the index of settling megalopae</w:t>
      </w:r>
      <w:r w:rsidR="00D03EE3" w:rsidRPr="00E748BF">
        <w:rPr>
          <w:rFonts w:ascii="Cambria" w:hAnsi="Cambria"/>
        </w:rPr>
        <w:t xml:space="preserve"> (</w:t>
      </w:r>
      <w:r w:rsidR="00C50E1D" w:rsidRPr="00E748BF">
        <w:rPr>
          <w:rFonts w:ascii="Cambria" w:hAnsi="Cambria"/>
        </w:rPr>
        <w:t xml:space="preserve">i.e., the summed daily catch of </w:t>
      </w:r>
      <w:r w:rsidR="00D03EE3" w:rsidRPr="00E748BF">
        <w:rPr>
          <w:rFonts w:ascii="Cambria" w:hAnsi="Cambria"/>
        </w:rPr>
        <w:t>megalopae)</w:t>
      </w:r>
      <w:r w:rsidRPr="00E748BF">
        <w:rPr>
          <w:rFonts w:ascii="Cambria" w:hAnsi="Cambria"/>
        </w:rPr>
        <w:t xml:space="preserve"> to the size of the Oregon, Washington and California commercial catch landed four years later</w:t>
      </w:r>
      <w:r w:rsidR="00860916" w:rsidRPr="00E748BF">
        <w:rPr>
          <w:rFonts w:ascii="Cambria" w:hAnsi="Cambria"/>
        </w:rPr>
        <w:t xml:space="preserve">, </w:t>
      </w:r>
      <w:r w:rsidRPr="00E748BF">
        <w:rPr>
          <w:rFonts w:ascii="Cambria" w:hAnsi="Cambria"/>
        </w:rPr>
        <w:t xml:space="preserve">the time needed for megalopae to </w:t>
      </w:r>
      <w:r w:rsidR="00F64FE2">
        <w:rPr>
          <w:rFonts w:ascii="Cambria" w:hAnsi="Cambria"/>
        </w:rPr>
        <w:t>recruit i</w:t>
      </w:r>
      <w:r w:rsidRPr="00E748BF">
        <w:rPr>
          <w:rFonts w:ascii="Cambria" w:hAnsi="Cambria"/>
        </w:rPr>
        <w:t xml:space="preserve">nto the fishery </w:t>
      </w:r>
      <w:r w:rsidR="00D82F9A" w:rsidRPr="00E748BF">
        <w:rPr>
          <w:rFonts w:ascii="Cambria" w:hAnsi="Cambria"/>
        </w:rPr>
        <w:t>(20)</w:t>
      </w:r>
      <w:r w:rsidRPr="00E748BF">
        <w:rPr>
          <w:rFonts w:ascii="Cambria" w:hAnsi="Cambria"/>
        </w:rPr>
        <w:t xml:space="preserve">. The </w:t>
      </w:r>
      <w:r w:rsidR="008C4DDD" w:rsidRPr="00E748BF">
        <w:rPr>
          <w:rFonts w:ascii="Cambria" w:hAnsi="Cambria"/>
        </w:rPr>
        <w:t xml:space="preserve">California Department of Fish and </w:t>
      </w:r>
      <w:r w:rsidR="008C4DDD">
        <w:rPr>
          <w:rFonts w:ascii="Cambria" w:hAnsi="Cambria"/>
        </w:rPr>
        <w:t>Wildlife,</w:t>
      </w:r>
      <w:r w:rsidR="008C4DDD" w:rsidRPr="00E748BF">
        <w:rPr>
          <w:rFonts w:ascii="Cambria" w:hAnsi="Cambria"/>
        </w:rPr>
        <w:t xml:space="preserve"> </w:t>
      </w:r>
      <w:r w:rsidRPr="00E748BF">
        <w:rPr>
          <w:rFonts w:ascii="Cambria" w:hAnsi="Cambria"/>
        </w:rPr>
        <w:t>Oregon Department of Fish and Wildlife</w:t>
      </w:r>
      <w:proofErr w:type="gramStart"/>
      <w:r w:rsidRPr="00E748BF">
        <w:rPr>
          <w:rFonts w:ascii="Cambria" w:hAnsi="Cambria"/>
        </w:rPr>
        <w:t>, ,</w:t>
      </w:r>
      <w:proofErr w:type="gramEnd"/>
      <w:r w:rsidRPr="00E748BF">
        <w:rPr>
          <w:rFonts w:ascii="Cambria" w:hAnsi="Cambria"/>
        </w:rPr>
        <w:t xml:space="preserve"> and the Washington Department of Fish and Wildlife provided </w:t>
      </w:r>
      <w:r w:rsidR="00195010" w:rsidRPr="00E748BF">
        <w:rPr>
          <w:rFonts w:ascii="Cambria" w:hAnsi="Cambria"/>
        </w:rPr>
        <w:t xml:space="preserve">annual </w:t>
      </w:r>
      <w:r w:rsidRPr="00E748BF">
        <w:rPr>
          <w:rFonts w:ascii="Cambria" w:hAnsi="Cambria"/>
        </w:rPr>
        <w:t>commercial catch data for each state. During the annual fishing season, essentially all legal</w:t>
      </w:r>
      <w:r w:rsidR="00A241A3" w:rsidRPr="00E748BF">
        <w:rPr>
          <w:rFonts w:ascii="Cambria" w:hAnsi="Cambria"/>
        </w:rPr>
        <w:t xml:space="preserve"> </w:t>
      </w:r>
      <w:r w:rsidRPr="00E748BF">
        <w:rPr>
          <w:rFonts w:ascii="Cambria" w:hAnsi="Cambria"/>
        </w:rPr>
        <w:t xml:space="preserve">sized male crabs are caught </w:t>
      </w:r>
      <w:r w:rsidR="00D82F9A" w:rsidRPr="00E748BF">
        <w:rPr>
          <w:rFonts w:ascii="Cambria" w:hAnsi="Cambria"/>
        </w:rPr>
        <w:fldChar w:fldCharType="begin"/>
      </w:r>
      <w:r w:rsidR="00364EE7">
        <w:rPr>
          <w:rFonts w:ascii="Cambria" w:hAnsi="Cambria"/>
        </w:rPr>
        <w:instrText xml:space="preserve"> ADDIN EN.CITE &lt;EndNote&gt;&lt;Cite&gt;&lt;Author&gt;Hackett&lt;/Author&gt;&lt;Year&gt;2003&lt;/Year&gt;&lt;RecNum&gt;2854&lt;/RecNum&gt;&lt;DisplayText&gt;(19)&lt;/DisplayText&gt;&lt;record&gt;&lt;rec-number&gt;2854&lt;/rec-number&gt;&lt;foreign-keys&gt;&lt;key app="EN" db-id="ewwp50e5jvewd6er5x9vdse5wsv002t0x9dr" timestamp="1264702652"&gt;2854&lt;/key&gt;&lt;/foreign-keys&gt;&lt;ref-type name="Journal Article"&gt;17&lt;/ref-type&gt;&lt;contributors&gt;&lt;authors&gt;&lt;author&gt;Hackett, S.&lt;/author&gt;&lt;author&gt;Krachey, M.&lt;/author&gt;&lt;author&gt;Dewees, C.&lt;/author&gt;&lt;author&gt;Hankin, D.&lt;/author&gt;&lt;author&gt;Sortais, K.&lt;/author&gt;&lt;/authors&gt;&lt;/contributors&gt;&lt;titles&gt;&lt;title&gt;&lt;style face="normal" font="default" size="100%"&gt;An economic overview of Dungeness crab (&lt;/style&gt;&lt;style face="italic" font="default" size="100%"&gt;Cancer magister&lt;/style&gt;&lt;style face="normal" font="default" size="100%"&gt;) processing in California&lt;/style&gt;&lt;/title&gt;&lt;secondary-title&gt;California Cooperative Fisheries Investigations Report&lt;/secondary-title&gt;&lt;/titles&gt;&lt;periodical&gt;&lt;full-title&gt;California Cooperative Fisheries Investigations Report&lt;/full-title&gt;&lt;/periodical&gt;&lt;pages&gt;86-93&lt;/pages&gt;&lt;volume&gt;44&lt;/volume&gt;&lt;dates&gt;&lt;year&gt;2003&lt;/year&gt;&lt;/dates&gt;&lt;urls&gt;&lt;/urls&gt;&lt;/record&gt;&lt;/Cite&gt;&lt;/EndNote&gt;</w:instrText>
      </w:r>
      <w:r w:rsidR="00D82F9A" w:rsidRPr="00E748BF">
        <w:rPr>
          <w:rFonts w:ascii="Cambria" w:hAnsi="Cambria"/>
        </w:rPr>
        <w:fldChar w:fldCharType="separate"/>
      </w:r>
      <w:r w:rsidR="00364EE7">
        <w:rPr>
          <w:rFonts w:ascii="Cambria" w:hAnsi="Cambria"/>
          <w:noProof/>
        </w:rPr>
        <w:t>(19)</w:t>
      </w:r>
      <w:r w:rsidR="00D82F9A" w:rsidRPr="00E748BF">
        <w:rPr>
          <w:rFonts w:ascii="Cambria" w:hAnsi="Cambria"/>
        </w:rPr>
        <w:fldChar w:fldCharType="end"/>
      </w:r>
      <w:r w:rsidRPr="00E748BF">
        <w:rPr>
          <w:rFonts w:ascii="Cambria" w:hAnsi="Cambria"/>
        </w:rPr>
        <w:t>, hence, the size of the commercial catch is an excellent measure of the four</w:t>
      </w:r>
      <w:r w:rsidR="00860916" w:rsidRPr="00E748BF">
        <w:rPr>
          <w:rFonts w:ascii="Cambria" w:hAnsi="Cambria"/>
        </w:rPr>
        <w:t>-</w:t>
      </w:r>
      <w:r w:rsidR="006E117A">
        <w:rPr>
          <w:rFonts w:ascii="Cambria" w:hAnsi="Cambria"/>
        </w:rPr>
        <w:t>year</w:t>
      </w:r>
      <w:r w:rsidRPr="00E748BF">
        <w:rPr>
          <w:rFonts w:ascii="Cambria" w:hAnsi="Cambria"/>
        </w:rPr>
        <w:t xml:space="preserve"> </w:t>
      </w:r>
      <w:r w:rsidR="006E117A">
        <w:rPr>
          <w:rFonts w:ascii="Cambria" w:hAnsi="Cambria"/>
        </w:rPr>
        <w:t>old</w:t>
      </w:r>
      <w:r w:rsidRPr="00E748BF">
        <w:rPr>
          <w:rFonts w:ascii="Cambria" w:hAnsi="Cambria"/>
        </w:rPr>
        <w:t xml:space="preserve"> class. </w:t>
      </w:r>
    </w:p>
    <w:p w14:paraId="056EE9FE" w14:textId="7DD27FB9" w:rsidR="00860916" w:rsidRPr="00E748BF" w:rsidRDefault="00934ED3" w:rsidP="00EB15AC">
      <w:pPr>
        <w:spacing w:line="480" w:lineRule="auto"/>
        <w:ind w:firstLine="720"/>
        <w:rPr>
          <w:rFonts w:ascii="Cambria" w:hAnsi="Cambria"/>
        </w:rPr>
      </w:pPr>
      <w:r w:rsidRPr="00E748BF">
        <w:rPr>
          <w:rFonts w:ascii="Cambria" w:hAnsi="Cambria"/>
        </w:rPr>
        <w:t>To investigate the causes of the annual variation in the abundance of megalopae caught in the</w:t>
      </w:r>
      <w:r w:rsidR="004C7E51">
        <w:rPr>
          <w:rFonts w:ascii="Cambria" w:hAnsi="Cambria"/>
        </w:rPr>
        <w:t xml:space="preserve"> </w:t>
      </w:r>
      <w:r w:rsidR="004C7E51" w:rsidRPr="00E748BF">
        <w:rPr>
          <w:rFonts w:ascii="Cambria" w:hAnsi="Cambria"/>
        </w:rPr>
        <w:t>light</w:t>
      </w:r>
      <w:r w:rsidRPr="00E748BF">
        <w:rPr>
          <w:rFonts w:ascii="Cambria" w:hAnsi="Cambria"/>
        </w:rPr>
        <w:t xml:space="preserve"> trap we regressed the catch data with physical variables including the DOY of the spring transition, the PDO index, an El </w:t>
      </w:r>
      <w:r w:rsidR="0025747D">
        <w:rPr>
          <w:rFonts w:ascii="Cambria" w:hAnsi="Cambria"/>
        </w:rPr>
        <w:t>Niño</w:t>
      </w:r>
      <w:r w:rsidRPr="00E748BF">
        <w:rPr>
          <w:rFonts w:ascii="Cambria" w:hAnsi="Cambria"/>
        </w:rPr>
        <w:t xml:space="preserve"> index, and the Coastal Upwelling Transport Index (CUTI). </w:t>
      </w:r>
      <w:r w:rsidR="00AB2F71" w:rsidRPr="00E748BF">
        <w:rPr>
          <w:rFonts w:ascii="Cambria" w:hAnsi="Cambria"/>
        </w:rPr>
        <w:t>T</w:t>
      </w:r>
      <w:r w:rsidR="00962129" w:rsidRPr="00E748BF">
        <w:rPr>
          <w:rFonts w:ascii="Cambria" w:hAnsi="Cambria"/>
        </w:rPr>
        <w:t xml:space="preserve">he </w:t>
      </w:r>
      <w:r w:rsidRPr="00E748BF">
        <w:rPr>
          <w:rFonts w:ascii="Cambria" w:hAnsi="Cambria"/>
        </w:rPr>
        <w:t>DOY</w:t>
      </w:r>
      <w:r w:rsidR="00962129" w:rsidRPr="00E748BF">
        <w:rPr>
          <w:rFonts w:ascii="Cambria" w:hAnsi="Cambria"/>
        </w:rPr>
        <w:t xml:space="preserve"> of the spring transition was calculated using the methods described in Shanks and </w:t>
      </w:r>
      <w:proofErr w:type="spellStart"/>
      <w:r w:rsidR="00962129" w:rsidRPr="00E748BF">
        <w:rPr>
          <w:rFonts w:ascii="Cambria" w:hAnsi="Cambria"/>
        </w:rPr>
        <w:t>Roegner</w:t>
      </w:r>
      <w:proofErr w:type="spellEnd"/>
      <w:r w:rsidR="00962129" w:rsidRPr="00E748BF">
        <w:rPr>
          <w:rFonts w:ascii="Cambria" w:hAnsi="Cambria"/>
        </w:rPr>
        <w:t xml:space="preserve"> (</w:t>
      </w:r>
      <w:r w:rsidR="00131B36">
        <w:rPr>
          <w:rFonts w:ascii="Cambria" w:hAnsi="Cambria"/>
        </w:rPr>
        <w:t>8</w:t>
      </w:r>
      <w:r w:rsidR="00962129" w:rsidRPr="00E748BF">
        <w:rPr>
          <w:rFonts w:ascii="Cambria" w:hAnsi="Cambria"/>
        </w:rPr>
        <w:t xml:space="preserve">). </w:t>
      </w:r>
      <w:r w:rsidR="00A241A3" w:rsidRPr="00E748BF">
        <w:rPr>
          <w:rFonts w:ascii="Cambria" w:hAnsi="Cambria"/>
        </w:rPr>
        <w:t xml:space="preserve">Average daily sea level data for Crescent City, California was obtained from </w:t>
      </w:r>
      <w:r w:rsidR="00634564" w:rsidRPr="00E748BF">
        <w:rPr>
          <w:rFonts w:ascii="Cambria" w:hAnsi="Cambria"/>
        </w:rPr>
        <w:t>https://uhslc.soest.hawaii.edu/</w:t>
      </w:r>
      <w:r w:rsidR="00A241A3" w:rsidRPr="00E748BF">
        <w:rPr>
          <w:rFonts w:ascii="Cambria" w:hAnsi="Cambria"/>
        </w:rPr>
        <w:t>. The average annual sea level was calculated for each year and subtracted from the daily average</w:t>
      </w:r>
      <w:r w:rsidR="008124F2">
        <w:rPr>
          <w:rFonts w:ascii="Cambria" w:hAnsi="Cambria"/>
        </w:rPr>
        <w:t xml:space="preserve"> sea level</w:t>
      </w:r>
      <w:r w:rsidR="00A241A3" w:rsidRPr="00E748BF">
        <w:rPr>
          <w:rFonts w:ascii="Cambria" w:hAnsi="Cambria"/>
        </w:rPr>
        <w:t xml:space="preserve">. The spring transition </w:t>
      </w:r>
      <w:r w:rsidRPr="00E748BF">
        <w:rPr>
          <w:rFonts w:ascii="Cambria" w:hAnsi="Cambria"/>
        </w:rPr>
        <w:t>was</w:t>
      </w:r>
      <w:r w:rsidR="00A241A3" w:rsidRPr="00E748BF">
        <w:rPr>
          <w:rFonts w:ascii="Cambria" w:hAnsi="Cambria"/>
        </w:rPr>
        <w:t xml:space="preserve"> the date after which there were at least seven days with sea level 100 mm lower than the annual average </w:t>
      </w:r>
      <w:r w:rsidR="00D82F9A" w:rsidRPr="00E748BF">
        <w:rPr>
          <w:rFonts w:ascii="Cambria" w:hAnsi="Cambria"/>
        </w:rPr>
        <w:fldChar w:fldCharType="begin"/>
      </w:r>
      <w:r w:rsidR="00364EE7">
        <w:rPr>
          <w:rFonts w:ascii="Cambria" w:hAnsi="Cambria"/>
        </w:rPr>
        <w:instrText xml:space="preserve"> ADDIN EN.CITE &lt;EndNote&gt;&lt;Cite&gt;&lt;Author&gt;Strub&lt;/Author&gt;&lt;Year&gt;1987&lt;/Year&gt;&lt;RecNum&gt;1527&lt;/RecNum&gt;&lt;DisplayText&gt;(27)&lt;/DisplayText&gt;&lt;record&gt;&lt;rec-number&gt;1527&lt;/rec-number&gt;&lt;foreign-keys&gt;&lt;key app="EN" db-id="ewwp50e5jvewd6er5x9vdse5wsv002t0x9dr" timestamp="0"&gt;1527&lt;/key&gt;&lt;/foreign-keys&gt;&lt;ref-type name="Journal Article"&gt;17&lt;/ref-type&gt;&lt;contributors&gt;&lt;authors&gt;&lt;author&gt;Strub, PT&lt;/author&gt;&lt;author&gt;Allen, JS&lt;/author&gt;&lt;author&gt;Huyer, A&lt;/author&gt;&lt;author&gt;Smith, RL&lt;/author&gt;&lt;/authors&gt;&lt;/contributors&gt;&lt;titles&gt;&lt;title&gt;Large-scale structure of the spring transition in the coastal ocean off western North America&lt;/title&gt;&lt;secondary-title&gt;Journal of Geophysical Research&lt;/secondary-title&gt;&lt;/titles&gt;&lt;periodical&gt;&lt;full-title&gt;Journal of Geophysical Research&lt;/full-title&gt;&lt;/periodical&gt;&lt;pages&gt;1527-1544&lt;/pages&gt;&lt;volume&gt;92&lt;/volume&gt;&lt;dates&gt;&lt;year&gt;1987&lt;/year&gt;&lt;/dates&gt;&lt;urls&gt;&lt;/urls&gt;&lt;/record&gt;&lt;/Cite&gt;&lt;/EndNote&gt;</w:instrText>
      </w:r>
      <w:r w:rsidR="00D82F9A" w:rsidRPr="00E748BF">
        <w:rPr>
          <w:rFonts w:ascii="Cambria" w:hAnsi="Cambria"/>
        </w:rPr>
        <w:fldChar w:fldCharType="separate"/>
      </w:r>
      <w:r w:rsidR="00364EE7">
        <w:rPr>
          <w:rFonts w:ascii="Cambria" w:hAnsi="Cambria"/>
          <w:noProof/>
        </w:rPr>
        <w:t>(27)</w:t>
      </w:r>
      <w:r w:rsidR="00D82F9A" w:rsidRPr="00E748BF">
        <w:rPr>
          <w:rFonts w:ascii="Cambria" w:hAnsi="Cambria"/>
        </w:rPr>
        <w:fldChar w:fldCharType="end"/>
      </w:r>
      <w:r w:rsidR="00A241A3" w:rsidRPr="00E748BF">
        <w:rPr>
          <w:rFonts w:ascii="Cambria" w:hAnsi="Cambria"/>
        </w:rPr>
        <w:t xml:space="preserve">. During strong El </w:t>
      </w:r>
      <w:proofErr w:type="spellStart"/>
      <w:r w:rsidR="0025747D">
        <w:rPr>
          <w:rFonts w:ascii="Cambria" w:hAnsi="Cambria"/>
        </w:rPr>
        <w:t>Niño</w:t>
      </w:r>
      <w:r w:rsidR="00A241A3" w:rsidRPr="00E748BF">
        <w:rPr>
          <w:rFonts w:ascii="Cambria" w:hAnsi="Cambria"/>
        </w:rPr>
        <w:t>s</w:t>
      </w:r>
      <w:proofErr w:type="spellEnd"/>
      <w:r w:rsidR="00A241A3" w:rsidRPr="00E748BF">
        <w:rPr>
          <w:rFonts w:ascii="Cambria" w:hAnsi="Cambria"/>
        </w:rPr>
        <w:t xml:space="preserve">, sea level </w:t>
      </w:r>
      <w:r w:rsidR="00634564" w:rsidRPr="00E748BF">
        <w:rPr>
          <w:rFonts w:ascii="Cambria" w:hAnsi="Cambria"/>
        </w:rPr>
        <w:t xml:space="preserve">at the coast </w:t>
      </w:r>
      <w:r w:rsidR="00A241A3" w:rsidRPr="00E748BF">
        <w:rPr>
          <w:rFonts w:ascii="Cambria" w:hAnsi="Cambria"/>
        </w:rPr>
        <w:t xml:space="preserve">is elevated. This appears to confound </w:t>
      </w:r>
      <w:r w:rsidR="00634564" w:rsidRPr="00E748BF">
        <w:rPr>
          <w:rFonts w:ascii="Cambria" w:hAnsi="Cambria"/>
        </w:rPr>
        <w:t>our</w:t>
      </w:r>
      <w:r w:rsidR="00A241A3" w:rsidRPr="00E748BF">
        <w:rPr>
          <w:rFonts w:ascii="Cambria" w:hAnsi="Cambria"/>
        </w:rPr>
        <w:t xml:space="preserve"> </w:t>
      </w:r>
      <w:r w:rsidR="00C50E1D" w:rsidRPr="00E748BF">
        <w:rPr>
          <w:rFonts w:ascii="Cambria" w:hAnsi="Cambria"/>
        </w:rPr>
        <w:t xml:space="preserve">method of determining </w:t>
      </w:r>
      <w:r w:rsidR="00A241A3" w:rsidRPr="00E748BF">
        <w:rPr>
          <w:rFonts w:ascii="Cambria" w:hAnsi="Cambria"/>
        </w:rPr>
        <w:t xml:space="preserve">the spring transition date. For example, in 1997, a year with a strong El </w:t>
      </w:r>
      <w:r w:rsidR="0025747D">
        <w:rPr>
          <w:rFonts w:ascii="Cambria" w:hAnsi="Cambria"/>
        </w:rPr>
        <w:t>Niño</w:t>
      </w:r>
      <w:r w:rsidR="00A241A3" w:rsidRPr="00E748BF">
        <w:rPr>
          <w:rFonts w:ascii="Cambria" w:hAnsi="Cambria"/>
        </w:rPr>
        <w:t xml:space="preserve">, this method </w:t>
      </w:r>
      <w:r w:rsidR="00860916" w:rsidRPr="00E748BF">
        <w:rPr>
          <w:rFonts w:ascii="Cambria" w:hAnsi="Cambria"/>
        </w:rPr>
        <w:t xml:space="preserve">produced a DOY of the spring transition of only 35 days, very early. For the DOY of the spring transition in the two years with strong El </w:t>
      </w:r>
      <w:r w:rsidR="0025747D">
        <w:rPr>
          <w:rFonts w:ascii="Cambria" w:hAnsi="Cambria"/>
        </w:rPr>
        <w:t>Niño</w:t>
      </w:r>
      <w:r w:rsidR="00860916" w:rsidRPr="00E748BF">
        <w:rPr>
          <w:rFonts w:ascii="Cambria" w:hAnsi="Cambria"/>
        </w:rPr>
        <w:t xml:space="preserve"> conditions (1997 and 2016) we used data from Pierce and Barth (Shadow.ceoas.oregonstate.edu/damp/</w:t>
      </w:r>
      <w:proofErr w:type="spellStart"/>
      <w:r w:rsidR="00860916" w:rsidRPr="00E748BF">
        <w:rPr>
          <w:rFonts w:ascii="Cambria" w:hAnsi="Cambria"/>
        </w:rPr>
        <w:t>windstress</w:t>
      </w:r>
      <w:proofErr w:type="spellEnd"/>
      <w:r w:rsidR="00860916" w:rsidRPr="00E748BF">
        <w:rPr>
          <w:rFonts w:ascii="Cambria" w:hAnsi="Cambria"/>
        </w:rPr>
        <w:t xml:space="preserve">/). In their calculations they use cumulative wind stress to define the spring transition (see their web page for methods). </w:t>
      </w:r>
    </w:p>
    <w:p w14:paraId="57EC6997" w14:textId="41F33EE5" w:rsidR="00860916" w:rsidRPr="00E748BF" w:rsidRDefault="00962129" w:rsidP="00EB15AC">
      <w:pPr>
        <w:spacing w:line="480" w:lineRule="auto"/>
        <w:rPr>
          <w:rFonts w:ascii="Cambria" w:hAnsi="Cambria"/>
        </w:rPr>
      </w:pPr>
      <w:r w:rsidRPr="00E748BF">
        <w:rPr>
          <w:rFonts w:ascii="Cambria" w:hAnsi="Cambria"/>
        </w:rPr>
        <w:lastRenderedPageBreak/>
        <w:t xml:space="preserve">Data on the PDO index and the </w:t>
      </w:r>
      <w:r w:rsidR="00C50E1D" w:rsidRPr="00E748BF">
        <w:rPr>
          <w:rFonts w:ascii="Cambria" w:hAnsi="Cambria"/>
        </w:rPr>
        <w:t xml:space="preserve">CUTI </w:t>
      </w:r>
      <w:r w:rsidRPr="00E748BF">
        <w:rPr>
          <w:rFonts w:ascii="Cambria" w:hAnsi="Cambria"/>
        </w:rPr>
        <w:t>upwelling index for 45</w:t>
      </w:r>
      <w:r w:rsidR="00342634" w:rsidRPr="00E748BF">
        <w:rPr>
          <w:rFonts w:ascii="Cambria" w:hAnsi="Cambria"/>
        </w:rPr>
        <w:sym w:font="Symbol" w:char="F0B0"/>
      </w:r>
      <w:r w:rsidRPr="00E748BF">
        <w:rPr>
          <w:rFonts w:ascii="Cambria" w:hAnsi="Cambria"/>
        </w:rPr>
        <w:t xml:space="preserve"> north</w:t>
      </w:r>
      <w:r w:rsidR="00860916" w:rsidRPr="00E748BF">
        <w:rPr>
          <w:rFonts w:ascii="Cambria" w:hAnsi="Cambria"/>
        </w:rPr>
        <w:t xml:space="preserve"> </w:t>
      </w:r>
      <w:r w:rsidRPr="00E748BF">
        <w:rPr>
          <w:rFonts w:ascii="Cambria" w:hAnsi="Cambria"/>
        </w:rPr>
        <w:t>were obtained from internet sources (</w:t>
      </w:r>
      <w:r w:rsidR="007B588E" w:rsidRPr="00E748BF">
        <w:rPr>
          <w:rFonts w:ascii="Cambria" w:hAnsi="Cambria"/>
        </w:rPr>
        <w:t xml:space="preserve">PDO - </w:t>
      </w:r>
      <w:r w:rsidRPr="00E748BF">
        <w:rPr>
          <w:rFonts w:ascii="Cambria" w:hAnsi="Cambria"/>
        </w:rPr>
        <w:t xml:space="preserve"> </w:t>
      </w:r>
      <w:hyperlink r:id="rId8" w:history="1">
        <w:r w:rsidR="00860916" w:rsidRPr="00E748BF">
          <w:rPr>
            <w:rStyle w:val="Hyperlink"/>
            <w:rFonts w:ascii="Cambria" w:hAnsi="Cambria"/>
          </w:rPr>
          <w:t>http://research.jisao.washington.edu/pdo/PDO.latest</w:t>
        </w:r>
      </w:hyperlink>
      <w:r w:rsidR="00860916" w:rsidRPr="00E748BF">
        <w:rPr>
          <w:rStyle w:val="Hyperlink"/>
          <w:rFonts w:ascii="Cambria" w:hAnsi="Cambria"/>
        </w:rPr>
        <w:t xml:space="preserve">, </w:t>
      </w:r>
      <w:r w:rsidR="007B588E" w:rsidRPr="00E748BF">
        <w:rPr>
          <w:rStyle w:val="Hyperlink"/>
          <w:rFonts w:ascii="Cambria" w:hAnsi="Cambria"/>
        </w:rPr>
        <w:t xml:space="preserve">CUTI - </w:t>
      </w:r>
    </w:p>
    <w:p w14:paraId="3589B98D" w14:textId="00CC198C" w:rsidR="00DC23CC" w:rsidRPr="00E748BF" w:rsidRDefault="007B588E" w:rsidP="00EB15AC">
      <w:pPr>
        <w:spacing w:line="480" w:lineRule="auto"/>
        <w:rPr>
          <w:rFonts w:ascii="Cambria" w:hAnsi="Cambria"/>
        </w:rPr>
      </w:pPr>
      <w:r w:rsidRPr="00E748BF">
        <w:rPr>
          <w:rFonts w:ascii="Cambria" w:hAnsi="Cambria"/>
        </w:rPr>
        <w:t>https://rdrr.io/github/marinebon/ecoidx/man/cciea_OC_CUTI.html</w:t>
      </w:r>
      <w:r w:rsidR="00962129" w:rsidRPr="00E748BF">
        <w:rPr>
          <w:rFonts w:ascii="Cambria" w:hAnsi="Cambria"/>
        </w:rPr>
        <w:t xml:space="preserve">). </w:t>
      </w:r>
      <w:r w:rsidR="00712BBD" w:rsidRPr="00E748BF">
        <w:rPr>
          <w:rFonts w:ascii="Cambria" w:hAnsi="Cambria"/>
        </w:rPr>
        <w:t xml:space="preserve"> For</w:t>
      </w:r>
      <w:r w:rsidR="00C50E1D" w:rsidRPr="00E748BF">
        <w:rPr>
          <w:rFonts w:ascii="Cambria" w:hAnsi="Cambria"/>
        </w:rPr>
        <w:t xml:space="preserve"> an</w:t>
      </w:r>
      <w:r w:rsidR="00712BBD" w:rsidRPr="00E748BF">
        <w:rPr>
          <w:rFonts w:ascii="Cambria" w:hAnsi="Cambria"/>
        </w:rPr>
        <w:t xml:space="preserve"> El </w:t>
      </w:r>
      <w:r w:rsidR="0025747D">
        <w:rPr>
          <w:rFonts w:ascii="Cambria" w:hAnsi="Cambria"/>
        </w:rPr>
        <w:t>Niño</w:t>
      </w:r>
      <w:r w:rsidR="00712BBD" w:rsidRPr="00E748BF">
        <w:rPr>
          <w:rFonts w:ascii="Cambria" w:hAnsi="Cambria"/>
        </w:rPr>
        <w:t xml:space="preserve"> </w:t>
      </w:r>
      <w:r w:rsidR="00A34CE3">
        <w:rPr>
          <w:rFonts w:ascii="Cambria" w:hAnsi="Cambria"/>
        </w:rPr>
        <w:t>index</w:t>
      </w:r>
      <w:r w:rsidR="00C50E1D" w:rsidRPr="00E748BF">
        <w:rPr>
          <w:rFonts w:ascii="Cambria" w:hAnsi="Cambria"/>
        </w:rPr>
        <w:t xml:space="preserve"> </w:t>
      </w:r>
      <w:r w:rsidR="00712BBD" w:rsidRPr="00E748BF">
        <w:rPr>
          <w:rFonts w:ascii="Cambria" w:hAnsi="Cambria"/>
        </w:rPr>
        <w:t xml:space="preserve">we used the Oceanic </w:t>
      </w:r>
      <w:r w:rsidR="0025747D">
        <w:rPr>
          <w:rFonts w:ascii="Cambria" w:hAnsi="Cambria"/>
        </w:rPr>
        <w:t>Niño</w:t>
      </w:r>
      <w:r w:rsidR="00712BBD" w:rsidRPr="00E748BF">
        <w:rPr>
          <w:rFonts w:ascii="Cambria" w:hAnsi="Cambria"/>
        </w:rPr>
        <w:t xml:space="preserve"> Index (ONI) (</w:t>
      </w:r>
      <w:hyperlink r:id="rId9" w:history="1">
        <w:r w:rsidR="00934ED3" w:rsidRPr="00E748BF">
          <w:rPr>
            <w:rStyle w:val="Hyperlink"/>
            <w:rFonts w:ascii="Cambria" w:hAnsi="Cambria"/>
          </w:rPr>
          <w:t>https://origin.cpc.ncep.noaa.gov/products/analysis_monitoring/ensostuff/ONI_v5.php</w:t>
        </w:r>
      </w:hyperlink>
      <w:r w:rsidR="00712BBD" w:rsidRPr="00E748BF">
        <w:rPr>
          <w:rFonts w:ascii="Cambria" w:hAnsi="Cambria"/>
        </w:rPr>
        <w:t>).</w:t>
      </w:r>
      <w:r w:rsidR="00934ED3" w:rsidRPr="00E748BF">
        <w:rPr>
          <w:rFonts w:ascii="Cambria" w:hAnsi="Cambria"/>
        </w:rPr>
        <w:t xml:space="preserve">  The PDO index was summed for the period Dungeness crab larvae are pelagic, roughly January through July. For the CUTI we summed from March through July, the period when megalopae return to the shore and are caught in the light trap. For the ONI index we summed the monthly values for the entire year</w:t>
      </w:r>
      <w:r w:rsidR="00131B36">
        <w:rPr>
          <w:rFonts w:ascii="Cambria" w:hAnsi="Cambria"/>
        </w:rPr>
        <w:t>.</w:t>
      </w:r>
    </w:p>
    <w:p w14:paraId="106C6F5A" w14:textId="2895F614" w:rsidR="00883120" w:rsidRPr="00E748BF" w:rsidRDefault="00AB2F71" w:rsidP="00EB15AC">
      <w:pPr>
        <w:widowControl w:val="0"/>
        <w:tabs>
          <w:tab w:val="left" w:pos="2099"/>
        </w:tabs>
        <w:spacing w:line="480" w:lineRule="auto"/>
        <w:rPr>
          <w:rFonts w:ascii="Cambria" w:hAnsi="Cambria"/>
        </w:rPr>
      </w:pPr>
      <w:r w:rsidRPr="00E748BF">
        <w:rPr>
          <w:rFonts w:ascii="Cambria" w:hAnsi="Cambria"/>
        </w:rPr>
        <w:t xml:space="preserve">         </w:t>
      </w:r>
      <w:r w:rsidR="00883120" w:rsidRPr="00E748BF">
        <w:rPr>
          <w:rFonts w:ascii="Cambria" w:hAnsi="Cambria"/>
        </w:rPr>
        <w:t xml:space="preserve">To </w:t>
      </w:r>
      <w:r w:rsidR="00712BBD" w:rsidRPr="00E748BF">
        <w:rPr>
          <w:rFonts w:ascii="Cambria" w:hAnsi="Cambria"/>
        </w:rPr>
        <w:t xml:space="preserve">understand the </w:t>
      </w:r>
      <w:r w:rsidR="00883120" w:rsidRPr="00E748BF">
        <w:rPr>
          <w:rFonts w:ascii="Cambria" w:hAnsi="Cambria"/>
        </w:rPr>
        <w:t xml:space="preserve">relationship between the above variables and the number of returning megalopae each year we used generalized additive models </w:t>
      </w:r>
      <w:r w:rsidR="00D82F9A" w:rsidRPr="00E748BF">
        <w:rPr>
          <w:rFonts w:ascii="Cambria" w:hAnsi="Cambria"/>
        </w:rPr>
        <w:fldChar w:fldCharType="begin"/>
      </w:r>
      <w:r w:rsidR="00364EE7">
        <w:rPr>
          <w:rFonts w:ascii="Cambria" w:hAnsi="Cambria"/>
        </w:rPr>
        <w:instrText xml:space="preserve"> ADDIN EN.CITE &lt;EndNote&gt;&lt;Cite&gt;&lt;Author&gt;Wood&lt;/Author&gt;&lt;Year&gt;2006&lt;/Year&gt;&lt;RecNum&gt;3223&lt;/RecNum&gt;&lt;DisplayText&gt;(28)&lt;/DisplayText&gt;&lt;record&gt;&lt;rec-number&gt;3223&lt;/rec-number&gt;&lt;foreign-keys&gt;&lt;key app="EN" db-id="ewwp50e5jvewd6er5x9vdse5wsv002t0x9dr" timestamp="1708213939"&gt;3223&lt;/key&gt;&lt;/foreign-keys&gt;&lt;ref-type name="Book"&gt;6&lt;/ref-type&gt;&lt;contributors&gt;&lt;authors&gt;&lt;author&gt;Wood, S.A.&lt;/author&gt;&lt;/authors&gt;&lt;/contributors&gt;&lt;titles&gt;&lt;title&gt;Generalized additive models: An introduction with R&lt;/title&gt;&lt;/titles&gt;&lt;dates&gt;&lt;year&gt;2006&lt;/year&gt;&lt;/dates&gt;&lt;pub-location&gt;Boca Raton, FL.&lt;/pub-location&gt;&lt;publisher&gt;CRC Press&lt;/publisher&gt;&lt;urls&gt;&lt;/urls&gt;&lt;/record&gt;&lt;/Cite&gt;&lt;/EndNote&gt;</w:instrText>
      </w:r>
      <w:r w:rsidR="00D82F9A" w:rsidRPr="00E748BF">
        <w:rPr>
          <w:rFonts w:ascii="Cambria" w:hAnsi="Cambria"/>
        </w:rPr>
        <w:fldChar w:fldCharType="separate"/>
      </w:r>
      <w:r w:rsidR="00364EE7">
        <w:rPr>
          <w:rFonts w:ascii="Cambria" w:hAnsi="Cambria"/>
          <w:noProof/>
        </w:rPr>
        <w:t>(28)</w:t>
      </w:r>
      <w:r w:rsidR="00D82F9A" w:rsidRPr="00E748BF">
        <w:rPr>
          <w:rFonts w:ascii="Cambria" w:hAnsi="Cambria"/>
        </w:rPr>
        <w:fldChar w:fldCharType="end"/>
      </w:r>
      <w:r w:rsidR="00131B36" w:rsidRPr="00E748BF">
        <w:rPr>
          <w:rFonts w:ascii="Cambria" w:hAnsi="Cambria"/>
        </w:rPr>
        <w:t xml:space="preserve">. </w:t>
      </w:r>
      <w:r w:rsidR="00131B36">
        <w:rPr>
          <w:rFonts w:ascii="Cambria" w:hAnsi="Cambria"/>
        </w:rPr>
        <w:t xml:space="preserve">The PDO and the El </w:t>
      </w:r>
      <w:r w:rsidR="00131B36">
        <w:rPr>
          <w:rFonts w:ascii="Cambria" w:hAnsi="Cambria"/>
        </w:rPr>
        <w:t>Niño</w:t>
      </w:r>
      <w:r w:rsidR="00131B36" w:rsidRPr="00E748BF">
        <w:rPr>
          <w:rFonts w:ascii="Cambria" w:hAnsi="Cambria"/>
        </w:rPr>
        <w:t xml:space="preserve"> </w:t>
      </w:r>
      <w:r w:rsidR="00131B36">
        <w:rPr>
          <w:rFonts w:ascii="Cambria" w:hAnsi="Cambria"/>
        </w:rPr>
        <w:t xml:space="preserve">index </w:t>
      </w:r>
      <w:r w:rsidR="00131B36" w:rsidRPr="00E748BF">
        <w:rPr>
          <w:rFonts w:ascii="Cambria" w:hAnsi="Cambria"/>
        </w:rPr>
        <w:t>are significantly correlated (R</w:t>
      </w:r>
      <w:r w:rsidR="00131B36" w:rsidRPr="00E748BF">
        <w:rPr>
          <w:rFonts w:ascii="Cambria" w:hAnsi="Cambria"/>
          <w:vertAlign w:val="superscript"/>
        </w:rPr>
        <w:t>2</w:t>
      </w:r>
      <w:r w:rsidR="00131B36" w:rsidRPr="00E748BF">
        <w:rPr>
          <w:rFonts w:ascii="Cambria" w:hAnsi="Cambria"/>
        </w:rPr>
        <w:t xml:space="preserve">=0.64, n=23, P&lt;0.00001).  Because the two indices are correlated, we did not include the El </w:t>
      </w:r>
      <w:r w:rsidR="00131B36">
        <w:rPr>
          <w:rFonts w:ascii="Cambria" w:hAnsi="Cambria"/>
        </w:rPr>
        <w:t>Niño</w:t>
      </w:r>
      <w:r w:rsidR="00131B36" w:rsidRPr="00E748BF">
        <w:rPr>
          <w:rFonts w:ascii="Cambria" w:hAnsi="Cambria"/>
        </w:rPr>
        <w:t xml:space="preserve"> index as a potential variable in our GAM analysis</w:t>
      </w:r>
      <w:r w:rsidR="00131B36">
        <w:rPr>
          <w:rFonts w:ascii="Cambria" w:hAnsi="Cambria"/>
        </w:rPr>
        <w:t xml:space="preserve"> and acknowledge the difficulty in disentangling the relationship between the two variables</w:t>
      </w:r>
      <w:r w:rsidR="00131B36" w:rsidRPr="00E748BF">
        <w:rPr>
          <w:rFonts w:ascii="Cambria" w:hAnsi="Cambria"/>
        </w:rPr>
        <w:t>.</w:t>
      </w:r>
      <w:r w:rsidR="00883120" w:rsidRPr="00E748BF">
        <w:rPr>
          <w:rFonts w:ascii="Cambria" w:hAnsi="Cambria"/>
        </w:rPr>
        <w:t xml:space="preserve"> Models were fit using the </w:t>
      </w:r>
      <w:proofErr w:type="spellStart"/>
      <w:r w:rsidR="00883120" w:rsidRPr="00E748BF">
        <w:rPr>
          <w:rFonts w:ascii="Cambria" w:hAnsi="Cambria"/>
        </w:rPr>
        <w:t>mgcv</w:t>
      </w:r>
      <w:proofErr w:type="spellEnd"/>
      <w:r w:rsidR="00883120" w:rsidRPr="00E748BF">
        <w:rPr>
          <w:rFonts w:ascii="Cambria" w:hAnsi="Cambria"/>
        </w:rPr>
        <w:t xml:space="preserve"> package in R version 4.3.2 “Eye Holes</w:t>
      </w:r>
      <w:r w:rsidR="001D088B">
        <w:rPr>
          <w:rFonts w:ascii="Cambria" w:hAnsi="Cambria"/>
        </w:rPr>
        <w:t xml:space="preserve">” </w:t>
      </w:r>
      <w:r w:rsidR="001D088B">
        <w:rPr>
          <w:rFonts w:ascii="Cambria" w:hAnsi="Cambria"/>
        </w:rPr>
        <w:fldChar w:fldCharType="begin"/>
      </w:r>
      <w:r w:rsidR="00364EE7">
        <w:rPr>
          <w:rFonts w:ascii="Cambria" w:hAnsi="Cambria"/>
        </w:rPr>
        <w:instrText xml:space="preserve"> ADDIN EN.CITE &lt;EndNote&gt;&lt;Cite&gt;&lt;Author&gt;Team&lt;/Author&gt;&lt;Year&gt;2021&lt;/Year&gt;&lt;RecNum&gt;3231&lt;/RecNum&gt;&lt;DisplayText&gt;(29)&lt;/DisplayText&gt;&lt;record&gt;&lt;rec-number&gt;3231&lt;/rec-number&gt;&lt;foreign-keys&gt;&lt;key app="EN" db-id="ewwp50e5jvewd6er5x9vdse5wsv002t0x9dr" timestamp="1708364272"&gt;3231&lt;/key&gt;&lt;/foreign-keys&gt;&lt;ref-type name="Computer Program"&gt;9&lt;/ref-type&gt;&lt;contributors&gt;&lt;authors&gt;&lt;author&gt;R Core Team&lt;/author&gt;&lt;/authors&gt;&lt;/contributors&gt;&lt;titles&gt;&lt;title&gt;Temperature-dependent metabolic response of juvenile Dungeness crab Cancer magister Dana: ecological implications for estuarine and coastal populations&lt;/title&gt;&lt;/titles&gt;&lt;dates&gt;&lt;year&gt;2021&lt;/year&gt;&lt;/dates&gt;&lt;pub-location&gt;Vienna, Austria&lt;/pub-location&gt;&lt;publisher&gt;R Foundation for Statistical Computing&lt;/publisher&gt;&lt;urls&gt;&lt;related-urls&gt;&lt;url&gt;URL https://www.R-project.org/&lt;/url&gt;&lt;/related-urls&gt;&lt;/urls&gt;&lt;/record&gt;&lt;/Cite&gt;&lt;/EndNote&gt;</w:instrText>
      </w:r>
      <w:r w:rsidR="001D088B">
        <w:rPr>
          <w:rFonts w:ascii="Cambria" w:hAnsi="Cambria"/>
        </w:rPr>
        <w:fldChar w:fldCharType="separate"/>
      </w:r>
      <w:r w:rsidR="00364EE7">
        <w:rPr>
          <w:rFonts w:ascii="Cambria" w:hAnsi="Cambria"/>
          <w:noProof/>
        </w:rPr>
        <w:t>(29)</w:t>
      </w:r>
      <w:r w:rsidR="001D088B">
        <w:rPr>
          <w:rFonts w:ascii="Cambria" w:hAnsi="Cambria"/>
        </w:rPr>
        <w:fldChar w:fldCharType="end"/>
      </w:r>
      <w:r w:rsidR="008124F2">
        <w:rPr>
          <w:rFonts w:ascii="Cambria" w:hAnsi="Cambria"/>
        </w:rPr>
        <w:t xml:space="preserve"> and </w:t>
      </w:r>
      <w:r w:rsidR="00883120" w:rsidRPr="00E748BF">
        <w:rPr>
          <w:rFonts w:ascii="Cambria" w:hAnsi="Cambria"/>
        </w:rPr>
        <w:t xml:space="preserve">a Tweedie distribution. Explanatory variables included in the model were CUTI, </w:t>
      </w:r>
      <w:r w:rsidR="00C50E1D" w:rsidRPr="00E748BF">
        <w:rPr>
          <w:rFonts w:ascii="Cambria" w:hAnsi="Cambria"/>
        </w:rPr>
        <w:t>DOY</w:t>
      </w:r>
      <w:r w:rsidR="00883120" w:rsidRPr="00E748BF">
        <w:rPr>
          <w:rFonts w:ascii="Cambria" w:hAnsi="Cambria"/>
        </w:rPr>
        <w:t xml:space="preserve"> of the spring transition, and PDO. Prior to model fitting we ensured there was no </w:t>
      </w:r>
      <w:proofErr w:type="spellStart"/>
      <w:r w:rsidR="00883120" w:rsidRPr="00E748BF">
        <w:rPr>
          <w:rFonts w:ascii="Cambria" w:hAnsi="Cambria"/>
        </w:rPr>
        <w:t>concurvity</w:t>
      </w:r>
      <w:proofErr w:type="spellEnd"/>
      <w:r w:rsidR="00883120" w:rsidRPr="00E748BF">
        <w:rPr>
          <w:rFonts w:ascii="Cambria" w:hAnsi="Cambria"/>
        </w:rPr>
        <w:t xml:space="preserve"> between the variable</w:t>
      </w:r>
      <w:r w:rsidR="005808A2" w:rsidRPr="00E748BF">
        <w:rPr>
          <w:rFonts w:ascii="Cambria" w:hAnsi="Cambria"/>
        </w:rPr>
        <w:t>s</w:t>
      </w:r>
      <w:r w:rsidR="00883120" w:rsidRPr="00E748BF">
        <w:rPr>
          <w:rFonts w:ascii="Cambria" w:hAnsi="Cambria"/>
        </w:rPr>
        <w:t>. The variables were modeled as smoothed variables</w:t>
      </w:r>
      <w:r w:rsidR="00C50E1D" w:rsidRPr="00E748BF">
        <w:rPr>
          <w:rFonts w:ascii="Cambria" w:hAnsi="Cambria"/>
        </w:rPr>
        <w:t xml:space="preserve"> and </w:t>
      </w:r>
      <w:r w:rsidR="00883120" w:rsidRPr="00E748BF">
        <w:rPr>
          <w:rFonts w:ascii="Cambria" w:hAnsi="Cambria"/>
        </w:rPr>
        <w:t xml:space="preserve">were restricted to 5 knots to prevent overfitting of the data. All possible models were fit and compared using the corrected </w:t>
      </w:r>
      <w:proofErr w:type="spellStart"/>
      <w:r w:rsidR="00883120" w:rsidRPr="00E748BF">
        <w:rPr>
          <w:rFonts w:ascii="Cambria" w:hAnsi="Cambria"/>
        </w:rPr>
        <w:t>Aikake</w:t>
      </w:r>
      <w:proofErr w:type="spellEnd"/>
      <w:r w:rsidR="00883120" w:rsidRPr="00E748BF">
        <w:rPr>
          <w:rFonts w:ascii="Cambria" w:hAnsi="Cambria"/>
        </w:rPr>
        <w:t xml:space="preserve"> information criterion (</w:t>
      </w:r>
      <w:proofErr w:type="spellStart"/>
      <w:r w:rsidR="00883120" w:rsidRPr="00E748BF">
        <w:rPr>
          <w:rFonts w:ascii="Cambria" w:hAnsi="Cambria"/>
        </w:rPr>
        <w:t>AICc</w:t>
      </w:r>
      <w:proofErr w:type="spellEnd"/>
      <w:r w:rsidR="00883120" w:rsidRPr="00E748BF">
        <w:rPr>
          <w:rFonts w:ascii="Cambria" w:hAnsi="Cambria"/>
        </w:rPr>
        <w:t>)</w:t>
      </w:r>
      <w:r w:rsidR="001D088B">
        <w:rPr>
          <w:rFonts w:ascii="Cambria" w:hAnsi="Cambria"/>
        </w:rPr>
        <w:t xml:space="preserve"> </w:t>
      </w:r>
      <w:r w:rsidR="001D088B">
        <w:rPr>
          <w:rFonts w:ascii="Cambria" w:hAnsi="Cambria"/>
        </w:rPr>
        <w:fldChar w:fldCharType="begin"/>
      </w:r>
      <w:r w:rsidR="00364EE7">
        <w:rPr>
          <w:rFonts w:ascii="Cambria" w:hAnsi="Cambria"/>
        </w:rPr>
        <w:instrText xml:space="preserve"> ADDIN EN.CITE &lt;EndNote&gt;&lt;Cite&gt;&lt;Author&gt;Burnham&lt;/Author&gt;&lt;Year&gt;2003&lt;/Year&gt;&lt;RecNum&gt;3232&lt;/RecNum&gt;&lt;DisplayText&gt;(30)&lt;/DisplayText&gt;&lt;record&gt;&lt;rec-number&gt;3232&lt;/rec-number&gt;&lt;foreign-keys&gt;&lt;key app="EN" db-id="ewwp50e5jvewd6er5x9vdse5wsv002t0x9dr" timestamp="1708364550"&gt;3232&lt;/key&gt;&lt;/foreign-keys&gt;&lt;ref-type name="Book"&gt;6&lt;/ref-type&gt;&lt;contributors&gt;&lt;authors&gt;&lt;author&gt;Burnham, KP&lt;/author&gt;&lt;author&gt;Anderson, DT&lt;/author&gt;&lt;/authors&gt;&lt;/contributors&gt;&lt;titles&gt;&lt;title&gt;Model selection and multimodel inference: a practical information-theoretic approach&lt;/title&gt;&lt;/titles&gt;&lt;dates&gt;&lt;year&gt;2003&lt;/year&gt;&lt;/dates&gt;&lt;pub-location&gt;New York&lt;/pub-location&gt;&lt;publisher&gt;Springer Science &amp;amp; Business Media&lt;/publisher&gt;&lt;urls&gt;&lt;/urls&gt;&lt;/record&gt;&lt;/Cite&gt;&lt;/EndNote&gt;</w:instrText>
      </w:r>
      <w:r w:rsidR="001D088B">
        <w:rPr>
          <w:rFonts w:ascii="Cambria" w:hAnsi="Cambria"/>
        </w:rPr>
        <w:fldChar w:fldCharType="separate"/>
      </w:r>
      <w:r w:rsidR="00364EE7">
        <w:rPr>
          <w:rFonts w:ascii="Cambria" w:hAnsi="Cambria"/>
          <w:noProof/>
        </w:rPr>
        <w:t>(30)</w:t>
      </w:r>
      <w:r w:rsidR="001D088B">
        <w:rPr>
          <w:rFonts w:ascii="Cambria" w:hAnsi="Cambria"/>
        </w:rPr>
        <w:fldChar w:fldCharType="end"/>
      </w:r>
      <w:r w:rsidR="00883120" w:rsidRPr="00E748BF">
        <w:rPr>
          <w:rFonts w:ascii="Cambria" w:hAnsi="Cambria"/>
        </w:rPr>
        <w:t>. The fit of the best fit model was analyzed using the DHARMA package</w:t>
      </w:r>
      <w:r w:rsidR="00533C9B" w:rsidRPr="00E748BF">
        <w:rPr>
          <w:rFonts w:ascii="Cambria" w:hAnsi="Cambria"/>
        </w:rPr>
        <w:t xml:space="preserve"> </w:t>
      </w:r>
      <w:r w:rsidR="000D5C3F" w:rsidRPr="00E748BF">
        <w:rPr>
          <w:rFonts w:ascii="Cambria" w:hAnsi="Cambria"/>
        </w:rPr>
        <w:fldChar w:fldCharType="begin"/>
      </w:r>
      <w:r w:rsidR="00364EE7">
        <w:rPr>
          <w:rFonts w:ascii="Cambria" w:hAnsi="Cambria"/>
        </w:rPr>
        <w:instrText xml:space="preserve"> ADDIN EN.CITE &lt;EndNote&gt;&lt;Cite&gt;&lt;Author&gt;Burnham&lt;/Author&gt;&lt;Year&gt;2003&lt;/Year&gt;&lt;RecNum&gt;3224&lt;/RecNum&gt;&lt;DisplayText&gt;(31)&lt;/DisplayText&gt;&lt;record&gt;&lt;rec-number&gt;3224&lt;/rec-number&gt;&lt;foreign-keys&gt;&lt;key app="EN" db-id="ewwp50e5jvewd6er5x9vdse5wsv002t0x9dr" timestamp="1708214250"&gt;3224&lt;/key&gt;&lt;/foreign-keys&gt;&lt;ref-type name="Book"&gt;6&lt;/ref-type&gt;&lt;contributors&gt;&lt;authors&gt;&lt;author&gt;Burnham, KP&lt;/author&gt;&lt;author&gt;Anderson, DR &lt;/author&gt;&lt;/authors&gt;&lt;/contributors&gt;&lt;titles&gt;&lt;title&gt;Model selection and multimodel inference: a practical information-theoretic approach&lt;/title&gt;&lt;secondary-title&gt; Springer Science &amp;amp; Business Media.&lt;/secondary-title&gt;&lt;/titles&gt;&lt;dates&gt;&lt;year&gt;2003&lt;/year&gt;&lt;/dates&gt;&lt;publisher&gt;Springer&lt;/publisher&gt;&lt;urls&gt;&lt;/urls&gt;&lt;/record&gt;&lt;/Cite&gt;&lt;/EndNote&gt;</w:instrText>
      </w:r>
      <w:r w:rsidR="000D5C3F" w:rsidRPr="00E748BF">
        <w:rPr>
          <w:rFonts w:ascii="Cambria" w:hAnsi="Cambria"/>
        </w:rPr>
        <w:fldChar w:fldCharType="separate"/>
      </w:r>
      <w:r w:rsidR="00364EE7">
        <w:rPr>
          <w:rFonts w:ascii="Cambria" w:hAnsi="Cambria"/>
          <w:noProof/>
        </w:rPr>
        <w:t>(31)</w:t>
      </w:r>
      <w:r w:rsidR="000D5C3F" w:rsidRPr="00E748BF">
        <w:rPr>
          <w:rFonts w:ascii="Cambria" w:hAnsi="Cambria"/>
        </w:rPr>
        <w:fldChar w:fldCharType="end"/>
      </w:r>
      <w:r w:rsidR="00883120" w:rsidRPr="00E748BF">
        <w:rPr>
          <w:rFonts w:ascii="Cambria" w:hAnsi="Cambria"/>
        </w:rPr>
        <w:t>.</w:t>
      </w:r>
    </w:p>
    <w:p w14:paraId="20049363" w14:textId="77777777" w:rsidR="000C7C64" w:rsidRPr="00E748BF" w:rsidRDefault="000C7C64" w:rsidP="00EB15AC">
      <w:pPr>
        <w:spacing w:line="480" w:lineRule="auto"/>
        <w:rPr>
          <w:rFonts w:ascii="Cambria" w:hAnsi="Cambria"/>
        </w:rPr>
      </w:pPr>
    </w:p>
    <w:p w14:paraId="720F731A" w14:textId="00686D81" w:rsidR="00567044" w:rsidRPr="00E748BF" w:rsidRDefault="00567044" w:rsidP="00EB15AC">
      <w:pPr>
        <w:spacing w:line="480" w:lineRule="auto"/>
        <w:rPr>
          <w:rFonts w:ascii="Cambria" w:hAnsi="Cambria"/>
        </w:rPr>
      </w:pPr>
      <w:r w:rsidRPr="00E748BF">
        <w:rPr>
          <w:rFonts w:ascii="Cambria" w:hAnsi="Cambria"/>
          <w:b/>
          <w:bCs/>
        </w:rPr>
        <w:t>Results</w:t>
      </w:r>
      <w:r w:rsidRPr="00E748BF">
        <w:rPr>
          <w:rFonts w:ascii="Cambria" w:hAnsi="Cambria"/>
        </w:rPr>
        <w:t xml:space="preserve"> </w:t>
      </w:r>
    </w:p>
    <w:p w14:paraId="4D23C320" w14:textId="77777777" w:rsidR="00567044" w:rsidRPr="00E748BF" w:rsidRDefault="00567044" w:rsidP="00EB15AC">
      <w:pPr>
        <w:spacing w:line="480" w:lineRule="auto"/>
        <w:rPr>
          <w:rFonts w:ascii="Cambria" w:hAnsi="Cambria"/>
        </w:rPr>
      </w:pPr>
    </w:p>
    <w:p w14:paraId="2640569C" w14:textId="3558356C" w:rsidR="00C22D11" w:rsidRPr="00E748BF" w:rsidRDefault="008443B4" w:rsidP="00EB15AC">
      <w:pPr>
        <w:spacing w:line="480" w:lineRule="auto"/>
        <w:rPr>
          <w:rFonts w:ascii="Cambria" w:hAnsi="Cambria"/>
        </w:rPr>
      </w:pPr>
      <w:r w:rsidRPr="00E748BF">
        <w:rPr>
          <w:rFonts w:ascii="Cambria" w:hAnsi="Cambria"/>
        </w:rPr>
        <w:tab/>
      </w:r>
      <w:r w:rsidR="008D5732">
        <w:rPr>
          <w:rFonts w:ascii="Cambria" w:hAnsi="Cambria"/>
        </w:rPr>
        <w:t>On average</w:t>
      </w:r>
      <w:r w:rsidRPr="00E748BF">
        <w:rPr>
          <w:rFonts w:ascii="Cambria" w:hAnsi="Cambria"/>
        </w:rPr>
        <w:t>, the first returns</w:t>
      </w:r>
      <w:r w:rsidR="00C3462C" w:rsidRPr="00E748BF">
        <w:rPr>
          <w:rFonts w:ascii="Cambria" w:hAnsi="Cambria"/>
        </w:rPr>
        <w:t xml:space="preserve"> (i.e., catch)</w:t>
      </w:r>
      <w:r w:rsidRPr="00E748BF">
        <w:rPr>
          <w:rFonts w:ascii="Cambria" w:hAnsi="Cambria"/>
        </w:rPr>
        <w:t xml:space="preserve"> of Dungeness crab megalopae occurred on 9 April, </w:t>
      </w:r>
      <w:r w:rsidR="00D0414C" w:rsidRPr="00E748BF">
        <w:rPr>
          <w:rFonts w:ascii="Cambria" w:hAnsi="Cambria"/>
        </w:rPr>
        <w:t>(rang</w:t>
      </w:r>
      <w:r w:rsidR="00C3462C" w:rsidRPr="00E748BF">
        <w:rPr>
          <w:rFonts w:ascii="Cambria" w:hAnsi="Cambria"/>
        </w:rPr>
        <w:t xml:space="preserve">e </w:t>
      </w:r>
      <w:r w:rsidR="006E117A">
        <w:rPr>
          <w:rFonts w:ascii="Cambria" w:hAnsi="Cambria"/>
        </w:rPr>
        <w:t xml:space="preserve">28 </w:t>
      </w:r>
      <w:proofErr w:type="gramStart"/>
      <w:r w:rsidR="00D0414C" w:rsidRPr="00E748BF">
        <w:rPr>
          <w:rFonts w:ascii="Cambria" w:hAnsi="Cambria"/>
        </w:rPr>
        <w:t>March</w:t>
      </w:r>
      <w:r w:rsidR="00D36589" w:rsidRPr="00E748BF">
        <w:rPr>
          <w:rFonts w:ascii="Cambria" w:hAnsi="Cambria"/>
        </w:rPr>
        <w:t>,</w:t>
      </w:r>
      <w:proofErr w:type="gramEnd"/>
      <w:r w:rsidR="00D36589" w:rsidRPr="00E748BF">
        <w:rPr>
          <w:rFonts w:ascii="Cambria" w:hAnsi="Cambria"/>
        </w:rPr>
        <w:t xml:space="preserve"> </w:t>
      </w:r>
      <w:r w:rsidR="00C50E1D" w:rsidRPr="00E748BF">
        <w:rPr>
          <w:rFonts w:ascii="Cambria" w:hAnsi="Cambria"/>
        </w:rPr>
        <w:t>2015,</w:t>
      </w:r>
      <w:r w:rsidR="00D0414C" w:rsidRPr="00E748BF">
        <w:rPr>
          <w:rFonts w:ascii="Cambria" w:hAnsi="Cambria"/>
        </w:rPr>
        <w:t xml:space="preserve"> to </w:t>
      </w:r>
      <w:r w:rsidR="006E117A">
        <w:rPr>
          <w:rFonts w:ascii="Cambria" w:hAnsi="Cambria"/>
        </w:rPr>
        <w:t xml:space="preserve">24 </w:t>
      </w:r>
      <w:r w:rsidR="00D0414C" w:rsidRPr="00E748BF">
        <w:rPr>
          <w:rFonts w:ascii="Cambria" w:hAnsi="Cambria"/>
        </w:rPr>
        <w:t>April</w:t>
      </w:r>
      <w:r w:rsidR="00D36589" w:rsidRPr="00E748BF">
        <w:rPr>
          <w:rFonts w:ascii="Cambria" w:hAnsi="Cambria"/>
        </w:rPr>
        <w:t xml:space="preserve">, </w:t>
      </w:r>
      <w:r w:rsidR="00D0414C" w:rsidRPr="00E748BF">
        <w:rPr>
          <w:rFonts w:ascii="Cambria" w:hAnsi="Cambria"/>
        </w:rPr>
        <w:t>2008)</w:t>
      </w:r>
      <w:r w:rsidR="008D5732">
        <w:rPr>
          <w:rFonts w:ascii="Cambria" w:hAnsi="Cambria"/>
        </w:rPr>
        <w:t xml:space="preserve"> and </w:t>
      </w:r>
      <w:r w:rsidR="00677780" w:rsidRPr="00E748BF">
        <w:rPr>
          <w:rFonts w:ascii="Cambria" w:hAnsi="Cambria"/>
        </w:rPr>
        <w:t xml:space="preserve">90% of the annual </w:t>
      </w:r>
      <w:r w:rsidR="00D36589" w:rsidRPr="00E748BF">
        <w:rPr>
          <w:rFonts w:ascii="Cambria" w:hAnsi="Cambria"/>
        </w:rPr>
        <w:t>catch</w:t>
      </w:r>
      <w:r w:rsidR="00677780" w:rsidRPr="00E748BF">
        <w:rPr>
          <w:rFonts w:ascii="Cambria" w:hAnsi="Cambria"/>
        </w:rPr>
        <w:t xml:space="preserve"> of megalopae </w:t>
      </w:r>
      <w:r w:rsidR="00677780" w:rsidRPr="00E748BF">
        <w:rPr>
          <w:rFonts w:ascii="Cambria" w:hAnsi="Cambria"/>
        </w:rPr>
        <w:lastRenderedPageBreak/>
        <w:t>occurred by 15 June,</w:t>
      </w:r>
      <w:r w:rsidR="00521765">
        <w:rPr>
          <w:rFonts w:ascii="Cambria" w:hAnsi="Cambria"/>
        </w:rPr>
        <w:t xml:space="preserve"> </w:t>
      </w:r>
      <w:r w:rsidR="00677780" w:rsidRPr="00E748BF">
        <w:rPr>
          <w:rFonts w:ascii="Cambria" w:hAnsi="Cambria"/>
        </w:rPr>
        <w:t xml:space="preserve">the latest date </w:t>
      </w:r>
      <w:r w:rsidR="00D36589" w:rsidRPr="00E748BF">
        <w:rPr>
          <w:rFonts w:ascii="Cambria" w:hAnsi="Cambria"/>
        </w:rPr>
        <w:t xml:space="preserve">was </w:t>
      </w:r>
      <w:r w:rsidR="00677780" w:rsidRPr="00E748BF">
        <w:rPr>
          <w:rFonts w:ascii="Cambria" w:hAnsi="Cambria"/>
        </w:rPr>
        <w:t xml:space="preserve">26 August (2012) (plots of </w:t>
      </w:r>
      <w:r w:rsidR="00DC23CC" w:rsidRPr="00E748BF">
        <w:rPr>
          <w:rFonts w:ascii="Cambria" w:hAnsi="Cambria"/>
        </w:rPr>
        <w:t xml:space="preserve">daily catch and </w:t>
      </w:r>
      <w:r w:rsidR="00677780" w:rsidRPr="00E748BF">
        <w:rPr>
          <w:rFonts w:ascii="Cambria" w:hAnsi="Cambria"/>
        </w:rPr>
        <w:t xml:space="preserve">cumulative catch are presented in the supplemental material).  </w:t>
      </w:r>
      <w:r w:rsidR="00521765">
        <w:rPr>
          <w:rFonts w:ascii="Cambria" w:hAnsi="Cambria"/>
        </w:rPr>
        <w:t>Ninety percent</w:t>
      </w:r>
      <w:r w:rsidR="00677780" w:rsidRPr="00E748BF">
        <w:rPr>
          <w:rFonts w:ascii="Cambria" w:hAnsi="Cambria"/>
        </w:rPr>
        <w:t xml:space="preserve"> of </w:t>
      </w:r>
      <w:r w:rsidR="00DC23CC" w:rsidRPr="00E748BF">
        <w:rPr>
          <w:rFonts w:ascii="Cambria" w:hAnsi="Cambria"/>
        </w:rPr>
        <w:t xml:space="preserve">the </w:t>
      </w:r>
      <w:r w:rsidR="00677780" w:rsidRPr="00E748BF">
        <w:rPr>
          <w:rFonts w:ascii="Cambria" w:hAnsi="Cambria"/>
        </w:rPr>
        <w:t>megalopae were caught</w:t>
      </w:r>
      <w:r w:rsidR="00C90CB5" w:rsidRPr="00E748BF">
        <w:rPr>
          <w:rFonts w:ascii="Cambria" w:hAnsi="Cambria"/>
        </w:rPr>
        <w:t>, on average,</w:t>
      </w:r>
      <w:r w:rsidR="00677780" w:rsidRPr="00E748BF">
        <w:rPr>
          <w:rFonts w:ascii="Cambria" w:hAnsi="Cambria"/>
        </w:rPr>
        <w:t xml:space="preserve"> in just 67 days </w:t>
      </w:r>
      <w:r w:rsidR="003A7DF2" w:rsidRPr="00E748BF">
        <w:rPr>
          <w:rFonts w:ascii="Cambria" w:hAnsi="Cambria"/>
        </w:rPr>
        <w:t xml:space="preserve">(range </w:t>
      </w:r>
      <w:r w:rsidR="00677780" w:rsidRPr="00E748BF">
        <w:rPr>
          <w:rFonts w:ascii="Cambria" w:hAnsi="Cambria"/>
        </w:rPr>
        <w:t xml:space="preserve">32 (2017) </w:t>
      </w:r>
      <w:r w:rsidR="003A7DF2" w:rsidRPr="00E748BF">
        <w:rPr>
          <w:rFonts w:ascii="Cambria" w:hAnsi="Cambria"/>
        </w:rPr>
        <w:t>to</w:t>
      </w:r>
      <w:r w:rsidR="00677780" w:rsidRPr="00E748BF">
        <w:rPr>
          <w:rFonts w:ascii="Cambria" w:hAnsi="Cambria"/>
        </w:rPr>
        <w:t xml:space="preserve"> 146 (2012) days</w:t>
      </w:r>
      <w:r w:rsidR="003A7DF2" w:rsidRPr="00E748BF">
        <w:rPr>
          <w:rFonts w:ascii="Cambria" w:hAnsi="Cambria"/>
        </w:rPr>
        <w:t>)</w:t>
      </w:r>
      <w:r w:rsidR="00677780" w:rsidRPr="00E748BF">
        <w:rPr>
          <w:rFonts w:ascii="Cambria" w:hAnsi="Cambria"/>
        </w:rPr>
        <w:t xml:space="preserve">. </w:t>
      </w:r>
      <w:r w:rsidRPr="00E748BF">
        <w:rPr>
          <w:rFonts w:ascii="Cambria" w:hAnsi="Cambria"/>
        </w:rPr>
        <w:t xml:space="preserve">  </w:t>
      </w:r>
    </w:p>
    <w:p w14:paraId="15350AE9" w14:textId="1B681005" w:rsidR="00520802" w:rsidRDefault="006E5E6E" w:rsidP="00EB15AC">
      <w:pPr>
        <w:spacing w:line="480" w:lineRule="auto"/>
        <w:rPr>
          <w:rFonts w:ascii="Cambria" w:hAnsi="Cambria"/>
        </w:rPr>
      </w:pPr>
      <w:r w:rsidRPr="00E748BF">
        <w:rPr>
          <w:rFonts w:ascii="Cambria" w:hAnsi="Cambria"/>
        </w:rPr>
        <w:tab/>
        <w:t xml:space="preserve">The year-to-year variation in the </w:t>
      </w:r>
      <w:r w:rsidR="004C7E51">
        <w:rPr>
          <w:rFonts w:ascii="Cambria" w:hAnsi="Cambria"/>
        </w:rPr>
        <w:t xml:space="preserve">total </w:t>
      </w:r>
      <w:r w:rsidRPr="00E748BF">
        <w:rPr>
          <w:rFonts w:ascii="Cambria" w:hAnsi="Cambria"/>
        </w:rPr>
        <w:t xml:space="preserve">number of megalopae caught is extremely large (Figure </w:t>
      </w:r>
      <w:r w:rsidR="008124F2">
        <w:rPr>
          <w:rFonts w:ascii="Cambria" w:hAnsi="Cambria"/>
        </w:rPr>
        <w:t>2</w:t>
      </w:r>
      <w:r w:rsidR="009B03DB" w:rsidRPr="00E748BF">
        <w:rPr>
          <w:rFonts w:ascii="Cambria" w:hAnsi="Cambria"/>
        </w:rPr>
        <w:t>A</w:t>
      </w:r>
      <w:r w:rsidRPr="00E748BF">
        <w:rPr>
          <w:rFonts w:ascii="Cambria" w:hAnsi="Cambria"/>
        </w:rPr>
        <w:t>)</w:t>
      </w:r>
      <w:r w:rsidR="00520802" w:rsidRPr="00E748BF">
        <w:rPr>
          <w:rFonts w:ascii="Cambria" w:hAnsi="Cambria"/>
        </w:rPr>
        <w:t xml:space="preserve">. </w:t>
      </w:r>
      <w:r w:rsidR="003A7DF2" w:rsidRPr="00E748BF">
        <w:rPr>
          <w:rFonts w:ascii="Cambria" w:hAnsi="Cambria"/>
        </w:rPr>
        <w:t>A</w:t>
      </w:r>
      <w:r w:rsidR="00520802" w:rsidRPr="00E748BF">
        <w:rPr>
          <w:rFonts w:ascii="Cambria" w:hAnsi="Cambria"/>
        </w:rPr>
        <w:t xml:space="preserve">nnual </w:t>
      </w:r>
      <w:r w:rsidRPr="00E748BF">
        <w:rPr>
          <w:rFonts w:ascii="Cambria" w:hAnsi="Cambria"/>
        </w:rPr>
        <w:t>catches</w:t>
      </w:r>
      <w:r w:rsidR="005473C1">
        <w:rPr>
          <w:rFonts w:ascii="Cambria" w:hAnsi="Cambria"/>
        </w:rPr>
        <w:t xml:space="preserve"> of megalopae, a measure of larval success,</w:t>
      </w:r>
      <w:r w:rsidRPr="00E748BF">
        <w:rPr>
          <w:rFonts w:ascii="Cambria" w:hAnsi="Cambria"/>
        </w:rPr>
        <w:t xml:space="preserve"> </w:t>
      </w:r>
      <w:r w:rsidR="00520802" w:rsidRPr="00E748BF">
        <w:rPr>
          <w:rFonts w:ascii="Cambria" w:hAnsi="Cambria"/>
        </w:rPr>
        <w:t>have ranged</w:t>
      </w:r>
      <w:r w:rsidRPr="00E748BF">
        <w:rPr>
          <w:rFonts w:ascii="Cambria" w:hAnsi="Cambria"/>
        </w:rPr>
        <w:t xml:space="preserve"> from a low of </w:t>
      </w:r>
      <w:r w:rsidR="003A7DF2" w:rsidRPr="00E748BF">
        <w:rPr>
          <w:rFonts w:ascii="Cambria" w:hAnsi="Cambria"/>
        </w:rPr>
        <w:t>just over</w:t>
      </w:r>
      <w:r w:rsidRPr="00E748BF">
        <w:rPr>
          <w:rFonts w:ascii="Cambria" w:hAnsi="Cambria"/>
        </w:rPr>
        <w:t xml:space="preserve"> 1,000 animals to highs of almost 2,800,000</w:t>
      </w:r>
      <w:r w:rsidR="003A7DF2" w:rsidRPr="00E748BF">
        <w:rPr>
          <w:rFonts w:ascii="Cambria" w:hAnsi="Cambria"/>
        </w:rPr>
        <w:t>;</w:t>
      </w:r>
      <w:r w:rsidR="009B03DB" w:rsidRPr="00E748BF">
        <w:rPr>
          <w:rFonts w:ascii="Cambria" w:hAnsi="Cambria"/>
        </w:rPr>
        <w:t xml:space="preserve"> larval success,</w:t>
      </w:r>
      <w:r w:rsidRPr="00E748BF">
        <w:rPr>
          <w:rFonts w:ascii="Cambria" w:hAnsi="Cambria"/>
        </w:rPr>
        <w:t xml:space="preserve"> varies by a factor of close to 3,000. </w:t>
      </w:r>
      <w:r w:rsidR="00520802" w:rsidRPr="00E748BF">
        <w:rPr>
          <w:rFonts w:ascii="Cambria" w:hAnsi="Cambria"/>
        </w:rPr>
        <w:t>During years with low returns, a one-night catch during a pulse is a few tens of animals, but during a year with high returns daily pulses are often liters of megalopae, &gt;10,000s of individuals</w:t>
      </w:r>
      <w:r w:rsidR="004C7E51">
        <w:rPr>
          <w:rFonts w:ascii="Cambria" w:hAnsi="Cambria"/>
        </w:rPr>
        <w:t xml:space="preserve"> per day</w:t>
      </w:r>
      <w:r w:rsidR="00520802" w:rsidRPr="00E748BF">
        <w:rPr>
          <w:rFonts w:ascii="Cambria" w:hAnsi="Cambria"/>
        </w:rPr>
        <w:t xml:space="preserve">. </w:t>
      </w:r>
      <w:r w:rsidR="003A7DF2" w:rsidRPr="00E748BF">
        <w:rPr>
          <w:rFonts w:ascii="Cambria" w:hAnsi="Cambria"/>
        </w:rPr>
        <w:t xml:space="preserve">When viewed as a frequency plot (Figure </w:t>
      </w:r>
      <w:r w:rsidR="008124F2">
        <w:rPr>
          <w:rFonts w:ascii="Cambria" w:hAnsi="Cambria"/>
        </w:rPr>
        <w:t>2</w:t>
      </w:r>
      <w:r w:rsidR="003A7DF2" w:rsidRPr="00E748BF">
        <w:rPr>
          <w:rFonts w:ascii="Cambria" w:hAnsi="Cambria"/>
        </w:rPr>
        <w:t>B), t</w:t>
      </w:r>
      <w:r w:rsidR="00B710F6" w:rsidRPr="00E748BF">
        <w:rPr>
          <w:rFonts w:ascii="Cambria" w:hAnsi="Cambria"/>
        </w:rPr>
        <w:t>he distribution of annual catch of megalopae appears to be bimoda</w:t>
      </w:r>
      <w:r w:rsidR="009B03DB" w:rsidRPr="00E748BF">
        <w:rPr>
          <w:rFonts w:ascii="Cambria" w:hAnsi="Cambria"/>
        </w:rPr>
        <w:t xml:space="preserve">l. </w:t>
      </w:r>
      <w:r w:rsidR="00520802" w:rsidRPr="00E748BF">
        <w:rPr>
          <w:rFonts w:ascii="Cambria" w:hAnsi="Cambria"/>
        </w:rPr>
        <w:t>What causes these extremes in megalopae abundance</w:t>
      </w:r>
      <w:r w:rsidR="00C60EA9" w:rsidRPr="00E748BF">
        <w:rPr>
          <w:rFonts w:ascii="Cambria" w:hAnsi="Cambria"/>
        </w:rPr>
        <w:t xml:space="preserve"> and why is the distribution bimodal</w:t>
      </w:r>
      <w:r w:rsidR="00520802" w:rsidRPr="00E748BF">
        <w:rPr>
          <w:rFonts w:ascii="Cambria" w:hAnsi="Cambria"/>
        </w:rPr>
        <w:t>?</w:t>
      </w:r>
    </w:p>
    <w:p w14:paraId="16D50642" w14:textId="64C35EE0" w:rsidR="006E5E6E" w:rsidRPr="00E748BF" w:rsidRDefault="009B03DB" w:rsidP="00EB15AC">
      <w:pPr>
        <w:spacing w:line="480" w:lineRule="auto"/>
        <w:ind w:firstLine="720"/>
        <w:rPr>
          <w:rFonts w:ascii="Cambria" w:hAnsi="Cambria"/>
        </w:rPr>
      </w:pPr>
      <w:r w:rsidRPr="00E748BF">
        <w:rPr>
          <w:rFonts w:ascii="Cambria" w:hAnsi="Cambria"/>
        </w:rPr>
        <w:t>The lowest catches</w:t>
      </w:r>
      <w:r w:rsidR="005D1F2B" w:rsidRPr="00E748BF">
        <w:rPr>
          <w:rFonts w:ascii="Cambria" w:hAnsi="Cambria"/>
        </w:rPr>
        <w:t xml:space="preserve"> of megalopae</w:t>
      </w:r>
      <w:r w:rsidRPr="00E748BF">
        <w:rPr>
          <w:rFonts w:ascii="Cambria" w:hAnsi="Cambria"/>
        </w:rPr>
        <w:t xml:space="preserve"> occurred in years with strong El </w:t>
      </w:r>
      <w:proofErr w:type="spellStart"/>
      <w:r w:rsidR="0025747D">
        <w:rPr>
          <w:rFonts w:ascii="Cambria" w:hAnsi="Cambria"/>
        </w:rPr>
        <w:t>Niño</w:t>
      </w:r>
      <w:r w:rsidRPr="00E748BF">
        <w:rPr>
          <w:rFonts w:ascii="Cambria" w:hAnsi="Cambria"/>
        </w:rPr>
        <w:t>s</w:t>
      </w:r>
      <w:proofErr w:type="spellEnd"/>
      <w:r w:rsidRPr="00E748BF">
        <w:rPr>
          <w:rFonts w:ascii="Cambria" w:hAnsi="Cambria"/>
        </w:rPr>
        <w:t xml:space="preserve"> (1997 and 2016); perhaps larval success varies with El </w:t>
      </w:r>
      <w:proofErr w:type="spellStart"/>
      <w:r w:rsidR="0025747D">
        <w:rPr>
          <w:rFonts w:ascii="Cambria" w:hAnsi="Cambria"/>
        </w:rPr>
        <w:t>Niño</w:t>
      </w:r>
      <w:r w:rsidRPr="00426E37">
        <w:rPr>
          <w:rFonts w:ascii="Cambria" w:hAnsi="Cambria"/>
        </w:rPr>
        <w:t>s</w:t>
      </w:r>
      <w:proofErr w:type="spellEnd"/>
      <w:r w:rsidRPr="00E748BF">
        <w:rPr>
          <w:rFonts w:ascii="Cambria" w:hAnsi="Cambria"/>
        </w:rPr>
        <w:t xml:space="preserve">. </w:t>
      </w:r>
      <w:r w:rsidR="005D1F2B" w:rsidRPr="00E748BF">
        <w:rPr>
          <w:rFonts w:ascii="Cambria" w:hAnsi="Cambria"/>
        </w:rPr>
        <w:t>The</w:t>
      </w:r>
      <w:r w:rsidR="00A009FE" w:rsidRPr="00E748BF">
        <w:rPr>
          <w:rFonts w:ascii="Cambria" w:hAnsi="Cambria"/>
        </w:rPr>
        <w:t xml:space="preserve"> </w:t>
      </w:r>
      <w:r w:rsidR="00102A36" w:rsidRPr="00E748BF">
        <w:rPr>
          <w:rFonts w:ascii="Cambria" w:hAnsi="Cambria"/>
        </w:rPr>
        <w:t xml:space="preserve">relationship between an El </w:t>
      </w:r>
      <w:r w:rsidR="0025747D">
        <w:rPr>
          <w:rFonts w:ascii="Cambria" w:hAnsi="Cambria"/>
        </w:rPr>
        <w:t>Niño</w:t>
      </w:r>
      <w:r w:rsidR="00102A36" w:rsidRPr="00E748BF">
        <w:rPr>
          <w:rFonts w:ascii="Cambria" w:hAnsi="Cambria"/>
        </w:rPr>
        <w:t xml:space="preserve"> index </w:t>
      </w:r>
      <w:r w:rsidRPr="00E748BF">
        <w:rPr>
          <w:rFonts w:ascii="Cambria" w:hAnsi="Cambria"/>
        </w:rPr>
        <w:t>and larval success</w:t>
      </w:r>
      <w:r w:rsidR="00DC23CC" w:rsidRPr="00E748BF">
        <w:rPr>
          <w:rFonts w:ascii="Cambria" w:hAnsi="Cambria"/>
        </w:rPr>
        <w:t>, catch of megalopae,</w:t>
      </w:r>
      <w:r w:rsidR="005D1F2B" w:rsidRPr="00E748BF">
        <w:rPr>
          <w:rFonts w:ascii="Cambria" w:hAnsi="Cambria"/>
        </w:rPr>
        <w:t xml:space="preserve"> is a </w:t>
      </w:r>
      <w:r w:rsidR="00102A36" w:rsidRPr="00E748BF">
        <w:rPr>
          <w:rFonts w:ascii="Cambria" w:hAnsi="Cambria"/>
        </w:rPr>
        <w:t>parabolic</w:t>
      </w:r>
      <w:r w:rsidR="005D1F2B" w:rsidRPr="00E748BF">
        <w:rPr>
          <w:rFonts w:ascii="Cambria" w:hAnsi="Cambria"/>
        </w:rPr>
        <w:t xml:space="preserve"> curve</w:t>
      </w:r>
      <w:r w:rsidR="00102A36" w:rsidRPr="00E748BF">
        <w:rPr>
          <w:rFonts w:ascii="Cambria" w:hAnsi="Cambria"/>
        </w:rPr>
        <w:t xml:space="preserve"> (Figure </w:t>
      </w:r>
      <w:r w:rsidR="008124F2">
        <w:rPr>
          <w:rFonts w:ascii="Cambria" w:hAnsi="Cambria"/>
        </w:rPr>
        <w:t>3</w:t>
      </w:r>
      <w:r w:rsidR="00102A36" w:rsidRPr="00E748BF">
        <w:rPr>
          <w:rFonts w:ascii="Cambria" w:hAnsi="Cambria"/>
        </w:rPr>
        <w:t>)</w:t>
      </w:r>
      <w:r w:rsidRPr="00E748BF">
        <w:rPr>
          <w:rFonts w:ascii="Cambria" w:hAnsi="Cambria"/>
        </w:rPr>
        <w:t xml:space="preserve"> </w:t>
      </w:r>
      <w:r w:rsidR="000B59E3" w:rsidRPr="00E748BF">
        <w:rPr>
          <w:rFonts w:ascii="Cambria" w:hAnsi="Cambria"/>
        </w:rPr>
        <w:t xml:space="preserve">with 50% of the annual catch explained by </w:t>
      </w:r>
      <w:r w:rsidR="005D1F2B" w:rsidRPr="00E748BF">
        <w:rPr>
          <w:rFonts w:ascii="Cambria" w:hAnsi="Cambria"/>
        </w:rPr>
        <w:t xml:space="preserve">the El </w:t>
      </w:r>
      <w:r w:rsidR="0025747D">
        <w:rPr>
          <w:rFonts w:ascii="Cambria" w:hAnsi="Cambria"/>
        </w:rPr>
        <w:t>Niño</w:t>
      </w:r>
      <w:r w:rsidR="005D1F2B" w:rsidRPr="00E748BF">
        <w:rPr>
          <w:rFonts w:ascii="Cambria" w:hAnsi="Cambria"/>
        </w:rPr>
        <w:t xml:space="preserve"> index</w:t>
      </w:r>
      <w:r w:rsidR="000B59E3" w:rsidRPr="00E748BF">
        <w:rPr>
          <w:rFonts w:ascii="Cambria" w:hAnsi="Cambria"/>
        </w:rPr>
        <w:t xml:space="preserve">. </w:t>
      </w:r>
      <w:r w:rsidR="00102A36" w:rsidRPr="00E748BF">
        <w:rPr>
          <w:rFonts w:ascii="Cambria" w:hAnsi="Cambria"/>
        </w:rPr>
        <w:t xml:space="preserve">The lowest annual catches of megalopae occurred during </w:t>
      </w:r>
      <w:r w:rsidR="00DC23CC" w:rsidRPr="00E748BF">
        <w:rPr>
          <w:rFonts w:ascii="Cambria" w:hAnsi="Cambria"/>
        </w:rPr>
        <w:t xml:space="preserve">the </w:t>
      </w:r>
      <w:r w:rsidR="00102A36" w:rsidRPr="00E748BF">
        <w:rPr>
          <w:rFonts w:ascii="Cambria" w:hAnsi="Cambria"/>
        </w:rPr>
        <w:t xml:space="preserve">two strong El </w:t>
      </w:r>
      <w:proofErr w:type="spellStart"/>
      <w:r w:rsidR="0025747D">
        <w:rPr>
          <w:rFonts w:ascii="Cambria" w:hAnsi="Cambria"/>
        </w:rPr>
        <w:t>Niño</w:t>
      </w:r>
      <w:r w:rsidR="00102A36" w:rsidRPr="00426E37">
        <w:rPr>
          <w:rFonts w:ascii="Cambria" w:hAnsi="Cambria"/>
        </w:rPr>
        <w:t>s</w:t>
      </w:r>
      <w:proofErr w:type="spellEnd"/>
      <w:r w:rsidR="00102A36" w:rsidRPr="00E748BF">
        <w:rPr>
          <w:rFonts w:ascii="Cambria" w:hAnsi="Cambria"/>
        </w:rPr>
        <w:t xml:space="preserve"> when less than 3,000 animals were caught (Figure </w:t>
      </w:r>
      <w:r w:rsidR="008124F2">
        <w:rPr>
          <w:rFonts w:ascii="Cambria" w:hAnsi="Cambria"/>
        </w:rPr>
        <w:t>2</w:t>
      </w:r>
      <w:r w:rsidR="00102A36" w:rsidRPr="00E748BF">
        <w:rPr>
          <w:rFonts w:ascii="Cambria" w:hAnsi="Cambria"/>
        </w:rPr>
        <w:t xml:space="preserve">). Lower catches also occurred when the index was </w:t>
      </w:r>
      <w:r w:rsidR="00C563FA" w:rsidRPr="00E748BF">
        <w:rPr>
          <w:rFonts w:ascii="Cambria" w:hAnsi="Cambria"/>
        </w:rPr>
        <w:t xml:space="preserve">highly negative while </w:t>
      </w:r>
      <w:r w:rsidR="000B59E3" w:rsidRPr="00E748BF">
        <w:rPr>
          <w:rFonts w:ascii="Cambria" w:hAnsi="Cambria"/>
        </w:rPr>
        <w:t xml:space="preserve">peak catches </w:t>
      </w:r>
      <w:r w:rsidR="00C563FA" w:rsidRPr="00E748BF">
        <w:rPr>
          <w:rFonts w:ascii="Cambria" w:hAnsi="Cambria"/>
        </w:rPr>
        <w:t xml:space="preserve">occurred </w:t>
      </w:r>
      <w:r w:rsidR="000B59E3" w:rsidRPr="00E748BF">
        <w:rPr>
          <w:rFonts w:ascii="Cambria" w:hAnsi="Cambria"/>
        </w:rPr>
        <w:t xml:space="preserve">when the index was </w:t>
      </w:r>
      <w:r w:rsidR="00102A36" w:rsidRPr="00E748BF">
        <w:rPr>
          <w:rFonts w:ascii="Cambria" w:hAnsi="Cambria"/>
        </w:rPr>
        <w:t>between about</w:t>
      </w:r>
      <w:r w:rsidR="000B59E3" w:rsidRPr="00E748BF">
        <w:rPr>
          <w:rFonts w:ascii="Cambria" w:hAnsi="Cambria"/>
        </w:rPr>
        <w:t xml:space="preserve"> zero</w:t>
      </w:r>
      <w:r w:rsidR="00C60EA9" w:rsidRPr="00E748BF">
        <w:rPr>
          <w:rFonts w:ascii="Cambria" w:hAnsi="Cambria"/>
        </w:rPr>
        <w:t xml:space="preserve"> </w:t>
      </w:r>
      <w:r w:rsidR="00102A36" w:rsidRPr="00E748BF">
        <w:rPr>
          <w:rFonts w:ascii="Cambria" w:hAnsi="Cambria"/>
        </w:rPr>
        <w:t>and</w:t>
      </w:r>
      <w:r w:rsidR="00C60EA9" w:rsidRPr="00E748BF">
        <w:rPr>
          <w:rFonts w:ascii="Cambria" w:hAnsi="Cambria"/>
        </w:rPr>
        <w:t xml:space="preserve"> -5</w:t>
      </w:r>
      <w:r w:rsidR="00A34CE3">
        <w:rPr>
          <w:rFonts w:ascii="Cambria" w:hAnsi="Cambria"/>
        </w:rPr>
        <w:t xml:space="preserve"> (Figure </w:t>
      </w:r>
      <w:r w:rsidR="008124F2">
        <w:rPr>
          <w:rFonts w:ascii="Cambria" w:hAnsi="Cambria"/>
        </w:rPr>
        <w:t>3</w:t>
      </w:r>
      <w:r w:rsidR="00A34CE3">
        <w:rPr>
          <w:rFonts w:ascii="Cambria" w:hAnsi="Cambria"/>
        </w:rPr>
        <w:t>)</w:t>
      </w:r>
      <w:r w:rsidR="000B59E3" w:rsidRPr="00E748BF">
        <w:rPr>
          <w:rFonts w:ascii="Cambria" w:hAnsi="Cambria"/>
        </w:rPr>
        <w:t>.</w:t>
      </w:r>
      <w:r w:rsidR="006E5E6E" w:rsidRPr="00E748BF">
        <w:rPr>
          <w:rFonts w:ascii="Cambria" w:hAnsi="Cambria"/>
        </w:rPr>
        <w:t xml:space="preserve"> </w:t>
      </w:r>
    </w:p>
    <w:p w14:paraId="2D3F9393" w14:textId="120045FA" w:rsidR="00FD3CE7" w:rsidRPr="00E748BF" w:rsidRDefault="000E29B0" w:rsidP="00EB15AC">
      <w:pPr>
        <w:spacing w:line="480" w:lineRule="auto"/>
        <w:rPr>
          <w:rFonts w:ascii="Cambria" w:hAnsi="Cambria"/>
        </w:rPr>
      </w:pPr>
      <w:r w:rsidRPr="00E748BF">
        <w:rPr>
          <w:rFonts w:ascii="Cambria" w:hAnsi="Cambria"/>
        </w:rPr>
        <w:tab/>
      </w:r>
      <w:r w:rsidR="00352AEC" w:rsidRPr="006E117A">
        <w:rPr>
          <w:rFonts w:ascii="Cambria" w:hAnsi="Cambria" w:cs="Helvetica Neue"/>
          <w:color w:val="000000"/>
          <w:kern w:val="0"/>
        </w:rPr>
        <w:t xml:space="preserve">From regression analysis we found that the variability in the number of megalopae caught annually was explained by the PDO, </w:t>
      </w:r>
      <w:r w:rsidR="006E4674" w:rsidRPr="006E117A">
        <w:rPr>
          <w:rFonts w:ascii="Cambria" w:hAnsi="Cambria" w:cs="Helvetica Neue"/>
          <w:color w:val="000000"/>
          <w:kern w:val="0"/>
        </w:rPr>
        <w:t>the CUTI upwelling index, and the</w:t>
      </w:r>
      <w:r w:rsidR="00352AEC" w:rsidRPr="006E117A">
        <w:rPr>
          <w:rFonts w:ascii="Cambria" w:hAnsi="Cambria" w:cs="Helvetica Neue"/>
          <w:color w:val="000000"/>
          <w:kern w:val="0"/>
        </w:rPr>
        <w:t xml:space="preserve"> DOY of the spring </w:t>
      </w:r>
      <w:proofErr w:type="gramStart"/>
      <w:r w:rsidR="00352AEC" w:rsidRPr="006E117A">
        <w:rPr>
          <w:rFonts w:ascii="Cambria" w:hAnsi="Cambria" w:cs="Helvetica Neue"/>
          <w:color w:val="000000"/>
          <w:kern w:val="0"/>
        </w:rPr>
        <w:t>transition</w:t>
      </w:r>
      <w:r w:rsidR="00A34CE3" w:rsidRPr="006E117A">
        <w:rPr>
          <w:rFonts w:ascii="Cambria" w:hAnsi="Cambria" w:cs="Helvetica Neue"/>
          <w:color w:val="000000"/>
          <w:kern w:val="0"/>
        </w:rPr>
        <w:t xml:space="preserve"> </w:t>
      </w:r>
      <w:r w:rsidR="008D5732">
        <w:rPr>
          <w:rFonts w:ascii="Cambria" w:hAnsi="Cambria" w:cs="Helvetica Neue"/>
          <w:color w:val="000000"/>
          <w:kern w:val="0"/>
        </w:rPr>
        <w:t xml:space="preserve"> (</w:t>
      </w:r>
      <w:proofErr w:type="gramEnd"/>
      <w:r w:rsidR="008D5732">
        <w:rPr>
          <w:rFonts w:ascii="Cambria" w:hAnsi="Cambria" w:cs="Helvetica Neue"/>
          <w:color w:val="000000"/>
          <w:kern w:val="0"/>
        </w:rPr>
        <w:t xml:space="preserve">regressions explained </w:t>
      </w:r>
      <w:r w:rsidR="006E4674" w:rsidRPr="006E117A">
        <w:rPr>
          <w:rFonts w:ascii="Cambria" w:hAnsi="Cambria" w:cs="Helvetica Neue"/>
          <w:color w:val="000000"/>
          <w:kern w:val="0"/>
        </w:rPr>
        <w:t>44</w:t>
      </w:r>
      <w:r w:rsidR="00352AEC" w:rsidRPr="006E117A">
        <w:rPr>
          <w:rFonts w:ascii="Cambria" w:hAnsi="Cambria" w:cs="Helvetica Neue"/>
          <w:color w:val="000000"/>
          <w:kern w:val="0"/>
        </w:rPr>
        <w:t xml:space="preserve">, </w:t>
      </w:r>
      <w:r w:rsidR="006E4674" w:rsidRPr="006E117A">
        <w:rPr>
          <w:rFonts w:ascii="Cambria" w:hAnsi="Cambria" w:cs="Helvetica Neue"/>
          <w:color w:val="000000"/>
          <w:kern w:val="0"/>
        </w:rPr>
        <w:t>12</w:t>
      </w:r>
      <w:r w:rsidR="00352AEC" w:rsidRPr="006E117A">
        <w:rPr>
          <w:rFonts w:ascii="Cambria" w:hAnsi="Cambria" w:cs="Helvetica Neue"/>
          <w:color w:val="000000"/>
          <w:kern w:val="0"/>
        </w:rPr>
        <w:t xml:space="preserve"> and </w:t>
      </w:r>
      <w:r w:rsidR="006E4674" w:rsidRPr="006E117A">
        <w:rPr>
          <w:rFonts w:ascii="Cambria" w:hAnsi="Cambria" w:cs="Helvetica Neue"/>
          <w:color w:val="000000"/>
          <w:kern w:val="0"/>
        </w:rPr>
        <w:t>33</w:t>
      </w:r>
      <w:r w:rsidR="00352AEC" w:rsidRPr="006E117A">
        <w:rPr>
          <w:rFonts w:ascii="Cambria" w:hAnsi="Cambria" w:cs="Helvetica Neue"/>
          <w:color w:val="000000"/>
          <w:kern w:val="0"/>
        </w:rPr>
        <w:t>% of the variability, respectively)</w:t>
      </w:r>
      <w:r w:rsidR="008124F2">
        <w:rPr>
          <w:rFonts w:ascii="Cambria" w:hAnsi="Cambria" w:cs="Helvetica Neue"/>
          <w:color w:val="000000"/>
          <w:kern w:val="0"/>
        </w:rPr>
        <w:t xml:space="preserve"> (Figure 4)</w:t>
      </w:r>
      <w:r w:rsidR="00352AEC" w:rsidRPr="006E117A">
        <w:rPr>
          <w:rFonts w:ascii="Cambria" w:hAnsi="Cambria" w:cs="Helvetica Neue"/>
          <w:color w:val="000000"/>
          <w:kern w:val="0"/>
        </w:rPr>
        <w:t>.</w:t>
      </w:r>
      <w:r w:rsidR="00352AEC" w:rsidRPr="00E748BF">
        <w:rPr>
          <w:rFonts w:ascii="Cambria" w:hAnsi="Cambria" w:cs="Helvetica Neue"/>
          <w:color w:val="000000"/>
          <w:kern w:val="0"/>
          <w:sz w:val="26"/>
          <w:szCs w:val="26"/>
        </w:rPr>
        <w:t xml:space="preserve"> </w:t>
      </w:r>
      <w:r w:rsidR="00665811" w:rsidRPr="00E748BF">
        <w:rPr>
          <w:rFonts w:ascii="Cambria" w:hAnsi="Cambria"/>
        </w:rPr>
        <w:t>Peak annual catches of megalopae occurred when the summed PDO index was negative, but, when the PDO index was very negative</w:t>
      </w:r>
      <w:r w:rsidR="000E1D68" w:rsidRPr="00E748BF">
        <w:rPr>
          <w:rFonts w:ascii="Cambria" w:hAnsi="Cambria"/>
        </w:rPr>
        <w:t xml:space="preserve"> (&gt;-12)</w:t>
      </w:r>
      <w:r w:rsidR="00665811" w:rsidRPr="00E748BF">
        <w:rPr>
          <w:rFonts w:ascii="Cambria" w:hAnsi="Cambria"/>
        </w:rPr>
        <w:t>, catch dropped off</w:t>
      </w:r>
      <w:r w:rsidR="008124F2">
        <w:rPr>
          <w:rFonts w:ascii="Cambria" w:hAnsi="Cambria"/>
        </w:rPr>
        <w:t xml:space="preserve"> (Figure 4)</w:t>
      </w:r>
      <w:r w:rsidR="00665811" w:rsidRPr="00E748BF">
        <w:rPr>
          <w:rFonts w:ascii="Cambria" w:hAnsi="Cambria"/>
        </w:rPr>
        <w:t>. The catch of megalopae was lowest when the PDO index was positive</w:t>
      </w:r>
      <w:r w:rsidR="008124F2">
        <w:rPr>
          <w:rFonts w:ascii="Cambria" w:hAnsi="Cambria"/>
        </w:rPr>
        <w:t xml:space="preserve"> (Figure 4)</w:t>
      </w:r>
      <w:r w:rsidR="00665811" w:rsidRPr="00E748BF">
        <w:rPr>
          <w:rFonts w:ascii="Cambria" w:hAnsi="Cambria"/>
        </w:rPr>
        <w:t xml:space="preserve">. </w:t>
      </w:r>
      <w:r w:rsidR="006E4674" w:rsidRPr="00E748BF">
        <w:rPr>
          <w:rFonts w:ascii="Cambria" w:hAnsi="Cambria"/>
        </w:rPr>
        <w:t>Higher catches of megalopae tended to occur when the spring transition was earlier</w:t>
      </w:r>
      <w:r w:rsidR="008124F2">
        <w:rPr>
          <w:rFonts w:ascii="Cambria" w:hAnsi="Cambria"/>
        </w:rPr>
        <w:t xml:space="preserve"> (Figure 4)</w:t>
      </w:r>
      <w:r w:rsidR="006E4674" w:rsidRPr="00E748BF">
        <w:rPr>
          <w:rFonts w:ascii="Cambria" w:hAnsi="Cambria"/>
        </w:rPr>
        <w:t xml:space="preserve">.  For example, in years when we caught more than a million megalopae, the spring transition </w:t>
      </w:r>
      <w:r w:rsidR="006E4674" w:rsidRPr="00E748BF">
        <w:rPr>
          <w:rFonts w:ascii="Cambria" w:hAnsi="Cambria"/>
        </w:rPr>
        <w:lastRenderedPageBreak/>
        <w:t>occurred before mid-March. The relationship to the CUTI, while statistically significant, was weak</w:t>
      </w:r>
      <w:r w:rsidR="008124F2">
        <w:rPr>
          <w:rFonts w:ascii="Cambria" w:hAnsi="Cambria"/>
        </w:rPr>
        <w:t xml:space="preserve"> (Figure 4)</w:t>
      </w:r>
      <w:r w:rsidR="006E4674" w:rsidRPr="00E748BF">
        <w:rPr>
          <w:rFonts w:ascii="Cambria" w:hAnsi="Cambria"/>
        </w:rPr>
        <w:t>. There was a weak tendency for higher catches to occur when there was more upwelling.</w:t>
      </w:r>
    </w:p>
    <w:p w14:paraId="5CB22259" w14:textId="10E10F53" w:rsidR="00FD3CE7" w:rsidRPr="00E748BF" w:rsidRDefault="00883120" w:rsidP="00EB15AC">
      <w:pPr>
        <w:spacing w:line="480" w:lineRule="auto"/>
        <w:ind w:firstLine="720"/>
        <w:rPr>
          <w:rFonts w:ascii="Cambria" w:hAnsi="Cambria"/>
        </w:rPr>
      </w:pPr>
      <w:r w:rsidRPr="00E748BF">
        <w:rPr>
          <w:rFonts w:ascii="Cambria" w:hAnsi="Cambria"/>
        </w:rPr>
        <w:t xml:space="preserve">The best fit GAM included PDO, CUTI and </w:t>
      </w:r>
      <w:r w:rsidR="00352AEC" w:rsidRPr="00E748BF">
        <w:rPr>
          <w:rFonts w:ascii="Cambria" w:hAnsi="Cambria"/>
        </w:rPr>
        <w:t>DOY</w:t>
      </w:r>
      <w:r w:rsidR="00123058" w:rsidRPr="00E748BF">
        <w:rPr>
          <w:rFonts w:ascii="Cambria" w:hAnsi="Cambria"/>
        </w:rPr>
        <w:t xml:space="preserve"> </w:t>
      </w:r>
      <w:r w:rsidRPr="00E748BF">
        <w:rPr>
          <w:rFonts w:ascii="Cambria" w:hAnsi="Cambria"/>
        </w:rPr>
        <w:t>of the spring transition</w:t>
      </w:r>
      <w:r w:rsidR="00A34CE3">
        <w:rPr>
          <w:rFonts w:ascii="Cambria" w:hAnsi="Cambria"/>
        </w:rPr>
        <w:t>, t</w:t>
      </w:r>
      <w:r w:rsidR="00123058" w:rsidRPr="00E748BF">
        <w:rPr>
          <w:rFonts w:ascii="Cambria" w:hAnsi="Cambria"/>
        </w:rPr>
        <w:t>hough the second</w:t>
      </w:r>
      <w:r w:rsidR="00A34CE3">
        <w:rPr>
          <w:rFonts w:ascii="Cambria" w:hAnsi="Cambria"/>
        </w:rPr>
        <w:t>-</w:t>
      </w:r>
      <w:r w:rsidR="00123058" w:rsidRPr="00E748BF">
        <w:rPr>
          <w:rFonts w:ascii="Cambria" w:hAnsi="Cambria"/>
        </w:rPr>
        <w:t>best fit model that included</w:t>
      </w:r>
      <w:r w:rsidR="008D5732">
        <w:rPr>
          <w:rFonts w:ascii="Cambria" w:hAnsi="Cambria"/>
        </w:rPr>
        <w:t xml:space="preserve"> just the</w:t>
      </w:r>
      <w:r w:rsidR="00123058" w:rsidRPr="00E748BF">
        <w:rPr>
          <w:rFonts w:ascii="Cambria" w:hAnsi="Cambria"/>
        </w:rPr>
        <w:t xml:space="preserve"> PDO and </w:t>
      </w:r>
      <w:r w:rsidR="00352AEC" w:rsidRPr="00E748BF">
        <w:rPr>
          <w:rFonts w:ascii="Cambria" w:hAnsi="Cambria"/>
        </w:rPr>
        <w:t>DOY</w:t>
      </w:r>
      <w:r w:rsidR="00123058" w:rsidRPr="00E748BF">
        <w:rPr>
          <w:rFonts w:ascii="Cambria" w:hAnsi="Cambria"/>
        </w:rPr>
        <w:t xml:space="preserve"> of the spring transition</w:t>
      </w:r>
      <w:r w:rsidRPr="00E748BF">
        <w:rPr>
          <w:rFonts w:ascii="Cambria" w:hAnsi="Cambria"/>
        </w:rPr>
        <w:t xml:space="preserve"> </w:t>
      </w:r>
      <w:r w:rsidR="00123058" w:rsidRPr="00E748BF">
        <w:rPr>
          <w:rFonts w:ascii="Cambria" w:hAnsi="Cambria"/>
        </w:rPr>
        <w:t xml:space="preserve">differed by &lt; 2 </w:t>
      </w:r>
      <w:proofErr w:type="spellStart"/>
      <w:r w:rsidR="00123058" w:rsidRPr="00E748BF">
        <w:rPr>
          <w:rFonts w:ascii="Cambria" w:hAnsi="Cambria"/>
        </w:rPr>
        <w:t>AICc</w:t>
      </w:r>
      <w:proofErr w:type="spellEnd"/>
      <w:r w:rsidR="00123058" w:rsidRPr="00E748BF">
        <w:rPr>
          <w:rFonts w:ascii="Cambria" w:hAnsi="Cambria"/>
        </w:rPr>
        <w:t xml:space="preserve"> units. </w:t>
      </w:r>
      <w:r w:rsidR="00352AEC" w:rsidRPr="00E748BF">
        <w:rPr>
          <w:rFonts w:ascii="Cambria" w:hAnsi="Cambria"/>
        </w:rPr>
        <w:t>W</w:t>
      </w:r>
      <w:r w:rsidR="00123058" w:rsidRPr="00E748BF">
        <w:rPr>
          <w:rFonts w:ascii="Cambria" w:hAnsi="Cambria"/>
        </w:rPr>
        <w:t>e present the results from the best fit model</w:t>
      </w:r>
      <w:r w:rsidR="008124F2">
        <w:rPr>
          <w:rFonts w:ascii="Cambria" w:hAnsi="Cambria"/>
        </w:rPr>
        <w:t xml:space="preserve"> (Figure 4)</w:t>
      </w:r>
      <w:r w:rsidR="00123058" w:rsidRPr="00E748BF">
        <w:rPr>
          <w:rFonts w:ascii="Cambria" w:hAnsi="Cambria"/>
        </w:rPr>
        <w:t xml:space="preserve">. </w:t>
      </w:r>
      <w:r w:rsidR="00903C1D" w:rsidRPr="00E748BF">
        <w:rPr>
          <w:rFonts w:ascii="Cambria" w:hAnsi="Cambria"/>
        </w:rPr>
        <w:t xml:space="preserve">The model explained 63.1% of the variability in the data. </w:t>
      </w:r>
      <w:r w:rsidRPr="00E748BF">
        <w:rPr>
          <w:rFonts w:ascii="Cambria" w:hAnsi="Cambria"/>
        </w:rPr>
        <w:t xml:space="preserve">PDO had a consistent </w:t>
      </w:r>
      <w:r w:rsidR="00816200" w:rsidRPr="00E748BF">
        <w:rPr>
          <w:rFonts w:ascii="Cambria" w:hAnsi="Cambria"/>
        </w:rPr>
        <w:t>e</w:t>
      </w:r>
      <w:r w:rsidRPr="00E748BF">
        <w:rPr>
          <w:rFonts w:ascii="Cambria" w:hAnsi="Cambria"/>
        </w:rPr>
        <w:t>ffect on returning megalopae from the lowest values to a value of ~5 at which point the influence of PDO declined</w:t>
      </w:r>
      <w:r w:rsidR="0078415D" w:rsidRPr="00E748BF">
        <w:rPr>
          <w:rFonts w:ascii="Cambria" w:hAnsi="Cambria"/>
        </w:rPr>
        <w:t xml:space="preserve"> (Fig. </w:t>
      </w:r>
      <w:r w:rsidR="008124F2">
        <w:rPr>
          <w:rFonts w:ascii="Cambria" w:hAnsi="Cambria"/>
        </w:rPr>
        <w:t>4</w:t>
      </w:r>
      <w:r w:rsidR="0078415D" w:rsidRPr="00E748BF">
        <w:rPr>
          <w:rFonts w:ascii="Cambria" w:hAnsi="Cambria"/>
        </w:rPr>
        <w:t>A and B)</w:t>
      </w:r>
      <w:r w:rsidRPr="00E748BF">
        <w:rPr>
          <w:rFonts w:ascii="Cambria" w:hAnsi="Cambria"/>
        </w:rPr>
        <w:t xml:space="preserve">. </w:t>
      </w:r>
      <w:r w:rsidR="00521765" w:rsidRPr="00E748BF">
        <w:rPr>
          <w:rFonts w:ascii="Cambria" w:hAnsi="Cambria"/>
        </w:rPr>
        <w:t xml:space="preserve">For the upwelling index, as upwelling increased from 2 to 4 there was a positive effect on the number of returning megalopae (Fig. </w:t>
      </w:r>
      <w:r w:rsidR="00521765">
        <w:rPr>
          <w:rFonts w:ascii="Cambria" w:hAnsi="Cambria"/>
        </w:rPr>
        <w:t>4</w:t>
      </w:r>
      <w:r w:rsidR="00521765" w:rsidRPr="00E748BF">
        <w:rPr>
          <w:rFonts w:ascii="Cambria" w:hAnsi="Cambria"/>
        </w:rPr>
        <w:t xml:space="preserve">C, D). Above a value of 4, upwelling had a declining influence on the number of returning megalopae (Fig. </w:t>
      </w:r>
      <w:r w:rsidR="00521765">
        <w:rPr>
          <w:rFonts w:ascii="Cambria" w:hAnsi="Cambria"/>
        </w:rPr>
        <w:t>4</w:t>
      </w:r>
      <w:r w:rsidR="00521765" w:rsidRPr="00E748BF">
        <w:rPr>
          <w:rFonts w:ascii="Cambria" w:hAnsi="Cambria"/>
        </w:rPr>
        <w:t xml:space="preserve">C). </w:t>
      </w:r>
      <w:r w:rsidRPr="00E748BF">
        <w:rPr>
          <w:rFonts w:ascii="Cambria" w:hAnsi="Cambria"/>
        </w:rPr>
        <w:t xml:space="preserve">For the </w:t>
      </w:r>
      <w:r w:rsidR="00816200" w:rsidRPr="00E748BF">
        <w:rPr>
          <w:rFonts w:ascii="Cambria" w:hAnsi="Cambria"/>
        </w:rPr>
        <w:t>DOY</w:t>
      </w:r>
      <w:r w:rsidRPr="00E748BF">
        <w:rPr>
          <w:rFonts w:ascii="Cambria" w:hAnsi="Cambria"/>
        </w:rPr>
        <w:t xml:space="preserve"> of the spring transition there was a negative relationship with number of returning megalopae</w:t>
      </w:r>
      <w:r w:rsidR="0078415D" w:rsidRPr="00E748BF">
        <w:rPr>
          <w:rFonts w:ascii="Cambria" w:hAnsi="Cambria"/>
        </w:rPr>
        <w:t xml:space="preserve"> (Fig. </w:t>
      </w:r>
      <w:r w:rsidR="007D5ACB">
        <w:rPr>
          <w:rFonts w:ascii="Cambria" w:hAnsi="Cambria"/>
        </w:rPr>
        <w:t>4</w:t>
      </w:r>
      <w:r w:rsidR="0078415D" w:rsidRPr="00E748BF">
        <w:rPr>
          <w:rFonts w:ascii="Cambria" w:hAnsi="Cambria"/>
        </w:rPr>
        <w:t>F)</w:t>
      </w:r>
      <w:r w:rsidRPr="00E748BF">
        <w:rPr>
          <w:rFonts w:ascii="Cambria" w:hAnsi="Cambria"/>
        </w:rPr>
        <w:t xml:space="preserve">. </w:t>
      </w:r>
    </w:p>
    <w:p w14:paraId="6E51F591" w14:textId="304E448B" w:rsidR="00426E37" w:rsidRPr="00E748BF" w:rsidRDefault="00A16D46" w:rsidP="00EB15AC">
      <w:pPr>
        <w:spacing w:line="480" w:lineRule="auto"/>
        <w:rPr>
          <w:rFonts w:ascii="Cambria" w:hAnsi="Cambria"/>
        </w:rPr>
      </w:pPr>
      <w:r w:rsidRPr="00E748BF">
        <w:rPr>
          <w:rFonts w:ascii="Cambria" w:hAnsi="Cambria"/>
        </w:rPr>
        <w:tab/>
        <w:t xml:space="preserve"> In the California Current, Dungeness crab larvae hatch during the winter and are pelagic for 3 to 4 months </w:t>
      </w:r>
      <w:r w:rsidR="008D5732">
        <w:rPr>
          <w:rFonts w:ascii="Cambria" w:hAnsi="Cambria"/>
        </w:rPr>
        <w:t>(9)</w:t>
      </w:r>
      <w:r w:rsidRPr="00E748BF">
        <w:rPr>
          <w:rFonts w:ascii="Cambria" w:hAnsi="Cambria"/>
        </w:rPr>
        <w:t>.</w:t>
      </w:r>
      <w:r w:rsidR="007B588E" w:rsidRPr="00E748BF">
        <w:rPr>
          <w:rFonts w:ascii="Cambria" w:hAnsi="Cambria"/>
        </w:rPr>
        <w:t xml:space="preserve"> </w:t>
      </w:r>
      <w:r w:rsidRPr="00E748BF">
        <w:rPr>
          <w:rFonts w:ascii="Cambria" w:hAnsi="Cambria"/>
        </w:rPr>
        <w:t>Given</w:t>
      </w:r>
      <w:r w:rsidR="00C72B27">
        <w:rPr>
          <w:rFonts w:ascii="Cambria" w:hAnsi="Cambria"/>
        </w:rPr>
        <w:t xml:space="preserve"> </w:t>
      </w:r>
      <w:r w:rsidR="000E1D68" w:rsidRPr="00E748BF">
        <w:rPr>
          <w:rFonts w:ascii="Cambria" w:hAnsi="Cambria"/>
        </w:rPr>
        <w:t xml:space="preserve">hatch dates and </w:t>
      </w:r>
      <w:r w:rsidRPr="00E748BF">
        <w:rPr>
          <w:rFonts w:ascii="Cambria" w:hAnsi="Cambria"/>
        </w:rPr>
        <w:t xml:space="preserve">the pelagic larval </w:t>
      </w:r>
      <w:r w:rsidR="000E1D68" w:rsidRPr="00E748BF">
        <w:rPr>
          <w:rFonts w:ascii="Cambria" w:hAnsi="Cambria"/>
        </w:rPr>
        <w:t>duration</w:t>
      </w:r>
      <w:r w:rsidRPr="00E748BF">
        <w:rPr>
          <w:rFonts w:ascii="Cambria" w:hAnsi="Cambria"/>
        </w:rPr>
        <w:t>, we should not catch any larvae from the California Current</w:t>
      </w:r>
      <w:r w:rsidR="000E1D68" w:rsidRPr="00E748BF">
        <w:rPr>
          <w:rFonts w:ascii="Cambria" w:hAnsi="Cambria"/>
        </w:rPr>
        <w:t xml:space="preserve"> population</w:t>
      </w:r>
      <w:r w:rsidRPr="00E748BF">
        <w:rPr>
          <w:rFonts w:ascii="Cambria" w:hAnsi="Cambria"/>
        </w:rPr>
        <w:t xml:space="preserve"> by the end </w:t>
      </w:r>
      <w:r w:rsidR="000E1D68" w:rsidRPr="00E748BF">
        <w:rPr>
          <w:rFonts w:ascii="Cambria" w:hAnsi="Cambria"/>
        </w:rPr>
        <w:t xml:space="preserve">of </w:t>
      </w:r>
      <w:r w:rsidRPr="00E748BF">
        <w:rPr>
          <w:rFonts w:ascii="Cambria" w:hAnsi="Cambria"/>
        </w:rPr>
        <w:t xml:space="preserve">July. The date when we have caught 90% of the megalopae within a year </w:t>
      </w:r>
      <w:r w:rsidR="00816200" w:rsidRPr="00E748BF">
        <w:rPr>
          <w:rFonts w:ascii="Cambria" w:hAnsi="Cambria"/>
        </w:rPr>
        <w:t xml:space="preserve">(20 July) </w:t>
      </w:r>
      <w:r w:rsidRPr="00E748BF">
        <w:rPr>
          <w:rFonts w:ascii="Cambria" w:hAnsi="Cambria"/>
        </w:rPr>
        <w:t xml:space="preserve">likely reflects this cut off in the </w:t>
      </w:r>
      <w:r w:rsidR="00915BBB" w:rsidRPr="00E748BF">
        <w:rPr>
          <w:rFonts w:ascii="Cambria" w:hAnsi="Cambria"/>
        </w:rPr>
        <w:t>presence</w:t>
      </w:r>
      <w:r w:rsidRPr="00E748BF">
        <w:rPr>
          <w:rFonts w:ascii="Cambria" w:hAnsi="Cambria"/>
        </w:rPr>
        <w:t xml:space="preserve"> of larvae from the California Current. To the north of Oregon, in British Columbia and the Puget Sound/Salish Sea, the larval hatch occurs later by one or more months</w:t>
      </w:r>
      <w:r w:rsidR="00816200" w:rsidRPr="00E748BF">
        <w:rPr>
          <w:rFonts w:ascii="Cambria" w:hAnsi="Cambria"/>
        </w:rPr>
        <w:t xml:space="preserve"> (</w:t>
      </w:r>
      <w:r w:rsidR="008D5732">
        <w:rPr>
          <w:rFonts w:ascii="Cambria" w:hAnsi="Cambria"/>
        </w:rPr>
        <w:t>9</w:t>
      </w:r>
      <w:r w:rsidR="00816200" w:rsidRPr="00E748BF">
        <w:rPr>
          <w:rFonts w:ascii="Cambria" w:hAnsi="Cambria"/>
        </w:rPr>
        <w:t>)</w:t>
      </w:r>
      <w:r w:rsidRPr="00E748BF">
        <w:rPr>
          <w:rFonts w:ascii="Cambria" w:hAnsi="Cambria"/>
        </w:rPr>
        <w:t>, hence, megalopae caught late in the summer may be animals from these more northern populations. During negative PDO</w:t>
      </w:r>
      <w:r w:rsidR="000E1D68" w:rsidRPr="00E748BF">
        <w:rPr>
          <w:rFonts w:ascii="Cambria" w:hAnsi="Cambria"/>
        </w:rPr>
        <w:t>’</w:t>
      </w:r>
      <w:r w:rsidRPr="00E748BF">
        <w:rPr>
          <w:rFonts w:ascii="Cambria" w:hAnsi="Cambria"/>
        </w:rPr>
        <w:t xml:space="preserve">s, the California Current </w:t>
      </w:r>
      <w:r w:rsidR="00915BBB" w:rsidRPr="00E748BF">
        <w:rPr>
          <w:rFonts w:ascii="Cambria" w:hAnsi="Cambria"/>
        </w:rPr>
        <w:t xml:space="preserve">is </w:t>
      </w:r>
      <w:r w:rsidRPr="00E748BF">
        <w:rPr>
          <w:rFonts w:ascii="Cambria" w:hAnsi="Cambria"/>
        </w:rPr>
        <w:t xml:space="preserve">stronger due to the influx of </w:t>
      </w:r>
      <w:r w:rsidR="00665811" w:rsidRPr="00E748BF">
        <w:rPr>
          <w:rFonts w:ascii="Cambria" w:hAnsi="Cambria"/>
        </w:rPr>
        <w:t xml:space="preserve">additional </w:t>
      </w:r>
      <w:r w:rsidRPr="00E748BF">
        <w:rPr>
          <w:rFonts w:ascii="Cambria" w:hAnsi="Cambria"/>
        </w:rPr>
        <w:t>water from the North Pacific Drift</w:t>
      </w:r>
      <w:r w:rsidR="00451F0D" w:rsidRPr="00E748BF">
        <w:rPr>
          <w:rFonts w:ascii="Cambria" w:hAnsi="Cambria"/>
        </w:rPr>
        <w:t xml:space="preserve"> and this enhanced southward flow may transport </w:t>
      </w:r>
      <w:r w:rsidR="007B588E" w:rsidRPr="00E748BF">
        <w:rPr>
          <w:rFonts w:ascii="Cambria" w:hAnsi="Cambria"/>
        </w:rPr>
        <w:t>larvae spawned to</w:t>
      </w:r>
      <w:r w:rsidR="00451F0D" w:rsidRPr="00E748BF">
        <w:rPr>
          <w:rFonts w:ascii="Cambria" w:hAnsi="Cambria"/>
        </w:rPr>
        <w:t xml:space="preserve"> the north</w:t>
      </w:r>
      <w:r w:rsidR="007B588E" w:rsidRPr="00E748BF">
        <w:rPr>
          <w:rFonts w:ascii="Cambria" w:hAnsi="Cambria"/>
        </w:rPr>
        <w:t xml:space="preserve"> to Oregon</w:t>
      </w:r>
      <w:r w:rsidR="00665811" w:rsidRPr="00E748BF">
        <w:rPr>
          <w:rFonts w:ascii="Cambria" w:hAnsi="Cambria"/>
        </w:rPr>
        <w:t xml:space="preserve">. We summed the number of megalopae caught </w:t>
      </w:r>
      <w:r w:rsidR="008D4F93" w:rsidRPr="00E748BF">
        <w:rPr>
          <w:rFonts w:ascii="Cambria" w:hAnsi="Cambria"/>
        </w:rPr>
        <w:t>annually</w:t>
      </w:r>
      <w:r w:rsidR="00665811" w:rsidRPr="00E748BF">
        <w:rPr>
          <w:rFonts w:ascii="Cambria" w:hAnsi="Cambria"/>
        </w:rPr>
        <w:t xml:space="preserve"> in the settlement season (</w:t>
      </w:r>
      <w:r w:rsidR="00D256C8" w:rsidRPr="00E748BF">
        <w:rPr>
          <w:rFonts w:ascii="Cambria" w:hAnsi="Cambria"/>
        </w:rPr>
        <w:t xml:space="preserve">20 July, </w:t>
      </w:r>
      <w:r w:rsidR="00665811" w:rsidRPr="00E748BF">
        <w:rPr>
          <w:rFonts w:ascii="Cambria" w:hAnsi="Cambria"/>
        </w:rPr>
        <w:t xml:space="preserve">average date when 90% of megalopae were caught plus one SD), summed the monthly PDO index for the same period and ran regressions between the two data sets (Figure </w:t>
      </w:r>
      <w:r w:rsidR="007D5ACB">
        <w:rPr>
          <w:rFonts w:ascii="Cambria" w:hAnsi="Cambria"/>
        </w:rPr>
        <w:t>5</w:t>
      </w:r>
      <w:r w:rsidR="00665811" w:rsidRPr="00E748BF">
        <w:rPr>
          <w:rFonts w:ascii="Cambria" w:hAnsi="Cambria"/>
        </w:rPr>
        <w:t xml:space="preserve">). Using all the data the regression </w:t>
      </w:r>
      <w:r w:rsidR="00665811" w:rsidRPr="00E748BF">
        <w:rPr>
          <w:rFonts w:ascii="Cambria" w:hAnsi="Cambria"/>
        </w:rPr>
        <w:lastRenderedPageBreak/>
        <w:t>was not significant, however, one data point (</w:t>
      </w:r>
      <w:r w:rsidR="00135D50" w:rsidRPr="00E748BF">
        <w:rPr>
          <w:rFonts w:ascii="Cambria" w:hAnsi="Cambria"/>
        </w:rPr>
        <w:t xml:space="preserve">year </w:t>
      </w:r>
      <w:r w:rsidR="008D4F93" w:rsidRPr="00E748BF">
        <w:rPr>
          <w:rFonts w:ascii="Cambria" w:hAnsi="Cambria"/>
        </w:rPr>
        <w:t>2022</w:t>
      </w:r>
      <w:r w:rsidR="00135D50" w:rsidRPr="00E748BF">
        <w:rPr>
          <w:rFonts w:ascii="Cambria" w:hAnsi="Cambria"/>
        </w:rPr>
        <w:t xml:space="preserve"> data</w:t>
      </w:r>
      <w:r w:rsidR="008D4F93" w:rsidRPr="00E748BF">
        <w:rPr>
          <w:rFonts w:ascii="Cambria" w:hAnsi="Cambria"/>
        </w:rPr>
        <w:t xml:space="preserve">, </w:t>
      </w:r>
      <w:r w:rsidR="00665811" w:rsidRPr="00E748BF">
        <w:rPr>
          <w:rFonts w:ascii="Cambria" w:hAnsi="Cambria"/>
        </w:rPr>
        <w:t xml:space="preserve">x in the lower lefthand corner of the graph) </w:t>
      </w:r>
      <w:r w:rsidR="00A4158A" w:rsidRPr="00E748BF">
        <w:rPr>
          <w:rFonts w:ascii="Cambria" w:hAnsi="Cambria"/>
        </w:rPr>
        <w:t>is more than two standard deviations below the regression line</w:t>
      </w:r>
      <w:r w:rsidR="008D4F93" w:rsidRPr="00E748BF">
        <w:rPr>
          <w:rFonts w:ascii="Cambria" w:hAnsi="Cambria"/>
        </w:rPr>
        <w:t xml:space="preserve"> suggesting that it is an outlier</w:t>
      </w:r>
      <w:r w:rsidR="00665811" w:rsidRPr="00E748BF">
        <w:rPr>
          <w:rFonts w:ascii="Cambria" w:hAnsi="Cambria"/>
        </w:rPr>
        <w:t xml:space="preserve">. With this data point removed, the regression is significant with the PDO index explaining 35% of the variability in the catch of megalopae late in the summer. </w:t>
      </w:r>
      <w:r w:rsidR="00426E37">
        <w:rPr>
          <w:rFonts w:ascii="Cambria" w:hAnsi="Cambria"/>
        </w:rPr>
        <w:t>During years with negative PDO and, hence, stronger southward flow in the California Current, we catch more megalopae whose source must be to the north of Oregon.</w:t>
      </w:r>
    </w:p>
    <w:p w14:paraId="4A22EE25" w14:textId="5F4EB966" w:rsidR="00A4158A" w:rsidRPr="00E748BF" w:rsidRDefault="00A8106A" w:rsidP="00EB15AC">
      <w:pPr>
        <w:spacing w:line="480" w:lineRule="auto"/>
        <w:rPr>
          <w:rFonts w:ascii="Cambria" w:hAnsi="Cambria"/>
          <w:color w:val="000000" w:themeColor="text1"/>
        </w:rPr>
      </w:pPr>
      <w:r w:rsidRPr="00E748BF">
        <w:rPr>
          <w:rFonts w:ascii="Cambria" w:hAnsi="Cambria"/>
          <w:color w:val="FF0000"/>
        </w:rPr>
        <w:tab/>
      </w:r>
      <w:r w:rsidR="00FE2819" w:rsidRPr="00E748BF">
        <w:rPr>
          <w:rFonts w:ascii="Cambria" w:hAnsi="Cambria"/>
        </w:rPr>
        <w:t xml:space="preserve">The settling megalopae will eventually grow into </w:t>
      </w:r>
      <w:r w:rsidR="0025747D">
        <w:rPr>
          <w:rFonts w:ascii="Cambria" w:hAnsi="Cambria"/>
        </w:rPr>
        <w:t>legal</w:t>
      </w:r>
      <w:r w:rsidR="00C72B27">
        <w:rPr>
          <w:rFonts w:ascii="Cambria" w:hAnsi="Cambria"/>
        </w:rPr>
        <w:t>-</w:t>
      </w:r>
      <w:r w:rsidR="00FE2819" w:rsidRPr="00E748BF">
        <w:rPr>
          <w:rFonts w:ascii="Cambria" w:hAnsi="Cambria"/>
        </w:rPr>
        <w:t xml:space="preserve">sized crabs that will enter the fishery. In the California Current population, this takes four years. Hence, the number of settling megalopae caught each year may predict the size of the commercial </w:t>
      </w:r>
      <w:r w:rsidR="0025747D">
        <w:rPr>
          <w:rFonts w:ascii="Cambria" w:hAnsi="Cambria"/>
        </w:rPr>
        <w:t>catch</w:t>
      </w:r>
      <w:r w:rsidR="00FE2819" w:rsidRPr="00E748BF">
        <w:rPr>
          <w:rFonts w:ascii="Cambria" w:hAnsi="Cambria"/>
        </w:rPr>
        <w:t xml:space="preserve"> four years in the future.</w:t>
      </w:r>
      <w:r w:rsidR="003B1702" w:rsidRPr="00E748BF">
        <w:rPr>
          <w:rFonts w:ascii="Cambria" w:hAnsi="Cambria"/>
        </w:rPr>
        <w:t xml:space="preserve"> Figure </w:t>
      </w:r>
      <w:r w:rsidR="00AB3CE9">
        <w:rPr>
          <w:rFonts w:ascii="Cambria" w:hAnsi="Cambria"/>
        </w:rPr>
        <w:t xml:space="preserve">6 </w:t>
      </w:r>
      <w:r w:rsidR="003B1702" w:rsidRPr="00E748BF">
        <w:rPr>
          <w:rFonts w:ascii="Cambria" w:hAnsi="Cambria"/>
        </w:rPr>
        <w:t xml:space="preserve">shows the </w:t>
      </w:r>
      <w:r w:rsidR="00635265" w:rsidRPr="00E748BF">
        <w:rPr>
          <w:rFonts w:ascii="Cambria" w:hAnsi="Cambria"/>
        </w:rPr>
        <w:t>log</w:t>
      </w:r>
      <w:r w:rsidR="00635265" w:rsidRPr="00E748BF">
        <w:rPr>
          <w:rFonts w:ascii="Cambria" w:hAnsi="Cambria"/>
          <w:vertAlign w:val="subscript"/>
        </w:rPr>
        <w:t xml:space="preserve">10 </w:t>
      </w:r>
      <w:r w:rsidR="003B1702" w:rsidRPr="00E748BF">
        <w:rPr>
          <w:rFonts w:ascii="Cambria" w:hAnsi="Cambria"/>
        </w:rPr>
        <w:t xml:space="preserve">megalopae catch in Coos Bay per settlement season plotted with the </w:t>
      </w:r>
      <w:r w:rsidR="00635265" w:rsidRPr="00E748BF">
        <w:rPr>
          <w:rFonts w:ascii="Cambria" w:hAnsi="Cambria"/>
        </w:rPr>
        <w:t>log</w:t>
      </w:r>
      <w:r w:rsidR="00635265" w:rsidRPr="00E748BF">
        <w:rPr>
          <w:rFonts w:ascii="Cambria" w:hAnsi="Cambria"/>
          <w:vertAlign w:val="subscript"/>
        </w:rPr>
        <w:t xml:space="preserve">10 </w:t>
      </w:r>
      <w:r w:rsidR="003B1702" w:rsidRPr="00E748BF">
        <w:rPr>
          <w:rFonts w:ascii="Cambria" w:hAnsi="Cambria"/>
        </w:rPr>
        <w:t xml:space="preserve">of the commercial </w:t>
      </w:r>
      <w:r w:rsidR="0025747D">
        <w:rPr>
          <w:rFonts w:ascii="Cambria" w:hAnsi="Cambria"/>
        </w:rPr>
        <w:t>catch</w:t>
      </w:r>
      <w:r w:rsidR="003B1702" w:rsidRPr="00E748BF">
        <w:rPr>
          <w:rFonts w:ascii="Cambria" w:hAnsi="Cambria"/>
        </w:rPr>
        <w:t xml:space="preserve"> of Dungeness crabs in Oregon four years later. The distribution of data points suggests that there are two curves, one associated with data from annual catches</w:t>
      </w:r>
      <w:r w:rsidR="00577269" w:rsidRPr="00E748BF">
        <w:rPr>
          <w:rFonts w:ascii="Cambria" w:hAnsi="Cambria"/>
        </w:rPr>
        <w:t xml:space="preserve"> of megalopae</w:t>
      </w:r>
      <w:r w:rsidR="003B1702" w:rsidRPr="00E748BF">
        <w:rPr>
          <w:rFonts w:ascii="Cambria" w:hAnsi="Cambria"/>
        </w:rPr>
        <w:t xml:space="preserve"> &lt;100,000 and a second associated with years with catches &gt;100,000 (Figure </w:t>
      </w:r>
      <w:r w:rsidR="00AB3CE9">
        <w:rPr>
          <w:rFonts w:ascii="Cambria" w:hAnsi="Cambria"/>
        </w:rPr>
        <w:t>6</w:t>
      </w:r>
      <w:r w:rsidR="003B1702" w:rsidRPr="00E748BF">
        <w:rPr>
          <w:rFonts w:ascii="Cambria" w:hAnsi="Cambria"/>
        </w:rPr>
        <w:t xml:space="preserve">). </w:t>
      </w:r>
      <w:r w:rsidR="008D4F93" w:rsidRPr="00E748BF">
        <w:rPr>
          <w:rFonts w:ascii="Cambria" w:hAnsi="Cambria"/>
        </w:rPr>
        <w:t xml:space="preserve">In the online supplemental material, we show how this relationship evolved over time leading to our realization that the relationship is made up of two curves dependent on the number </w:t>
      </w:r>
      <w:r w:rsidR="00135D50" w:rsidRPr="00E748BF">
        <w:rPr>
          <w:rFonts w:ascii="Cambria" w:hAnsi="Cambria"/>
        </w:rPr>
        <w:t>of</w:t>
      </w:r>
      <w:r w:rsidR="008D4F93" w:rsidRPr="00E748BF">
        <w:rPr>
          <w:rFonts w:ascii="Cambria" w:hAnsi="Cambria"/>
        </w:rPr>
        <w:t xml:space="preserve"> megalopae caught. </w:t>
      </w:r>
      <w:r w:rsidR="003B1702" w:rsidRPr="00E748BF">
        <w:rPr>
          <w:rFonts w:ascii="Cambria" w:hAnsi="Cambria"/>
        </w:rPr>
        <w:t xml:space="preserve">Both curves are </w:t>
      </w:r>
      <w:r w:rsidR="00577269" w:rsidRPr="00E748BF">
        <w:rPr>
          <w:rFonts w:ascii="Cambria" w:hAnsi="Cambria"/>
        </w:rPr>
        <w:t xml:space="preserve">significant </w:t>
      </w:r>
      <w:r w:rsidR="003B1702" w:rsidRPr="00E748BF">
        <w:rPr>
          <w:rFonts w:ascii="Cambria" w:hAnsi="Cambria"/>
        </w:rPr>
        <w:t xml:space="preserve">and explain from 70 to 90% of the variability in </w:t>
      </w:r>
      <w:r w:rsidR="0025747D">
        <w:rPr>
          <w:rFonts w:ascii="Cambria" w:hAnsi="Cambria"/>
        </w:rPr>
        <w:t>catch</w:t>
      </w:r>
      <w:r w:rsidR="00577269" w:rsidRPr="00E748BF">
        <w:rPr>
          <w:rFonts w:ascii="Cambria" w:hAnsi="Cambria"/>
        </w:rPr>
        <w:t xml:space="preserve"> or the</w:t>
      </w:r>
      <w:r w:rsidR="00135D50" w:rsidRPr="00E748BF">
        <w:rPr>
          <w:rFonts w:ascii="Cambria" w:hAnsi="Cambria"/>
        </w:rPr>
        <w:t xml:space="preserve"> size of the</w:t>
      </w:r>
      <w:r w:rsidR="00577269" w:rsidRPr="00E748BF">
        <w:rPr>
          <w:rFonts w:ascii="Cambria" w:hAnsi="Cambria"/>
        </w:rPr>
        <w:t xml:space="preserve"> </w:t>
      </w:r>
      <w:r w:rsidR="000F68A2" w:rsidRPr="00E748BF">
        <w:rPr>
          <w:rFonts w:ascii="Cambria" w:hAnsi="Cambria"/>
        </w:rPr>
        <w:t>4-year-old</w:t>
      </w:r>
      <w:r w:rsidR="00577269" w:rsidRPr="00E748BF">
        <w:rPr>
          <w:rFonts w:ascii="Cambria" w:hAnsi="Cambria"/>
        </w:rPr>
        <w:t xml:space="preserve"> </w:t>
      </w:r>
      <w:r w:rsidR="00FE62C2">
        <w:rPr>
          <w:rFonts w:ascii="Cambria" w:hAnsi="Cambria"/>
        </w:rPr>
        <w:t>age class</w:t>
      </w:r>
      <w:r w:rsidR="00577269" w:rsidRPr="00E748BF">
        <w:rPr>
          <w:rFonts w:ascii="Cambria" w:hAnsi="Cambria"/>
        </w:rPr>
        <w:t xml:space="preserve"> of crabs</w:t>
      </w:r>
      <w:r w:rsidR="003B1702" w:rsidRPr="00E748BF">
        <w:rPr>
          <w:rFonts w:ascii="Cambria" w:hAnsi="Cambria"/>
        </w:rPr>
        <w:t xml:space="preserve">. </w:t>
      </w:r>
    </w:p>
    <w:p w14:paraId="12A2BB30" w14:textId="23AB03EC" w:rsidR="00E14487" w:rsidRPr="00E748BF" w:rsidRDefault="001E7E65" w:rsidP="00EB15AC">
      <w:pPr>
        <w:spacing w:line="480" w:lineRule="auto"/>
        <w:ind w:firstLine="720"/>
        <w:rPr>
          <w:rFonts w:ascii="Cambria" w:hAnsi="Cambria"/>
          <w:color w:val="000000" w:themeColor="text1"/>
        </w:rPr>
      </w:pPr>
      <w:r w:rsidRPr="00E748BF">
        <w:rPr>
          <w:rFonts w:ascii="Cambria" w:hAnsi="Cambria"/>
          <w:color w:val="000000" w:themeColor="text1"/>
        </w:rPr>
        <w:t xml:space="preserve"> </w:t>
      </w:r>
      <w:r w:rsidR="00E05623" w:rsidRPr="00E748BF">
        <w:rPr>
          <w:rFonts w:ascii="Cambria" w:hAnsi="Cambria"/>
          <w:color w:val="000000" w:themeColor="text1"/>
        </w:rPr>
        <w:t>T</w:t>
      </w:r>
      <w:r w:rsidRPr="00E748BF">
        <w:rPr>
          <w:rFonts w:ascii="Cambria" w:hAnsi="Cambria"/>
          <w:color w:val="000000" w:themeColor="text1"/>
        </w:rPr>
        <w:t xml:space="preserve">here have been </w:t>
      </w:r>
      <w:proofErr w:type="gramStart"/>
      <w:r w:rsidR="00135D50" w:rsidRPr="00E748BF">
        <w:rPr>
          <w:rFonts w:ascii="Cambria" w:hAnsi="Cambria"/>
          <w:color w:val="000000" w:themeColor="text1"/>
        </w:rPr>
        <w:t>a number of</w:t>
      </w:r>
      <w:proofErr w:type="gramEnd"/>
      <w:r w:rsidR="00135D50" w:rsidRPr="00E748BF">
        <w:rPr>
          <w:rFonts w:ascii="Cambria" w:hAnsi="Cambria"/>
          <w:color w:val="000000" w:themeColor="text1"/>
        </w:rPr>
        <w:t xml:space="preserve"> </w:t>
      </w:r>
      <w:r w:rsidRPr="00E748BF">
        <w:rPr>
          <w:rFonts w:ascii="Cambria" w:hAnsi="Cambria"/>
          <w:color w:val="000000" w:themeColor="text1"/>
        </w:rPr>
        <w:t xml:space="preserve">marine </w:t>
      </w:r>
      <w:r w:rsidR="00D16422" w:rsidRPr="00E748BF">
        <w:rPr>
          <w:rFonts w:ascii="Cambria" w:hAnsi="Cambria"/>
          <w:color w:val="000000" w:themeColor="text1"/>
        </w:rPr>
        <w:t>heatwave</w:t>
      </w:r>
      <w:r w:rsidRPr="00E748BF">
        <w:rPr>
          <w:rFonts w:ascii="Cambria" w:hAnsi="Cambria"/>
          <w:color w:val="000000" w:themeColor="text1"/>
        </w:rPr>
        <w:t>s on the Oregon continental shelf</w:t>
      </w:r>
      <w:r w:rsidR="00E05623" w:rsidRPr="00E748BF">
        <w:rPr>
          <w:rFonts w:ascii="Cambria" w:hAnsi="Cambria"/>
          <w:color w:val="000000" w:themeColor="text1"/>
        </w:rPr>
        <w:t xml:space="preserve"> during the time series</w:t>
      </w:r>
      <w:r w:rsidR="001D088B">
        <w:rPr>
          <w:rFonts w:ascii="Cambria" w:hAnsi="Cambria"/>
          <w:color w:val="000000" w:themeColor="text1"/>
        </w:rPr>
        <w:t xml:space="preserve"> </w:t>
      </w:r>
      <w:r w:rsidR="001D088B" w:rsidRPr="001D088B">
        <w:rPr>
          <w:rFonts w:ascii="Cambria" w:hAnsi="Cambria"/>
          <w:color w:val="000000" w:themeColor="text1"/>
        </w:rPr>
        <w:t>(</w:t>
      </w:r>
      <w:r w:rsidR="001D088B" w:rsidRPr="001D088B">
        <w:rPr>
          <w:rFonts w:ascii="Cambria" w:hAnsi="Cambria" w:cs="Helvetica Neue"/>
          <w:color w:val="000000"/>
          <w:kern w:val="0"/>
        </w:rPr>
        <w:t>https://www.integratedecosystemassessment.noaa.gov/regions/california-current/california-current-marine-heatwave-tracker-blobtracker)</w:t>
      </w:r>
      <w:r w:rsidRPr="001D088B">
        <w:rPr>
          <w:rFonts w:ascii="Cambria" w:hAnsi="Cambria"/>
          <w:color w:val="000000" w:themeColor="text1"/>
        </w:rPr>
        <w:t>.</w:t>
      </w:r>
      <w:r w:rsidRPr="00E748BF">
        <w:rPr>
          <w:rFonts w:ascii="Cambria" w:hAnsi="Cambria"/>
          <w:color w:val="000000" w:themeColor="text1"/>
        </w:rPr>
        <w:t xml:space="preserve"> </w:t>
      </w:r>
      <w:r w:rsidR="0043431D">
        <w:rPr>
          <w:rFonts w:ascii="Cambria" w:hAnsi="Cambria"/>
          <w:color w:val="000000" w:themeColor="text1"/>
        </w:rPr>
        <w:t>A marine heatwave is defined as a</w:t>
      </w:r>
      <w:r w:rsidR="0043431D" w:rsidRPr="00AB3CE9">
        <w:rPr>
          <w:rFonts w:ascii="Cambria" w:hAnsi="Cambria"/>
          <w:color w:val="000000" w:themeColor="text1"/>
        </w:rPr>
        <w:t xml:space="preserve"> ‘</w:t>
      </w:r>
      <w:r w:rsidR="0043431D" w:rsidRPr="00AB3CE9">
        <w:rPr>
          <w:rFonts w:ascii="Cambria" w:hAnsi="Cambria"/>
        </w:rPr>
        <w:t xml:space="preserve">prolonged discrete anomalously warm water event that can be described by its duration, intensity, rate of evolution, and spatial extent’ </w:t>
      </w:r>
      <w:r w:rsidR="0043431D">
        <w:fldChar w:fldCharType="begin"/>
      </w:r>
      <w:r w:rsidR="00364EE7">
        <w:instrText xml:space="preserve"> ADDIN EN.CITE &lt;EndNote&gt;&lt;Cite&gt;&lt;Author&gt;Hobday&lt;/Author&gt;&lt;Year&gt;2018&lt;/Year&gt;&lt;RecNum&gt;3236&lt;/RecNum&gt;&lt;DisplayText&gt;(32)&lt;/DisplayText&gt;&lt;record&gt;&lt;rec-number&gt;3236&lt;/rec-number&gt;&lt;foreign-keys&gt;&lt;key app="EN" db-id="ewwp50e5jvewd6er5x9vdse5wsv002t0x9dr" timestamp="1711215830"&gt;3236&lt;/key&gt;&lt;/foreign-keys&gt;&lt;ref-type name="Journal Article"&gt;17&lt;/ref-type&gt;&lt;contributors&gt;&lt;authors&gt;&lt;author&gt;Hobday, A.J.&lt;/author&gt;&lt;author&gt;Oliver, E.C.J.&lt;/author&gt;&lt;author&gt;Gupta, A.S.&lt;/author&gt;&lt;author&gt;Benthuysend, J.A.&lt;/author&gt;&lt;author&gt;Currows, M.T.&lt;/author&gt;&lt;author&gt;Donat, M.G.&lt;/author&gt;&lt;author&gt;Holbrook,  N.J.&lt;/author&gt;&lt;author&gt;Moore, P.J.&lt;/author&gt;&lt;author&gt;Thomsen , M.S.&lt;/author&gt;&lt;author&gt;Wernberg, T.&lt;/author&gt;&lt;author&gt;Smale, D.A.&lt;/author&gt;&lt;/authors&gt;&lt;/contributors&gt;&lt;titles&gt;&lt;title&gt;Categorizing and naming marine heatwaves&lt;/title&gt;&lt;secondary-title&gt;Oceanography&lt;/secondary-title&gt;&lt;/titles&gt;&lt;periodical&gt;&lt;full-title&gt;Oceanography&lt;/full-title&gt;&lt;/periodical&gt;&lt;dates&gt;&lt;year&gt;2018&lt;/year&gt;&lt;/dates&gt;&lt;urls&gt;&lt;/urls&gt;&lt;electronic-resource-num&gt;https://doi.org/10.5670/oceanog.2018.205&lt;/electronic-resource-num&gt;&lt;/record&gt;&lt;/Cite&gt;&lt;/EndNote&gt;</w:instrText>
      </w:r>
      <w:r w:rsidR="0043431D">
        <w:fldChar w:fldCharType="separate"/>
      </w:r>
      <w:r w:rsidR="00364EE7">
        <w:rPr>
          <w:noProof/>
        </w:rPr>
        <w:t>(32)</w:t>
      </w:r>
      <w:r w:rsidR="0043431D">
        <w:fldChar w:fldCharType="end"/>
      </w:r>
      <w:r w:rsidR="0043431D">
        <w:t xml:space="preserve">. </w:t>
      </w:r>
      <w:r w:rsidRPr="00E748BF">
        <w:rPr>
          <w:rFonts w:ascii="Cambria" w:hAnsi="Cambria"/>
          <w:color w:val="000000" w:themeColor="text1"/>
        </w:rPr>
        <w:t xml:space="preserve">Thus far </w:t>
      </w:r>
      <w:r w:rsidR="00E14487" w:rsidRPr="00E748BF">
        <w:rPr>
          <w:rFonts w:ascii="Cambria" w:hAnsi="Cambria"/>
          <w:color w:val="000000" w:themeColor="text1"/>
        </w:rPr>
        <w:t>we</w:t>
      </w:r>
      <w:r w:rsidRPr="00E748BF">
        <w:rPr>
          <w:rFonts w:ascii="Cambria" w:hAnsi="Cambria"/>
          <w:color w:val="000000" w:themeColor="text1"/>
        </w:rPr>
        <w:t xml:space="preserve"> have </w:t>
      </w:r>
      <w:r w:rsidR="008D5732">
        <w:rPr>
          <w:rFonts w:ascii="Cambria" w:hAnsi="Cambria"/>
          <w:color w:val="000000" w:themeColor="text1"/>
        </w:rPr>
        <w:t xml:space="preserve">five </w:t>
      </w:r>
      <w:r w:rsidRPr="00E748BF">
        <w:rPr>
          <w:rFonts w:ascii="Cambria" w:hAnsi="Cambria"/>
          <w:color w:val="000000" w:themeColor="text1"/>
        </w:rPr>
        <w:t>paired data</w:t>
      </w:r>
      <w:r w:rsidR="008D5732">
        <w:rPr>
          <w:rFonts w:ascii="Cambria" w:hAnsi="Cambria"/>
          <w:color w:val="000000" w:themeColor="text1"/>
        </w:rPr>
        <w:t xml:space="preserve"> points</w:t>
      </w:r>
      <w:r w:rsidRPr="00E748BF">
        <w:rPr>
          <w:rFonts w:ascii="Cambria" w:hAnsi="Cambria"/>
          <w:color w:val="000000" w:themeColor="text1"/>
        </w:rPr>
        <w:t xml:space="preserve">, number of megalopae caught coupled with the subsequent </w:t>
      </w:r>
      <w:r w:rsidR="00AB3CE9">
        <w:rPr>
          <w:rFonts w:ascii="Cambria" w:hAnsi="Cambria"/>
          <w:color w:val="000000" w:themeColor="text1"/>
        </w:rPr>
        <w:t xml:space="preserve">commercial </w:t>
      </w:r>
      <w:r w:rsidR="0025747D">
        <w:rPr>
          <w:rFonts w:ascii="Cambria" w:hAnsi="Cambria"/>
          <w:color w:val="000000" w:themeColor="text1"/>
        </w:rPr>
        <w:t>catch</w:t>
      </w:r>
      <w:r w:rsidRPr="00E748BF">
        <w:rPr>
          <w:rFonts w:ascii="Cambria" w:hAnsi="Cambria"/>
          <w:color w:val="000000" w:themeColor="text1"/>
        </w:rPr>
        <w:t>, for</w:t>
      </w:r>
      <w:r w:rsidR="00135D50" w:rsidRPr="00E748BF">
        <w:rPr>
          <w:rFonts w:ascii="Cambria" w:hAnsi="Cambria"/>
          <w:color w:val="000000" w:themeColor="text1"/>
        </w:rPr>
        <w:t xml:space="preserve"> marine </w:t>
      </w:r>
      <w:r w:rsidR="00D16422" w:rsidRPr="00E748BF">
        <w:rPr>
          <w:rFonts w:ascii="Cambria" w:hAnsi="Cambria"/>
          <w:color w:val="000000" w:themeColor="text1"/>
        </w:rPr>
        <w:t>heatwave</w:t>
      </w:r>
      <w:r w:rsidR="00135D50" w:rsidRPr="00E748BF">
        <w:rPr>
          <w:rFonts w:ascii="Cambria" w:hAnsi="Cambria"/>
          <w:color w:val="000000" w:themeColor="text1"/>
        </w:rPr>
        <w:t>s</w:t>
      </w:r>
      <w:r w:rsidR="008D5732">
        <w:rPr>
          <w:rFonts w:ascii="Cambria" w:hAnsi="Cambria"/>
          <w:color w:val="000000" w:themeColor="text1"/>
        </w:rPr>
        <w:t xml:space="preserve"> in</w:t>
      </w:r>
      <w:r w:rsidR="00AB3CE9">
        <w:rPr>
          <w:rFonts w:ascii="Cambria" w:hAnsi="Cambria"/>
          <w:color w:val="000000" w:themeColor="text1"/>
        </w:rPr>
        <w:t xml:space="preserve"> </w:t>
      </w:r>
      <w:r w:rsidR="00E05623" w:rsidRPr="00E748BF">
        <w:rPr>
          <w:rFonts w:ascii="Cambria" w:hAnsi="Cambria"/>
          <w:color w:val="000000" w:themeColor="text1"/>
        </w:rPr>
        <w:t xml:space="preserve">1997, </w:t>
      </w:r>
      <w:r w:rsidRPr="00E748BF">
        <w:rPr>
          <w:rFonts w:ascii="Cambria" w:hAnsi="Cambria"/>
          <w:color w:val="000000" w:themeColor="text1"/>
        </w:rPr>
        <w:t>201</w:t>
      </w:r>
      <w:r w:rsidR="007A7EF9" w:rsidRPr="00E748BF">
        <w:rPr>
          <w:rFonts w:ascii="Cambria" w:hAnsi="Cambria"/>
          <w:color w:val="000000" w:themeColor="text1"/>
        </w:rPr>
        <w:t>4</w:t>
      </w:r>
      <w:r w:rsidRPr="00E748BF">
        <w:rPr>
          <w:rFonts w:ascii="Cambria" w:hAnsi="Cambria"/>
          <w:color w:val="000000" w:themeColor="text1"/>
        </w:rPr>
        <w:t>, 2016, 2019</w:t>
      </w:r>
      <w:r w:rsidR="00AB3CE9">
        <w:rPr>
          <w:rFonts w:ascii="Cambria" w:hAnsi="Cambria"/>
          <w:color w:val="000000" w:themeColor="text1"/>
        </w:rPr>
        <w:t>, and 2020</w:t>
      </w:r>
      <w:r w:rsidR="004C222A" w:rsidRPr="00E748BF">
        <w:rPr>
          <w:rFonts w:ascii="Cambria" w:hAnsi="Cambria"/>
          <w:color w:val="000000" w:themeColor="text1"/>
        </w:rPr>
        <w:t xml:space="preserve">. </w:t>
      </w:r>
      <w:r w:rsidR="00A34CE3">
        <w:rPr>
          <w:rFonts w:ascii="Cambria" w:hAnsi="Cambria"/>
          <w:color w:val="000000" w:themeColor="text1"/>
        </w:rPr>
        <w:t>There were likely</w:t>
      </w:r>
      <w:r w:rsidR="000F68A2" w:rsidRPr="00E748BF">
        <w:rPr>
          <w:rFonts w:ascii="Cambria" w:hAnsi="Cambria"/>
          <w:color w:val="000000" w:themeColor="text1"/>
        </w:rPr>
        <w:t xml:space="preserve"> </w:t>
      </w:r>
      <w:r w:rsidR="004C222A" w:rsidRPr="00E748BF">
        <w:rPr>
          <w:rFonts w:ascii="Cambria" w:hAnsi="Cambria"/>
          <w:color w:val="000000" w:themeColor="text1"/>
        </w:rPr>
        <w:t xml:space="preserve">marine </w:t>
      </w:r>
      <w:r w:rsidR="00D16422" w:rsidRPr="00E748BF">
        <w:rPr>
          <w:rFonts w:ascii="Cambria" w:hAnsi="Cambria"/>
          <w:color w:val="000000" w:themeColor="text1"/>
        </w:rPr>
        <w:lastRenderedPageBreak/>
        <w:t>heatwave</w:t>
      </w:r>
      <w:r w:rsidR="004C222A" w:rsidRPr="00E748BF">
        <w:rPr>
          <w:rFonts w:ascii="Cambria" w:hAnsi="Cambria"/>
          <w:color w:val="000000" w:themeColor="text1"/>
        </w:rPr>
        <w:t>s on the shelf in 202</w:t>
      </w:r>
      <w:r w:rsidR="00AB3CE9">
        <w:rPr>
          <w:rFonts w:ascii="Cambria" w:hAnsi="Cambria"/>
          <w:color w:val="000000" w:themeColor="text1"/>
        </w:rPr>
        <w:t>1</w:t>
      </w:r>
      <w:r w:rsidR="004C222A" w:rsidRPr="00E748BF">
        <w:rPr>
          <w:rFonts w:ascii="Cambria" w:hAnsi="Cambria"/>
          <w:color w:val="000000" w:themeColor="text1"/>
        </w:rPr>
        <w:t>-2023</w:t>
      </w:r>
      <w:r w:rsidR="00C72B27">
        <w:rPr>
          <w:rFonts w:ascii="Cambria" w:hAnsi="Cambria"/>
          <w:color w:val="000000" w:themeColor="text1"/>
        </w:rPr>
        <w:t xml:space="preserve"> as well</w:t>
      </w:r>
      <w:r w:rsidR="004C222A" w:rsidRPr="00E748BF">
        <w:rPr>
          <w:rFonts w:ascii="Cambria" w:hAnsi="Cambria"/>
          <w:color w:val="000000" w:themeColor="text1"/>
        </w:rPr>
        <w:t xml:space="preserve">, but the megalopae that settled in </w:t>
      </w:r>
      <w:r w:rsidR="000F68A2" w:rsidRPr="00E748BF">
        <w:rPr>
          <w:rFonts w:ascii="Cambria" w:hAnsi="Cambria"/>
          <w:color w:val="000000" w:themeColor="text1"/>
        </w:rPr>
        <w:t>those</w:t>
      </w:r>
      <w:r w:rsidR="004C222A" w:rsidRPr="00E748BF">
        <w:rPr>
          <w:rFonts w:ascii="Cambria" w:hAnsi="Cambria"/>
          <w:color w:val="000000" w:themeColor="text1"/>
        </w:rPr>
        <w:t xml:space="preserve"> years have yet to enter the fishery. </w:t>
      </w:r>
      <w:r w:rsidR="003B1702" w:rsidRPr="00E748BF">
        <w:rPr>
          <w:rFonts w:ascii="Cambria" w:hAnsi="Cambria"/>
          <w:color w:val="000000" w:themeColor="text1"/>
        </w:rPr>
        <w:t xml:space="preserve">In Figure </w:t>
      </w:r>
      <w:r w:rsidR="00AB3CE9">
        <w:rPr>
          <w:rFonts w:ascii="Cambria" w:hAnsi="Cambria"/>
          <w:color w:val="000000" w:themeColor="text1"/>
        </w:rPr>
        <w:t>6</w:t>
      </w:r>
      <w:r w:rsidR="003B1702" w:rsidRPr="00E748BF">
        <w:rPr>
          <w:rFonts w:ascii="Cambria" w:hAnsi="Cambria"/>
          <w:color w:val="000000" w:themeColor="text1"/>
        </w:rPr>
        <w:t xml:space="preserve">, </w:t>
      </w:r>
      <w:r w:rsidR="004C222A" w:rsidRPr="00E748BF">
        <w:rPr>
          <w:rFonts w:ascii="Cambria" w:hAnsi="Cambria"/>
          <w:color w:val="000000" w:themeColor="text1"/>
        </w:rPr>
        <w:t xml:space="preserve">the data from the marine </w:t>
      </w:r>
      <w:r w:rsidR="00D16422" w:rsidRPr="00E748BF">
        <w:rPr>
          <w:rFonts w:ascii="Cambria" w:hAnsi="Cambria"/>
          <w:color w:val="000000" w:themeColor="text1"/>
        </w:rPr>
        <w:t>heatwave</w:t>
      </w:r>
      <w:r w:rsidR="004C222A" w:rsidRPr="00E748BF">
        <w:rPr>
          <w:rFonts w:ascii="Cambria" w:hAnsi="Cambria"/>
          <w:color w:val="000000" w:themeColor="text1"/>
        </w:rPr>
        <w:t xml:space="preserve"> years are plotted as X’s and each of these data points falls well above the established regression relationships generated from </w:t>
      </w:r>
      <w:r w:rsidR="000F68A2" w:rsidRPr="00E748BF">
        <w:rPr>
          <w:rFonts w:ascii="Cambria" w:hAnsi="Cambria"/>
          <w:color w:val="000000" w:themeColor="text1"/>
        </w:rPr>
        <w:t>the</w:t>
      </w:r>
      <w:r w:rsidR="004C222A" w:rsidRPr="00E748BF">
        <w:rPr>
          <w:rFonts w:ascii="Cambria" w:hAnsi="Cambria"/>
          <w:color w:val="000000" w:themeColor="text1"/>
        </w:rPr>
        <w:t xml:space="preserve"> 1</w:t>
      </w:r>
      <w:r w:rsidR="00E05623" w:rsidRPr="00E748BF">
        <w:rPr>
          <w:rFonts w:ascii="Cambria" w:hAnsi="Cambria"/>
          <w:color w:val="000000" w:themeColor="text1"/>
        </w:rPr>
        <w:t>8</w:t>
      </w:r>
      <w:r w:rsidR="004C222A" w:rsidRPr="00E748BF">
        <w:rPr>
          <w:rFonts w:ascii="Cambria" w:hAnsi="Cambria"/>
          <w:color w:val="000000" w:themeColor="text1"/>
        </w:rPr>
        <w:t xml:space="preserve"> years of data</w:t>
      </w:r>
      <w:r w:rsidR="000F68A2" w:rsidRPr="00E748BF">
        <w:rPr>
          <w:rFonts w:ascii="Cambria" w:hAnsi="Cambria"/>
          <w:color w:val="000000" w:themeColor="text1"/>
        </w:rPr>
        <w:t xml:space="preserve"> when there were not marine </w:t>
      </w:r>
      <w:r w:rsidR="00D16422" w:rsidRPr="00E748BF">
        <w:rPr>
          <w:rFonts w:ascii="Cambria" w:hAnsi="Cambria"/>
          <w:color w:val="000000" w:themeColor="text1"/>
        </w:rPr>
        <w:t>heatwave</w:t>
      </w:r>
      <w:r w:rsidR="000F68A2" w:rsidRPr="00E748BF">
        <w:rPr>
          <w:rFonts w:ascii="Cambria" w:hAnsi="Cambria"/>
          <w:color w:val="000000" w:themeColor="text1"/>
        </w:rPr>
        <w:t>s</w:t>
      </w:r>
      <w:r w:rsidR="004C222A" w:rsidRPr="00E748BF">
        <w:rPr>
          <w:rFonts w:ascii="Cambria" w:hAnsi="Cambria"/>
          <w:color w:val="000000" w:themeColor="text1"/>
        </w:rPr>
        <w:t xml:space="preserve">. </w:t>
      </w:r>
      <w:r w:rsidR="00E14487" w:rsidRPr="00E748BF">
        <w:rPr>
          <w:rFonts w:ascii="Cambria" w:hAnsi="Cambria"/>
          <w:color w:val="000000" w:themeColor="text1"/>
        </w:rPr>
        <w:t>The data fro</w:t>
      </w:r>
      <w:r w:rsidR="00350CD0" w:rsidRPr="00E748BF">
        <w:rPr>
          <w:rFonts w:ascii="Cambria" w:hAnsi="Cambria"/>
          <w:color w:val="000000" w:themeColor="text1"/>
        </w:rPr>
        <w:t>m</w:t>
      </w:r>
      <w:r w:rsidR="00E14487" w:rsidRPr="00E748BF">
        <w:rPr>
          <w:rFonts w:ascii="Cambria" w:hAnsi="Cambria"/>
          <w:color w:val="000000" w:themeColor="text1"/>
        </w:rPr>
        <w:t xml:space="preserve"> the marine </w:t>
      </w:r>
      <w:r w:rsidR="00D16422" w:rsidRPr="00E748BF">
        <w:rPr>
          <w:rFonts w:ascii="Cambria" w:hAnsi="Cambria"/>
          <w:color w:val="000000" w:themeColor="text1"/>
        </w:rPr>
        <w:t>heatwave</w:t>
      </w:r>
      <w:r w:rsidR="00E14487" w:rsidRPr="00E748BF">
        <w:rPr>
          <w:rFonts w:ascii="Cambria" w:hAnsi="Cambria"/>
          <w:color w:val="000000" w:themeColor="text1"/>
        </w:rPr>
        <w:t xml:space="preserve"> years were not used in the calculations of the</w:t>
      </w:r>
      <w:r w:rsidR="00E05623" w:rsidRPr="00E748BF">
        <w:rPr>
          <w:rFonts w:ascii="Cambria" w:hAnsi="Cambria"/>
          <w:color w:val="000000" w:themeColor="text1"/>
        </w:rPr>
        <w:t>se</w:t>
      </w:r>
      <w:r w:rsidR="00E14487" w:rsidRPr="00E748BF">
        <w:rPr>
          <w:rFonts w:ascii="Cambria" w:hAnsi="Cambria"/>
          <w:color w:val="000000" w:themeColor="text1"/>
        </w:rPr>
        <w:t xml:space="preserve"> regressions. </w:t>
      </w:r>
      <w:r w:rsidR="00C345AD" w:rsidRPr="00E748BF">
        <w:rPr>
          <w:rFonts w:ascii="Cambria" w:hAnsi="Cambria"/>
          <w:color w:val="000000" w:themeColor="text1"/>
        </w:rPr>
        <w:t xml:space="preserve">These data suggest that </w:t>
      </w:r>
      <w:r w:rsidR="00426E37">
        <w:rPr>
          <w:rFonts w:ascii="Cambria" w:hAnsi="Cambria"/>
          <w:color w:val="000000" w:themeColor="text1"/>
        </w:rPr>
        <w:t xml:space="preserve">the </w:t>
      </w:r>
      <w:r w:rsidR="00AB3CE9">
        <w:rPr>
          <w:rFonts w:ascii="Cambria" w:hAnsi="Cambria"/>
          <w:color w:val="000000" w:themeColor="text1"/>
        </w:rPr>
        <w:t xml:space="preserve">probability that </w:t>
      </w:r>
      <w:r w:rsidR="00C345AD" w:rsidRPr="00E748BF">
        <w:rPr>
          <w:rFonts w:ascii="Cambria" w:hAnsi="Cambria"/>
          <w:color w:val="000000" w:themeColor="text1"/>
        </w:rPr>
        <w:t>settle</w:t>
      </w:r>
      <w:r w:rsidR="00E8007D" w:rsidRPr="00E748BF">
        <w:rPr>
          <w:rFonts w:ascii="Cambria" w:hAnsi="Cambria"/>
          <w:color w:val="000000" w:themeColor="text1"/>
        </w:rPr>
        <w:t>d</w:t>
      </w:r>
      <w:r w:rsidR="00C345AD" w:rsidRPr="00E748BF">
        <w:rPr>
          <w:rFonts w:ascii="Cambria" w:hAnsi="Cambria"/>
          <w:color w:val="000000" w:themeColor="text1"/>
        </w:rPr>
        <w:t xml:space="preserve"> larvae</w:t>
      </w:r>
      <w:r w:rsidR="00AB3CE9">
        <w:rPr>
          <w:rFonts w:ascii="Cambria" w:hAnsi="Cambria"/>
          <w:color w:val="000000" w:themeColor="text1"/>
        </w:rPr>
        <w:t xml:space="preserve"> will survive to adulthood, recruitment</w:t>
      </w:r>
      <w:r w:rsidR="008D5732">
        <w:rPr>
          <w:rFonts w:ascii="Cambria" w:hAnsi="Cambria"/>
          <w:color w:val="000000" w:themeColor="text1"/>
        </w:rPr>
        <w:t>,</w:t>
      </w:r>
      <w:r w:rsidR="00C345AD" w:rsidRPr="00E748BF">
        <w:rPr>
          <w:rFonts w:ascii="Cambria" w:hAnsi="Cambria"/>
          <w:color w:val="000000" w:themeColor="text1"/>
        </w:rPr>
        <w:t xml:space="preserve"> </w:t>
      </w:r>
      <w:r w:rsidR="00135D50" w:rsidRPr="00E748BF">
        <w:rPr>
          <w:rFonts w:ascii="Cambria" w:hAnsi="Cambria"/>
          <w:color w:val="000000" w:themeColor="text1"/>
        </w:rPr>
        <w:t xml:space="preserve">is </w:t>
      </w:r>
      <w:r w:rsidR="00AB3CE9">
        <w:rPr>
          <w:rFonts w:ascii="Cambria" w:hAnsi="Cambria"/>
          <w:color w:val="000000" w:themeColor="text1"/>
        </w:rPr>
        <w:t>higher</w:t>
      </w:r>
      <w:r w:rsidR="00135D50" w:rsidRPr="00E748BF">
        <w:rPr>
          <w:rFonts w:ascii="Cambria" w:hAnsi="Cambria"/>
          <w:color w:val="000000" w:themeColor="text1"/>
        </w:rPr>
        <w:t xml:space="preserve"> when there was</w:t>
      </w:r>
      <w:r w:rsidR="00C345AD" w:rsidRPr="00E748BF">
        <w:rPr>
          <w:rFonts w:ascii="Cambria" w:hAnsi="Cambria"/>
          <w:color w:val="000000" w:themeColor="text1"/>
        </w:rPr>
        <w:t xml:space="preserve"> a marine </w:t>
      </w:r>
      <w:r w:rsidR="00D16422" w:rsidRPr="00E748BF">
        <w:rPr>
          <w:rFonts w:ascii="Cambria" w:hAnsi="Cambria"/>
          <w:color w:val="000000" w:themeColor="text1"/>
        </w:rPr>
        <w:t>heatwave</w:t>
      </w:r>
      <w:r w:rsidR="00C345AD" w:rsidRPr="00E748BF">
        <w:rPr>
          <w:rFonts w:ascii="Cambria" w:hAnsi="Cambria"/>
          <w:color w:val="000000" w:themeColor="text1"/>
        </w:rPr>
        <w:t>.</w:t>
      </w:r>
    </w:p>
    <w:p w14:paraId="3B854EB5" w14:textId="72A3C2B4" w:rsidR="005B039F" w:rsidRPr="00E748BF" w:rsidRDefault="00E14487" w:rsidP="00EB15AC">
      <w:pPr>
        <w:spacing w:line="480" w:lineRule="auto"/>
        <w:rPr>
          <w:rFonts w:ascii="Cambria" w:hAnsi="Cambria"/>
          <w:color w:val="000000" w:themeColor="text1"/>
        </w:rPr>
      </w:pPr>
      <w:r w:rsidRPr="00E748BF">
        <w:rPr>
          <w:rFonts w:ascii="Cambria" w:hAnsi="Cambria"/>
          <w:color w:val="000000" w:themeColor="text1"/>
        </w:rPr>
        <w:tab/>
        <w:t xml:space="preserve">The relationships between the number of megalopae returning to the coast and the subsequent size of the four-year old </w:t>
      </w:r>
      <w:r w:rsidR="00FE62C2">
        <w:rPr>
          <w:rFonts w:ascii="Cambria" w:hAnsi="Cambria"/>
          <w:color w:val="000000" w:themeColor="text1"/>
        </w:rPr>
        <w:t>age class</w:t>
      </w:r>
      <w:r w:rsidRPr="00E748BF">
        <w:rPr>
          <w:rFonts w:ascii="Cambria" w:hAnsi="Cambria"/>
          <w:color w:val="000000" w:themeColor="text1"/>
        </w:rPr>
        <w:t xml:space="preserve"> as indicated by the commercial </w:t>
      </w:r>
      <w:r w:rsidR="0025747D">
        <w:rPr>
          <w:rFonts w:ascii="Cambria" w:hAnsi="Cambria"/>
          <w:color w:val="000000" w:themeColor="text1"/>
        </w:rPr>
        <w:t>catch</w:t>
      </w:r>
      <w:r w:rsidRPr="00E748BF">
        <w:rPr>
          <w:rFonts w:ascii="Cambria" w:hAnsi="Cambria"/>
          <w:color w:val="000000" w:themeColor="text1"/>
        </w:rPr>
        <w:t xml:space="preserve"> </w:t>
      </w:r>
      <w:r w:rsidR="003B1702" w:rsidRPr="00E748BF">
        <w:rPr>
          <w:rFonts w:ascii="Cambria" w:hAnsi="Cambria"/>
          <w:color w:val="000000" w:themeColor="text1"/>
        </w:rPr>
        <w:t>is r</w:t>
      </w:r>
      <w:r w:rsidRPr="00E748BF">
        <w:rPr>
          <w:rFonts w:ascii="Cambria" w:hAnsi="Cambria"/>
          <w:color w:val="000000" w:themeColor="text1"/>
        </w:rPr>
        <w:t>obust</w:t>
      </w:r>
      <w:r w:rsidR="003B1702" w:rsidRPr="00E748BF">
        <w:rPr>
          <w:rFonts w:ascii="Cambria" w:hAnsi="Cambria"/>
          <w:color w:val="000000" w:themeColor="text1"/>
        </w:rPr>
        <w:t>,</w:t>
      </w:r>
      <w:r w:rsidRPr="00E748BF">
        <w:rPr>
          <w:rFonts w:ascii="Cambria" w:hAnsi="Cambria"/>
          <w:color w:val="000000" w:themeColor="text1"/>
        </w:rPr>
        <w:t xml:space="preserve"> the number of megalopae caught, an indicator of larval success, is a good predictor</w:t>
      </w:r>
      <w:r w:rsidR="003B1702" w:rsidRPr="00E748BF">
        <w:rPr>
          <w:rFonts w:ascii="Cambria" w:hAnsi="Cambria"/>
          <w:color w:val="000000" w:themeColor="text1"/>
        </w:rPr>
        <w:t xml:space="preserve"> </w:t>
      </w:r>
      <w:r w:rsidR="00C345AD" w:rsidRPr="00E748BF">
        <w:rPr>
          <w:rFonts w:ascii="Cambria" w:hAnsi="Cambria"/>
          <w:color w:val="000000" w:themeColor="text1"/>
        </w:rPr>
        <w:t xml:space="preserve">of </w:t>
      </w:r>
      <w:r w:rsidR="003B1702" w:rsidRPr="00E748BF">
        <w:rPr>
          <w:rFonts w:ascii="Cambria" w:hAnsi="Cambria"/>
          <w:color w:val="000000" w:themeColor="text1"/>
        </w:rPr>
        <w:t>commercial catch four years later</w:t>
      </w:r>
      <w:r w:rsidRPr="00E748BF">
        <w:rPr>
          <w:rFonts w:ascii="Cambria" w:hAnsi="Cambria"/>
          <w:color w:val="000000" w:themeColor="text1"/>
        </w:rPr>
        <w:t xml:space="preserve">. To test just how good a predictor, we plotted the </w:t>
      </w:r>
      <w:r w:rsidR="00135D50" w:rsidRPr="00E748BF">
        <w:rPr>
          <w:rFonts w:ascii="Cambria" w:hAnsi="Cambria"/>
          <w:color w:val="000000" w:themeColor="text1"/>
        </w:rPr>
        <w:t xml:space="preserve">predicted commercial </w:t>
      </w:r>
      <w:r w:rsidR="0025747D">
        <w:rPr>
          <w:rFonts w:ascii="Cambria" w:hAnsi="Cambria"/>
          <w:color w:val="000000" w:themeColor="text1"/>
        </w:rPr>
        <w:t>catch</w:t>
      </w:r>
      <w:r w:rsidRPr="00E748BF">
        <w:rPr>
          <w:rFonts w:ascii="Cambria" w:hAnsi="Cambria"/>
          <w:color w:val="000000" w:themeColor="text1"/>
        </w:rPr>
        <w:t xml:space="preserve"> </w:t>
      </w:r>
      <w:r w:rsidR="005B039F" w:rsidRPr="00E748BF">
        <w:rPr>
          <w:rFonts w:ascii="Cambria" w:hAnsi="Cambria"/>
          <w:color w:val="000000" w:themeColor="text1"/>
        </w:rPr>
        <w:t>calculated</w:t>
      </w:r>
      <w:r w:rsidRPr="00E748BF">
        <w:rPr>
          <w:rFonts w:ascii="Cambria" w:hAnsi="Cambria"/>
          <w:color w:val="000000" w:themeColor="text1"/>
        </w:rPr>
        <w:t xml:space="preserve"> from the equations in Figure </w:t>
      </w:r>
      <w:r w:rsidR="001233DC">
        <w:rPr>
          <w:rFonts w:ascii="Cambria" w:hAnsi="Cambria"/>
          <w:color w:val="000000" w:themeColor="text1"/>
        </w:rPr>
        <w:t>6</w:t>
      </w:r>
      <w:r w:rsidR="005B039F" w:rsidRPr="00E748BF">
        <w:rPr>
          <w:rFonts w:ascii="Cambria" w:hAnsi="Cambria"/>
          <w:color w:val="000000" w:themeColor="text1"/>
        </w:rPr>
        <w:t xml:space="preserve"> (note that this calculation was made in the settlement year, so four years prior to the fishery)</w:t>
      </w:r>
      <w:r w:rsidRPr="00E748BF">
        <w:rPr>
          <w:rFonts w:ascii="Cambria" w:hAnsi="Cambria"/>
          <w:color w:val="000000" w:themeColor="text1"/>
        </w:rPr>
        <w:t xml:space="preserve"> against the actual observed </w:t>
      </w:r>
      <w:r w:rsidR="0025747D">
        <w:rPr>
          <w:rFonts w:ascii="Cambria" w:hAnsi="Cambria"/>
          <w:color w:val="000000" w:themeColor="text1"/>
        </w:rPr>
        <w:t>catch</w:t>
      </w:r>
      <w:r w:rsidR="005B039F" w:rsidRPr="00E748BF">
        <w:rPr>
          <w:rFonts w:ascii="Cambria" w:hAnsi="Cambria"/>
          <w:color w:val="000000" w:themeColor="text1"/>
        </w:rPr>
        <w:t xml:space="preserve"> (Figure </w:t>
      </w:r>
      <w:r w:rsidR="001233DC">
        <w:rPr>
          <w:rFonts w:ascii="Cambria" w:hAnsi="Cambria"/>
          <w:color w:val="000000" w:themeColor="text1"/>
        </w:rPr>
        <w:t>7</w:t>
      </w:r>
      <w:r w:rsidR="005B039F" w:rsidRPr="00E748BF">
        <w:rPr>
          <w:rFonts w:ascii="Cambria" w:hAnsi="Cambria"/>
          <w:color w:val="000000" w:themeColor="text1"/>
        </w:rPr>
        <w:t>). The size of the annual catch of megalopae explains &gt;8</w:t>
      </w:r>
      <w:r w:rsidR="005838B0" w:rsidRPr="00E748BF">
        <w:rPr>
          <w:rFonts w:ascii="Cambria" w:hAnsi="Cambria"/>
          <w:color w:val="000000" w:themeColor="text1"/>
        </w:rPr>
        <w:t>2</w:t>
      </w:r>
      <w:r w:rsidR="005B039F" w:rsidRPr="00E748BF">
        <w:rPr>
          <w:rFonts w:ascii="Cambria" w:hAnsi="Cambria"/>
          <w:color w:val="000000" w:themeColor="text1"/>
        </w:rPr>
        <w:t xml:space="preserve">% of the variation in the observed </w:t>
      </w:r>
      <w:r w:rsidR="0025747D">
        <w:rPr>
          <w:rFonts w:ascii="Cambria" w:hAnsi="Cambria"/>
          <w:color w:val="000000" w:themeColor="text1"/>
        </w:rPr>
        <w:t>catch</w:t>
      </w:r>
      <w:r w:rsidR="005B039F" w:rsidRPr="00E748BF">
        <w:rPr>
          <w:rFonts w:ascii="Cambria" w:hAnsi="Cambria"/>
          <w:color w:val="000000" w:themeColor="text1"/>
        </w:rPr>
        <w:t xml:space="preserve">; the regression line falls almost on top of the one-to-one relationship. </w:t>
      </w:r>
      <w:r w:rsidR="004C222A" w:rsidRPr="00E748BF">
        <w:rPr>
          <w:rFonts w:ascii="Cambria" w:hAnsi="Cambria"/>
          <w:color w:val="000000" w:themeColor="text1"/>
        </w:rPr>
        <w:t xml:space="preserve"> </w:t>
      </w:r>
      <w:r w:rsidR="00353C54" w:rsidRPr="00E748BF">
        <w:rPr>
          <w:rFonts w:ascii="Cambria" w:hAnsi="Cambria"/>
          <w:color w:val="000000" w:themeColor="text1"/>
        </w:rPr>
        <w:t>On average</w:t>
      </w:r>
      <w:r w:rsidR="00DC53C7" w:rsidRPr="00E748BF">
        <w:rPr>
          <w:rFonts w:ascii="Cambria" w:hAnsi="Cambria"/>
          <w:color w:val="000000" w:themeColor="text1"/>
        </w:rPr>
        <w:t xml:space="preserve">, excluding the marine heatwave years, our estimated commercial catch is within ±12% </w:t>
      </w:r>
      <w:r w:rsidR="00E8007D" w:rsidRPr="00E748BF">
        <w:rPr>
          <w:rFonts w:ascii="Cambria" w:hAnsi="Cambria"/>
          <w:color w:val="000000" w:themeColor="text1"/>
        </w:rPr>
        <w:t xml:space="preserve">(SD 9%) </w:t>
      </w:r>
      <w:r w:rsidR="00DC53C7" w:rsidRPr="00E748BF">
        <w:rPr>
          <w:rFonts w:ascii="Cambria" w:hAnsi="Cambria"/>
          <w:color w:val="000000" w:themeColor="text1"/>
        </w:rPr>
        <w:t xml:space="preserve">of the observed </w:t>
      </w:r>
      <w:r w:rsidR="0025747D">
        <w:rPr>
          <w:rFonts w:ascii="Cambria" w:hAnsi="Cambria"/>
          <w:color w:val="000000" w:themeColor="text1"/>
        </w:rPr>
        <w:t>catch</w:t>
      </w:r>
      <w:r w:rsidR="00DC53C7" w:rsidRPr="00E748BF">
        <w:rPr>
          <w:rFonts w:ascii="Cambria" w:hAnsi="Cambria"/>
          <w:color w:val="000000" w:themeColor="text1"/>
        </w:rPr>
        <w:t xml:space="preserve">. </w:t>
      </w:r>
    </w:p>
    <w:p w14:paraId="31B40A3B" w14:textId="4112C3BE" w:rsidR="005B039F" w:rsidRPr="00E748BF" w:rsidRDefault="005B039F" w:rsidP="00EB15AC">
      <w:pPr>
        <w:spacing w:line="480" w:lineRule="auto"/>
        <w:rPr>
          <w:rFonts w:ascii="Cambria" w:hAnsi="Cambria"/>
          <w:color w:val="000000" w:themeColor="text1"/>
        </w:rPr>
      </w:pPr>
      <w:r w:rsidRPr="00E748BF">
        <w:rPr>
          <w:rFonts w:ascii="Cambria" w:hAnsi="Cambria"/>
          <w:color w:val="000000" w:themeColor="text1"/>
        </w:rPr>
        <w:tab/>
        <w:t xml:space="preserve">In this analysis we left out the data from the marine </w:t>
      </w:r>
      <w:r w:rsidR="00D16422" w:rsidRPr="00E748BF">
        <w:rPr>
          <w:rFonts w:ascii="Cambria" w:hAnsi="Cambria"/>
          <w:color w:val="000000" w:themeColor="text1"/>
        </w:rPr>
        <w:t>heatwave</w:t>
      </w:r>
      <w:r w:rsidRPr="00E748BF">
        <w:rPr>
          <w:rFonts w:ascii="Cambria" w:hAnsi="Cambria"/>
          <w:color w:val="000000" w:themeColor="text1"/>
        </w:rPr>
        <w:t xml:space="preserve"> years (filled </w:t>
      </w:r>
      <w:r w:rsidR="005838B0" w:rsidRPr="00E748BF">
        <w:rPr>
          <w:rFonts w:ascii="Cambria" w:hAnsi="Cambria"/>
          <w:color w:val="000000" w:themeColor="text1"/>
        </w:rPr>
        <w:t>squares</w:t>
      </w:r>
      <w:r w:rsidRPr="00E748BF">
        <w:rPr>
          <w:rFonts w:ascii="Cambria" w:hAnsi="Cambria"/>
          <w:color w:val="000000" w:themeColor="text1"/>
        </w:rPr>
        <w:t xml:space="preserve"> in Figure </w:t>
      </w:r>
      <w:r w:rsidR="001233DC">
        <w:rPr>
          <w:rFonts w:ascii="Cambria" w:hAnsi="Cambria"/>
          <w:color w:val="000000" w:themeColor="text1"/>
        </w:rPr>
        <w:t>7</w:t>
      </w:r>
      <w:r w:rsidRPr="00E748BF">
        <w:rPr>
          <w:rFonts w:ascii="Cambria" w:hAnsi="Cambria"/>
          <w:color w:val="000000" w:themeColor="text1"/>
        </w:rPr>
        <w:t>).  These data points fall above the one-to-</w:t>
      </w:r>
      <w:r w:rsidR="00350CD0" w:rsidRPr="00E748BF">
        <w:rPr>
          <w:rFonts w:ascii="Cambria" w:hAnsi="Cambria"/>
          <w:color w:val="000000" w:themeColor="text1"/>
        </w:rPr>
        <w:t xml:space="preserve">one </w:t>
      </w:r>
      <w:r w:rsidRPr="00E748BF">
        <w:rPr>
          <w:rFonts w:ascii="Cambria" w:hAnsi="Cambria"/>
          <w:color w:val="000000" w:themeColor="text1"/>
        </w:rPr>
        <w:t xml:space="preserve">line and the regression line. The observed </w:t>
      </w:r>
      <w:r w:rsidR="0025747D">
        <w:rPr>
          <w:rFonts w:ascii="Cambria" w:hAnsi="Cambria"/>
          <w:color w:val="000000" w:themeColor="text1"/>
        </w:rPr>
        <w:t>catch</w:t>
      </w:r>
      <w:r w:rsidRPr="00E748BF">
        <w:rPr>
          <w:rFonts w:ascii="Cambria" w:hAnsi="Cambria"/>
          <w:color w:val="000000" w:themeColor="text1"/>
        </w:rPr>
        <w:t xml:space="preserve"> are about 3,000 metric tons</w:t>
      </w:r>
      <w:r w:rsidR="00C345AD" w:rsidRPr="00E748BF">
        <w:rPr>
          <w:rFonts w:ascii="Cambria" w:hAnsi="Cambria"/>
          <w:color w:val="000000" w:themeColor="text1"/>
        </w:rPr>
        <w:t xml:space="preserve"> (approximately 3.5 million additional male crabs)</w:t>
      </w:r>
      <w:r w:rsidRPr="00E748BF">
        <w:rPr>
          <w:rFonts w:ascii="Cambria" w:hAnsi="Cambria"/>
          <w:color w:val="000000" w:themeColor="text1"/>
        </w:rPr>
        <w:t xml:space="preserve"> higher than that calculated by the regressions. </w:t>
      </w:r>
      <w:r w:rsidR="005838B0" w:rsidRPr="00E748BF">
        <w:rPr>
          <w:rFonts w:ascii="Cambria" w:hAnsi="Cambria"/>
          <w:color w:val="000000" w:themeColor="text1"/>
        </w:rPr>
        <w:t xml:space="preserve">These </w:t>
      </w:r>
      <w:r w:rsidR="001233DC">
        <w:rPr>
          <w:rFonts w:ascii="Cambria" w:hAnsi="Cambria"/>
          <w:color w:val="000000" w:themeColor="text1"/>
        </w:rPr>
        <w:t>five</w:t>
      </w:r>
      <w:r w:rsidR="005838B0" w:rsidRPr="00E748BF">
        <w:rPr>
          <w:rFonts w:ascii="Cambria" w:hAnsi="Cambria"/>
          <w:color w:val="000000" w:themeColor="text1"/>
        </w:rPr>
        <w:t xml:space="preserve"> data points form a significant regression explaining 99% of the variation, </w:t>
      </w:r>
      <w:r w:rsidRPr="00E748BF">
        <w:rPr>
          <w:rFonts w:ascii="Cambria" w:hAnsi="Cambria"/>
          <w:color w:val="000000" w:themeColor="text1"/>
        </w:rPr>
        <w:t xml:space="preserve">but </w:t>
      </w:r>
      <w:r w:rsidR="005838B0" w:rsidRPr="00E748BF">
        <w:rPr>
          <w:rFonts w:ascii="Cambria" w:hAnsi="Cambria"/>
          <w:color w:val="000000" w:themeColor="text1"/>
        </w:rPr>
        <w:t xml:space="preserve">with just </w:t>
      </w:r>
      <w:r w:rsidR="001233DC">
        <w:rPr>
          <w:rFonts w:ascii="Cambria" w:hAnsi="Cambria"/>
          <w:color w:val="000000" w:themeColor="text1"/>
        </w:rPr>
        <w:t>five</w:t>
      </w:r>
      <w:r w:rsidRPr="00E748BF">
        <w:rPr>
          <w:rFonts w:ascii="Cambria" w:hAnsi="Cambria"/>
          <w:color w:val="000000" w:themeColor="text1"/>
        </w:rPr>
        <w:t xml:space="preserve"> data points </w:t>
      </w:r>
      <w:r w:rsidR="005838B0" w:rsidRPr="00E748BF">
        <w:rPr>
          <w:rFonts w:ascii="Cambria" w:hAnsi="Cambria"/>
          <w:color w:val="000000" w:themeColor="text1"/>
        </w:rPr>
        <w:t xml:space="preserve">this regression should be treated </w:t>
      </w:r>
      <w:r w:rsidR="00C345AD" w:rsidRPr="00E748BF">
        <w:rPr>
          <w:rFonts w:ascii="Cambria" w:hAnsi="Cambria"/>
          <w:color w:val="000000" w:themeColor="text1"/>
        </w:rPr>
        <w:t xml:space="preserve">as </w:t>
      </w:r>
      <w:r w:rsidR="005838B0" w:rsidRPr="00E748BF">
        <w:rPr>
          <w:rFonts w:ascii="Cambria" w:hAnsi="Cambria"/>
          <w:color w:val="000000" w:themeColor="text1"/>
        </w:rPr>
        <w:t>tentative</w:t>
      </w:r>
      <w:r w:rsidRPr="00E748BF">
        <w:rPr>
          <w:rFonts w:ascii="Cambria" w:hAnsi="Cambria"/>
          <w:color w:val="000000" w:themeColor="text1"/>
        </w:rPr>
        <w:t xml:space="preserve">. </w:t>
      </w:r>
      <w:r w:rsidR="00BB5D5B" w:rsidRPr="00E748BF">
        <w:rPr>
          <w:rFonts w:ascii="Cambria" w:hAnsi="Cambria"/>
          <w:color w:val="000000" w:themeColor="text1"/>
        </w:rPr>
        <w:t xml:space="preserve">Over time, with continued marine </w:t>
      </w:r>
      <w:r w:rsidR="00D16422" w:rsidRPr="00E748BF">
        <w:rPr>
          <w:rFonts w:ascii="Cambria" w:hAnsi="Cambria"/>
          <w:color w:val="000000" w:themeColor="text1"/>
        </w:rPr>
        <w:t>heatwave</w:t>
      </w:r>
      <w:r w:rsidR="00BB5D5B" w:rsidRPr="00E748BF">
        <w:rPr>
          <w:rFonts w:ascii="Cambria" w:hAnsi="Cambria"/>
          <w:color w:val="000000" w:themeColor="text1"/>
        </w:rPr>
        <w:t>s, we may see curve</w:t>
      </w:r>
      <w:r w:rsidR="001233DC">
        <w:rPr>
          <w:rFonts w:ascii="Cambria" w:hAnsi="Cambria"/>
          <w:color w:val="000000" w:themeColor="text1"/>
        </w:rPr>
        <w:t>s</w:t>
      </w:r>
      <w:r w:rsidR="00BB5D5B" w:rsidRPr="00E748BF">
        <w:rPr>
          <w:rFonts w:ascii="Cambria" w:hAnsi="Cambria"/>
          <w:color w:val="000000" w:themeColor="text1"/>
        </w:rPr>
        <w:t xml:space="preserve"> composed of marine </w:t>
      </w:r>
      <w:r w:rsidR="00D16422" w:rsidRPr="00E748BF">
        <w:rPr>
          <w:rFonts w:ascii="Cambria" w:hAnsi="Cambria"/>
          <w:color w:val="000000" w:themeColor="text1"/>
        </w:rPr>
        <w:t>heatwave</w:t>
      </w:r>
      <w:r w:rsidR="00BB5D5B" w:rsidRPr="00E748BF">
        <w:rPr>
          <w:rFonts w:ascii="Cambria" w:hAnsi="Cambria"/>
          <w:color w:val="000000" w:themeColor="text1"/>
        </w:rPr>
        <w:t xml:space="preserve"> data.</w:t>
      </w:r>
    </w:p>
    <w:p w14:paraId="224873E1" w14:textId="4784DDB1" w:rsidR="00BB5D5B" w:rsidRPr="00E748BF" w:rsidRDefault="00BB5D5B" w:rsidP="00EB15AC">
      <w:pPr>
        <w:spacing w:line="480" w:lineRule="auto"/>
        <w:rPr>
          <w:rFonts w:ascii="Cambria" w:hAnsi="Cambria"/>
          <w:color w:val="000000" w:themeColor="text1"/>
        </w:rPr>
      </w:pPr>
      <w:r w:rsidRPr="00E748BF">
        <w:rPr>
          <w:rFonts w:ascii="Cambria" w:hAnsi="Cambria"/>
          <w:color w:val="000000" w:themeColor="text1"/>
        </w:rPr>
        <w:tab/>
        <w:t xml:space="preserve">The fact that there are two curves relating the number of returning megalopae and recruitment into the four-year old </w:t>
      </w:r>
      <w:r w:rsidR="00FE62C2">
        <w:rPr>
          <w:rFonts w:ascii="Cambria" w:hAnsi="Cambria"/>
          <w:color w:val="000000" w:themeColor="text1"/>
        </w:rPr>
        <w:t>age class</w:t>
      </w:r>
      <w:r w:rsidRPr="00E748BF">
        <w:rPr>
          <w:rFonts w:ascii="Cambria" w:hAnsi="Cambria"/>
          <w:color w:val="000000" w:themeColor="text1"/>
        </w:rPr>
        <w:t xml:space="preserve"> </w:t>
      </w:r>
      <w:r w:rsidR="005838B0" w:rsidRPr="00E748BF">
        <w:rPr>
          <w:rFonts w:ascii="Cambria" w:hAnsi="Cambria"/>
          <w:color w:val="000000" w:themeColor="text1"/>
        </w:rPr>
        <w:t xml:space="preserve">(Figure </w:t>
      </w:r>
      <w:r w:rsidR="00861B75">
        <w:rPr>
          <w:rFonts w:ascii="Cambria" w:hAnsi="Cambria"/>
          <w:color w:val="000000" w:themeColor="text1"/>
        </w:rPr>
        <w:t>6</w:t>
      </w:r>
      <w:r w:rsidR="005838B0" w:rsidRPr="00E748BF">
        <w:rPr>
          <w:rFonts w:ascii="Cambria" w:hAnsi="Cambria"/>
          <w:color w:val="000000" w:themeColor="text1"/>
        </w:rPr>
        <w:t xml:space="preserve">) </w:t>
      </w:r>
      <w:r w:rsidRPr="00E748BF">
        <w:rPr>
          <w:rFonts w:ascii="Cambria" w:hAnsi="Cambria"/>
          <w:color w:val="000000" w:themeColor="text1"/>
        </w:rPr>
        <w:t xml:space="preserve">suggests that </w:t>
      </w:r>
      <w:r w:rsidR="001E74C1" w:rsidRPr="00E748BF">
        <w:rPr>
          <w:rFonts w:ascii="Cambria" w:hAnsi="Cambria"/>
          <w:color w:val="000000" w:themeColor="text1"/>
        </w:rPr>
        <w:t xml:space="preserve">in years with </w:t>
      </w:r>
      <w:r w:rsidRPr="00E748BF">
        <w:rPr>
          <w:rFonts w:ascii="Cambria" w:hAnsi="Cambria"/>
          <w:color w:val="000000" w:themeColor="text1"/>
        </w:rPr>
        <w:t xml:space="preserve">lower </w:t>
      </w:r>
      <w:r w:rsidRPr="00E748BF">
        <w:rPr>
          <w:rFonts w:ascii="Cambria" w:hAnsi="Cambria"/>
          <w:color w:val="000000" w:themeColor="text1"/>
        </w:rPr>
        <w:lastRenderedPageBreak/>
        <w:t>returns</w:t>
      </w:r>
      <w:r w:rsidR="001E74C1" w:rsidRPr="00E748BF">
        <w:rPr>
          <w:rFonts w:ascii="Cambria" w:hAnsi="Cambria"/>
          <w:color w:val="000000" w:themeColor="text1"/>
        </w:rPr>
        <w:t xml:space="preserve"> of megalopae</w:t>
      </w:r>
      <w:r w:rsidRPr="00E748BF">
        <w:rPr>
          <w:rFonts w:ascii="Cambria" w:hAnsi="Cambria"/>
          <w:color w:val="000000" w:themeColor="text1"/>
        </w:rPr>
        <w:t xml:space="preserve"> a higher percentage of settlers survive to recruit than </w:t>
      </w:r>
      <w:r w:rsidR="001E74C1" w:rsidRPr="00E748BF">
        <w:rPr>
          <w:rFonts w:ascii="Cambria" w:hAnsi="Cambria"/>
          <w:color w:val="000000" w:themeColor="text1"/>
        </w:rPr>
        <w:t>in years with</w:t>
      </w:r>
      <w:r w:rsidRPr="00E748BF">
        <w:rPr>
          <w:rFonts w:ascii="Cambria" w:hAnsi="Cambria"/>
          <w:color w:val="000000" w:themeColor="text1"/>
        </w:rPr>
        <w:t xml:space="preserve"> high </w:t>
      </w:r>
      <w:r w:rsidR="001E74C1" w:rsidRPr="00E748BF">
        <w:rPr>
          <w:rFonts w:ascii="Cambria" w:hAnsi="Cambria"/>
          <w:color w:val="000000" w:themeColor="text1"/>
        </w:rPr>
        <w:t xml:space="preserve">megalopae </w:t>
      </w:r>
      <w:r w:rsidRPr="00E748BF">
        <w:rPr>
          <w:rFonts w:ascii="Cambria" w:hAnsi="Cambria"/>
          <w:color w:val="000000" w:themeColor="text1"/>
        </w:rPr>
        <w:t xml:space="preserve">returns. To investigate </w:t>
      </w:r>
      <w:r w:rsidR="00350CD0" w:rsidRPr="00E748BF">
        <w:rPr>
          <w:rFonts w:ascii="Cambria" w:hAnsi="Cambria"/>
          <w:color w:val="000000" w:themeColor="text1"/>
        </w:rPr>
        <w:t>this,</w:t>
      </w:r>
      <w:r w:rsidRPr="00E748BF">
        <w:rPr>
          <w:rFonts w:ascii="Cambria" w:hAnsi="Cambria"/>
          <w:color w:val="000000" w:themeColor="text1"/>
        </w:rPr>
        <w:t xml:space="preserve"> we plotted the annual megalopae catch against an index of recruitment success</w:t>
      </w:r>
      <w:r w:rsidR="00486D0F" w:rsidRPr="00E748BF">
        <w:rPr>
          <w:rFonts w:ascii="Cambria" w:hAnsi="Cambria"/>
          <w:color w:val="000000" w:themeColor="text1"/>
        </w:rPr>
        <w:t xml:space="preserve"> (i.e.</w:t>
      </w:r>
      <w:r w:rsidR="00E8007D" w:rsidRPr="00E748BF">
        <w:rPr>
          <w:rFonts w:ascii="Cambria" w:hAnsi="Cambria"/>
          <w:color w:val="000000" w:themeColor="text1"/>
        </w:rPr>
        <w:t xml:space="preserve">, </w:t>
      </w:r>
      <w:r w:rsidRPr="00E748BF">
        <w:rPr>
          <w:rFonts w:ascii="Cambria" w:hAnsi="Cambria"/>
          <w:color w:val="000000" w:themeColor="text1"/>
        </w:rPr>
        <w:t>the total number of crabs caught in the fishery divided by the number of megalopae caught</w:t>
      </w:r>
      <w:r w:rsidR="00861B75">
        <w:rPr>
          <w:rFonts w:ascii="Cambria" w:hAnsi="Cambria"/>
          <w:color w:val="000000" w:themeColor="text1"/>
        </w:rPr>
        <w:t xml:space="preserve"> in the light trap</w:t>
      </w:r>
      <w:r w:rsidR="00486D0F" w:rsidRPr="00E748BF">
        <w:rPr>
          <w:rFonts w:ascii="Cambria" w:hAnsi="Cambria"/>
          <w:color w:val="000000" w:themeColor="text1"/>
        </w:rPr>
        <w:t xml:space="preserve"> four years prior)</w:t>
      </w:r>
      <w:r w:rsidRPr="00E748BF">
        <w:rPr>
          <w:rFonts w:ascii="Cambria" w:hAnsi="Cambria"/>
          <w:color w:val="000000" w:themeColor="text1"/>
        </w:rPr>
        <w:t xml:space="preserve"> (Figure </w:t>
      </w:r>
      <w:r w:rsidR="00861B75">
        <w:rPr>
          <w:rFonts w:ascii="Cambria" w:hAnsi="Cambria"/>
          <w:color w:val="000000" w:themeColor="text1"/>
        </w:rPr>
        <w:t>8</w:t>
      </w:r>
      <w:r w:rsidRPr="00E748BF">
        <w:rPr>
          <w:rFonts w:ascii="Cambria" w:hAnsi="Cambria"/>
          <w:color w:val="000000" w:themeColor="text1"/>
        </w:rPr>
        <w:t xml:space="preserve">). The number of crabs caught was simply the total </w:t>
      </w:r>
      <w:r w:rsidR="00D51B21">
        <w:rPr>
          <w:rFonts w:ascii="Cambria" w:hAnsi="Cambria"/>
          <w:color w:val="000000" w:themeColor="text1"/>
        </w:rPr>
        <w:t xml:space="preserve">commercial crab </w:t>
      </w:r>
      <w:r w:rsidR="0025747D">
        <w:rPr>
          <w:rFonts w:ascii="Cambria" w:hAnsi="Cambria"/>
          <w:color w:val="000000" w:themeColor="text1"/>
        </w:rPr>
        <w:t>catch</w:t>
      </w:r>
      <w:r w:rsidRPr="00E748BF">
        <w:rPr>
          <w:rFonts w:ascii="Cambria" w:hAnsi="Cambria"/>
          <w:color w:val="000000" w:themeColor="text1"/>
        </w:rPr>
        <w:t xml:space="preserve"> </w:t>
      </w:r>
      <w:r w:rsidR="001E74C1" w:rsidRPr="00E748BF">
        <w:rPr>
          <w:rFonts w:ascii="Cambria" w:hAnsi="Cambria"/>
          <w:color w:val="000000" w:themeColor="text1"/>
        </w:rPr>
        <w:t xml:space="preserve">in Oregon </w:t>
      </w:r>
      <w:r w:rsidR="00FB02DA" w:rsidRPr="00E748BF">
        <w:rPr>
          <w:rFonts w:ascii="Cambria" w:hAnsi="Cambria"/>
          <w:color w:val="000000" w:themeColor="text1"/>
        </w:rPr>
        <w:t xml:space="preserve">in kilograms </w:t>
      </w:r>
      <w:r w:rsidRPr="00E748BF">
        <w:rPr>
          <w:rFonts w:ascii="Cambria" w:hAnsi="Cambria"/>
          <w:color w:val="000000" w:themeColor="text1"/>
        </w:rPr>
        <w:t xml:space="preserve">divided by the average weight of a male crab in </w:t>
      </w:r>
      <w:r w:rsidR="00FB02DA" w:rsidRPr="00E748BF">
        <w:rPr>
          <w:rFonts w:ascii="Cambria" w:hAnsi="Cambria"/>
          <w:color w:val="000000" w:themeColor="text1"/>
        </w:rPr>
        <w:t>kilograms</w:t>
      </w:r>
      <w:r w:rsidRPr="00E748BF">
        <w:rPr>
          <w:rFonts w:ascii="Cambria" w:hAnsi="Cambria"/>
          <w:color w:val="000000" w:themeColor="text1"/>
        </w:rPr>
        <w:t xml:space="preserve"> (</w:t>
      </w:r>
      <w:r w:rsidR="00FB02DA" w:rsidRPr="00E748BF">
        <w:rPr>
          <w:rFonts w:ascii="Cambria" w:hAnsi="Cambria"/>
          <w:color w:val="000000" w:themeColor="text1"/>
        </w:rPr>
        <w:t>0.84</w:t>
      </w:r>
      <w:r w:rsidRPr="00E748BF">
        <w:rPr>
          <w:rFonts w:ascii="Cambria" w:hAnsi="Cambria"/>
          <w:color w:val="000000" w:themeColor="text1"/>
        </w:rPr>
        <w:t xml:space="preserve"> </w:t>
      </w:r>
      <w:r w:rsidR="001D0E68" w:rsidRPr="00E748BF">
        <w:rPr>
          <w:rFonts w:ascii="Cambria" w:hAnsi="Cambria"/>
          <w:color w:val="000000" w:themeColor="text1"/>
        </w:rPr>
        <w:t>kg</w:t>
      </w:r>
      <w:r w:rsidR="00FB02DA" w:rsidRPr="00E748BF">
        <w:rPr>
          <w:rFonts w:ascii="Cambria" w:hAnsi="Cambria"/>
          <w:color w:val="000000" w:themeColor="text1"/>
        </w:rPr>
        <w:t>.</w:t>
      </w:r>
      <w:r w:rsidRPr="00E748BF">
        <w:rPr>
          <w:rFonts w:ascii="Cambria" w:hAnsi="Cambria"/>
          <w:color w:val="000000" w:themeColor="text1"/>
        </w:rPr>
        <w:t xml:space="preserve">, Oregon Department of Fish and Wildlife). </w:t>
      </w:r>
      <w:r w:rsidR="000948A0" w:rsidRPr="00E748BF">
        <w:rPr>
          <w:rFonts w:ascii="Cambria" w:hAnsi="Cambria"/>
          <w:color w:val="000000" w:themeColor="text1"/>
        </w:rPr>
        <w:t xml:space="preserve">Plotted as </w:t>
      </w:r>
      <w:r w:rsidR="00635265" w:rsidRPr="00E748BF">
        <w:rPr>
          <w:rFonts w:ascii="Cambria" w:hAnsi="Cambria"/>
        </w:rPr>
        <w:t>log</w:t>
      </w:r>
      <w:r w:rsidR="00635265" w:rsidRPr="00E748BF">
        <w:rPr>
          <w:rFonts w:ascii="Cambria" w:hAnsi="Cambria"/>
          <w:vertAlign w:val="subscript"/>
        </w:rPr>
        <w:t xml:space="preserve">10 </w:t>
      </w:r>
      <w:r w:rsidR="000948A0" w:rsidRPr="00E748BF">
        <w:rPr>
          <w:rFonts w:ascii="Cambria" w:hAnsi="Cambria"/>
          <w:color w:val="000000" w:themeColor="text1"/>
        </w:rPr>
        <w:t>data, the relationship</w:t>
      </w:r>
      <w:r w:rsidR="007B7296" w:rsidRPr="00E748BF">
        <w:rPr>
          <w:rFonts w:ascii="Cambria" w:hAnsi="Cambria"/>
          <w:color w:val="000000" w:themeColor="text1"/>
        </w:rPr>
        <w:t xml:space="preserve"> </w:t>
      </w:r>
      <w:r w:rsidR="000948A0" w:rsidRPr="00E748BF">
        <w:rPr>
          <w:rFonts w:ascii="Cambria" w:hAnsi="Cambria"/>
          <w:color w:val="000000" w:themeColor="text1"/>
        </w:rPr>
        <w:t>is highly significant</w:t>
      </w:r>
      <w:r w:rsidR="00492470">
        <w:rPr>
          <w:rFonts w:ascii="Cambria" w:hAnsi="Cambria"/>
          <w:color w:val="000000" w:themeColor="text1"/>
        </w:rPr>
        <w:t>.</w:t>
      </w:r>
      <w:r w:rsidR="000948A0" w:rsidRPr="00E748BF">
        <w:rPr>
          <w:rFonts w:ascii="Cambria" w:hAnsi="Cambria"/>
          <w:color w:val="000000" w:themeColor="text1"/>
        </w:rPr>
        <w:t xml:space="preserve"> The regression line </w:t>
      </w:r>
      <w:r w:rsidR="00A36B91" w:rsidRPr="00E748BF">
        <w:rPr>
          <w:rFonts w:ascii="Cambria" w:hAnsi="Cambria"/>
          <w:color w:val="000000" w:themeColor="text1"/>
        </w:rPr>
        <w:t xml:space="preserve">is </w:t>
      </w:r>
      <w:r w:rsidR="000948A0" w:rsidRPr="00E748BF">
        <w:rPr>
          <w:rFonts w:ascii="Cambria" w:hAnsi="Cambria"/>
          <w:color w:val="000000" w:themeColor="text1"/>
        </w:rPr>
        <w:t xml:space="preserve">composed of four clusters of points. </w:t>
      </w:r>
      <w:r w:rsidR="000C6ED1" w:rsidRPr="00E748BF">
        <w:rPr>
          <w:rFonts w:ascii="Cambria" w:hAnsi="Cambria"/>
          <w:color w:val="000000" w:themeColor="text1"/>
        </w:rPr>
        <w:t xml:space="preserve">1) </w:t>
      </w:r>
      <w:r w:rsidR="000948A0" w:rsidRPr="00E748BF">
        <w:rPr>
          <w:rFonts w:ascii="Cambria" w:hAnsi="Cambria"/>
          <w:color w:val="000000" w:themeColor="text1"/>
        </w:rPr>
        <w:t>When the number of megalopae</w:t>
      </w:r>
      <w:r w:rsidR="00492470">
        <w:rPr>
          <w:rFonts w:ascii="Cambria" w:hAnsi="Cambria"/>
          <w:color w:val="000000" w:themeColor="text1"/>
        </w:rPr>
        <w:t xml:space="preserve"> caught</w:t>
      </w:r>
      <w:r w:rsidR="000948A0" w:rsidRPr="00E748BF">
        <w:rPr>
          <w:rFonts w:ascii="Cambria" w:hAnsi="Cambria"/>
          <w:color w:val="000000" w:themeColor="text1"/>
        </w:rPr>
        <w:t xml:space="preserve"> was around several thousand</w:t>
      </w:r>
      <w:r w:rsidR="001D0E68" w:rsidRPr="00E748BF">
        <w:rPr>
          <w:rFonts w:ascii="Cambria" w:hAnsi="Cambria"/>
          <w:color w:val="000000" w:themeColor="text1"/>
        </w:rPr>
        <w:t xml:space="preserve"> </w:t>
      </w:r>
      <w:r w:rsidR="000C6ED1" w:rsidRPr="00E748BF">
        <w:rPr>
          <w:rFonts w:ascii="Cambria" w:hAnsi="Cambria"/>
          <w:color w:val="000000" w:themeColor="text1"/>
        </w:rPr>
        <w:t>(</w:t>
      </w:r>
      <w:r w:rsidR="000948A0" w:rsidRPr="00E748BF">
        <w:rPr>
          <w:rFonts w:ascii="Cambria" w:hAnsi="Cambria"/>
          <w:color w:val="000000" w:themeColor="text1"/>
        </w:rPr>
        <w:t xml:space="preserve">the years with strong El </w:t>
      </w:r>
      <w:proofErr w:type="spellStart"/>
      <w:r w:rsidR="0025747D">
        <w:rPr>
          <w:rFonts w:ascii="Cambria" w:hAnsi="Cambria"/>
          <w:color w:val="000000" w:themeColor="text1"/>
        </w:rPr>
        <w:t>Niño</w:t>
      </w:r>
      <w:r w:rsidR="000948A0" w:rsidRPr="00E748BF">
        <w:rPr>
          <w:rFonts w:ascii="Cambria" w:hAnsi="Cambria"/>
          <w:color w:val="000000" w:themeColor="text1"/>
        </w:rPr>
        <w:t>s</w:t>
      </w:r>
      <w:proofErr w:type="spellEnd"/>
      <w:r w:rsidR="000C6ED1" w:rsidRPr="00E748BF">
        <w:rPr>
          <w:rFonts w:ascii="Cambria" w:hAnsi="Cambria"/>
          <w:color w:val="000000" w:themeColor="text1"/>
        </w:rPr>
        <w:t>)</w:t>
      </w:r>
      <w:r w:rsidR="000948A0" w:rsidRPr="00E748BF">
        <w:rPr>
          <w:rFonts w:ascii="Cambria" w:hAnsi="Cambria"/>
          <w:color w:val="000000" w:themeColor="text1"/>
        </w:rPr>
        <w:t>, the index is several thousand</w:t>
      </w:r>
      <w:r w:rsidR="001D0E68" w:rsidRPr="00E748BF">
        <w:rPr>
          <w:rFonts w:ascii="Cambria" w:hAnsi="Cambria"/>
          <w:color w:val="000000" w:themeColor="text1"/>
        </w:rPr>
        <w:t xml:space="preserve"> </w:t>
      </w:r>
      <w:r w:rsidR="00350CD0" w:rsidRPr="00E748BF">
        <w:rPr>
          <w:rFonts w:ascii="Cambria" w:hAnsi="Cambria"/>
          <w:color w:val="000000" w:themeColor="text1"/>
        </w:rPr>
        <w:t>(</w:t>
      </w:r>
      <w:r w:rsidR="000C6ED1" w:rsidRPr="00E748BF">
        <w:rPr>
          <w:rFonts w:ascii="Cambria" w:hAnsi="Cambria"/>
          <w:color w:val="000000" w:themeColor="text1"/>
        </w:rPr>
        <w:t xml:space="preserve">Figure </w:t>
      </w:r>
      <w:r w:rsidR="00492470">
        <w:rPr>
          <w:rFonts w:ascii="Cambria" w:hAnsi="Cambria"/>
          <w:color w:val="000000" w:themeColor="text1"/>
        </w:rPr>
        <w:t>8</w:t>
      </w:r>
      <w:r w:rsidR="000C6ED1" w:rsidRPr="00E748BF">
        <w:rPr>
          <w:rFonts w:ascii="Cambria" w:hAnsi="Cambria"/>
          <w:color w:val="000000" w:themeColor="text1"/>
        </w:rPr>
        <w:t xml:space="preserve">, cluster </w:t>
      </w:r>
      <w:r w:rsidR="00350CD0" w:rsidRPr="00E748BF">
        <w:rPr>
          <w:rFonts w:ascii="Cambria" w:hAnsi="Cambria"/>
          <w:color w:val="000000" w:themeColor="text1"/>
        </w:rPr>
        <w:t>1 in the graph)</w:t>
      </w:r>
      <w:r w:rsidR="001D0E68" w:rsidRPr="00E748BF">
        <w:rPr>
          <w:rFonts w:ascii="Cambria" w:hAnsi="Cambria"/>
          <w:color w:val="000000" w:themeColor="text1"/>
        </w:rPr>
        <w:t>,</w:t>
      </w:r>
      <w:r w:rsidR="000C6ED1" w:rsidRPr="00E748BF">
        <w:rPr>
          <w:rFonts w:ascii="Cambria" w:hAnsi="Cambria"/>
          <w:color w:val="000000" w:themeColor="text1"/>
        </w:rPr>
        <w:t xml:space="preserve"> 2)</w:t>
      </w:r>
      <w:r w:rsidR="000948A0" w:rsidRPr="00E748BF">
        <w:rPr>
          <w:rFonts w:ascii="Cambria" w:hAnsi="Cambria"/>
          <w:color w:val="000000" w:themeColor="text1"/>
        </w:rPr>
        <w:t xml:space="preserve"> between several thousand and 100,000 megalopae </w:t>
      </w:r>
      <w:r w:rsidR="00492470">
        <w:rPr>
          <w:rFonts w:ascii="Cambria" w:hAnsi="Cambria"/>
          <w:color w:val="000000" w:themeColor="text1"/>
        </w:rPr>
        <w:t>caught</w:t>
      </w:r>
      <w:r w:rsidR="000948A0" w:rsidRPr="00E748BF">
        <w:rPr>
          <w:rFonts w:ascii="Cambria" w:hAnsi="Cambria"/>
          <w:color w:val="000000" w:themeColor="text1"/>
        </w:rPr>
        <w:t xml:space="preserve"> the index is in the hundreds</w:t>
      </w:r>
      <w:r w:rsidR="00350CD0" w:rsidRPr="00E748BF">
        <w:rPr>
          <w:rFonts w:ascii="Cambria" w:hAnsi="Cambria"/>
          <w:color w:val="000000" w:themeColor="text1"/>
        </w:rPr>
        <w:t xml:space="preserve"> (</w:t>
      </w:r>
      <w:r w:rsidR="000C6ED1" w:rsidRPr="00E748BF">
        <w:rPr>
          <w:rFonts w:ascii="Cambria" w:hAnsi="Cambria"/>
          <w:color w:val="000000" w:themeColor="text1"/>
        </w:rPr>
        <w:t xml:space="preserve">Figure </w:t>
      </w:r>
      <w:r w:rsidR="00492470">
        <w:rPr>
          <w:rFonts w:ascii="Cambria" w:hAnsi="Cambria"/>
          <w:color w:val="000000" w:themeColor="text1"/>
        </w:rPr>
        <w:t>8</w:t>
      </w:r>
      <w:r w:rsidR="000C6ED1" w:rsidRPr="00E748BF">
        <w:rPr>
          <w:rFonts w:ascii="Cambria" w:hAnsi="Cambria"/>
          <w:color w:val="000000" w:themeColor="text1"/>
        </w:rPr>
        <w:t xml:space="preserve">, cluster </w:t>
      </w:r>
      <w:r w:rsidR="00350CD0" w:rsidRPr="00E748BF">
        <w:rPr>
          <w:rFonts w:ascii="Cambria" w:hAnsi="Cambria"/>
          <w:color w:val="000000" w:themeColor="text1"/>
        </w:rPr>
        <w:t>2 in the graph)</w:t>
      </w:r>
      <w:r w:rsidR="001D0E68" w:rsidRPr="00E748BF">
        <w:rPr>
          <w:rFonts w:ascii="Cambria" w:hAnsi="Cambria"/>
          <w:color w:val="000000" w:themeColor="text1"/>
        </w:rPr>
        <w:t>,</w:t>
      </w:r>
      <w:r w:rsidR="000C6ED1" w:rsidRPr="00E748BF">
        <w:rPr>
          <w:rFonts w:ascii="Cambria" w:hAnsi="Cambria"/>
          <w:color w:val="000000" w:themeColor="text1"/>
        </w:rPr>
        <w:t xml:space="preserve"> 3)</w:t>
      </w:r>
      <w:r w:rsidR="00C345AD" w:rsidRPr="00E748BF">
        <w:rPr>
          <w:rFonts w:ascii="Cambria" w:hAnsi="Cambria"/>
          <w:color w:val="000000" w:themeColor="text1"/>
        </w:rPr>
        <w:t xml:space="preserve"> </w:t>
      </w:r>
      <w:r w:rsidR="000C6ED1" w:rsidRPr="00E748BF">
        <w:rPr>
          <w:rFonts w:ascii="Cambria" w:hAnsi="Cambria"/>
          <w:color w:val="000000" w:themeColor="text1"/>
        </w:rPr>
        <w:t>A</w:t>
      </w:r>
      <w:r w:rsidR="000948A0" w:rsidRPr="00E748BF">
        <w:rPr>
          <w:rFonts w:ascii="Cambria" w:hAnsi="Cambria"/>
          <w:color w:val="000000" w:themeColor="text1"/>
        </w:rPr>
        <w:t>t &gt;100,000</w:t>
      </w:r>
      <w:r w:rsidR="001E74C1" w:rsidRPr="00E748BF">
        <w:rPr>
          <w:rFonts w:ascii="Cambria" w:hAnsi="Cambria"/>
          <w:color w:val="000000" w:themeColor="text1"/>
        </w:rPr>
        <w:t xml:space="preserve"> to </w:t>
      </w:r>
      <w:r w:rsidR="000948A0" w:rsidRPr="00E748BF">
        <w:rPr>
          <w:rFonts w:ascii="Cambria" w:hAnsi="Cambria"/>
          <w:color w:val="000000" w:themeColor="text1"/>
        </w:rPr>
        <w:t>1 million megalopae</w:t>
      </w:r>
      <w:r w:rsidR="00492470">
        <w:rPr>
          <w:rFonts w:ascii="Cambria" w:hAnsi="Cambria"/>
          <w:color w:val="000000" w:themeColor="text1"/>
        </w:rPr>
        <w:t xml:space="preserve"> caught</w:t>
      </w:r>
      <w:r w:rsidR="000948A0" w:rsidRPr="00E748BF">
        <w:rPr>
          <w:rFonts w:ascii="Cambria" w:hAnsi="Cambria"/>
          <w:color w:val="000000" w:themeColor="text1"/>
        </w:rPr>
        <w:t xml:space="preserve"> the index drops to tens</w:t>
      </w:r>
      <w:r w:rsidR="00350CD0" w:rsidRPr="00E748BF">
        <w:rPr>
          <w:rFonts w:ascii="Cambria" w:hAnsi="Cambria"/>
          <w:color w:val="000000" w:themeColor="text1"/>
        </w:rPr>
        <w:t xml:space="preserve"> (</w:t>
      </w:r>
      <w:r w:rsidR="000C6ED1" w:rsidRPr="00E748BF">
        <w:rPr>
          <w:rFonts w:ascii="Cambria" w:hAnsi="Cambria"/>
          <w:color w:val="000000" w:themeColor="text1"/>
        </w:rPr>
        <w:t xml:space="preserve">Figure </w:t>
      </w:r>
      <w:r w:rsidR="00492470">
        <w:rPr>
          <w:rFonts w:ascii="Cambria" w:hAnsi="Cambria"/>
          <w:color w:val="000000" w:themeColor="text1"/>
        </w:rPr>
        <w:t>8</w:t>
      </w:r>
      <w:r w:rsidR="000C6ED1" w:rsidRPr="00E748BF">
        <w:rPr>
          <w:rFonts w:ascii="Cambria" w:hAnsi="Cambria"/>
          <w:color w:val="000000" w:themeColor="text1"/>
        </w:rPr>
        <w:t xml:space="preserve">, cluster </w:t>
      </w:r>
      <w:r w:rsidR="00350CD0" w:rsidRPr="00E748BF">
        <w:rPr>
          <w:rFonts w:ascii="Cambria" w:hAnsi="Cambria"/>
          <w:color w:val="000000" w:themeColor="text1"/>
        </w:rPr>
        <w:t>3 in the graph)</w:t>
      </w:r>
      <w:r w:rsidR="001D0E68" w:rsidRPr="00E748BF">
        <w:rPr>
          <w:rFonts w:ascii="Cambria" w:hAnsi="Cambria"/>
          <w:color w:val="000000" w:themeColor="text1"/>
        </w:rPr>
        <w:t xml:space="preserve">, and </w:t>
      </w:r>
      <w:r w:rsidR="000C6ED1" w:rsidRPr="00E748BF">
        <w:rPr>
          <w:rFonts w:ascii="Cambria" w:hAnsi="Cambria"/>
          <w:color w:val="000000" w:themeColor="text1"/>
        </w:rPr>
        <w:t>4)</w:t>
      </w:r>
      <w:r w:rsidR="001D0E68" w:rsidRPr="00E748BF">
        <w:rPr>
          <w:rFonts w:ascii="Cambria" w:hAnsi="Cambria"/>
          <w:color w:val="000000" w:themeColor="text1"/>
        </w:rPr>
        <w:t xml:space="preserve"> </w:t>
      </w:r>
      <w:r w:rsidR="000C6ED1" w:rsidRPr="00E748BF">
        <w:rPr>
          <w:rFonts w:ascii="Cambria" w:hAnsi="Cambria"/>
          <w:color w:val="000000" w:themeColor="text1"/>
        </w:rPr>
        <w:t>A</w:t>
      </w:r>
      <w:r w:rsidR="000948A0" w:rsidRPr="00E748BF">
        <w:rPr>
          <w:rFonts w:ascii="Cambria" w:hAnsi="Cambria"/>
          <w:color w:val="000000" w:themeColor="text1"/>
        </w:rPr>
        <w:t xml:space="preserve">t &gt;1 million megalopae </w:t>
      </w:r>
      <w:r w:rsidR="00492470">
        <w:rPr>
          <w:rFonts w:ascii="Cambria" w:hAnsi="Cambria"/>
          <w:color w:val="000000" w:themeColor="text1"/>
        </w:rPr>
        <w:t>caught</w:t>
      </w:r>
      <w:r w:rsidR="000C6ED1" w:rsidRPr="00E748BF">
        <w:rPr>
          <w:rFonts w:ascii="Cambria" w:hAnsi="Cambria"/>
          <w:color w:val="000000" w:themeColor="text1"/>
        </w:rPr>
        <w:t>,</w:t>
      </w:r>
      <w:r w:rsidR="001E74C1" w:rsidRPr="00E748BF">
        <w:rPr>
          <w:rFonts w:ascii="Cambria" w:hAnsi="Cambria"/>
          <w:color w:val="000000" w:themeColor="text1"/>
        </w:rPr>
        <w:t xml:space="preserve"> </w:t>
      </w:r>
      <w:r w:rsidR="000948A0" w:rsidRPr="00E748BF">
        <w:rPr>
          <w:rFonts w:ascii="Cambria" w:hAnsi="Cambria"/>
          <w:color w:val="000000" w:themeColor="text1"/>
        </w:rPr>
        <w:t>the index is in the ones</w:t>
      </w:r>
      <w:r w:rsidR="00350CD0" w:rsidRPr="00E748BF">
        <w:rPr>
          <w:rFonts w:ascii="Cambria" w:hAnsi="Cambria"/>
          <w:color w:val="000000" w:themeColor="text1"/>
        </w:rPr>
        <w:t xml:space="preserve"> (</w:t>
      </w:r>
      <w:r w:rsidR="000C6ED1" w:rsidRPr="00E748BF">
        <w:rPr>
          <w:rFonts w:ascii="Cambria" w:hAnsi="Cambria"/>
          <w:color w:val="000000" w:themeColor="text1"/>
        </w:rPr>
        <w:t xml:space="preserve">Figure </w:t>
      </w:r>
      <w:r w:rsidR="00492470">
        <w:rPr>
          <w:rFonts w:ascii="Cambria" w:hAnsi="Cambria"/>
          <w:color w:val="000000" w:themeColor="text1"/>
        </w:rPr>
        <w:t>8</w:t>
      </w:r>
      <w:r w:rsidR="000C6ED1" w:rsidRPr="00E748BF">
        <w:rPr>
          <w:rFonts w:ascii="Cambria" w:hAnsi="Cambria"/>
          <w:color w:val="000000" w:themeColor="text1"/>
        </w:rPr>
        <w:t xml:space="preserve">, cluster </w:t>
      </w:r>
      <w:r w:rsidR="00350CD0" w:rsidRPr="00E748BF">
        <w:rPr>
          <w:rFonts w:ascii="Cambria" w:hAnsi="Cambria"/>
          <w:color w:val="000000" w:themeColor="text1"/>
        </w:rPr>
        <w:t>4 in the graph)</w:t>
      </w:r>
      <w:r w:rsidR="000948A0" w:rsidRPr="00E748BF">
        <w:rPr>
          <w:rFonts w:ascii="Cambria" w:hAnsi="Cambria"/>
          <w:color w:val="000000" w:themeColor="text1"/>
        </w:rPr>
        <w:t xml:space="preserve">. In Figure </w:t>
      </w:r>
      <w:r w:rsidR="00492470">
        <w:rPr>
          <w:rFonts w:ascii="Cambria" w:hAnsi="Cambria"/>
          <w:color w:val="000000" w:themeColor="text1"/>
        </w:rPr>
        <w:t>6</w:t>
      </w:r>
      <w:r w:rsidR="000948A0" w:rsidRPr="00E748BF">
        <w:rPr>
          <w:rFonts w:ascii="Cambria" w:hAnsi="Cambria"/>
          <w:color w:val="000000" w:themeColor="text1"/>
        </w:rPr>
        <w:t xml:space="preserve">, the </w:t>
      </w:r>
      <w:r w:rsidR="00350CD0" w:rsidRPr="00E748BF">
        <w:rPr>
          <w:rFonts w:ascii="Cambria" w:hAnsi="Cambria"/>
          <w:color w:val="000000" w:themeColor="text1"/>
        </w:rPr>
        <w:t>left</w:t>
      </w:r>
      <w:r w:rsidR="007B7296" w:rsidRPr="00E748BF">
        <w:rPr>
          <w:rFonts w:ascii="Cambria" w:hAnsi="Cambria"/>
          <w:color w:val="000000" w:themeColor="text1"/>
        </w:rPr>
        <w:t>-</w:t>
      </w:r>
      <w:r w:rsidR="000948A0" w:rsidRPr="00E748BF">
        <w:rPr>
          <w:rFonts w:ascii="Cambria" w:hAnsi="Cambria"/>
          <w:color w:val="000000" w:themeColor="text1"/>
        </w:rPr>
        <w:t>hand curve is defined by variations in our index of recruitment success from hundreds to thousands</w:t>
      </w:r>
      <w:r w:rsidR="00C345AD" w:rsidRPr="00E748BF">
        <w:rPr>
          <w:rFonts w:ascii="Cambria" w:hAnsi="Cambria"/>
          <w:color w:val="000000" w:themeColor="text1"/>
        </w:rPr>
        <w:t xml:space="preserve"> (data clusters 1 and 2)</w:t>
      </w:r>
      <w:r w:rsidR="000948A0" w:rsidRPr="00E748BF">
        <w:rPr>
          <w:rFonts w:ascii="Cambria" w:hAnsi="Cambria"/>
          <w:color w:val="000000" w:themeColor="text1"/>
        </w:rPr>
        <w:t xml:space="preserve"> while the </w:t>
      </w:r>
      <w:r w:rsidR="00135D50" w:rsidRPr="00E748BF">
        <w:rPr>
          <w:rFonts w:ascii="Cambria" w:hAnsi="Cambria"/>
          <w:color w:val="000000" w:themeColor="text1"/>
        </w:rPr>
        <w:t>right</w:t>
      </w:r>
      <w:r w:rsidR="007B7296" w:rsidRPr="00E748BF">
        <w:rPr>
          <w:rFonts w:ascii="Cambria" w:hAnsi="Cambria"/>
          <w:color w:val="000000" w:themeColor="text1"/>
        </w:rPr>
        <w:t>-</w:t>
      </w:r>
      <w:r w:rsidR="000948A0" w:rsidRPr="00E748BF">
        <w:rPr>
          <w:rFonts w:ascii="Cambria" w:hAnsi="Cambria"/>
          <w:color w:val="000000" w:themeColor="text1"/>
        </w:rPr>
        <w:t>hand curve is defined by index values of from ones to tens</w:t>
      </w:r>
      <w:r w:rsidR="00C345AD" w:rsidRPr="00E748BF">
        <w:rPr>
          <w:rFonts w:ascii="Cambria" w:hAnsi="Cambria"/>
          <w:color w:val="000000" w:themeColor="text1"/>
        </w:rPr>
        <w:t xml:space="preserve"> (data clusters 3 and 4)</w:t>
      </w:r>
      <w:r w:rsidR="000948A0" w:rsidRPr="00E748BF">
        <w:rPr>
          <w:rFonts w:ascii="Cambria" w:hAnsi="Cambria"/>
          <w:color w:val="000000" w:themeColor="text1"/>
        </w:rPr>
        <w:t xml:space="preserve">.  </w:t>
      </w:r>
    </w:p>
    <w:p w14:paraId="76485C1A" w14:textId="3FD523B2" w:rsidR="00230A4E" w:rsidRPr="00E748BF" w:rsidRDefault="003D76F3" w:rsidP="00EB15AC">
      <w:pPr>
        <w:spacing w:line="480" w:lineRule="auto"/>
        <w:rPr>
          <w:rFonts w:ascii="Cambria" w:hAnsi="Cambria"/>
          <w:color w:val="000000" w:themeColor="text1"/>
        </w:rPr>
      </w:pPr>
      <w:r w:rsidRPr="00E748BF">
        <w:rPr>
          <w:rFonts w:ascii="Cambria" w:hAnsi="Cambria"/>
          <w:color w:val="000000" w:themeColor="text1"/>
        </w:rPr>
        <w:tab/>
        <w:t xml:space="preserve">The hydrographic variables that appear to be driving the year-to-year variation in the abundance of returning megalopae, the PDO, ENSO, CUTI and DOY of the spring transition, all vary in a similar pattern </w:t>
      </w:r>
      <w:r w:rsidR="00350CD0" w:rsidRPr="00E748BF">
        <w:rPr>
          <w:rFonts w:ascii="Cambria" w:hAnsi="Cambria"/>
          <w:color w:val="000000" w:themeColor="text1"/>
        </w:rPr>
        <w:t xml:space="preserve">and simultaneously </w:t>
      </w:r>
      <w:r w:rsidRPr="00E748BF">
        <w:rPr>
          <w:rFonts w:ascii="Cambria" w:hAnsi="Cambria"/>
          <w:color w:val="000000" w:themeColor="text1"/>
        </w:rPr>
        <w:t>across the California Current system. This suggest</w:t>
      </w:r>
      <w:r w:rsidR="00250D22" w:rsidRPr="00E748BF">
        <w:rPr>
          <w:rFonts w:ascii="Cambria" w:hAnsi="Cambria"/>
          <w:color w:val="000000" w:themeColor="text1"/>
        </w:rPr>
        <w:t>s</w:t>
      </w:r>
      <w:r w:rsidRPr="00E748BF">
        <w:rPr>
          <w:rFonts w:ascii="Cambria" w:hAnsi="Cambria"/>
          <w:color w:val="000000" w:themeColor="text1"/>
        </w:rPr>
        <w:t xml:space="preserve"> the possibility that the annual variation in the number of megalopae returning to locations along the west coast could be </w:t>
      </w:r>
      <w:proofErr w:type="gramStart"/>
      <w:r w:rsidR="00350CD0" w:rsidRPr="00E748BF">
        <w:rPr>
          <w:rFonts w:ascii="Cambria" w:hAnsi="Cambria"/>
          <w:color w:val="000000" w:themeColor="text1"/>
        </w:rPr>
        <w:t>similar to</w:t>
      </w:r>
      <w:proofErr w:type="gramEnd"/>
      <w:r w:rsidRPr="00E748BF">
        <w:rPr>
          <w:rFonts w:ascii="Cambria" w:hAnsi="Cambria"/>
          <w:color w:val="000000" w:themeColor="text1"/>
        </w:rPr>
        <w:t xml:space="preserve"> that seen in Coos Bay. If this were the case, then we might be able to predict the</w:t>
      </w:r>
      <w:r w:rsidR="00135D50" w:rsidRPr="00E748BF">
        <w:rPr>
          <w:rFonts w:ascii="Cambria" w:hAnsi="Cambria"/>
          <w:color w:val="000000" w:themeColor="text1"/>
        </w:rPr>
        <w:t xml:space="preserve"> size of the</w:t>
      </w:r>
      <w:r w:rsidRPr="00E748BF">
        <w:rPr>
          <w:rFonts w:ascii="Cambria" w:hAnsi="Cambria"/>
          <w:color w:val="000000" w:themeColor="text1"/>
        </w:rPr>
        <w:t xml:space="preserve"> four-year old </w:t>
      </w:r>
      <w:r w:rsidR="00FE62C2">
        <w:rPr>
          <w:rFonts w:ascii="Cambria" w:hAnsi="Cambria"/>
          <w:color w:val="000000" w:themeColor="text1"/>
        </w:rPr>
        <w:t>age class</w:t>
      </w:r>
      <w:r w:rsidRPr="00E748BF">
        <w:rPr>
          <w:rFonts w:ascii="Cambria" w:hAnsi="Cambria"/>
          <w:color w:val="000000" w:themeColor="text1"/>
        </w:rPr>
        <w:t xml:space="preserve"> /commercial </w:t>
      </w:r>
      <w:r w:rsidR="0025747D">
        <w:rPr>
          <w:rFonts w:ascii="Cambria" w:hAnsi="Cambria"/>
          <w:color w:val="000000" w:themeColor="text1"/>
        </w:rPr>
        <w:t>catch</w:t>
      </w:r>
      <w:r w:rsidRPr="00E748BF">
        <w:rPr>
          <w:rFonts w:ascii="Cambria" w:hAnsi="Cambria"/>
          <w:color w:val="000000" w:themeColor="text1"/>
        </w:rPr>
        <w:t xml:space="preserve"> in California and Washington from the megalopae catch in Coos Bay. </w:t>
      </w:r>
    </w:p>
    <w:p w14:paraId="2FDE0F83" w14:textId="6605E0D3" w:rsidR="00230A4E" w:rsidRPr="00E748BF" w:rsidRDefault="00230A4E" w:rsidP="00EB15AC">
      <w:pPr>
        <w:spacing w:line="480" w:lineRule="auto"/>
        <w:rPr>
          <w:rFonts w:ascii="Cambria" w:hAnsi="Cambria"/>
          <w:color w:val="000000" w:themeColor="text1"/>
        </w:rPr>
      </w:pPr>
      <w:r w:rsidRPr="00E748BF">
        <w:rPr>
          <w:rFonts w:ascii="Cambria" w:hAnsi="Cambria"/>
          <w:color w:val="000000" w:themeColor="text1"/>
        </w:rPr>
        <w:tab/>
      </w:r>
      <w:r w:rsidR="00CD3684" w:rsidRPr="00E748BF">
        <w:rPr>
          <w:rFonts w:ascii="Cambria" w:hAnsi="Cambria"/>
          <w:color w:val="000000" w:themeColor="text1"/>
        </w:rPr>
        <w:t xml:space="preserve">Plotting </w:t>
      </w:r>
      <w:r w:rsidR="008019B4" w:rsidRPr="00E748BF">
        <w:rPr>
          <w:rFonts w:ascii="Cambria" w:hAnsi="Cambria"/>
          <w:color w:val="000000" w:themeColor="text1"/>
        </w:rPr>
        <w:t xml:space="preserve">the </w:t>
      </w:r>
      <w:r w:rsidR="00CD3684" w:rsidRPr="00E748BF">
        <w:rPr>
          <w:rFonts w:ascii="Cambria" w:hAnsi="Cambria"/>
          <w:color w:val="000000" w:themeColor="text1"/>
        </w:rPr>
        <w:t>light trap catch of megalopae</w:t>
      </w:r>
      <w:r w:rsidR="00250D22" w:rsidRPr="00E748BF">
        <w:rPr>
          <w:rFonts w:ascii="Cambria" w:hAnsi="Cambria"/>
          <w:color w:val="000000" w:themeColor="text1"/>
        </w:rPr>
        <w:t xml:space="preserve"> in Coos Bay</w:t>
      </w:r>
      <w:r w:rsidR="00CD3684" w:rsidRPr="00E748BF">
        <w:rPr>
          <w:rFonts w:ascii="Cambria" w:hAnsi="Cambria"/>
          <w:color w:val="000000" w:themeColor="text1"/>
        </w:rPr>
        <w:t xml:space="preserve"> against the commercial </w:t>
      </w:r>
      <w:r w:rsidR="0025747D">
        <w:rPr>
          <w:rFonts w:ascii="Cambria" w:hAnsi="Cambria"/>
          <w:color w:val="000000" w:themeColor="text1"/>
        </w:rPr>
        <w:t>catch</w:t>
      </w:r>
      <w:r w:rsidR="00CD3684" w:rsidRPr="00E748BF">
        <w:rPr>
          <w:rFonts w:ascii="Cambria" w:hAnsi="Cambria"/>
          <w:color w:val="000000" w:themeColor="text1"/>
        </w:rPr>
        <w:t xml:space="preserve"> (four-year old males) in California (Figure </w:t>
      </w:r>
      <w:r w:rsidR="001A012E">
        <w:rPr>
          <w:rFonts w:ascii="Cambria" w:hAnsi="Cambria"/>
          <w:color w:val="000000" w:themeColor="text1"/>
        </w:rPr>
        <w:t>9</w:t>
      </w:r>
      <w:r w:rsidR="00CD3684" w:rsidRPr="00E748BF">
        <w:rPr>
          <w:rFonts w:ascii="Cambria" w:hAnsi="Cambria"/>
          <w:color w:val="000000" w:themeColor="text1"/>
        </w:rPr>
        <w:t xml:space="preserve">A) we find a relationship very similar to what we find in Oregon (Figure </w:t>
      </w:r>
      <w:r w:rsidR="001A012E">
        <w:rPr>
          <w:rFonts w:ascii="Cambria" w:hAnsi="Cambria"/>
          <w:color w:val="000000" w:themeColor="text1"/>
        </w:rPr>
        <w:t>6</w:t>
      </w:r>
      <w:r w:rsidR="00CD3684" w:rsidRPr="00E748BF">
        <w:rPr>
          <w:rFonts w:ascii="Cambria" w:hAnsi="Cambria"/>
          <w:color w:val="000000" w:themeColor="text1"/>
        </w:rPr>
        <w:t xml:space="preserve">). There are two curves; one describing the relationship when </w:t>
      </w:r>
      <w:r w:rsidR="00CD3684" w:rsidRPr="00E748BF">
        <w:rPr>
          <w:rFonts w:ascii="Cambria" w:hAnsi="Cambria"/>
          <w:color w:val="000000" w:themeColor="text1"/>
        </w:rPr>
        <w:lastRenderedPageBreak/>
        <w:t>&lt;100,000 megalopae were caught and a second curve describing the relationship when &gt;100,000 megalopae were caught</w:t>
      </w:r>
      <w:r w:rsidR="00250D22" w:rsidRPr="00E748BF">
        <w:rPr>
          <w:rFonts w:ascii="Cambria" w:hAnsi="Cambria"/>
          <w:color w:val="000000" w:themeColor="text1"/>
        </w:rPr>
        <w:t xml:space="preserve"> (Figure </w:t>
      </w:r>
      <w:r w:rsidR="001A012E">
        <w:rPr>
          <w:rFonts w:ascii="Cambria" w:hAnsi="Cambria"/>
          <w:color w:val="000000" w:themeColor="text1"/>
        </w:rPr>
        <w:t>9</w:t>
      </w:r>
      <w:r w:rsidR="00250D22" w:rsidRPr="00E748BF">
        <w:rPr>
          <w:rFonts w:ascii="Cambria" w:hAnsi="Cambria"/>
          <w:color w:val="000000" w:themeColor="text1"/>
        </w:rPr>
        <w:t>A)</w:t>
      </w:r>
      <w:r w:rsidR="00CD3684" w:rsidRPr="00E748BF">
        <w:rPr>
          <w:rFonts w:ascii="Cambria" w:hAnsi="Cambria"/>
          <w:color w:val="000000" w:themeColor="text1"/>
        </w:rPr>
        <w:t xml:space="preserve">. Both curves are significant and the megalopae catch in Coos Bay explains about 68% of the variability in </w:t>
      </w:r>
      <w:r w:rsidR="00135D50" w:rsidRPr="00E748BF">
        <w:rPr>
          <w:rFonts w:ascii="Cambria" w:hAnsi="Cambria"/>
          <w:color w:val="000000" w:themeColor="text1"/>
        </w:rPr>
        <w:t>California</w:t>
      </w:r>
      <w:r w:rsidR="000F7050">
        <w:rPr>
          <w:rFonts w:ascii="Cambria" w:hAnsi="Cambria"/>
          <w:color w:val="000000" w:themeColor="text1"/>
        </w:rPr>
        <w:t xml:space="preserve"> commercial</w:t>
      </w:r>
      <w:r w:rsidR="00135D50" w:rsidRPr="00E748BF">
        <w:rPr>
          <w:rFonts w:ascii="Cambria" w:hAnsi="Cambria"/>
          <w:color w:val="000000" w:themeColor="text1"/>
        </w:rPr>
        <w:t xml:space="preserve"> </w:t>
      </w:r>
      <w:r w:rsidR="0025747D">
        <w:rPr>
          <w:rFonts w:ascii="Cambria" w:hAnsi="Cambria"/>
          <w:color w:val="000000" w:themeColor="text1"/>
        </w:rPr>
        <w:t>catch</w:t>
      </w:r>
      <w:r w:rsidR="00CD3684" w:rsidRPr="00E748BF">
        <w:rPr>
          <w:rFonts w:ascii="Cambria" w:hAnsi="Cambria"/>
          <w:color w:val="000000" w:themeColor="text1"/>
        </w:rPr>
        <w:t xml:space="preserve">. </w:t>
      </w:r>
      <w:r w:rsidR="00586D63" w:rsidRPr="00E748BF">
        <w:rPr>
          <w:rFonts w:ascii="Cambria" w:hAnsi="Cambria"/>
          <w:color w:val="000000" w:themeColor="text1"/>
        </w:rPr>
        <w:t xml:space="preserve">In contrast, we found no significant relationship between Coos Bay megalopae catch and commercial </w:t>
      </w:r>
      <w:r w:rsidR="0025747D">
        <w:rPr>
          <w:rFonts w:ascii="Cambria" w:hAnsi="Cambria"/>
          <w:color w:val="000000" w:themeColor="text1"/>
        </w:rPr>
        <w:t>catch</w:t>
      </w:r>
      <w:r w:rsidR="00586D63" w:rsidRPr="00E748BF">
        <w:rPr>
          <w:rFonts w:ascii="Cambria" w:hAnsi="Cambria"/>
          <w:color w:val="000000" w:themeColor="text1"/>
        </w:rPr>
        <w:t xml:space="preserve"> from ports on the Washington coast (Figure </w:t>
      </w:r>
      <w:r w:rsidR="001A012E">
        <w:rPr>
          <w:rFonts w:ascii="Cambria" w:hAnsi="Cambria"/>
          <w:color w:val="000000" w:themeColor="text1"/>
        </w:rPr>
        <w:t>9</w:t>
      </w:r>
      <w:r w:rsidR="00586D63" w:rsidRPr="00E748BF">
        <w:rPr>
          <w:rFonts w:ascii="Cambria" w:hAnsi="Cambria"/>
          <w:color w:val="000000" w:themeColor="text1"/>
        </w:rPr>
        <w:t xml:space="preserve">B, open circles). </w:t>
      </w:r>
      <w:r w:rsidR="002A3E38">
        <w:rPr>
          <w:rFonts w:ascii="Cambria" w:hAnsi="Cambria"/>
          <w:color w:val="000000" w:themeColor="text1"/>
        </w:rPr>
        <w:t xml:space="preserve">In </w:t>
      </w:r>
      <w:r w:rsidR="00586D63" w:rsidRPr="00E748BF">
        <w:rPr>
          <w:rFonts w:ascii="Cambria" w:hAnsi="Cambria"/>
          <w:color w:val="000000" w:themeColor="text1"/>
        </w:rPr>
        <w:t>Oregon through the range of California inhabited by Dungeness crabs (</w:t>
      </w:r>
      <w:r w:rsidR="0061572F" w:rsidRPr="00E748BF">
        <w:rPr>
          <w:rFonts w:ascii="Cambria" w:hAnsi="Cambria"/>
          <w:color w:val="000000" w:themeColor="text1"/>
        </w:rPr>
        <w:t>south</w:t>
      </w:r>
      <w:r w:rsidR="00586D63" w:rsidRPr="00E748BF">
        <w:rPr>
          <w:rFonts w:ascii="Cambria" w:hAnsi="Cambria"/>
          <w:color w:val="000000" w:themeColor="text1"/>
        </w:rPr>
        <w:t xml:space="preserve"> to Mo</w:t>
      </w:r>
      <w:r w:rsidR="00A1699E" w:rsidRPr="00E748BF">
        <w:rPr>
          <w:rFonts w:ascii="Cambria" w:hAnsi="Cambria"/>
          <w:color w:val="000000" w:themeColor="text1"/>
        </w:rPr>
        <w:t>r</w:t>
      </w:r>
      <w:r w:rsidR="00586D63" w:rsidRPr="00E748BF">
        <w:rPr>
          <w:rFonts w:ascii="Cambria" w:hAnsi="Cambria"/>
          <w:color w:val="000000" w:themeColor="text1"/>
        </w:rPr>
        <w:t xml:space="preserve">ro Bay), the crab population appears to respond similarly to the hydrography of the California Current </w:t>
      </w:r>
      <w:r w:rsidR="00026411" w:rsidRPr="00E748BF">
        <w:rPr>
          <w:rFonts w:ascii="Cambria" w:hAnsi="Cambria"/>
          <w:color w:val="000000" w:themeColor="text1"/>
        </w:rPr>
        <w:t xml:space="preserve">(Figure </w:t>
      </w:r>
      <w:r w:rsidR="001A012E">
        <w:rPr>
          <w:rFonts w:ascii="Cambria" w:hAnsi="Cambria"/>
          <w:color w:val="000000" w:themeColor="text1"/>
        </w:rPr>
        <w:t>9</w:t>
      </w:r>
      <w:r w:rsidR="00026411" w:rsidRPr="00E748BF">
        <w:rPr>
          <w:rFonts w:ascii="Cambria" w:hAnsi="Cambria"/>
          <w:color w:val="000000" w:themeColor="text1"/>
        </w:rPr>
        <w:t xml:space="preserve">C) </w:t>
      </w:r>
      <w:r w:rsidR="00586D63" w:rsidRPr="00E748BF">
        <w:rPr>
          <w:rFonts w:ascii="Cambria" w:hAnsi="Cambria"/>
          <w:color w:val="000000" w:themeColor="text1"/>
        </w:rPr>
        <w:t>while the Washington out</w:t>
      </w:r>
      <w:r w:rsidR="00350CD0" w:rsidRPr="00E748BF">
        <w:rPr>
          <w:rFonts w:ascii="Cambria" w:hAnsi="Cambria"/>
          <w:color w:val="000000" w:themeColor="text1"/>
        </w:rPr>
        <w:t>er</w:t>
      </w:r>
      <w:r w:rsidR="00586D63" w:rsidRPr="00E748BF">
        <w:rPr>
          <w:rFonts w:ascii="Cambria" w:hAnsi="Cambria"/>
          <w:color w:val="000000" w:themeColor="text1"/>
        </w:rPr>
        <w:t xml:space="preserve"> coast does not</w:t>
      </w:r>
      <w:r w:rsidR="00026411" w:rsidRPr="00E748BF">
        <w:rPr>
          <w:rFonts w:ascii="Cambria" w:hAnsi="Cambria"/>
          <w:color w:val="000000" w:themeColor="text1"/>
        </w:rPr>
        <w:t xml:space="preserve"> (Figure </w:t>
      </w:r>
      <w:r w:rsidR="001A012E">
        <w:rPr>
          <w:rFonts w:ascii="Cambria" w:hAnsi="Cambria"/>
          <w:color w:val="000000" w:themeColor="text1"/>
        </w:rPr>
        <w:t>9</w:t>
      </w:r>
      <w:r w:rsidR="00026411" w:rsidRPr="00E748BF">
        <w:rPr>
          <w:rFonts w:ascii="Cambria" w:hAnsi="Cambria"/>
          <w:color w:val="000000" w:themeColor="text1"/>
        </w:rPr>
        <w:t>D)</w:t>
      </w:r>
      <w:r w:rsidR="00586D63" w:rsidRPr="00E748BF">
        <w:rPr>
          <w:rFonts w:ascii="Cambria" w:hAnsi="Cambria"/>
          <w:color w:val="000000" w:themeColor="text1"/>
        </w:rPr>
        <w:t>.</w:t>
      </w:r>
      <w:r w:rsidR="00026411" w:rsidRPr="00E748BF">
        <w:rPr>
          <w:rFonts w:ascii="Cambria" w:hAnsi="Cambria"/>
          <w:color w:val="000000" w:themeColor="text1"/>
        </w:rPr>
        <w:t xml:space="preserve"> A regression between the commercial </w:t>
      </w:r>
      <w:r w:rsidR="0025747D">
        <w:rPr>
          <w:rFonts w:ascii="Cambria" w:hAnsi="Cambria"/>
          <w:color w:val="000000" w:themeColor="text1"/>
        </w:rPr>
        <w:t>catch</w:t>
      </w:r>
      <w:r w:rsidR="00026411" w:rsidRPr="00E748BF">
        <w:rPr>
          <w:rFonts w:ascii="Cambria" w:hAnsi="Cambria"/>
          <w:color w:val="000000" w:themeColor="text1"/>
        </w:rPr>
        <w:t xml:space="preserve"> in Oregon and California is significant and explains about 33% of the variability (R</w:t>
      </w:r>
      <w:r w:rsidR="00026411" w:rsidRPr="00E748BF">
        <w:rPr>
          <w:rFonts w:ascii="Cambria" w:hAnsi="Cambria"/>
          <w:color w:val="000000" w:themeColor="text1"/>
          <w:vertAlign w:val="superscript"/>
        </w:rPr>
        <w:t>2</w:t>
      </w:r>
      <w:r w:rsidR="00026411" w:rsidRPr="00E748BF">
        <w:rPr>
          <w:rFonts w:ascii="Cambria" w:hAnsi="Cambria"/>
          <w:color w:val="000000" w:themeColor="text1"/>
        </w:rPr>
        <w:t>=0.329, n=15, P&lt;0.</w:t>
      </w:r>
      <w:r w:rsidR="00586D63" w:rsidRPr="00E748BF">
        <w:rPr>
          <w:rFonts w:ascii="Cambria" w:hAnsi="Cambria"/>
          <w:color w:val="000000" w:themeColor="text1"/>
        </w:rPr>
        <w:t xml:space="preserve"> </w:t>
      </w:r>
      <w:r w:rsidR="00026411" w:rsidRPr="00E748BF">
        <w:rPr>
          <w:rFonts w:ascii="Cambria" w:hAnsi="Cambria"/>
          <w:color w:val="000000" w:themeColor="text1"/>
        </w:rPr>
        <w:t xml:space="preserve">026).  Similar regressions run between the Oregon </w:t>
      </w:r>
      <w:r w:rsidR="0025747D">
        <w:rPr>
          <w:rFonts w:ascii="Cambria" w:hAnsi="Cambria"/>
          <w:color w:val="000000" w:themeColor="text1"/>
        </w:rPr>
        <w:t>catch</w:t>
      </w:r>
      <w:r w:rsidR="00026411" w:rsidRPr="00E748BF">
        <w:rPr>
          <w:rFonts w:ascii="Cambria" w:hAnsi="Cambria"/>
          <w:color w:val="000000" w:themeColor="text1"/>
        </w:rPr>
        <w:t xml:space="preserve"> and those in Washington, open</w:t>
      </w:r>
      <w:r w:rsidR="002A3E38">
        <w:rPr>
          <w:rFonts w:ascii="Cambria" w:hAnsi="Cambria"/>
          <w:color w:val="000000" w:themeColor="text1"/>
        </w:rPr>
        <w:t xml:space="preserve"> </w:t>
      </w:r>
      <w:r w:rsidR="002A3E38" w:rsidRPr="00E748BF">
        <w:rPr>
          <w:rFonts w:ascii="Cambria" w:hAnsi="Cambria"/>
          <w:color w:val="000000" w:themeColor="text1"/>
        </w:rPr>
        <w:t>coast,</w:t>
      </w:r>
      <w:r w:rsidR="00026411" w:rsidRPr="00E748BF">
        <w:rPr>
          <w:rFonts w:ascii="Cambria" w:hAnsi="Cambria"/>
          <w:color w:val="000000" w:themeColor="text1"/>
        </w:rPr>
        <w:t xml:space="preserve"> and Columbia River ports, were not significant. </w:t>
      </w:r>
    </w:p>
    <w:p w14:paraId="55F99A6D" w14:textId="318CD0FD" w:rsidR="00A8106A" w:rsidRPr="00E748BF" w:rsidRDefault="000948A0" w:rsidP="00EB15AC">
      <w:pPr>
        <w:spacing w:line="480" w:lineRule="auto"/>
        <w:rPr>
          <w:rFonts w:ascii="Cambria" w:hAnsi="Cambria"/>
          <w:color w:val="000000" w:themeColor="text1"/>
        </w:rPr>
      </w:pPr>
      <w:r w:rsidRPr="00E748BF">
        <w:rPr>
          <w:rFonts w:ascii="Cambria" w:hAnsi="Cambria"/>
          <w:color w:val="000000" w:themeColor="text1"/>
        </w:rPr>
        <w:tab/>
      </w:r>
    </w:p>
    <w:p w14:paraId="10C010F5" w14:textId="57419BB5" w:rsidR="00915BBB" w:rsidRPr="00E748BF" w:rsidRDefault="00915BBB" w:rsidP="00EB15AC">
      <w:pPr>
        <w:pStyle w:val="Body"/>
        <w:spacing w:line="480" w:lineRule="auto"/>
        <w:rPr>
          <w:b/>
          <w:bCs/>
          <w:lang w:val="en-US"/>
        </w:rPr>
      </w:pPr>
      <w:r w:rsidRPr="00E748BF">
        <w:rPr>
          <w:b/>
          <w:bCs/>
          <w:lang w:val="en-US"/>
        </w:rPr>
        <w:t>Discussion</w:t>
      </w:r>
      <w:r w:rsidR="00097D5A" w:rsidRPr="00E748BF">
        <w:rPr>
          <w:b/>
          <w:bCs/>
          <w:lang w:val="en-US"/>
        </w:rPr>
        <w:t xml:space="preserve"> </w:t>
      </w:r>
    </w:p>
    <w:p w14:paraId="1524D269" w14:textId="796C74B0" w:rsidR="00DC3142" w:rsidRPr="00C002A2" w:rsidRDefault="007B1872" w:rsidP="00EB15AC">
      <w:pPr>
        <w:pStyle w:val="Body"/>
        <w:spacing w:line="480" w:lineRule="auto"/>
        <w:rPr>
          <w:i/>
          <w:iCs/>
          <w:lang w:val="en-US"/>
        </w:rPr>
      </w:pPr>
      <w:r w:rsidRPr="00C002A2">
        <w:rPr>
          <w:i/>
          <w:iCs/>
          <w:lang w:val="en-US"/>
        </w:rPr>
        <w:t xml:space="preserve">Larval transport </w:t>
      </w:r>
    </w:p>
    <w:p w14:paraId="262A8050" w14:textId="0A8EEA67" w:rsidR="00DC3142" w:rsidRPr="00E748BF" w:rsidRDefault="00DC3142" w:rsidP="00EB15AC">
      <w:pPr>
        <w:pStyle w:val="Body"/>
        <w:spacing w:line="480" w:lineRule="auto"/>
        <w:rPr>
          <w:lang w:val="en-US"/>
        </w:rPr>
      </w:pPr>
      <w:r w:rsidRPr="00E748BF">
        <w:rPr>
          <w:b/>
          <w:bCs/>
          <w:lang w:val="en-US"/>
        </w:rPr>
        <w:tab/>
      </w:r>
      <w:r w:rsidRPr="00E748BF">
        <w:rPr>
          <w:lang w:val="en-US"/>
        </w:rPr>
        <w:t xml:space="preserve">Over the 23-year time series, the number of megalopae caught during the settlement season has varied from a few thousand to almost three million, a variation of almost 3,000 times. </w:t>
      </w:r>
      <w:r w:rsidR="00C439D5" w:rsidRPr="00E748BF">
        <w:rPr>
          <w:lang w:val="en-US"/>
        </w:rPr>
        <w:t>Two questions arise. First, w</w:t>
      </w:r>
      <w:r w:rsidRPr="00E748BF">
        <w:rPr>
          <w:lang w:val="en-US"/>
        </w:rPr>
        <w:t xml:space="preserve">hat might cause these huge variations in the settlement of megalopae? Surprisingly, while the number of settling megalopae determines the size of the four-year-old </w:t>
      </w:r>
      <w:r w:rsidR="00FE62C2">
        <w:rPr>
          <w:lang w:val="en-US"/>
        </w:rPr>
        <w:t>age class</w:t>
      </w:r>
      <w:r w:rsidRPr="00E748BF">
        <w:rPr>
          <w:lang w:val="en-US"/>
        </w:rPr>
        <w:t xml:space="preserve"> </w:t>
      </w:r>
      <w:r w:rsidR="00A34CE3">
        <w:rPr>
          <w:lang w:val="en-US"/>
        </w:rPr>
        <w:t>(</w:t>
      </w:r>
      <w:r w:rsidRPr="00E748BF">
        <w:rPr>
          <w:lang w:val="en-US"/>
        </w:rPr>
        <w:t xml:space="preserve">i.e., the commercial </w:t>
      </w:r>
      <w:r w:rsidR="0025747D">
        <w:rPr>
          <w:lang w:val="en-US"/>
        </w:rPr>
        <w:t>catch</w:t>
      </w:r>
      <w:r w:rsidR="00A34CE3">
        <w:rPr>
          <w:lang w:val="en-US"/>
        </w:rPr>
        <w:t>)</w:t>
      </w:r>
      <w:r w:rsidRPr="00E748BF">
        <w:rPr>
          <w:lang w:val="en-US"/>
        </w:rPr>
        <w:t xml:space="preserve"> </w:t>
      </w:r>
      <w:r w:rsidR="000612C4" w:rsidRPr="00E748BF">
        <w:rPr>
          <w:lang w:val="en-US"/>
        </w:rPr>
        <w:t xml:space="preserve">between the lowest and highest </w:t>
      </w:r>
      <w:r w:rsidRPr="00E748BF">
        <w:rPr>
          <w:lang w:val="en-US"/>
        </w:rPr>
        <w:t xml:space="preserve">commercial </w:t>
      </w:r>
      <w:r w:rsidR="0025747D">
        <w:rPr>
          <w:lang w:val="en-US"/>
        </w:rPr>
        <w:t>catch</w:t>
      </w:r>
      <w:r w:rsidR="00A34CE3">
        <w:rPr>
          <w:lang w:val="en-US"/>
        </w:rPr>
        <w:t>,</w:t>
      </w:r>
      <w:r w:rsidRPr="00E748BF">
        <w:rPr>
          <w:lang w:val="en-US"/>
        </w:rPr>
        <w:t xml:space="preserve"> </w:t>
      </w:r>
      <w:r w:rsidR="000612C4" w:rsidRPr="00E748BF">
        <w:rPr>
          <w:lang w:val="en-US"/>
        </w:rPr>
        <w:t xml:space="preserve">the variation is only a factor of </w:t>
      </w:r>
      <w:r w:rsidR="002A3E38">
        <w:rPr>
          <w:lang w:val="en-US"/>
        </w:rPr>
        <w:t>~</w:t>
      </w:r>
      <w:r w:rsidR="00A34CE3">
        <w:rPr>
          <w:lang w:val="en-US"/>
        </w:rPr>
        <w:t>5. T</w:t>
      </w:r>
      <w:r w:rsidR="00267801" w:rsidRPr="00E748BF">
        <w:rPr>
          <w:lang w:val="en-US"/>
        </w:rPr>
        <w:t xml:space="preserve">his observation leads to </w:t>
      </w:r>
      <w:r w:rsidR="00B62A35">
        <w:rPr>
          <w:lang w:val="en-US"/>
        </w:rPr>
        <w:t>a</w:t>
      </w:r>
      <w:r w:rsidR="001C3166">
        <w:rPr>
          <w:lang w:val="en-US"/>
        </w:rPr>
        <w:t xml:space="preserve"> </w:t>
      </w:r>
      <w:r w:rsidR="00267801" w:rsidRPr="00E748BF">
        <w:rPr>
          <w:lang w:val="en-US"/>
        </w:rPr>
        <w:t>second question</w:t>
      </w:r>
      <w:r w:rsidR="00B62A35">
        <w:rPr>
          <w:lang w:val="en-US"/>
        </w:rPr>
        <w:t>.</w:t>
      </w:r>
      <w:r w:rsidR="00C439D5" w:rsidRPr="00E748BF">
        <w:rPr>
          <w:lang w:val="en-US"/>
        </w:rPr>
        <w:t xml:space="preserve"> </w:t>
      </w:r>
      <w:r w:rsidR="00B62A35">
        <w:rPr>
          <w:lang w:val="en-US"/>
        </w:rPr>
        <w:t>W</w:t>
      </w:r>
      <w:r w:rsidRPr="00E748BF">
        <w:rPr>
          <w:lang w:val="en-US"/>
        </w:rPr>
        <w:t xml:space="preserve">hy might the variation in commercial </w:t>
      </w:r>
      <w:r w:rsidR="0025747D">
        <w:rPr>
          <w:lang w:val="en-US"/>
        </w:rPr>
        <w:t>catch</w:t>
      </w:r>
      <w:r w:rsidRPr="00E748BF">
        <w:rPr>
          <w:lang w:val="en-US"/>
        </w:rPr>
        <w:t xml:space="preserve"> be so much </w:t>
      </w:r>
      <w:r w:rsidR="00267801" w:rsidRPr="00E748BF">
        <w:rPr>
          <w:lang w:val="en-US"/>
        </w:rPr>
        <w:t>smaller</w:t>
      </w:r>
      <w:r w:rsidRPr="00E748BF">
        <w:rPr>
          <w:lang w:val="en-US"/>
        </w:rPr>
        <w:t xml:space="preserve"> than </w:t>
      </w:r>
      <w:r w:rsidR="00267801" w:rsidRPr="00E748BF">
        <w:rPr>
          <w:lang w:val="en-US"/>
        </w:rPr>
        <w:t xml:space="preserve">that of </w:t>
      </w:r>
      <w:r w:rsidRPr="00E748BF">
        <w:rPr>
          <w:lang w:val="en-US"/>
        </w:rPr>
        <w:t>the megalopae settlement</w:t>
      </w:r>
      <w:r w:rsidR="00067646" w:rsidRPr="00E748BF">
        <w:rPr>
          <w:lang w:val="en-US"/>
        </w:rPr>
        <w:t xml:space="preserve">, a variation of </w:t>
      </w:r>
      <w:r w:rsidR="00267801" w:rsidRPr="00E748BF">
        <w:rPr>
          <w:lang w:val="en-US"/>
        </w:rPr>
        <w:t>~</w:t>
      </w:r>
      <w:r w:rsidR="00067646" w:rsidRPr="00E748BF">
        <w:rPr>
          <w:lang w:val="en-US"/>
        </w:rPr>
        <w:t xml:space="preserve">3,000 times compared to a variation of only </w:t>
      </w:r>
      <w:r w:rsidR="00267801" w:rsidRPr="00E748BF">
        <w:rPr>
          <w:lang w:val="en-US"/>
        </w:rPr>
        <w:t>~</w:t>
      </w:r>
      <w:r w:rsidR="00067646" w:rsidRPr="00E748BF">
        <w:rPr>
          <w:lang w:val="en-US"/>
        </w:rPr>
        <w:t>5 times</w:t>
      </w:r>
      <w:r w:rsidRPr="00E748BF">
        <w:rPr>
          <w:lang w:val="en-US"/>
        </w:rPr>
        <w:t xml:space="preserve">? In the following we will present hypotheses that might </w:t>
      </w:r>
      <w:r w:rsidR="00067646" w:rsidRPr="00E748BF">
        <w:rPr>
          <w:lang w:val="en-US"/>
        </w:rPr>
        <w:t xml:space="preserve">answer </w:t>
      </w:r>
      <w:r w:rsidRPr="00E748BF">
        <w:rPr>
          <w:lang w:val="en-US"/>
        </w:rPr>
        <w:t>these two questions.</w:t>
      </w:r>
    </w:p>
    <w:p w14:paraId="66619158" w14:textId="3F1ECBD1" w:rsidR="00100348" w:rsidRPr="00E748BF" w:rsidRDefault="00DC3142" w:rsidP="00EB15AC">
      <w:pPr>
        <w:pStyle w:val="Body"/>
        <w:spacing w:line="480" w:lineRule="auto"/>
        <w:rPr>
          <w:lang w:val="en-US"/>
        </w:rPr>
      </w:pPr>
      <w:r w:rsidRPr="00E748BF">
        <w:rPr>
          <w:lang w:val="en-US"/>
        </w:rPr>
        <w:lastRenderedPageBreak/>
        <w:tab/>
      </w:r>
      <w:r w:rsidR="00100348" w:rsidRPr="00E748BF">
        <w:rPr>
          <w:lang w:val="en-US"/>
        </w:rPr>
        <w:t xml:space="preserve">The variation in the number of megalopae settling each year appears to be largely driven by variations in hydrodynamics that affect the north </w:t>
      </w:r>
      <w:r w:rsidR="00A34CE3">
        <w:rPr>
          <w:lang w:val="en-US"/>
        </w:rPr>
        <w:t xml:space="preserve">and </w:t>
      </w:r>
      <w:r w:rsidR="00100348" w:rsidRPr="00E748BF">
        <w:rPr>
          <w:lang w:val="en-US"/>
        </w:rPr>
        <w:t>south transport of</w:t>
      </w:r>
      <w:r w:rsidR="00521765">
        <w:rPr>
          <w:lang w:val="en-US"/>
        </w:rPr>
        <w:t xml:space="preserve"> zoea</w:t>
      </w:r>
      <w:r w:rsidR="00100348" w:rsidRPr="00E748BF">
        <w:rPr>
          <w:lang w:val="en-US"/>
        </w:rPr>
        <w:t xml:space="preserve"> and the </w:t>
      </w:r>
      <w:r w:rsidR="000612C4" w:rsidRPr="00E748BF">
        <w:rPr>
          <w:lang w:val="en-US"/>
        </w:rPr>
        <w:t>cross</w:t>
      </w:r>
      <w:r w:rsidR="003A4853" w:rsidRPr="00E748BF">
        <w:rPr>
          <w:lang w:val="en-US"/>
        </w:rPr>
        <w:t>-</w:t>
      </w:r>
      <w:r w:rsidR="000612C4" w:rsidRPr="00E748BF">
        <w:rPr>
          <w:lang w:val="en-US"/>
        </w:rPr>
        <w:t>shelf</w:t>
      </w:r>
      <w:r w:rsidR="00100348" w:rsidRPr="00E748BF">
        <w:rPr>
          <w:lang w:val="en-US"/>
        </w:rPr>
        <w:t xml:space="preserve"> transport of megalopae. </w:t>
      </w:r>
      <w:r w:rsidR="008B2444" w:rsidRPr="00E748BF">
        <w:rPr>
          <w:lang w:val="en-US"/>
        </w:rPr>
        <w:t xml:space="preserve">Our model </w:t>
      </w:r>
      <w:r w:rsidR="00B62A35">
        <w:rPr>
          <w:lang w:val="en-US"/>
        </w:rPr>
        <w:t>shows that</w:t>
      </w:r>
      <w:r w:rsidR="008B2444" w:rsidRPr="00E748BF">
        <w:rPr>
          <w:lang w:val="en-US"/>
        </w:rPr>
        <w:t xml:space="preserve"> PDO, CUTI upwelling index and </w:t>
      </w:r>
      <w:r w:rsidR="000612C4" w:rsidRPr="00E748BF">
        <w:rPr>
          <w:lang w:val="en-US"/>
        </w:rPr>
        <w:t>DOY</w:t>
      </w:r>
      <w:r w:rsidR="008B2444" w:rsidRPr="00E748BF">
        <w:rPr>
          <w:lang w:val="en-US"/>
        </w:rPr>
        <w:t xml:space="preserve"> of the spring transition explain</w:t>
      </w:r>
      <w:r w:rsidR="008451C7" w:rsidRPr="00E748BF">
        <w:rPr>
          <w:lang w:val="en-US"/>
        </w:rPr>
        <w:t>s</w:t>
      </w:r>
      <w:r w:rsidR="00C35D11">
        <w:rPr>
          <w:lang w:val="en-US"/>
        </w:rPr>
        <w:t xml:space="preserve"> </w:t>
      </w:r>
      <w:r w:rsidR="008B2444" w:rsidRPr="00E748BF">
        <w:rPr>
          <w:lang w:val="en-US"/>
        </w:rPr>
        <w:t>63% of the variability in the data</w:t>
      </w:r>
      <w:r w:rsidR="000612C4" w:rsidRPr="00E748BF">
        <w:rPr>
          <w:lang w:val="en-US"/>
        </w:rPr>
        <w:t xml:space="preserve">; the </w:t>
      </w:r>
      <w:r w:rsidR="008B2444" w:rsidRPr="00E748BF">
        <w:rPr>
          <w:lang w:val="en-US"/>
        </w:rPr>
        <w:t xml:space="preserve">complex interaction between </w:t>
      </w:r>
      <w:r w:rsidR="000612C4" w:rsidRPr="00E748BF">
        <w:rPr>
          <w:lang w:val="en-US"/>
        </w:rPr>
        <w:t>these three hydrodynamics</w:t>
      </w:r>
      <w:r w:rsidR="008B2444" w:rsidRPr="00E748BF">
        <w:rPr>
          <w:lang w:val="en-US"/>
        </w:rPr>
        <w:t xml:space="preserve"> processes </w:t>
      </w:r>
      <w:r w:rsidR="000612C4" w:rsidRPr="00E748BF">
        <w:rPr>
          <w:lang w:val="en-US"/>
        </w:rPr>
        <w:t>appear</w:t>
      </w:r>
      <w:r w:rsidR="008451C7" w:rsidRPr="00E748BF">
        <w:rPr>
          <w:lang w:val="en-US"/>
        </w:rPr>
        <w:t>s</w:t>
      </w:r>
      <w:r w:rsidR="000612C4" w:rsidRPr="00E748BF">
        <w:rPr>
          <w:lang w:val="en-US"/>
        </w:rPr>
        <w:t xml:space="preserve"> to largely determine the number of settling megalopae</w:t>
      </w:r>
      <w:r w:rsidR="008B2444" w:rsidRPr="00E748BF">
        <w:rPr>
          <w:lang w:val="en-US"/>
        </w:rPr>
        <w:t xml:space="preserve">. </w:t>
      </w:r>
    </w:p>
    <w:p w14:paraId="2D48AFF7" w14:textId="6D253025" w:rsidR="00D26A87" w:rsidRPr="00E748BF" w:rsidRDefault="00100348" w:rsidP="00EB15AC">
      <w:pPr>
        <w:pStyle w:val="Body"/>
        <w:spacing w:line="480" w:lineRule="auto"/>
        <w:ind w:firstLine="720"/>
        <w:rPr>
          <w:lang w:val="en-US"/>
        </w:rPr>
      </w:pPr>
      <w:r w:rsidRPr="00E748BF">
        <w:rPr>
          <w:lang w:val="en-US"/>
        </w:rPr>
        <w:t xml:space="preserve">As a reminder, larvae are released in winter over the continental shelf. The actual distribution of larval release sites </w:t>
      </w:r>
      <w:r w:rsidR="006E117A">
        <w:rPr>
          <w:lang w:val="en-US"/>
        </w:rPr>
        <w:t>is</w:t>
      </w:r>
      <w:r w:rsidRPr="00E748BF">
        <w:rPr>
          <w:lang w:val="en-US"/>
        </w:rPr>
        <w:t xml:space="preserve"> unknown, but larval release is likely concentrated toward the shore rather than the shelf break. Larvae released over the shelf during the winter will be carried northward by the Davidson Current. Drifter data suggest that northward transport during this period could be substantial</w:t>
      </w:r>
      <w:r w:rsidR="003C190E" w:rsidRPr="00E748BF">
        <w:rPr>
          <w:lang w:val="en-US"/>
        </w:rPr>
        <w:t xml:space="preserve"> </w:t>
      </w:r>
      <w:r w:rsidR="003C190E" w:rsidRPr="00E748BF">
        <w:rPr>
          <w:lang w:val="en-US"/>
        </w:rPr>
        <w:fldChar w:fldCharType="begin"/>
      </w:r>
      <w:r w:rsidR="00364EE7">
        <w:rPr>
          <w:lang w:val="en-US"/>
        </w:rPr>
        <w:instrText xml:space="preserve"> ADDIN EN.CITE &lt;EndNote&gt;&lt;Cite&gt;&lt;Author&gt;Austin&lt;/Author&gt;&lt;Year&gt;2002&lt;/Year&gt;&lt;RecNum&gt;2213&lt;/RecNum&gt;&lt;DisplayText&gt;(33)&lt;/DisplayText&gt;&lt;record&gt;&lt;rec-number&gt;2213&lt;/rec-number&gt;&lt;foreign-keys&gt;&lt;key app="EN" db-id="ewwp50e5jvewd6er5x9vdse5wsv002t0x9dr" timestamp="0"&gt;2213&lt;/key&gt;&lt;/foreign-keys&gt;&lt;ref-type name="Journal Article"&gt;17&lt;/ref-type&gt;&lt;contributors&gt;&lt;authors&gt;&lt;author&gt;Austin, J.A.&lt;/author&gt;&lt;author&gt;Barth, J.A.&lt;/author&gt;&lt;/authors&gt;&lt;/contributors&gt;&lt;titles&gt;&lt;title&gt;Drifter behavior on the Oregon-Washington shelf during downwelling-favorable winds.&lt;/title&gt;&lt;secondary-title&gt;Journal of Physical Oceanography&lt;/secondary-title&gt;&lt;/titles&gt;&lt;periodical&gt;&lt;full-title&gt;Journal of Physical Oceanography&lt;/full-title&gt;&lt;/periodical&gt;&lt;pages&gt;3132-3144&lt;/pages&gt;&lt;volume&gt;32&lt;/volume&gt;&lt;keywords&gt;&lt;keyword&gt;downwelling, transport, drifters,&lt;/keyword&gt;&lt;/keywords&gt;&lt;dates&gt;&lt;year&gt;2002&lt;/year&gt;&lt;/dates&gt;&lt;urls&gt;&lt;/urls&gt;&lt;/record&gt;&lt;/Cite&gt;&lt;/EndNote&gt;</w:instrText>
      </w:r>
      <w:r w:rsidR="003C190E" w:rsidRPr="00E748BF">
        <w:rPr>
          <w:lang w:val="en-US"/>
        </w:rPr>
        <w:fldChar w:fldCharType="separate"/>
      </w:r>
      <w:r w:rsidR="00364EE7">
        <w:rPr>
          <w:noProof/>
          <w:lang w:val="en-US"/>
        </w:rPr>
        <w:t>(33)</w:t>
      </w:r>
      <w:r w:rsidR="003C190E" w:rsidRPr="00E748BF">
        <w:rPr>
          <w:lang w:val="en-US"/>
        </w:rPr>
        <w:fldChar w:fldCharType="end"/>
      </w:r>
      <w:r w:rsidRPr="00E748BF">
        <w:rPr>
          <w:lang w:val="en-US"/>
        </w:rPr>
        <w:t xml:space="preserve">. As larvae develop, they move further offshore until they are off the shelf and in the southward flowing California Current </w:t>
      </w:r>
      <w:r w:rsidR="003C190E" w:rsidRPr="00E748BF">
        <w:rPr>
          <w:lang w:val="en-US"/>
        </w:rPr>
        <w:fldChar w:fldCharType="begin"/>
      </w:r>
      <w:r w:rsidR="00364EE7">
        <w:rPr>
          <w:lang w:val="en-US"/>
        </w:rPr>
        <w:instrText xml:space="preserve"> ADDIN EN.CITE &lt;EndNote&gt;&lt;Cite&gt;&lt;Author&gt;Wild&lt;/Author&gt;&lt;Year&gt;1983&lt;/Year&gt;&lt;RecNum&gt;1909&lt;/RecNum&gt;&lt;DisplayText&gt;(12)&lt;/DisplayText&gt;&lt;record&gt;&lt;rec-number&gt;1909&lt;/rec-number&gt;&lt;foreign-keys&gt;&lt;key app="EN" db-id="ewwp50e5jvewd6er5x9vdse5wsv002t0x9dr" timestamp="0"&gt;1909&lt;/key&gt;&lt;/foreign-keys&gt;&lt;ref-type name="Edited Book"&gt;28&lt;/ref-type&gt;&lt;contributors&gt;&lt;authors&gt;&lt;author&gt;Wild, PW&lt;/author&gt;&lt;author&gt;Tasto, RN&lt;/author&gt;&lt;/authors&gt;&lt;/contributors&gt;&lt;titles&gt;&lt;title&gt;&lt;style face="normal" font="default" size="100%"&gt;Life history, environment, and mariculture studies of the dungeness crab, &lt;/style&gt;&lt;style face="italic" font="default" size="100%"&gt;Cancer magister&lt;/style&gt;&lt;style face="normal" font="default" size="100%"&gt;, with emphasis on the Central California fishery resource&lt;/style&gt;&lt;/title&gt;&lt;secondary-title&gt;Fish Bulletin&lt;/secondary-title&gt;&lt;/titles&gt;&lt;volume&gt;172&lt;/volume&gt;&lt;dates&gt;&lt;year&gt;1983&lt;/year&gt;&lt;/dates&gt;&lt;publisher&gt;California Department of Fish and Game&lt;/publisher&gt;&lt;urls&gt;&lt;/urls&gt;&lt;/record&gt;&lt;/Cite&gt;&lt;/EndNote&gt;</w:instrText>
      </w:r>
      <w:r w:rsidR="003C190E" w:rsidRPr="00E748BF">
        <w:rPr>
          <w:lang w:val="en-US"/>
        </w:rPr>
        <w:fldChar w:fldCharType="separate"/>
      </w:r>
      <w:r w:rsidR="00364EE7">
        <w:rPr>
          <w:noProof/>
          <w:lang w:val="en-US"/>
        </w:rPr>
        <w:t>(12)</w:t>
      </w:r>
      <w:r w:rsidR="003C190E" w:rsidRPr="00E748BF">
        <w:rPr>
          <w:lang w:val="en-US"/>
        </w:rPr>
        <w:fldChar w:fldCharType="end"/>
      </w:r>
      <w:r w:rsidRPr="00E748BF">
        <w:rPr>
          <w:lang w:val="en-US"/>
        </w:rPr>
        <w:t>. Thus, the larvae are first transport</w:t>
      </w:r>
      <w:r w:rsidR="00722BEE" w:rsidRPr="00E748BF">
        <w:rPr>
          <w:lang w:val="en-US"/>
        </w:rPr>
        <w:t>ed</w:t>
      </w:r>
      <w:r w:rsidRPr="00E748BF">
        <w:rPr>
          <w:lang w:val="en-US"/>
        </w:rPr>
        <w:t xml:space="preserve"> north</w:t>
      </w:r>
      <w:r w:rsidR="000612C4" w:rsidRPr="00E748BF">
        <w:rPr>
          <w:lang w:val="en-US"/>
        </w:rPr>
        <w:t xml:space="preserve"> (Davidson Current)</w:t>
      </w:r>
      <w:r w:rsidRPr="00E748BF">
        <w:rPr>
          <w:lang w:val="en-US"/>
        </w:rPr>
        <w:t xml:space="preserve"> and then south</w:t>
      </w:r>
      <w:r w:rsidR="000612C4" w:rsidRPr="00E748BF">
        <w:rPr>
          <w:lang w:val="en-US"/>
        </w:rPr>
        <w:t xml:space="preserve"> (California Current)</w:t>
      </w:r>
      <w:r w:rsidRPr="00E748BF">
        <w:rPr>
          <w:lang w:val="en-US"/>
        </w:rPr>
        <w:t xml:space="preserve">. We hypothesize, and </w:t>
      </w:r>
      <w:r w:rsidR="00D26A87" w:rsidRPr="00E748BF">
        <w:rPr>
          <w:lang w:val="en-US"/>
        </w:rPr>
        <w:t xml:space="preserve">biophysical </w:t>
      </w:r>
      <w:r w:rsidRPr="00E748BF">
        <w:rPr>
          <w:lang w:val="en-US"/>
        </w:rPr>
        <w:t xml:space="preserve">modeling </w:t>
      </w:r>
      <w:r w:rsidR="00D26A87" w:rsidRPr="00E748BF">
        <w:rPr>
          <w:lang w:val="en-US"/>
        </w:rPr>
        <w:t xml:space="preserve">work </w:t>
      </w:r>
      <w:r w:rsidRPr="00E748BF">
        <w:rPr>
          <w:lang w:val="en-US"/>
        </w:rPr>
        <w:t>supports this hypothesis</w:t>
      </w:r>
      <w:r w:rsidR="003C190E" w:rsidRPr="00E748BF">
        <w:rPr>
          <w:lang w:val="en-US"/>
        </w:rPr>
        <w:t xml:space="preserve"> </w:t>
      </w:r>
      <w:r w:rsidR="003C190E" w:rsidRPr="00E748BF">
        <w:rPr>
          <w:lang w:val="en-US"/>
        </w:rPr>
        <w:fldChar w:fldCharType="begin"/>
      </w:r>
      <w:r w:rsidR="00364EE7">
        <w:rPr>
          <w:lang w:val="en-US"/>
        </w:rPr>
        <w:instrText xml:space="preserve"> ADDIN EN.CITE &lt;EndNote&gt;&lt;Cite&gt;&lt;Author&gt;Rasmuson&lt;/Author&gt;&lt;Year&gt;2020&lt;/Year&gt;&lt;RecNum&gt;3220&lt;/RecNum&gt;&lt;DisplayText&gt;(21)&lt;/DisplayText&gt;&lt;record&gt;&lt;rec-number&gt;3220&lt;/rec-number&gt;&lt;foreign-keys&gt;&lt;key app="EN" db-id="ewwp50e5jvewd6er5x9vdse5wsv002t0x9dr" timestamp="1708212647"&gt;3220&lt;/key&gt;&lt;/foreign-keys&gt;&lt;ref-type name="Journal Article"&gt;17&lt;/ref-type&gt;&lt;contributors&gt;&lt;authors&gt;&lt;author&gt;Rasmuson, LK&lt;/author&gt;&lt;author&gt;Shanks, A L&lt;/author&gt;&lt;/authors&gt;&lt;/contributors&gt;&lt;titles&gt;&lt;title&gt;&lt;style face="normal" font="default" size="100%"&gt;Revisiting cross-shelf transport of Dungeness crab (&lt;/style&gt;&lt;style face="italic" font="default" size="100%"&gt;Metacarcinus magister&lt;/style&gt;&lt;style face="normal" font="default" size="100%"&gt;) megalopae by the internal tides using 16 years of daily abundance data&lt;/style&gt;&lt;/title&gt;&lt;secondary-title&gt;Journal of Experimental Marine Biology and Ecology527&lt;/secondary-title&gt;&lt;/titles&gt;&lt;periodical&gt;&lt;full-title&gt;Journal of Experimental Marine Biology and Ecology527&lt;/full-title&gt;&lt;/periodical&gt;&lt;volume&gt;527&lt;/volume&gt;&lt;dates&gt;&lt;year&gt;2020&lt;/year&gt;&lt;/dates&gt;&lt;isbn&gt;151334&lt;/isbn&gt;&lt;urls&gt;&lt;/urls&gt;&lt;electronic-resource-num&gt;https://doi.org/10.1016/j.jembe.2020.151334&lt;/electronic-resource-num&gt;&lt;/record&gt;&lt;/Cite&gt;&lt;/EndNote&gt;</w:instrText>
      </w:r>
      <w:r w:rsidR="003C190E" w:rsidRPr="00E748BF">
        <w:rPr>
          <w:lang w:val="en-US"/>
        </w:rPr>
        <w:fldChar w:fldCharType="separate"/>
      </w:r>
      <w:r w:rsidR="00364EE7">
        <w:rPr>
          <w:noProof/>
          <w:lang w:val="en-US"/>
        </w:rPr>
        <w:t>(21)</w:t>
      </w:r>
      <w:r w:rsidR="003C190E" w:rsidRPr="00E748BF">
        <w:rPr>
          <w:lang w:val="en-US"/>
        </w:rPr>
        <w:fldChar w:fldCharType="end"/>
      </w:r>
      <w:r w:rsidRPr="00E748BF">
        <w:rPr>
          <w:lang w:val="en-US"/>
        </w:rPr>
        <w:t xml:space="preserve">, that the number of megalopae caught in Coos Bay is in part dependent on the relative amount of north </w:t>
      </w:r>
      <w:r w:rsidR="00A34CE3">
        <w:rPr>
          <w:lang w:val="en-US"/>
        </w:rPr>
        <w:t>and</w:t>
      </w:r>
      <w:r w:rsidR="001A012E">
        <w:rPr>
          <w:lang w:val="en-US"/>
        </w:rPr>
        <w:t xml:space="preserve"> </w:t>
      </w:r>
      <w:r w:rsidRPr="00E748BF">
        <w:rPr>
          <w:lang w:val="en-US"/>
        </w:rPr>
        <w:t xml:space="preserve">south transport the larvae experience. The two years with the lowest number of returning megalopae were years characterized by strong El </w:t>
      </w:r>
      <w:r w:rsidR="0025747D">
        <w:rPr>
          <w:lang w:val="en-US"/>
        </w:rPr>
        <w:t>Niño</w:t>
      </w:r>
      <w:r w:rsidRPr="00E748BF">
        <w:rPr>
          <w:lang w:val="en-US"/>
        </w:rPr>
        <w:t xml:space="preserve"> events</w:t>
      </w:r>
      <w:r w:rsidR="007363C2" w:rsidRPr="00E748BF">
        <w:rPr>
          <w:lang w:val="en-US"/>
        </w:rPr>
        <w:t xml:space="preserve">; northward transport would have been enhanced relative to non-El </w:t>
      </w:r>
      <w:r w:rsidR="0025747D">
        <w:rPr>
          <w:lang w:val="en-US"/>
        </w:rPr>
        <w:t>Niño</w:t>
      </w:r>
      <w:r w:rsidR="007363C2" w:rsidRPr="00E748BF">
        <w:rPr>
          <w:lang w:val="en-US"/>
        </w:rPr>
        <w:t xml:space="preserve"> years. Larvae may have been carried far to the north</w:t>
      </w:r>
      <w:r w:rsidR="003A4853" w:rsidRPr="00E748BF">
        <w:rPr>
          <w:lang w:val="en-US"/>
        </w:rPr>
        <w:t>. In</w:t>
      </w:r>
      <w:r w:rsidR="00267801" w:rsidRPr="00E748BF">
        <w:rPr>
          <w:lang w:val="en-US"/>
        </w:rPr>
        <w:t xml:space="preserve"> </w:t>
      </w:r>
      <w:r w:rsidR="007363C2" w:rsidRPr="00E748BF">
        <w:rPr>
          <w:lang w:val="en-US"/>
        </w:rPr>
        <w:t>fact, larvae from the California Current have been caught off the coast of Alaska</w:t>
      </w:r>
      <w:r w:rsidR="003C190E" w:rsidRPr="00E748BF">
        <w:rPr>
          <w:lang w:val="en-US"/>
        </w:rPr>
        <w:t xml:space="preserve"> </w:t>
      </w:r>
      <w:r w:rsidR="003C190E" w:rsidRPr="00E748BF">
        <w:rPr>
          <w:lang w:val="en-US"/>
        </w:rPr>
        <w:fldChar w:fldCharType="begin"/>
      </w:r>
      <w:r w:rsidR="00364EE7">
        <w:rPr>
          <w:lang w:val="en-US"/>
        </w:rPr>
        <w:instrText xml:space="preserve"> ADDIN EN.CITE &lt;EndNote&gt;&lt;Cite&gt;&lt;Author&gt;Park&lt;/Author&gt;&lt;Year&gt;2007&lt;/Year&gt;&lt;RecNum&gt;2900&lt;/RecNum&gt;&lt;DisplayText&gt;(22)&lt;/DisplayText&gt;&lt;record&gt;&lt;rec-number&gt;2900&lt;/rec-number&gt;&lt;foreign-keys&gt;&lt;key app="EN" db-id="ewwp50e5jvewd6er5x9vdse5wsv002t0x9dr" timestamp="1333404889"&gt;2900&lt;/key&gt;&lt;/foreign-keys&gt;&lt;ref-type name="Journal Article"&gt;17&lt;/ref-type&gt;&lt;contributors&gt;&lt;authors&gt;&lt;author&gt;Park, W.&lt;/author&gt;&lt;author&gt;Douglas, D.C.&lt;/author&gt;&lt;author&gt;Shirley, T.C.&lt;/author&gt;&lt;/authors&gt;&lt;/contributors&gt;&lt;titles&gt;&lt;title&gt;North to Alaska: Evidence for conveyor belt transport of Dungeness crab larvae along the west coast of the United States and Canada&lt;/title&gt;&lt;secondary-title&gt;Limnology and Oceanography&lt;/secondary-title&gt;&lt;/titles&gt;&lt;periodical&gt;&lt;full-title&gt;Limnology and Oceanography&lt;/full-title&gt;&lt;/periodical&gt;&lt;pages&gt;248-256&lt;/pages&gt;&lt;volume&gt;52&lt;/volume&gt;&lt;dates&gt;&lt;year&gt;2007&lt;/year&gt;&lt;/dates&gt;&lt;urls&gt;&lt;/urls&gt;&lt;/record&gt;&lt;/Cite&gt;&lt;/EndNote&gt;</w:instrText>
      </w:r>
      <w:r w:rsidR="003C190E" w:rsidRPr="00E748BF">
        <w:rPr>
          <w:lang w:val="en-US"/>
        </w:rPr>
        <w:fldChar w:fldCharType="separate"/>
      </w:r>
      <w:r w:rsidR="00364EE7">
        <w:rPr>
          <w:noProof/>
          <w:lang w:val="en-US"/>
        </w:rPr>
        <w:t>(22)</w:t>
      </w:r>
      <w:r w:rsidR="003C190E" w:rsidRPr="00E748BF">
        <w:rPr>
          <w:lang w:val="en-US"/>
        </w:rPr>
        <w:fldChar w:fldCharType="end"/>
      </w:r>
      <w:r w:rsidR="007363C2" w:rsidRPr="00E748BF">
        <w:rPr>
          <w:lang w:val="en-US"/>
        </w:rPr>
        <w:t>. We found a significant regression between the PDO and the annual catch</w:t>
      </w:r>
      <w:r w:rsidR="00980B38" w:rsidRPr="00E748BF">
        <w:rPr>
          <w:lang w:val="en-US"/>
        </w:rPr>
        <w:t xml:space="preserve"> (Fig</w:t>
      </w:r>
      <w:r w:rsidR="00A34CE3">
        <w:rPr>
          <w:lang w:val="en-US"/>
        </w:rPr>
        <w:t xml:space="preserve">ure </w:t>
      </w:r>
      <w:r w:rsidR="001A012E">
        <w:rPr>
          <w:lang w:val="en-US"/>
        </w:rPr>
        <w:t>4</w:t>
      </w:r>
      <w:r w:rsidR="003A4853" w:rsidRPr="00E748BF">
        <w:rPr>
          <w:lang w:val="en-US"/>
        </w:rPr>
        <w:t>B</w:t>
      </w:r>
      <w:r w:rsidR="00980B38" w:rsidRPr="00E748BF">
        <w:rPr>
          <w:lang w:val="en-US"/>
        </w:rPr>
        <w:t>)</w:t>
      </w:r>
      <w:r w:rsidR="007363C2" w:rsidRPr="00E748BF">
        <w:rPr>
          <w:lang w:val="en-US"/>
        </w:rPr>
        <w:t>; lower catches when the PDO was positive</w:t>
      </w:r>
      <w:r w:rsidR="00980B38" w:rsidRPr="00E748BF">
        <w:rPr>
          <w:lang w:val="en-US"/>
        </w:rPr>
        <w:t>, less southward flow in the California Current,</w:t>
      </w:r>
      <w:r w:rsidR="007363C2" w:rsidRPr="00E748BF">
        <w:rPr>
          <w:lang w:val="en-US"/>
        </w:rPr>
        <w:t xml:space="preserve"> and higher when it was negative</w:t>
      </w:r>
      <w:r w:rsidR="00980B38" w:rsidRPr="00E748BF">
        <w:rPr>
          <w:lang w:val="en-US"/>
        </w:rPr>
        <w:t>, more southward flow in the California Current</w:t>
      </w:r>
      <w:r w:rsidR="007363C2" w:rsidRPr="00E748BF">
        <w:rPr>
          <w:lang w:val="en-US"/>
        </w:rPr>
        <w:t xml:space="preserve">. </w:t>
      </w:r>
      <w:r w:rsidR="00980B38" w:rsidRPr="00E748BF">
        <w:rPr>
          <w:lang w:val="en-US"/>
        </w:rPr>
        <w:t xml:space="preserve"> In other words, when the PDO is negative the larvae </w:t>
      </w:r>
      <w:proofErr w:type="spellStart"/>
      <w:r w:rsidR="00521765">
        <w:t>are</w:t>
      </w:r>
      <w:proofErr w:type="spellEnd"/>
      <w:r w:rsidR="00521765">
        <w:t xml:space="preserve"> </w:t>
      </w:r>
      <w:proofErr w:type="spellStart"/>
      <w:r w:rsidR="00521765">
        <w:t>more</w:t>
      </w:r>
      <w:proofErr w:type="spellEnd"/>
      <w:r w:rsidR="00521765">
        <w:t xml:space="preserve"> </w:t>
      </w:r>
      <w:proofErr w:type="spellStart"/>
      <w:r w:rsidR="00521765">
        <w:t>readily</w:t>
      </w:r>
      <w:proofErr w:type="spellEnd"/>
      <w:r w:rsidR="00521765">
        <w:t xml:space="preserve"> </w:t>
      </w:r>
      <w:proofErr w:type="spellStart"/>
      <w:r w:rsidR="00521765">
        <w:t>transported</w:t>
      </w:r>
      <w:proofErr w:type="spellEnd"/>
      <w:r w:rsidR="00521765">
        <w:t xml:space="preserve"> </w:t>
      </w:r>
      <w:r w:rsidR="00980B38" w:rsidRPr="00E748BF">
        <w:rPr>
          <w:lang w:val="en-US"/>
        </w:rPr>
        <w:t xml:space="preserve">back south and more </w:t>
      </w:r>
      <w:r w:rsidR="00EE6C3D">
        <w:rPr>
          <w:lang w:val="en-US"/>
        </w:rPr>
        <w:t>megalopae settle in</w:t>
      </w:r>
      <w:r w:rsidR="00980B38" w:rsidRPr="00E748BF">
        <w:rPr>
          <w:lang w:val="en-US"/>
        </w:rPr>
        <w:t xml:space="preserve"> Oregon</w:t>
      </w:r>
      <w:r w:rsidR="00EE6C3D">
        <w:rPr>
          <w:lang w:val="en-US"/>
        </w:rPr>
        <w:t xml:space="preserve"> coastal waters</w:t>
      </w:r>
      <w:r w:rsidR="00980B38" w:rsidRPr="00E748BF">
        <w:rPr>
          <w:lang w:val="en-US"/>
        </w:rPr>
        <w:t xml:space="preserve">. </w:t>
      </w:r>
      <w:r w:rsidR="00EE6C3D" w:rsidRPr="00E748BF">
        <w:rPr>
          <w:lang w:val="en-US"/>
        </w:rPr>
        <w:t>The fact that the late season catch of megalopae is also correlated with the PDO</w:t>
      </w:r>
      <w:r w:rsidR="00EE6C3D">
        <w:rPr>
          <w:lang w:val="en-US"/>
        </w:rPr>
        <w:t xml:space="preserve"> (Figure 5)</w:t>
      </w:r>
      <w:r w:rsidR="00EE6C3D" w:rsidRPr="00E748BF">
        <w:rPr>
          <w:lang w:val="en-US"/>
        </w:rPr>
        <w:t xml:space="preserve">, more late-megalopae during negative PDOs, lends support to this </w:t>
      </w:r>
      <w:r w:rsidR="00EE6C3D" w:rsidRPr="00E748BF">
        <w:rPr>
          <w:lang w:val="en-US"/>
        </w:rPr>
        <w:lastRenderedPageBreak/>
        <w:t xml:space="preserve">hypothesis. </w:t>
      </w:r>
      <w:r w:rsidR="00980B38" w:rsidRPr="00E748BF">
        <w:rPr>
          <w:lang w:val="en-US"/>
        </w:rPr>
        <w:t>In the regression (</w:t>
      </w:r>
      <w:r w:rsidR="00A34CE3">
        <w:rPr>
          <w:lang w:val="en-US"/>
        </w:rPr>
        <w:t>Figure</w:t>
      </w:r>
      <w:r w:rsidR="001A012E">
        <w:rPr>
          <w:lang w:val="en-US"/>
        </w:rPr>
        <w:t xml:space="preserve"> 4</w:t>
      </w:r>
      <w:r w:rsidR="001A564C" w:rsidRPr="00E748BF">
        <w:rPr>
          <w:lang w:val="en-US"/>
        </w:rPr>
        <w:t>B</w:t>
      </w:r>
      <w:r w:rsidR="00980B38" w:rsidRPr="00E748BF">
        <w:rPr>
          <w:lang w:val="en-US"/>
        </w:rPr>
        <w:t xml:space="preserve">), notice that during very negative PDOs catch in Oregon tended to be lower.  Perhaps the southward transport is so strong that larvae tend to be transported past Oregon and more settle on the California coast. </w:t>
      </w:r>
    </w:p>
    <w:p w14:paraId="33573E4D" w14:textId="52101062" w:rsidR="00915BBB" w:rsidRPr="00E748BF" w:rsidRDefault="00D26A87" w:rsidP="00EB15AC">
      <w:pPr>
        <w:pStyle w:val="Body"/>
        <w:spacing w:line="480" w:lineRule="auto"/>
        <w:ind w:firstLine="720"/>
        <w:rPr>
          <w:lang w:val="en-US"/>
        </w:rPr>
      </w:pPr>
      <w:r w:rsidRPr="00E748BF">
        <w:rPr>
          <w:lang w:val="en-US"/>
        </w:rPr>
        <w:t xml:space="preserve">We developed a biophysical model of dispersal </w:t>
      </w:r>
      <w:r w:rsidR="009B2955" w:rsidRPr="00E748BF">
        <w:rPr>
          <w:lang w:val="en-US"/>
        </w:rPr>
        <w:t xml:space="preserve">to </w:t>
      </w:r>
      <w:r w:rsidR="000612C4" w:rsidRPr="00E748BF">
        <w:rPr>
          <w:lang w:val="en-US"/>
        </w:rPr>
        <w:t>investigate</w:t>
      </w:r>
      <w:r w:rsidR="009B2955" w:rsidRPr="00E748BF">
        <w:rPr>
          <w:lang w:val="en-US"/>
        </w:rPr>
        <w:t xml:space="preserve"> the hypotheses we generated from the light trap</w:t>
      </w:r>
      <w:r w:rsidR="000612C4" w:rsidRPr="00E748BF">
        <w:rPr>
          <w:lang w:val="en-US"/>
        </w:rPr>
        <w:t xml:space="preserve"> </w:t>
      </w:r>
      <w:r w:rsidR="00267801" w:rsidRPr="00E748BF">
        <w:rPr>
          <w:lang w:val="en-US"/>
        </w:rPr>
        <w:t>data</w:t>
      </w:r>
      <w:r w:rsidR="00E748BF">
        <w:rPr>
          <w:lang w:val="en-US"/>
        </w:rPr>
        <w:t xml:space="preserve"> </w:t>
      </w:r>
      <w:r w:rsidR="003C190E" w:rsidRPr="00E748BF">
        <w:rPr>
          <w:lang w:val="en-US"/>
        </w:rPr>
        <w:fldChar w:fldCharType="begin"/>
      </w:r>
      <w:r w:rsidR="00364EE7">
        <w:rPr>
          <w:lang w:val="en-US"/>
        </w:rPr>
        <w:instrText xml:space="preserve"> ADDIN EN.CITE &lt;EndNote&gt;&lt;Cite&gt;&lt;Author&gt;Rasmuson&lt;/Author&gt;&lt;Year&gt;2015&lt;/Year&gt;&lt;RecNum&gt;3222&lt;/RecNum&gt;&lt;DisplayText&gt;(24)&lt;/DisplayText&gt;&lt;record&gt;&lt;rec-number&gt;3222&lt;/rec-number&gt;&lt;foreign-keys&gt;&lt;key app="EN" db-id="ewwp50e5jvewd6er5x9vdse5wsv002t0x9dr" timestamp="1708213429"&gt;3222&lt;/key&gt;&lt;/foreign-keys&gt;&lt;ref-type name="Thesis"&gt;32&lt;/ref-type&gt;&lt;contributors&gt;&lt;authors&gt;&lt;author&gt;Rasmuson, LK&lt;/author&gt;&lt;/authors&gt;&lt;/contributors&gt;&lt;titles&gt;&lt;title&gt;The influence of behavior and hydrodynamics on the dispersal of dungeness crab, Canacer magister, larvae&lt;/title&gt;&lt;secondary-title&gt;Biology&lt;/secondary-title&gt;&lt;/titles&gt;&lt;volume&gt;phD&lt;/volume&gt;&lt;number&gt;3730791&lt;/number&gt;&lt;dates&gt;&lt;year&gt;2015&lt;/year&gt;&lt;/dates&gt;&lt;pub-location&gt;Eugene, Oregon&lt;/pub-location&gt;&lt;publisher&gt;University of Oregon&lt;/publisher&gt;&lt;urls&gt;&lt;/urls&gt;&lt;/record&gt;&lt;/Cite&gt;&lt;/EndNote&gt;</w:instrText>
      </w:r>
      <w:r w:rsidR="003C190E" w:rsidRPr="00E748BF">
        <w:rPr>
          <w:lang w:val="en-US"/>
        </w:rPr>
        <w:fldChar w:fldCharType="separate"/>
      </w:r>
      <w:r w:rsidR="00364EE7">
        <w:rPr>
          <w:noProof/>
          <w:lang w:val="en-US"/>
        </w:rPr>
        <w:t>(24)</w:t>
      </w:r>
      <w:r w:rsidR="003C190E" w:rsidRPr="00E748BF">
        <w:rPr>
          <w:lang w:val="en-US"/>
        </w:rPr>
        <w:fldChar w:fldCharType="end"/>
      </w:r>
      <w:r w:rsidR="009B2955" w:rsidRPr="00E748BF">
        <w:rPr>
          <w:lang w:val="en-US"/>
        </w:rPr>
        <w:t>. During positive PDOs</w:t>
      </w:r>
      <w:r w:rsidR="000612C4" w:rsidRPr="00E748BF">
        <w:rPr>
          <w:lang w:val="en-US"/>
        </w:rPr>
        <w:t>, the model indicated that</w:t>
      </w:r>
      <w:r w:rsidR="009B2955" w:rsidRPr="00E748BF">
        <w:rPr>
          <w:lang w:val="en-US"/>
        </w:rPr>
        <w:t xml:space="preserve"> more larvae were lost from the model domain north into the Alaska Current</w:t>
      </w:r>
      <w:r w:rsidR="00705014" w:rsidRPr="00E748BF">
        <w:rPr>
          <w:lang w:val="en-US"/>
        </w:rPr>
        <w:t xml:space="preserve"> </w:t>
      </w:r>
      <w:r w:rsidR="00EE6C3D">
        <w:rPr>
          <w:lang w:val="en-US"/>
        </w:rPr>
        <w:fldChar w:fldCharType="begin"/>
      </w:r>
      <w:r w:rsidR="00364EE7">
        <w:rPr>
          <w:lang w:val="en-US"/>
        </w:rPr>
        <w:instrText xml:space="preserve"> ADDIN EN.CITE &lt;EndNote&gt;&lt;Cite&gt;&lt;Author&gt;Rasmuson&lt;/Author&gt;&lt;Year&gt;2022&lt;/Year&gt;&lt;RecNum&gt;3221&lt;/RecNum&gt;&lt;DisplayText&gt;(23)&lt;/DisplayText&gt;&lt;record&gt;&lt;rec-number&gt;3221&lt;/rec-number&gt;&lt;foreign-keys&gt;&lt;key app="EN" db-id="ewwp50e5jvewd6er5x9vdse5wsv002t0x9dr" timestamp="1708213127"&gt;3221&lt;/key&gt;&lt;/foreign-keys&gt;&lt;ref-type name="Journal Article"&gt;17&lt;/ref-type&gt;&lt;contributors&gt;&lt;authors&gt;&lt;author&gt;Rasmuson, LK&lt;/author&gt;&lt;author&gt;Jackson, T&lt;/author&gt;&lt;author&gt;Edwards, CA&lt;/author&gt;&lt;author&gt;Malley, KG&lt;/author&gt;&lt;author&gt;Shanks, A. &lt;/author&gt;&lt;/authors&gt;&lt;/contributors&gt;&lt;titles&gt;&lt;title&gt;A decade of modeled dispersal of Dungeness crab Cancer magister larvae in the California Current.&lt;/title&gt;&lt;secondary-title&gt;Marine Ecology Progress Series&lt;/secondary-title&gt;&lt;/titles&gt;&lt;periodical&gt;&lt;full-title&gt;Marine Ecology Progress Series&lt;/full-title&gt;&lt;/periodical&gt;&lt;pages&gt;127-140&lt;/pages&gt;&lt;volume&gt;686&lt;/volume&gt;&lt;dates&gt;&lt;year&gt;2022&lt;/year&gt;&lt;/dates&gt;&lt;urls&gt;&lt;/urls&gt;&lt;/record&gt;&lt;/Cite&gt;&lt;/EndNote&gt;</w:instrText>
      </w:r>
      <w:r w:rsidR="00EE6C3D">
        <w:rPr>
          <w:lang w:val="en-US"/>
        </w:rPr>
        <w:fldChar w:fldCharType="separate"/>
      </w:r>
      <w:r w:rsidR="00364EE7">
        <w:rPr>
          <w:noProof/>
          <w:lang w:val="en-US"/>
        </w:rPr>
        <w:t>(23)</w:t>
      </w:r>
      <w:r w:rsidR="00EE6C3D">
        <w:rPr>
          <w:lang w:val="en-US"/>
        </w:rPr>
        <w:fldChar w:fldCharType="end"/>
      </w:r>
      <w:r w:rsidR="009B2955" w:rsidRPr="00E748BF">
        <w:rPr>
          <w:lang w:val="en-US"/>
        </w:rPr>
        <w:t>. Further, more larvae settled north of the</w:t>
      </w:r>
      <w:r w:rsidR="007000EB" w:rsidRPr="00E748BF">
        <w:rPr>
          <w:lang w:val="en-US"/>
        </w:rPr>
        <w:t>ir</w:t>
      </w:r>
      <w:r w:rsidR="009B2955" w:rsidRPr="00E748BF">
        <w:rPr>
          <w:lang w:val="en-US"/>
        </w:rPr>
        <w:t xml:space="preserve"> larval release site in positive PDOs, however, the average transport was</w:t>
      </w:r>
      <w:r w:rsidR="000612C4" w:rsidRPr="00E748BF">
        <w:rPr>
          <w:lang w:val="en-US"/>
        </w:rPr>
        <w:t xml:space="preserve"> still</w:t>
      </w:r>
      <w:r w:rsidR="009B2955" w:rsidRPr="00E748BF">
        <w:rPr>
          <w:lang w:val="en-US"/>
        </w:rPr>
        <w:t xml:space="preserve"> southwards. In other words, larval settlement was, in general, more diffuse than during negative PDOs. Interestingly, we also found that during positive PDOs</w:t>
      </w:r>
      <w:r w:rsidR="00267801" w:rsidRPr="00E748BF">
        <w:rPr>
          <w:lang w:val="en-US"/>
        </w:rPr>
        <w:t>,</w:t>
      </w:r>
      <w:r w:rsidR="009B2955" w:rsidRPr="00E748BF">
        <w:rPr>
          <w:lang w:val="en-US"/>
        </w:rPr>
        <w:t xml:space="preserve"> </w:t>
      </w:r>
      <w:r w:rsidR="00267801" w:rsidRPr="00E748BF">
        <w:rPr>
          <w:lang w:val="en-US"/>
        </w:rPr>
        <w:t xml:space="preserve">perhaps </w:t>
      </w:r>
      <w:r w:rsidR="009B2955" w:rsidRPr="00E748BF">
        <w:rPr>
          <w:lang w:val="en-US"/>
        </w:rPr>
        <w:t>due to the warmer water temperature</w:t>
      </w:r>
      <w:r w:rsidR="00267801" w:rsidRPr="00E748BF">
        <w:rPr>
          <w:lang w:val="en-US"/>
        </w:rPr>
        <w:t>,</w:t>
      </w:r>
      <w:r w:rsidR="009B2955" w:rsidRPr="00E748BF">
        <w:rPr>
          <w:lang w:val="en-US"/>
        </w:rPr>
        <w:t xml:space="preserve"> larvae molted into megalopae faster but remained in the water column longer</w:t>
      </w:r>
      <w:r w:rsidR="00705014" w:rsidRPr="00E748BF">
        <w:rPr>
          <w:lang w:val="en-US"/>
        </w:rPr>
        <w:t xml:space="preserve"> </w:t>
      </w:r>
      <w:r w:rsidR="00EE6C3D">
        <w:rPr>
          <w:lang w:val="en-US"/>
        </w:rPr>
        <w:fldChar w:fldCharType="begin"/>
      </w:r>
      <w:r w:rsidR="00364EE7">
        <w:rPr>
          <w:lang w:val="en-US"/>
        </w:rPr>
        <w:instrText xml:space="preserve"> ADDIN EN.CITE &lt;EndNote&gt;&lt;Cite&gt;&lt;Author&gt;Rasmuson&lt;/Author&gt;&lt;Year&gt;2022&lt;/Year&gt;&lt;RecNum&gt;3221&lt;/RecNum&gt;&lt;DisplayText&gt;(23)&lt;/DisplayText&gt;&lt;record&gt;&lt;rec-number&gt;3221&lt;/rec-number&gt;&lt;foreign-keys&gt;&lt;key app="EN" db-id="ewwp50e5jvewd6er5x9vdse5wsv002t0x9dr" timestamp="1708213127"&gt;3221&lt;/key&gt;&lt;/foreign-keys&gt;&lt;ref-type name="Journal Article"&gt;17&lt;/ref-type&gt;&lt;contributors&gt;&lt;authors&gt;&lt;author&gt;Rasmuson, LK&lt;/author&gt;&lt;author&gt;Jackson, T&lt;/author&gt;&lt;author&gt;Edwards, CA&lt;/author&gt;&lt;author&gt;Malley, KG&lt;/author&gt;&lt;author&gt;Shanks, A. &lt;/author&gt;&lt;/authors&gt;&lt;/contributors&gt;&lt;titles&gt;&lt;title&gt;A decade of modeled dispersal of Dungeness crab Cancer magister larvae in the California Current.&lt;/title&gt;&lt;secondary-title&gt;Marine Ecology Progress Series&lt;/secondary-title&gt;&lt;/titles&gt;&lt;periodical&gt;&lt;full-title&gt;Marine Ecology Progress Series&lt;/full-title&gt;&lt;/periodical&gt;&lt;pages&gt;127-140&lt;/pages&gt;&lt;volume&gt;686&lt;/volume&gt;&lt;dates&gt;&lt;year&gt;2022&lt;/year&gt;&lt;/dates&gt;&lt;urls&gt;&lt;/urls&gt;&lt;/record&gt;&lt;/Cite&gt;&lt;/EndNote&gt;</w:instrText>
      </w:r>
      <w:r w:rsidR="00EE6C3D">
        <w:rPr>
          <w:lang w:val="en-US"/>
        </w:rPr>
        <w:fldChar w:fldCharType="separate"/>
      </w:r>
      <w:r w:rsidR="00364EE7">
        <w:rPr>
          <w:noProof/>
          <w:lang w:val="en-US"/>
        </w:rPr>
        <w:t>(23)</w:t>
      </w:r>
      <w:r w:rsidR="00EE6C3D">
        <w:rPr>
          <w:lang w:val="en-US"/>
        </w:rPr>
        <w:fldChar w:fldCharType="end"/>
      </w:r>
      <w:r w:rsidR="009B2955" w:rsidRPr="00E748BF">
        <w:rPr>
          <w:lang w:val="en-US"/>
        </w:rPr>
        <w:t xml:space="preserve">. While we did not model this explicitly, a longer time as a megalopae could result in increased predation by planktivorous fishes. </w:t>
      </w:r>
    </w:p>
    <w:p w14:paraId="6E845A71" w14:textId="7A54BAF3" w:rsidR="00AF16EC" w:rsidRPr="00E748BF" w:rsidRDefault="00D0367C" w:rsidP="00EB15AC">
      <w:pPr>
        <w:spacing w:line="480" w:lineRule="auto"/>
        <w:rPr>
          <w:rFonts w:ascii="Cambria" w:hAnsi="Cambria"/>
        </w:rPr>
      </w:pPr>
      <w:r w:rsidRPr="00E748BF">
        <w:rPr>
          <w:rFonts w:ascii="Cambria" w:hAnsi="Cambria"/>
        </w:rPr>
        <w:tab/>
        <w:t xml:space="preserve">The </w:t>
      </w:r>
      <w:r w:rsidR="00267801" w:rsidRPr="00E748BF">
        <w:rPr>
          <w:rFonts w:ascii="Cambria" w:hAnsi="Cambria"/>
        </w:rPr>
        <w:t>DOY of</w:t>
      </w:r>
      <w:r w:rsidR="007000EB" w:rsidRPr="00E748BF">
        <w:rPr>
          <w:rFonts w:ascii="Cambria" w:hAnsi="Cambria"/>
        </w:rPr>
        <w:t xml:space="preserve"> the </w:t>
      </w:r>
      <w:r w:rsidRPr="00E748BF">
        <w:rPr>
          <w:rFonts w:ascii="Cambria" w:hAnsi="Cambria"/>
        </w:rPr>
        <w:t xml:space="preserve">spring transition and the CUTI index are correlated with the number of megalopae caught. Both variables relate to different aspects of the upwelling season; the spring transition is the date on which the winter wind pattern (downwelling favorable) </w:t>
      </w:r>
      <w:r w:rsidR="00D12551" w:rsidRPr="00E748BF">
        <w:rPr>
          <w:rFonts w:ascii="Cambria" w:hAnsi="Cambria"/>
        </w:rPr>
        <w:t xml:space="preserve">shifts </w:t>
      </w:r>
      <w:r w:rsidRPr="00E748BF">
        <w:rPr>
          <w:rFonts w:ascii="Cambria" w:hAnsi="Cambria"/>
        </w:rPr>
        <w:t>to the spring</w:t>
      </w:r>
      <w:r w:rsidR="00705014" w:rsidRPr="00E748BF">
        <w:rPr>
          <w:rFonts w:ascii="Cambria" w:hAnsi="Cambria"/>
        </w:rPr>
        <w:t>/</w:t>
      </w:r>
      <w:r w:rsidRPr="00E748BF">
        <w:rPr>
          <w:rFonts w:ascii="Cambria" w:hAnsi="Cambria"/>
        </w:rPr>
        <w:t>summer upwelling</w:t>
      </w:r>
      <w:r w:rsidR="00705014" w:rsidRPr="00E748BF">
        <w:rPr>
          <w:rFonts w:ascii="Cambria" w:hAnsi="Cambria"/>
        </w:rPr>
        <w:t>-</w:t>
      </w:r>
      <w:r w:rsidRPr="00E748BF">
        <w:rPr>
          <w:rFonts w:ascii="Cambria" w:hAnsi="Cambria"/>
        </w:rPr>
        <w:t>favorable wind pattern</w:t>
      </w:r>
      <w:r w:rsidR="00705014" w:rsidRPr="00E748BF">
        <w:rPr>
          <w:rFonts w:ascii="Cambria" w:hAnsi="Cambria"/>
        </w:rPr>
        <w:t>.</w:t>
      </w:r>
      <w:r w:rsidRPr="00E748BF">
        <w:rPr>
          <w:rFonts w:ascii="Cambria" w:hAnsi="Cambria"/>
        </w:rPr>
        <w:t xml:space="preserve"> CUTI is an index of the amount of upwelling occurring. We hypothesize that </w:t>
      </w:r>
      <w:r w:rsidR="000A7721" w:rsidRPr="00E748BF">
        <w:rPr>
          <w:rFonts w:ascii="Cambria" w:hAnsi="Cambria"/>
        </w:rPr>
        <w:t xml:space="preserve">the </w:t>
      </w:r>
      <w:r w:rsidR="00267801" w:rsidRPr="00E748BF">
        <w:rPr>
          <w:rFonts w:ascii="Cambria" w:hAnsi="Cambria"/>
        </w:rPr>
        <w:t xml:space="preserve">shallower depth of </w:t>
      </w:r>
      <w:r w:rsidR="000A7721" w:rsidRPr="00E748BF">
        <w:rPr>
          <w:rFonts w:ascii="Cambria" w:hAnsi="Cambria"/>
        </w:rPr>
        <w:t>the the</w:t>
      </w:r>
      <w:r w:rsidR="00267801" w:rsidRPr="00E748BF">
        <w:rPr>
          <w:rFonts w:ascii="Cambria" w:hAnsi="Cambria"/>
        </w:rPr>
        <w:t>r</w:t>
      </w:r>
      <w:r w:rsidR="000A7721" w:rsidRPr="00E748BF">
        <w:rPr>
          <w:rFonts w:ascii="Cambria" w:hAnsi="Cambria"/>
        </w:rPr>
        <w:t xml:space="preserve">mocline during </w:t>
      </w:r>
      <w:r w:rsidRPr="00E748BF">
        <w:rPr>
          <w:rFonts w:ascii="Cambria" w:hAnsi="Cambria"/>
        </w:rPr>
        <w:t xml:space="preserve">upwelling, sets up conditions favorable to the shoreward transport of megalopae. </w:t>
      </w:r>
      <w:r w:rsidR="007000EB" w:rsidRPr="00E748BF">
        <w:rPr>
          <w:rFonts w:ascii="Cambria" w:hAnsi="Cambria"/>
        </w:rPr>
        <w:t xml:space="preserve">It is worth noting the relationship between the number of megalopae and the CUTI upwelling index differed between the GAMs (negative linear relationship) and simple linear regressions (positive linear relationship). </w:t>
      </w:r>
      <w:r w:rsidR="006E117A">
        <w:rPr>
          <w:rFonts w:ascii="Cambria" w:hAnsi="Cambria"/>
        </w:rPr>
        <w:t>T</w:t>
      </w:r>
      <w:r w:rsidR="007000EB" w:rsidRPr="00E748BF">
        <w:rPr>
          <w:rFonts w:ascii="Cambria" w:hAnsi="Cambria"/>
        </w:rPr>
        <w:t xml:space="preserve">his combined with the fact that the model without CUTI was &lt; 2 </w:t>
      </w:r>
      <w:proofErr w:type="spellStart"/>
      <w:r w:rsidR="007000EB" w:rsidRPr="00E748BF">
        <w:rPr>
          <w:rFonts w:ascii="Cambria" w:hAnsi="Cambria"/>
        </w:rPr>
        <w:t>AICc</w:t>
      </w:r>
      <w:proofErr w:type="spellEnd"/>
      <w:r w:rsidR="007000EB" w:rsidRPr="00E748BF">
        <w:rPr>
          <w:rFonts w:ascii="Cambria" w:hAnsi="Cambria"/>
        </w:rPr>
        <w:t xml:space="preserve"> units different from the best fit model suggests weak support for the CUTI index</w:t>
      </w:r>
      <w:r w:rsidR="007A06F7">
        <w:rPr>
          <w:rFonts w:ascii="Cambria" w:hAnsi="Cambria"/>
        </w:rPr>
        <w:t xml:space="preserve"> being included in the model</w:t>
      </w:r>
      <w:r w:rsidR="007000EB" w:rsidRPr="00E748BF">
        <w:rPr>
          <w:rFonts w:ascii="Cambria" w:hAnsi="Cambria"/>
        </w:rPr>
        <w:t>. Since we hypothesize this relationship is more reflective of changes in the water column structure rather than the upwelling process, this is</w:t>
      </w:r>
      <w:r w:rsidR="00EE6C3D">
        <w:rPr>
          <w:rFonts w:ascii="Cambria" w:hAnsi="Cambria"/>
        </w:rPr>
        <w:t>, perhaps,</w:t>
      </w:r>
      <w:r w:rsidR="007000EB" w:rsidRPr="00E748BF">
        <w:rPr>
          <w:rFonts w:ascii="Cambria" w:hAnsi="Cambria"/>
        </w:rPr>
        <w:t xml:space="preserve"> not surprising.</w:t>
      </w:r>
    </w:p>
    <w:p w14:paraId="5E7B4013" w14:textId="08347AB0" w:rsidR="0052219A" w:rsidRDefault="00D0367C" w:rsidP="00EB15AC">
      <w:pPr>
        <w:spacing w:line="480" w:lineRule="auto"/>
        <w:rPr>
          <w:rFonts w:ascii="Cambria" w:hAnsi="Cambria"/>
        </w:rPr>
      </w:pPr>
      <w:r w:rsidRPr="00E748BF">
        <w:rPr>
          <w:rFonts w:ascii="Cambria" w:hAnsi="Cambria"/>
        </w:rPr>
        <w:lastRenderedPageBreak/>
        <w:tab/>
      </w:r>
      <w:r w:rsidR="001F2B7E" w:rsidRPr="00E748BF">
        <w:rPr>
          <w:rFonts w:ascii="Cambria" w:hAnsi="Cambria"/>
        </w:rPr>
        <w:t>The daily</w:t>
      </w:r>
      <w:r w:rsidRPr="00E748BF">
        <w:rPr>
          <w:rFonts w:ascii="Cambria" w:hAnsi="Cambria"/>
        </w:rPr>
        <w:t xml:space="preserve"> catch of megalopae is highly pulsed with catch varying by an order of magnitude or more over a few day</w:t>
      </w:r>
      <w:r w:rsidR="001F2B7E" w:rsidRPr="00E748BF">
        <w:rPr>
          <w:rFonts w:ascii="Cambria" w:hAnsi="Cambria"/>
        </w:rPr>
        <w:t xml:space="preserve">s. The </w:t>
      </w:r>
      <w:r w:rsidRPr="00E748BF">
        <w:rPr>
          <w:rFonts w:ascii="Cambria" w:hAnsi="Cambria"/>
        </w:rPr>
        <w:t>pulses tend</w:t>
      </w:r>
      <w:r w:rsidR="00DB05B2" w:rsidRPr="00E748BF">
        <w:rPr>
          <w:rFonts w:ascii="Cambria" w:hAnsi="Cambria"/>
        </w:rPr>
        <w:t>ed</w:t>
      </w:r>
      <w:r w:rsidRPr="00E748BF">
        <w:rPr>
          <w:rFonts w:ascii="Cambria" w:hAnsi="Cambria"/>
        </w:rPr>
        <w:t xml:space="preserve"> to occur roughly every two </w:t>
      </w:r>
      <w:r w:rsidR="00E748BF" w:rsidRPr="00E748BF">
        <w:rPr>
          <w:rFonts w:ascii="Cambria" w:hAnsi="Cambria"/>
        </w:rPr>
        <w:t>weeks and</w:t>
      </w:r>
      <w:r w:rsidRPr="00E748BF">
        <w:rPr>
          <w:rFonts w:ascii="Cambria" w:hAnsi="Cambria"/>
        </w:rPr>
        <w:t xml:space="preserve"> are significantly correlated to the spring neap tidal cycle </w:t>
      </w:r>
      <w:r w:rsidR="00E748BF">
        <w:rPr>
          <w:rFonts w:ascii="Cambria" w:hAnsi="Cambria"/>
        </w:rPr>
        <w:fldChar w:fldCharType="begin"/>
      </w:r>
      <w:r w:rsidR="00364EE7">
        <w:rPr>
          <w:rFonts w:ascii="Cambria" w:hAnsi="Cambria"/>
        </w:rPr>
        <w:instrText xml:space="preserve"> ADDIN EN.CITE &lt;EndNote&gt;&lt;Cite&gt;&lt;Author&gt;Rasmuson&lt;/Author&gt;&lt;Year&gt;2020&lt;/Year&gt;&lt;RecNum&gt;3220&lt;/RecNum&gt;&lt;DisplayText&gt;(21)&lt;/DisplayText&gt;&lt;record&gt;&lt;rec-number&gt;3220&lt;/rec-number&gt;&lt;foreign-keys&gt;&lt;key app="EN" db-id="ewwp50e5jvewd6er5x9vdse5wsv002t0x9dr" timestamp="1708212647"&gt;3220&lt;/key&gt;&lt;/foreign-keys&gt;&lt;ref-type name="Journal Article"&gt;17&lt;/ref-type&gt;&lt;contributors&gt;&lt;authors&gt;&lt;author&gt;Rasmuson, LK&lt;/author&gt;&lt;author&gt;Shanks, A L&lt;/author&gt;&lt;/authors&gt;&lt;/contributors&gt;&lt;titles&gt;&lt;title&gt;&lt;style face="normal" font="default" size="100%"&gt;Revisiting cross-shelf transport of Dungeness crab (&lt;/style&gt;&lt;style face="italic" font="default" size="100%"&gt;Metacarcinus magister&lt;/style&gt;&lt;style face="normal" font="default" size="100%"&gt;) megalopae by the internal tides using 16 years of daily abundance data&lt;/style&gt;&lt;/title&gt;&lt;secondary-title&gt;Journal of Experimental Marine Biology and Ecology527&lt;/secondary-title&gt;&lt;/titles&gt;&lt;periodical&gt;&lt;full-title&gt;Journal of Experimental Marine Biology and Ecology527&lt;/full-title&gt;&lt;/periodical&gt;&lt;volume&gt;527&lt;/volume&gt;&lt;dates&gt;&lt;year&gt;2020&lt;/year&gt;&lt;/dates&gt;&lt;isbn&gt;151334&lt;/isbn&gt;&lt;urls&gt;&lt;/urls&gt;&lt;electronic-resource-num&gt;https://doi.org/10.1016/j.jembe.2020.151334&lt;/electronic-resource-num&gt;&lt;/record&gt;&lt;/Cite&gt;&lt;/EndNote&gt;</w:instrText>
      </w:r>
      <w:r w:rsidR="00E748BF">
        <w:rPr>
          <w:rFonts w:ascii="Cambria" w:hAnsi="Cambria"/>
        </w:rPr>
        <w:fldChar w:fldCharType="separate"/>
      </w:r>
      <w:r w:rsidR="00364EE7">
        <w:rPr>
          <w:rFonts w:ascii="Cambria" w:hAnsi="Cambria"/>
          <w:noProof/>
        </w:rPr>
        <w:t>(21)</w:t>
      </w:r>
      <w:r w:rsidR="00E748BF">
        <w:rPr>
          <w:rFonts w:ascii="Cambria" w:hAnsi="Cambria"/>
        </w:rPr>
        <w:fldChar w:fldCharType="end"/>
      </w:r>
      <w:r w:rsidRPr="00E748BF">
        <w:rPr>
          <w:rFonts w:ascii="Cambria" w:hAnsi="Cambria"/>
        </w:rPr>
        <w:t>. This can be seen particularly clearly in daily data from 2006 and 2023 (Supplemental Material). Fortnightly pulses correlated with the tides</w:t>
      </w:r>
      <w:r w:rsidR="003C272B" w:rsidRPr="00E748BF">
        <w:rPr>
          <w:rFonts w:ascii="Cambria" w:hAnsi="Cambria"/>
        </w:rPr>
        <w:t>, that is out of phase with the spring neap cycle,</w:t>
      </w:r>
      <w:r w:rsidRPr="00E748BF">
        <w:rPr>
          <w:rFonts w:ascii="Cambria" w:hAnsi="Cambria"/>
        </w:rPr>
        <w:t xml:space="preserve"> </w:t>
      </w:r>
      <w:r w:rsidR="00EE6C3D">
        <w:rPr>
          <w:rFonts w:ascii="Cambria" w:hAnsi="Cambria"/>
        </w:rPr>
        <w:t xml:space="preserve">and not proportional to the tidal amplitude </w:t>
      </w:r>
      <w:r w:rsidRPr="00E748BF">
        <w:rPr>
          <w:rFonts w:ascii="Cambria" w:hAnsi="Cambria"/>
        </w:rPr>
        <w:t>is a</w:t>
      </w:r>
      <w:r w:rsidR="003C272B" w:rsidRPr="00E748BF">
        <w:rPr>
          <w:rFonts w:ascii="Cambria" w:hAnsi="Cambria"/>
        </w:rPr>
        <w:t>n</w:t>
      </w:r>
      <w:r w:rsidRPr="00E748BF">
        <w:rPr>
          <w:rFonts w:ascii="Cambria" w:hAnsi="Cambria"/>
        </w:rPr>
        <w:t xml:space="preserve"> indication that onshore transport is likely due to the internal tides </w:t>
      </w:r>
      <w:r w:rsidR="00A738D9">
        <w:rPr>
          <w:rFonts w:ascii="Cambria" w:hAnsi="Cambria"/>
        </w:rPr>
        <w:fldChar w:fldCharType="begin">
          <w:fldData xml:space="preserve">PEVuZE5vdGU+PENpdGU+PEF1dGhvcj5TaGFua3M8L0F1dGhvcj48WWVhcj4xOTgzPC9ZZWFyPjxS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==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PEVuZE5vdGU+PENpdGU+PEF1dGhvcj5TaGFua3M8L0F1dGhvcj48WWVhcj4xOTgzPC9ZZWFyPjxS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==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A738D9">
        <w:rPr>
          <w:rFonts w:ascii="Cambria" w:hAnsi="Cambria"/>
        </w:rPr>
        <w:fldChar w:fldCharType="separate"/>
      </w:r>
      <w:r w:rsidR="00E30127">
        <w:rPr>
          <w:rFonts w:ascii="Cambria" w:hAnsi="Cambria"/>
          <w:noProof/>
        </w:rPr>
        <w:t>(34-36)</w:t>
      </w:r>
      <w:r w:rsidR="00A738D9">
        <w:rPr>
          <w:rFonts w:ascii="Cambria" w:hAnsi="Cambria"/>
        </w:rPr>
        <w:fldChar w:fldCharType="end"/>
      </w:r>
      <w:r w:rsidRPr="00E748BF">
        <w:rPr>
          <w:rFonts w:ascii="Cambria" w:hAnsi="Cambria"/>
        </w:rPr>
        <w:t xml:space="preserve">. </w:t>
      </w:r>
      <w:r w:rsidR="0052219A" w:rsidRPr="00E748BF">
        <w:rPr>
          <w:rFonts w:ascii="Cambria" w:hAnsi="Cambria"/>
        </w:rPr>
        <w:t xml:space="preserve">Tidal flow off the continental shelf produces </w:t>
      </w:r>
      <w:r w:rsidR="003C272B" w:rsidRPr="00E748BF">
        <w:rPr>
          <w:rFonts w:ascii="Cambria" w:hAnsi="Cambria"/>
        </w:rPr>
        <w:t xml:space="preserve">packets of </w:t>
      </w:r>
      <w:r w:rsidR="0052219A" w:rsidRPr="00E748BF">
        <w:rPr>
          <w:rFonts w:ascii="Cambria" w:hAnsi="Cambria"/>
        </w:rPr>
        <w:t xml:space="preserve">large internal waves, </w:t>
      </w:r>
      <w:r w:rsidR="003C272B" w:rsidRPr="00E748BF">
        <w:rPr>
          <w:rFonts w:ascii="Cambria" w:hAnsi="Cambria"/>
        </w:rPr>
        <w:t xml:space="preserve">collectively known as </w:t>
      </w:r>
      <w:r w:rsidR="0052219A" w:rsidRPr="00E748BF">
        <w:rPr>
          <w:rFonts w:ascii="Cambria" w:hAnsi="Cambria"/>
        </w:rPr>
        <w:t>the internal tides</w:t>
      </w:r>
      <w:r w:rsidR="00E748BF">
        <w:rPr>
          <w:rFonts w:ascii="Cambria" w:hAnsi="Cambria"/>
        </w:rPr>
        <w:t xml:space="preserve"> </w:t>
      </w:r>
      <w:r w:rsidR="00E748BF">
        <w:rPr>
          <w:rFonts w:ascii="Cambria" w:hAnsi="Cambria"/>
        </w:rPr>
        <w:fldChar w:fldCharType="begin"/>
      </w:r>
      <w:r w:rsidR="00E30127">
        <w:rPr>
          <w:rFonts w:ascii="Cambria" w:hAnsi="Cambria"/>
        </w:rPr>
        <w:instrText xml:space="preserve"> ADDIN EN.CITE &lt;EndNote&gt;&lt;Cite&gt;&lt;Author&gt;Martini&lt;/Author&gt;&lt;Year&gt;2013&lt;/Year&gt;&lt;RecNum&gt;3225&lt;/RecNum&gt;&lt;DisplayText&gt;(37)&lt;/DisplayText&gt;&lt;record&gt;&lt;rec-number&gt;3225&lt;/rec-number&gt;&lt;foreign-keys&gt;&lt;key app="EN" db-id="ewwp50e5jvewd6er5x9vdse5wsv002t0x9dr" timestamp="1708279465"&gt;3225&lt;/key&gt;&lt;/foreign-keys&gt;&lt;ref-type name="Journal Article"&gt;17&lt;/ref-type&gt;&lt;contributors&gt;&lt;authors&gt;&lt;author&gt;Martini, KI&lt;/author&gt;&lt;author&gt;Alford, MH&lt;/author&gt;&lt;author&gt;Kunze, E.&lt;/author&gt;&lt;author&gt;Kelly, SM&lt;/author&gt;&lt;author&gt;Nash, JD&lt;/author&gt;&lt;/authors&gt;&lt;/contributors&gt;&lt;titles&gt;&lt;title&gt;Internal bores and breaking internal tides on the Oregon continental slope&lt;/title&gt;&lt;secondary-title&gt;Journal of Physical Oceanography&lt;/secondary-title&gt;&lt;/titles&gt;&lt;periodical&gt;&lt;full-title&gt;Journal of Physical Oceanography&lt;/full-title&gt;&lt;/periodical&gt;&lt;pages&gt;120-139&lt;/pages&gt;&lt;volume&gt;43&lt;/volume&gt;&lt;dates&gt;&lt;year&gt;2013&lt;/year&gt;&lt;/dates&gt;&lt;urls&gt;&lt;/urls&gt;&lt;electronic-resource-num&gt;https://doi.org/10.1175/JPO-D-12-030.1&lt;/electronic-resource-num&gt;&lt;/record&gt;&lt;/Cite&gt;&lt;/EndNote&gt;</w:instrText>
      </w:r>
      <w:r w:rsidR="00E748BF">
        <w:rPr>
          <w:rFonts w:ascii="Cambria" w:hAnsi="Cambria"/>
        </w:rPr>
        <w:fldChar w:fldCharType="separate"/>
      </w:r>
      <w:r w:rsidR="00E30127">
        <w:rPr>
          <w:rFonts w:ascii="Cambria" w:hAnsi="Cambria"/>
          <w:noProof/>
        </w:rPr>
        <w:t>(37)</w:t>
      </w:r>
      <w:r w:rsidR="00E748BF">
        <w:rPr>
          <w:rFonts w:ascii="Cambria" w:hAnsi="Cambria"/>
        </w:rPr>
        <w:fldChar w:fldCharType="end"/>
      </w:r>
      <w:r w:rsidR="0052219A" w:rsidRPr="00E748BF">
        <w:rPr>
          <w:rFonts w:ascii="Cambria" w:hAnsi="Cambria"/>
        </w:rPr>
        <w:t xml:space="preserve">. These large internal waves can produce moving surface convergences capable of transporting surface material, </w:t>
      </w:r>
      <w:proofErr w:type="spellStart"/>
      <w:r w:rsidR="0052219A" w:rsidRPr="00E748BF">
        <w:rPr>
          <w:rFonts w:ascii="Cambria" w:hAnsi="Cambria"/>
        </w:rPr>
        <w:t>neuston</w:t>
      </w:r>
      <w:r w:rsidR="00DB05B2" w:rsidRPr="00E748BF">
        <w:rPr>
          <w:rFonts w:ascii="Cambria" w:hAnsi="Cambria"/>
        </w:rPr>
        <w:t>ic</w:t>
      </w:r>
      <w:proofErr w:type="spellEnd"/>
      <w:r w:rsidR="0052219A" w:rsidRPr="00E748BF">
        <w:rPr>
          <w:rFonts w:ascii="Cambria" w:hAnsi="Cambria"/>
        </w:rPr>
        <w:t xml:space="preserve"> larvae</w:t>
      </w:r>
      <w:r w:rsidR="00521765">
        <w:rPr>
          <w:rFonts w:ascii="Cambria" w:hAnsi="Cambria"/>
        </w:rPr>
        <w:t>,</w:t>
      </w:r>
      <w:r w:rsidR="0052219A" w:rsidRPr="00E748BF">
        <w:rPr>
          <w:rFonts w:ascii="Cambria" w:hAnsi="Cambria"/>
        </w:rPr>
        <w:t xml:space="preserve"> and floating flotsam</w:t>
      </w:r>
      <w:r w:rsidR="00D12551" w:rsidRPr="00E748BF">
        <w:rPr>
          <w:rFonts w:ascii="Cambria" w:hAnsi="Cambria"/>
        </w:rPr>
        <w:t xml:space="preserve"> </w:t>
      </w:r>
      <w:r w:rsidR="00E748BF">
        <w:rPr>
          <w:rFonts w:ascii="Cambria" w:hAnsi="Cambria"/>
        </w:rPr>
        <w:fldChar w:fldCharType="begin">
          <w:fldData xml:space="preserve">PEVuZE5vdGU+PENpdGU+PEF1dGhvcj5TaGFua3M8L0F1dGhvcj48WWVhcj4xOTgzPC9ZZWFyPjxS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PEVuZE5vdGU+PENpdGU+PEF1dGhvcj5TaGFua3M8L0F1dGhvcj48WWVhcj4xOTgzPC9ZZWFyPjxS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E748BF">
        <w:rPr>
          <w:rFonts w:ascii="Cambria" w:hAnsi="Cambria"/>
        </w:rPr>
        <w:fldChar w:fldCharType="separate"/>
      </w:r>
      <w:r w:rsidR="00E30127">
        <w:rPr>
          <w:rFonts w:ascii="Cambria" w:hAnsi="Cambria"/>
          <w:noProof/>
        </w:rPr>
        <w:t>(34, 38, 39)</w:t>
      </w:r>
      <w:r w:rsidR="00E748BF">
        <w:rPr>
          <w:rFonts w:ascii="Cambria" w:hAnsi="Cambria"/>
        </w:rPr>
        <w:fldChar w:fldCharType="end"/>
      </w:r>
      <w:r w:rsidR="0052219A" w:rsidRPr="00E748BF">
        <w:rPr>
          <w:rFonts w:ascii="Cambria" w:hAnsi="Cambria"/>
        </w:rPr>
        <w:t>, shoreward</w:t>
      </w:r>
      <w:r w:rsidR="00575559">
        <w:rPr>
          <w:rFonts w:ascii="Cambria" w:hAnsi="Cambria"/>
        </w:rPr>
        <w:t>.</w:t>
      </w:r>
      <w:r w:rsidR="0052219A" w:rsidRPr="00E748BF">
        <w:rPr>
          <w:rFonts w:ascii="Cambria" w:hAnsi="Cambria"/>
        </w:rPr>
        <w:t xml:space="preserve"> </w:t>
      </w:r>
      <w:r w:rsidR="00575559">
        <w:rPr>
          <w:rFonts w:ascii="Cambria" w:hAnsi="Cambria"/>
        </w:rPr>
        <w:t xml:space="preserve">In addition, </w:t>
      </w:r>
      <w:r w:rsidR="0052219A" w:rsidRPr="00E748BF">
        <w:rPr>
          <w:rFonts w:ascii="Cambria" w:hAnsi="Cambria"/>
        </w:rPr>
        <w:t xml:space="preserve"> they can produce broken internal waves or internal bores that can transport water and entrained animals shoreward</w:t>
      </w:r>
      <w:r w:rsidR="00D12551" w:rsidRPr="00E748BF">
        <w:rPr>
          <w:rFonts w:ascii="Cambria" w:hAnsi="Cambria"/>
        </w:rPr>
        <w:t xml:space="preserve"> </w:t>
      </w:r>
      <w:r w:rsidR="00E748BF">
        <w:rPr>
          <w:rFonts w:ascii="Cambria" w:hAnsi="Cambria"/>
        </w:rPr>
        <w:fldChar w:fldCharType="begin"/>
      </w:r>
      <w:r w:rsidR="00E30127">
        <w:rPr>
          <w:rFonts w:ascii="Cambria" w:hAnsi="Cambria"/>
        </w:rPr>
        <w:instrText xml:space="preserve"> ADDIN EN.CITE &lt;EndNote&gt;&lt;Cite&gt;&lt;Author&gt;Pineda&lt;/Author&gt;&lt;Year&gt;1991&lt;/Year&gt;&lt;RecNum&gt;1694&lt;/RecNum&gt;&lt;DisplayText&gt;(40)&lt;/DisplayText&gt;&lt;record&gt;&lt;rec-number&gt;1694&lt;/rec-number&gt;&lt;foreign-keys&gt;&lt;key app="EN" db-id="ewwp50e5jvewd6er5x9vdse5wsv002t0x9dr" timestamp="0"&gt;1694&lt;/key&gt;&lt;/foreign-keys&gt;&lt;ref-type name="Journal Article"&gt;17&lt;/ref-type&gt;&lt;contributors&gt;&lt;authors&gt;&lt;author&gt;Pineda, J.&lt;/author&gt;&lt;/authors&gt;&lt;/contributors&gt;&lt;titles&gt;&lt;title&gt;Predictable Upwelling and the Shoreward Transport of Planktonic Larvae by Internal Tidal Bores&lt;/title&gt;&lt;secondary-title&gt;Science&lt;/secondary-title&gt;&lt;/titles&gt;&lt;periodical&gt;&lt;full-title&gt;Science&lt;/full-title&gt;&lt;/periodical&gt;&lt;pages&gt;548-551&lt;/pages&gt;&lt;volume&gt;253&lt;/volume&gt;&lt;keywords&gt;&lt;keyword&gt;have&lt;/keyword&gt;&lt;/keywords&gt;&lt;dates&gt;&lt;year&gt;1991&lt;/year&gt;&lt;/dates&gt;&lt;urls&gt;&lt;/urls&gt;&lt;/record&gt;&lt;/Cite&gt;&lt;/EndNote&gt;</w:instrText>
      </w:r>
      <w:r w:rsidR="00E748BF">
        <w:rPr>
          <w:rFonts w:ascii="Cambria" w:hAnsi="Cambria"/>
        </w:rPr>
        <w:fldChar w:fldCharType="separate"/>
      </w:r>
      <w:r w:rsidR="00E30127">
        <w:rPr>
          <w:rFonts w:ascii="Cambria" w:hAnsi="Cambria"/>
          <w:noProof/>
        </w:rPr>
        <w:t>(40)</w:t>
      </w:r>
      <w:r w:rsidR="00E748BF">
        <w:rPr>
          <w:rFonts w:ascii="Cambria" w:hAnsi="Cambria"/>
        </w:rPr>
        <w:fldChar w:fldCharType="end"/>
      </w:r>
      <w:r w:rsidR="0052219A" w:rsidRPr="00E748BF">
        <w:rPr>
          <w:rFonts w:ascii="Cambria" w:hAnsi="Cambria"/>
        </w:rPr>
        <w:t xml:space="preserve">. </w:t>
      </w:r>
    </w:p>
    <w:p w14:paraId="13F6F043" w14:textId="77777777" w:rsidR="003D23FC" w:rsidRPr="00E748BF" w:rsidRDefault="003D23FC" w:rsidP="00EB15AC">
      <w:pPr>
        <w:spacing w:line="480" w:lineRule="auto"/>
        <w:rPr>
          <w:rFonts w:ascii="Cambria" w:hAnsi="Cambria"/>
        </w:rPr>
      </w:pPr>
    </w:p>
    <w:p w14:paraId="092A240B" w14:textId="76A3CD0E" w:rsidR="007B1872" w:rsidRPr="00C002A2" w:rsidRDefault="007B1872" w:rsidP="00EB15AC">
      <w:pPr>
        <w:spacing w:line="480" w:lineRule="auto"/>
        <w:rPr>
          <w:rFonts w:ascii="Cambria" w:hAnsi="Cambria"/>
          <w:bCs/>
          <w:i/>
          <w:iCs/>
          <w:u w:val="single"/>
        </w:rPr>
      </w:pPr>
      <w:r w:rsidRPr="00C002A2">
        <w:rPr>
          <w:rFonts w:ascii="Cambria" w:hAnsi="Cambria"/>
          <w:bCs/>
          <w:i/>
          <w:iCs/>
          <w:u w:val="single"/>
        </w:rPr>
        <w:t>Recruitment into the fishery</w:t>
      </w:r>
    </w:p>
    <w:p w14:paraId="13EC3538" w14:textId="3AB6307C" w:rsidR="0012017B" w:rsidRPr="00E748BF" w:rsidRDefault="001C4EB4" w:rsidP="00EB15AC">
      <w:pPr>
        <w:spacing w:line="480" w:lineRule="auto"/>
        <w:ind w:firstLine="720"/>
        <w:rPr>
          <w:rFonts w:ascii="Cambria" w:hAnsi="Cambria"/>
        </w:rPr>
      </w:pPr>
      <w:r w:rsidRPr="00E748BF">
        <w:rPr>
          <w:rFonts w:ascii="Cambria" w:hAnsi="Cambria"/>
        </w:rPr>
        <w:t xml:space="preserve">We have analyzed the relationship between the number of megalopae caught and the commercial </w:t>
      </w:r>
      <w:r w:rsidR="0025747D">
        <w:rPr>
          <w:rFonts w:ascii="Cambria" w:hAnsi="Cambria"/>
        </w:rPr>
        <w:t>catch</w:t>
      </w:r>
      <w:r w:rsidRPr="00E748BF">
        <w:rPr>
          <w:rFonts w:ascii="Cambria" w:hAnsi="Cambria"/>
        </w:rPr>
        <w:t xml:space="preserve"> as two </w:t>
      </w:r>
      <w:r w:rsidR="0012017B" w:rsidRPr="00E748BF">
        <w:rPr>
          <w:rFonts w:ascii="Cambria" w:hAnsi="Cambria"/>
        </w:rPr>
        <w:t>regressions (</w:t>
      </w:r>
      <w:r w:rsidR="006E117A">
        <w:rPr>
          <w:rFonts w:ascii="Cambria" w:hAnsi="Cambria"/>
        </w:rPr>
        <w:t xml:space="preserve">minus the marine heat wave years, </w:t>
      </w:r>
      <w:r w:rsidR="00A34CE3">
        <w:rPr>
          <w:rFonts w:ascii="Cambria" w:hAnsi="Cambria"/>
        </w:rPr>
        <w:t xml:space="preserve">Figure </w:t>
      </w:r>
      <w:r w:rsidR="008A71FD">
        <w:rPr>
          <w:rFonts w:ascii="Cambria" w:hAnsi="Cambria"/>
        </w:rPr>
        <w:t>6</w:t>
      </w:r>
      <w:r w:rsidR="0012017B" w:rsidRPr="00E748BF">
        <w:rPr>
          <w:rFonts w:ascii="Cambria" w:hAnsi="Cambria"/>
        </w:rPr>
        <w:t>)</w:t>
      </w:r>
      <w:r w:rsidR="003D23FC">
        <w:rPr>
          <w:rFonts w:ascii="Cambria" w:hAnsi="Cambria"/>
        </w:rPr>
        <w:t xml:space="preserve"> (see Figure 2 in the supplemental material</w:t>
      </w:r>
      <w:r w:rsidR="005914DD">
        <w:rPr>
          <w:rFonts w:ascii="Cambria" w:hAnsi="Cambria"/>
        </w:rPr>
        <w:t xml:space="preserve"> for additional discussion</w:t>
      </w:r>
      <w:r w:rsidR="003D23FC">
        <w:rPr>
          <w:rFonts w:ascii="Cambria" w:hAnsi="Cambria"/>
        </w:rPr>
        <w:t>)</w:t>
      </w:r>
      <w:r w:rsidR="0012017B" w:rsidRPr="00E748BF">
        <w:rPr>
          <w:rFonts w:ascii="Cambria" w:hAnsi="Cambria"/>
        </w:rPr>
        <w:t xml:space="preserve">. Both curves are significant with the number of megalopae settling explaining from 80% (&lt;100,000 megalopae caught) to 70% (&gt;100,000 megalopae caught) of the variability in the commercial </w:t>
      </w:r>
      <w:r w:rsidR="0025747D">
        <w:rPr>
          <w:rFonts w:ascii="Cambria" w:hAnsi="Cambria"/>
        </w:rPr>
        <w:t>catch</w:t>
      </w:r>
      <w:r w:rsidR="0012017B" w:rsidRPr="00E748BF">
        <w:rPr>
          <w:rFonts w:ascii="Cambria" w:hAnsi="Cambria"/>
        </w:rPr>
        <w:t xml:space="preserve">. These data lead to three questions. 1) Why are there two curves? 2) The </w:t>
      </w:r>
      <w:r w:rsidR="00D12551" w:rsidRPr="00E748BF">
        <w:rPr>
          <w:rFonts w:ascii="Cambria" w:hAnsi="Cambria"/>
        </w:rPr>
        <w:t>log</w:t>
      </w:r>
      <w:r w:rsidR="00D12551" w:rsidRPr="00E748BF">
        <w:rPr>
          <w:rFonts w:ascii="Cambria" w:hAnsi="Cambria"/>
          <w:vertAlign w:val="subscript"/>
        </w:rPr>
        <w:t>10</w:t>
      </w:r>
      <w:r w:rsidR="00D12551" w:rsidRPr="00E748BF">
        <w:rPr>
          <w:rFonts w:ascii="Cambria" w:hAnsi="Cambria"/>
        </w:rPr>
        <w:t xml:space="preserve"> </w:t>
      </w:r>
      <w:r w:rsidR="0012017B" w:rsidRPr="00E748BF">
        <w:rPr>
          <w:rFonts w:ascii="Cambria" w:hAnsi="Cambria"/>
        </w:rPr>
        <w:t xml:space="preserve">scale of number of megalopae caught (horizontal axis, </w:t>
      </w:r>
      <w:r w:rsidR="00A34CE3">
        <w:rPr>
          <w:rFonts w:ascii="Cambria" w:hAnsi="Cambria"/>
        </w:rPr>
        <w:t>Figure</w:t>
      </w:r>
      <w:r w:rsidR="008A71FD">
        <w:rPr>
          <w:rFonts w:ascii="Cambria" w:hAnsi="Cambria"/>
        </w:rPr>
        <w:t xml:space="preserve"> 6</w:t>
      </w:r>
      <w:r w:rsidR="0012017B" w:rsidRPr="00E748BF">
        <w:rPr>
          <w:rFonts w:ascii="Cambria" w:hAnsi="Cambria"/>
        </w:rPr>
        <w:t xml:space="preserve">) ranges from 2.5 to 6.5 yet the </w:t>
      </w:r>
      <w:r w:rsidR="00635265" w:rsidRPr="00E748BF">
        <w:rPr>
          <w:rFonts w:ascii="Cambria" w:hAnsi="Cambria"/>
        </w:rPr>
        <w:t>log</w:t>
      </w:r>
      <w:r w:rsidR="00635265" w:rsidRPr="00E748BF">
        <w:rPr>
          <w:rFonts w:ascii="Cambria" w:hAnsi="Cambria"/>
          <w:vertAlign w:val="subscript"/>
        </w:rPr>
        <w:t>10</w:t>
      </w:r>
      <w:r w:rsidR="0012017B" w:rsidRPr="00E748BF">
        <w:rPr>
          <w:rFonts w:ascii="Cambria" w:hAnsi="Cambria"/>
        </w:rPr>
        <w:t xml:space="preserve"> scale on the commercial </w:t>
      </w:r>
      <w:r w:rsidR="0025747D">
        <w:rPr>
          <w:rFonts w:ascii="Cambria" w:hAnsi="Cambria"/>
        </w:rPr>
        <w:t>catch</w:t>
      </w:r>
      <w:r w:rsidR="0012017B" w:rsidRPr="00E748BF">
        <w:rPr>
          <w:rFonts w:ascii="Cambria" w:hAnsi="Cambria"/>
        </w:rPr>
        <w:t xml:space="preserve"> (vertical axis, </w:t>
      </w:r>
      <w:r w:rsidR="00A34CE3">
        <w:rPr>
          <w:rFonts w:ascii="Cambria" w:hAnsi="Cambria"/>
        </w:rPr>
        <w:t>Figure</w:t>
      </w:r>
      <w:r w:rsidR="008A71FD">
        <w:rPr>
          <w:rFonts w:ascii="Cambria" w:hAnsi="Cambria"/>
        </w:rPr>
        <w:t xml:space="preserve"> 6</w:t>
      </w:r>
      <w:r w:rsidR="0012017B" w:rsidRPr="00E748BF">
        <w:rPr>
          <w:rFonts w:ascii="Cambria" w:hAnsi="Cambria"/>
        </w:rPr>
        <w:t xml:space="preserve">) ranges from just 3.2 to 4.2. Why is the commercial landing so much less variable than the number of megalopae caught? 3) In </w:t>
      </w:r>
      <w:r w:rsidR="00A34CE3">
        <w:rPr>
          <w:rFonts w:ascii="Cambria" w:hAnsi="Cambria"/>
        </w:rPr>
        <w:t xml:space="preserve">Figure </w:t>
      </w:r>
      <w:r w:rsidR="008A71FD">
        <w:rPr>
          <w:rFonts w:ascii="Cambria" w:hAnsi="Cambria"/>
        </w:rPr>
        <w:t>6</w:t>
      </w:r>
      <w:r w:rsidR="0012017B" w:rsidRPr="00E748BF">
        <w:rPr>
          <w:rFonts w:ascii="Cambria" w:hAnsi="Cambria"/>
        </w:rPr>
        <w:t xml:space="preserve">, there are </w:t>
      </w:r>
      <w:r w:rsidR="008A71FD">
        <w:rPr>
          <w:rFonts w:ascii="Cambria" w:hAnsi="Cambria"/>
        </w:rPr>
        <w:t>five</w:t>
      </w:r>
      <w:r w:rsidR="0012017B" w:rsidRPr="00E748BF">
        <w:rPr>
          <w:rFonts w:ascii="Cambria" w:hAnsi="Cambria"/>
        </w:rPr>
        <w:t xml:space="preserve"> data point indicated by </w:t>
      </w:r>
      <w:proofErr w:type="spellStart"/>
      <w:r w:rsidR="0012017B" w:rsidRPr="00E748BF">
        <w:rPr>
          <w:rFonts w:ascii="Cambria" w:hAnsi="Cambria"/>
        </w:rPr>
        <w:t>Xs</w:t>
      </w:r>
      <w:proofErr w:type="spellEnd"/>
      <w:r w:rsidR="0012017B" w:rsidRPr="00E748BF">
        <w:rPr>
          <w:rFonts w:ascii="Cambria" w:hAnsi="Cambria"/>
        </w:rPr>
        <w:t xml:space="preserve">. These data are from years when there were marine </w:t>
      </w:r>
      <w:r w:rsidR="00D16422" w:rsidRPr="00E748BF">
        <w:rPr>
          <w:rFonts w:ascii="Cambria" w:hAnsi="Cambria"/>
        </w:rPr>
        <w:t>heatwave</w:t>
      </w:r>
      <w:r w:rsidR="0012017B" w:rsidRPr="00E748BF">
        <w:rPr>
          <w:rFonts w:ascii="Cambria" w:hAnsi="Cambria"/>
        </w:rPr>
        <w:t xml:space="preserve"> conditions over the continental shelf.</w:t>
      </w:r>
      <w:r w:rsidR="00D12551" w:rsidRPr="00E748BF">
        <w:rPr>
          <w:rFonts w:ascii="Cambria" w:hAnsi="Cambria"/>
        </w:rPr>
        <w:t xml:space="preserve">  </w:t>
      </w:r>
      <w:r w:rsidR="0012017B" w:rsidRPr="00E748BF">
        <w:rPr>
          <w:rFonts w:ascii="Cambria" w:hAnsi="Cambria"/>
        </w:rPr>
        <w:t>The points fall well above the two regression lines. What is happening?</w:t>
      </w:r>
    </w:p>
    <w:p w14:paraId="310C1A2D" w14:textId="0B771401" w:rsidR="007376E7" w:rsidRPr="00E748BF" w:rsidRDefault="007376E7" w:rsidP="00EB15AC">
      <w:pPr>
        <w:spacing w:line="480" w:lineRule="auto"/>
        <w:rPr>
          <w:rFonts w:ascii="Cambria" w:hAnsi="Cambria"/>
        </w:rPr>
      </w:pPr>
      <w:r w:rsidRPr="00E748BF">
        <w:rPr>
          <w:rFonts w:ascii="Cambria" w:hAnsi="Cambria"/>
          <w:color w:val="000000" w:themeColor="text1"/>
        </w:rPr>
        <w:lastRenderedPageBreak/>
        <w:tab/>
        <w:t>Why are there two curves</w:t>
      </w:r>
      <w:r w:rsidR="00A710CE" w:rsidRPr="00E748BF">
        <w:rPr>
          <w:rFonts w:ascii="Cambria" w:hAnsi="Cambria"/>
          <w:color w:val="000000" w:themeColor="text1"/>
        </w:rPr>
        <w:t xml:space="preserve"> (</w:t>
      </w:r>
      <w:r w:rsidR="00A34CE3">
        <w:rPr>
          <w:rFonts w:ascii="Cambria" w:hAnsi="Cambria"/>
          <w:color w:val="000000" w:themeColor="text1"/>
        </w:rPr>
        <w:t>Figure</w:t>
      </w:r>
      <w:r w:rsidR="008A71FD">
        <w:rPr>
          <w:rFonts w:ascii="Cambria" w:hAnsi="Cambria"/>
          <w:color w:val="000000" w:themeColor="text1"/>
        </w:rPr>
        <w:t xml:space="preserve"> 6</w:t>
      </w:r>
      <w:r w:rsidR="00A710CE" w:rsidRPr="00E748BF">
        <w:rPr>
          <w:rFonts w:ascii="Cambria" w:hAnsi="Cambria"/>
          <w:color w:val="000000" w:themeColor="text1"/>
        </w:rPr>
        <w:t>)</w:t>
      </w:r>
      <w:r w:rsidRPr="00E748BF">
        <w:rPr>
          <w:rFonts w:ascii="Cambria" w:hAnsi="Cambria"/>
          <w:color w:val="000000" w:themeColor="text1"/>
        </w:rPr>
        <w:t xml:space="preserve">? The most likely explanation is that recruitment success varies with the number of settling megalopae, </w:t>
      </w:r>
      <w:r w:rsidR="00E772EF" w:rsidRPr="00E748BF">
        <w:rPr>
          <w:rFonts w:ascii="Cambria" w:hAnsi="Cambria"/>
          <w:color w:val="000000" w:themeColor="text1"/>
        </w:rPr>
        <w:t xml:space="preserve">with </w:t>
      </w:r>
      <w:r w:rsidRPr="00E748BF">
        <w:rPr>
          <w:rFonts w:ascii="Cambria" w:hAnsi="Cambria"/>
          <w:color w:val="000000" w:themeColor="text1"/>
        </w:rPr>
        <w:t>lower</w:t>
      </w:r>
      <w:r w:rsidR="00E772EF" w:rsidRPr="00E748BF">
        <w:rPr>
          <w:rFonts w:ascii="Cambria" w:hAnsi="Cambria"/>
          <w:color w:val="000000" w:themeColor="text1"/>
        </w:rPr>
        <w:t xml:space="preserve"> recruitment</w:t>
      </w:r>
      <w:r w:rsidRPr="00E748BF">
        <w:rPr>
          <w:rFonts w:ascii="Cambria" w:hAnsi="Cambria"/>
          <w:color w:val="000000" w:themeColor="text1"/>
        </w:rPr>
        <w:t xml:space="preserve"> when settlement is higher. </w:t>
      </w:r>
      <w:r w:rsidR="008A71FD">
        <w:rPr>
          <w:rFonts w:ascii="Cambria" w:hAnsi="Cambria"/>
          <w:color w:val="000000" w:themeColor="text1"/>
        </w:rPr>
        <w:t xml:space="preserve"> </w:t>
      </w:r>
      <w:r w:rsidRPr="00E748BF">
        <w:rPr>
          <w:rFonts w:ascii="Cambria" w:hAnsi="Cambria"/>
          <w:color w:val="000000" w:themeColor="text1"/>
        </w:rPr>
        <w:t>To investigate this</w:t>
      </w:r>
      <w:r w:rsidR="00A710CE" w:rsidRPr="00E748BF">
        <w:rPr>
          <w:rFonts w:ascii="Cambria" w:hAnsi="Cambria"/>
          <w:color w:val="000000" w:themeColor="text1"/>
        </w:rPr>
        <w:t>,</w:t>
      </w:r>
      <w:r w:rsidRPr="00E748BF">
        <w:rPr>
          <w:rFonts w:ascii="Cambria" w:hAnsi="Cambria"/>
          <w:color w:val="000000" w:themeColor="text1"/>
        </w:rPr>
        <w:t xml:space="preserve"> we plotted a crude index of recruitment success </w:t>
      </w:r>
      <w:r w:rsidR="00AE5C64" w:rsidRPr="00E748BF">
        <w:rPr>
          <w:rFonts w:ascii="Cambria" w:hAnsi="Cambria"/>
          <w:color w:val="000000" w:themeColor="text1"/>
        </w:rPr>
        <w:t>(</w:t>
      </w:r>
      <w:r w:rsidR="00875D64" w:rsidRPr="00E748BF">
        <w:rPr>
          <w:rFonts w:ascii="Cambria" w:hAnsi="Cambria"/>
          <w:color w:val="000000" w:themeColor="text1"/>
        </w:rPr>
        <w:t>number of crabs caught in the fishery/number of megalopae caught in the light trap</w:t>
      </w:r>
      <w:r w:rsidR="00AE5C64" w:rsidRPr="00E748BF">
        <w:rPr>
          <w:rFonts w:ascii="Cambria" w:hAnsi="Cambria"/>
          <w:color w:val="000000" w:themeColor="text1"/>
        </w:rPr>
        <w:t xml:space="preserve">) </w:t>
      </w:r>
      <w:r w:rsidRPr="00E748BF">
        <w:rPr>
          <w:rFonts w:ascii="Cambria" w:hAnsi="Cambria"/>
          <w:color w:val="000000" w:themeColor="text1"/>
        </w:rPr>
        <w:t>vs. the number of megalopae caught (</w:t>
      </w:r>
      <w:r w:rsidR="00A34CE3">
        <w:rPr>
          <w:rFonts w:ascii="Cambria" w:hAnsi="Cambria"/>
          <w:color w:val="000000" w:themeColor="text1"/>
        </w:rPr>
        <w:t>Figure</w:t>
      </w:r>
      <w:r w:rsidR="008A71FD">
        <w:rPr>
          <w:rFonts w:ascii="Cambria" w:hAnsi="Cambria"/>
          <w:color w:val="000000" w:themeColor="text1"/>
        </w:rPr>
        <w:t xml:space="preserve"> 8</w:t>
      </w:r>
      <w:r w:rsidRPr="00E748BF">
        <w:rPr>
          <w:rFonts w:ascii="Cambria" w:hAnsi="Cambria"/>
          <w:color w:val="000000" w:themeColor="text1"/>
        </w:rPr>
        <w:t xml:space="preserve">).  </w:t>
      </w:r>
      <w:r w:rsidR="00875D64" w:rsidRPr="00E748BF">
        <w:rPr>
          <w:rFonts w:ascii="Cambria" w:hAnsi="Cambria"/>
          <w:color w:val="000000" w:themeColor="text1"/>
        </w:rPr>
        <w:t xml:space="preserve">The </w:t>
      </w:r>
      <w:r w:rsidRPr="00E748BF">
        <w:rPr>
          <w:rFonts w:ascii="Cambria" w:hAnsi="Cambria"/>
          <w:color w:val="000000" w:themeColor="text1"/>
        </w:rPr>
        <w:t xml:space="preserve">index of recruitment success dropped </w:t>
      </w:r>
      <w:r w:rsidR="00A710CE" w:rsidRPr="00E748BF">
        <w:rPr>
          <w:rFonts w:ascii="Cambria" w:hAnsi="Cambria"/>
          <w:color w:val="000000" w:themeColor="text1"/>
        </w:rPr>
        <w:t>sharply</w:t>
      </w:r>
      <w:r w:rsidRPr="00E748BF">
        <w:rPr>
          <w:rFonts w:ascii="Cambria" w:hAnsi="Cambria"/>
          <w:color w:val="000000" w:themeColor="text1"/>
        </w:rPr>
        <w:t xml:space="preserve"> as the number of megalopae caught rose</w:t>
      </w:r>
      <w:r w:rsidR="00A710CE" w:rsidRPr="00E748BF">
        <w:rPr>
          <w:rFonts w:ascii="Cambria" w:hAnsi="Cambria"/>
          <w:color w:val="000000" w:themeColor="text1"/>
        </w:rPr>
        <w:t>,</w:t>
      </w:r>
      <w:r w:rsidRPr="00E748BF">
        <w:rPr>
          <w:rFonts w:ascii="Cambria" w:hAnsi="Cambria"/>
          <w:color w:val="000000" w:themeColor="text1"/>
        </w:rPr>
        <w:t xml:space="preserve"> ranging from around 3,000 crabs/megalopae during the low megalopae catches of the El </w:t>
      </w:r>
      <w:r w:rsidR="0025747D">
        <w:rPr>
          <w:rFonts w:ascii="Cambria" w:hAnsi="Cambria"/>
          <w:color w:val="000000" w:themeColor="text1"/>
        </w:rPr>
        <w:t>Niño</w:t>
      </w:r>
      <w:r w:rsidRPr="00E748BF">
        <w:rPr>
          <w:rFonts w:ascii="Cambria" w:hAnsi="Cambria"/>
          <w:color w:val="000000" w:themeColor="text1"/>
        </w:rPr>
        <w:t xml:space="preserve"> years to just around 5 crabs/megalopae during the years with millions of megalopae</w:t>
      </w:r>
      <w:r w:rsidR="00A34CE3">
        <w:rPr>
          <w:rFonts w:ascii="Cambria" w:hAnsi="Cambria"/>
          <w:color w:val="000000" w:themeColor="text1"/>
        </w:rPr>
        <w:t xml:space="preserve"> caught</w:t>
      </w:r>
      <w:r w:rsidRPr="00E748BF">
        <w:rPr>
          <w:rFonts w:ascii="Cambria" w:hAnsi="Cambria"/>
          <w:color w:val="000000" w:themeColor="text1"/>
        </w:rPr>
        <w:t>. In Table 1, we have made up a set of model data</w:t>
      </w:r>
      <w:r w:rsidR="00A710CE" w:rsidRPr="00E748BF">
        <w:rPr>
          <w:rFonts w:ascii="Cambria" w:hAnsi="Cambria"/>
          <w:color w:val="000000" w:themeColor="text1"/>
        </w:rPr>
        <w:t xml:space="preserve"> in which we picked megalopae catch over the full range of annual catch (i.e., &lt;3,000, 10,000s, 100,000s, millions), and multiplied this catch by the recruitment index</w:t>
      </w:r>
      <w:r w:rsidR="00875D64" w:rsidRPr="00E748BF">
        <w:rPr>
          <w:rFonts w:ascii="Cambria" w:hAnsi="Cambria"/>
          <w:color w:val="000000" w:themeColor="text1"/>
        </w:rPr>
        <w:t xml:space="preserve"> </w:t>
      </w:r>
      <w:r w:rsidR="00A710CE" w:rsidRPr="00E748BF">
        <w:rPr>
          <w:rFonts w:ascii="Cambria" w:hAnsi="Cambria"/>
          <w:color w:val="000000" w:themeColor="text1"/>
        </w:rPr>
        <w:t>(</w:t>
      </w:r>
      <w:r w:rsidR="00A34CE3">
        <w:rPr>
          <w:rFonts w:ascii="Cambria" w:hAnsi="Cambria"/>
          <w:color w:val="000000" w:themeColor="text1"/>
        </w:rPr>
        <w:t>Figure</w:t>
      </w:r>
      <w:r w:rsidR="008A71FD">
        <w:rPr>
          <w:rFonts w:ascii="Cambria" w:hAnsi="Cambria"/>
          <w:color w:val="000000" w:themeColor="text1"/>
        </w:rPr>
        <w:t xml:space="preserve"> 8</w:t>
      </w:r>
      <w:r w:rsidR="00A710CE" w:rsidRPr="00E748BF">
        <w:rPr>
          <w:rFonts w:ascii="Cambria" w:hAnsi="Cambria"/>
          <w:color w:val="000000" w:themeColor="text1"/>
        </w:rPr>
        <w:t xml:space="preserve">) to get the number of </w:t>
      </w:r>
      <w:r w:rsidR="009B0454" w:rsidRPr="00E748BF">
        <w:rPr>
          <w:rFonts w:ascii="Cambria" w:hAnsi="Cambria"/>
          <w:color w:val="000000" w:themeColor="text1"/>
        </w:rPr>
        <w:t xml:space="preserve">legal </w:t>
      </w:r>
      <w:r w:rsidR="00A710CE" w:rsidRPr="00E748BF">
        <w:rPr>
          <w:rFonts w:ascii="Cambria" w:hAnsi="Cambria"/>
          <w:color w:val="000000" w:themeColor="text1"/>
        </w:rPr>
        <w:t xml:space="preserve">sized male crabs (Table 1). </w:t>
      </w:r>
      <w:r w:rsidR="001E3BB7" w:rsidRPr="00E748BF">
        <w:rPr>
          <w:rFonts w:ascii="Cambria" w:hAnsi="Cambria"/>
          <w:color w:val="000000" w:themeColor="text1"/>
        </w:rPr>
        <w:t xml:space="preserve">At low larval returns, the high recruitment success, despite the low number of megalopae, generates a substantial number of crabs and, as the number of returning megalopae goes up and the recruitment success goes down, there is still a substantial number of crabs produced. But </w:t>
      </w:r>
      <w:r w:rsidR="00A710CE" w:rsidRPr="00E748BF">
        <w:rPr>
          <w:rFonts w:ascii="Cambria" w:hAnsi="Cambria"/>
          <w:color w:val="000000" w:themeColor="text1"/>
        </w:rPr>
        <w:t xml:space="preserve">at </w:t>
      </w:r>
      <w:r w:rsidR="001E3BB7" w:rsidRPr="00E748BF">
        <w:rPr>
          <w:rFonts w:ascii="Cambria" w:hAnsi="Cambria"/>
          <w:color w:val="000000" w:themeColor="text1"/>
        </w:rPr>
        <w:t>the transition from 90,000 to 100,000 megalopae caught</w:t>
      </w:r>
      <w:r w:rsidR="008A71FD">
        <w:rPr>
          <w:rFonts w:ascii="Cambria" w:hAnsi="Cambria"/>
          <w:color w:val="000000" w:themeColor="text1"/>
        </w:rPr>
        <w:t>,</w:t>
      </w:r>
      <w:r w:rsidR="001E3BB7" w:rsidRPr="00E748BF">
        <w:rPr>
          <w:rFonts w:ascii="Cambria" w:hAnsi="Cambria"/>
          <w:color w:val="000000" w:themeColor="text1"/>
        </w:rPr>
        <w:t xml:space="preserve"> there is </w:t>
      </w:r>
      <w:r w:rsidR="009B0454" w:rsidRPr="00E748BF">
        <w:rPr>
          <w:rFonts w:ascii="Cambria" w:hAnsi="Cambria"/>
          <w:color w:val="000000" w:themeColor="text1"/>
        </w:rPr>
        <w:t>almost</w:t>
      </w:r>
      <w:r w:rsidR="001E3BB7" w:rsidRPr="00E748BF">
        <w:rPr>
          <w:rFonts w:ascii="Cambria" w:hAnsi="Cambria"/>
          <w:color w:val="000000" w:themeColor="text1"/>
        </w:rPr>
        <w:t xml:space="preserve"> a four-fold drop in recruitment success leading to a </w:t>
      </w:r>
      <w:r w:rsidR="00C20319" w:rsidRPr="00E748BF">
        <w:rPr>
          <w:rFonts w:ascii="Cambria" w:hAnsi="Cambria"/>
          <w:color w:val="000000" w:themeColor="text1"/>
        </w:rPr>
        <w:t>sharp drop in the number of crabs produced, e.g., a drop from 22.5 to 6 million crabs</w:t>
      </w:r>
      <w:r w:rsidR="00A710CE" w:rsidRPr="00E748BF">
        <w:rPr>
          <w:rFonts w:ascii="Cambria" w:hAnsi="Cambria"/>
          <w:color w:val="000000" w:themeColor="text1"/>
        </w:rPr>
        <w:t xml:space="preserve"> (Table 1)</w:t>
      </w:r>
      <w:r w:rsidR="00C20319" w:rsidRPr="00E748BF">
        <w:rPr>
          <w:rFonts w:ascii="Cambria" w:hAnsi="Cambria"/>
          <w:color w:val="000000" w:themeColor="text1"/>
        </w:rPr>
        <w:t xml:space="preserve">. </w:t>
      </w:r>
      <w:r w:rsidR="00A710CE" w:rsidRPr="00E748BF">
        <w:rPr>
          <w:rFonts w:ascii="Cambria" w:hAnsi="Cambria"/>
          <w:color w:val="000000" w:themeColor="text1"/>
        </w:rPr>
        <w:t>The</w:t>
      </w:r>
      <w:r w:rsidR="00C20319" w:rsidRPr="00E748BF">
        <w:rPr>
          <w:rFonts w:ascii="Cambria" w:hAnsi="Cambria"/>
          <w:color w:val="000000" w:themeColor="text1"/>
        </w:rPr>
        <w:t xml:space="preserve"> combined effect of </w:t>
      </w:r>
      <w:r w:rsidR="00A710CE" w:rsidRPr="00E748BF">
        <w:rPr>
          <w:rFonts w:ascii="Cambria" w:hAnsi="Cambria"/>
          <w:color w:val="000000" w:themeColor="text1"/>
        </w:rPr>
        <w:t xml:space="preserve">sharply </w:t>
      </w:r>
      <w:r w:rsidR="00C20319" w:rsidRPr="00E748BF">
        <w:rPr>
          <w:rFonts w:ascii="Cambria" w:hAnsi="Cambria"/>
          <w:color w:val="000000" w:themeColor="text1"/>
        </w:rPr>
        <w:t xml:space="preserve">decreasing recruitment success with increasing numbers of returning megalopae appears to be the cause of the two regression lines in </w:t>
      </w:r>
      <w:r w:rsidR="00A34CE3">
        <w:rPr>
          <w:rFonts w:ascii="Cambria" w:hAnsi="Cambria"/>
          <w:color w:val="000000" w:themeColor="text1"/>
        </w:rPr>
        <w:t>Figure</w:t>
      </w:r>
      <w:r w:rsidR="008A71FD">
        <w:rPr>
          <w:rFonts w:ascii="Cambria" w:hAnsi="Cambria"/>
          <w:color w:val="000000" w:themeColor="text1"/>
        </w:rPr>
        <w:t xml:space="preserve"> 6</w:t>
      </w:r>
      <w:r w:rsidR="00C20319" w:rsidRPr="00E748BF">
        <w:rPr>
          <w:rFonts w:ascii="Cambria" w:hAnsi="Cambria"/>
          <w:color w:val="000000" w:themeColor="text1"/>
        </w:rPr>
        <w:t xml:space="preserve">.  </w:t>
      </w:r>
    </w:p>
    <w:p w14:paraId="4B1BBDCC" w14:textId="29A8C76D" w:rsidR="00C20319" w:rsidRPr="00E748BF" w:rsidRDefault="00C20319" w:rsidP="00EB15AC">
      <w:pPr>
        <w:spacing w:line="480" w:lineRule="auto"/>
        <w:rPr>
          <w:rFonts w:ascii="Cambria" w:hAnsi="Cambria"/>
        </w:rPr>
      </w:pPr>
      <w:r w:rsidRPr="00E748BF">
        <w:rPr>
          <w:rFonts w:ascii="Cambria" w:hAnsi="Cambria"/>
        </w:rPr>
        <w:tab/>
      </w:r>
      <w:r w:rsidR="009B0454" w:rsidRPr="00E748BF">
        <w:rPr>
          <w:rFonts w:ascii="Cambria" w:hAnsi="Cambria"/>
          <w:color w:val="000000" w:themeColor="text1"/>
        </w:rPr>
        <w:t xml:space="preserve">Mathematically this explains </w:t>
      </w:r>
      <w:r w:rsidR="005914DD">
        <w:rPr>
          <w:rFonts w:ascii="Cambria" w:hAnsi="Cambria"/>
          <w:color w:val="000000" w:themeColor="text1"/>
        </w:rPr>
        <w:t xml:space="preserve">the two curves in Figure 6 and </w:t>
      </w:r>
      <w:r w:rsidR="009B0454" w:rsidRPr="00E748BF">
        <w:rPr>
          <w:rFonts w:ascii="Cambria" w:hAnsi="Cambria"/>
          <w:color w:val="000000" w:themeColor="text1"/>
        </w:rPr>
        <w:t xml:space="preserve">why </w:t>
      </w:r>
      <w:r w:rsidR="009B0454" w:rsidRPr="00E748BF">
        <w:rPr>
          <w:rFonts w:ascii="Cambria" w:hAnsi="Cambria"/>
        </w:rPr>
        <w:t xml:space="preserve">the commercial </w:t>
      </w:r>
      <w:r w:rsidR="0025747D">
        <w:rPr>
          <w:rFonts w:ascii="Cambria" w:hAnsi="Cambria"/>
        </w:rPr>
        <w:t>catch</w:t>
      </w:r>
      <w:r w:rsidR="009B0454" w:rsidRPr="00E748BF">
        <w:rPr>
          <w:rFonts w:ascii="Cambria" w:hAnsi="Cambria"/>
        </w:rPr>
        <w:t xml:space="preserve">, </w:t>
      </w:r>
      <w:r w:rsidR="00A34CE3">
        <w:rPr>
          <w:rFonts w:ascii="Cambria" w:hAnsi="Cambria"/>
        </w:rPr>
        <w:t>i.e.</w:t>
      </w:r>
      <w:r w:rsidR="009B0454" w:rsidRPr="00E748BF">
        <w:rPr>
          <w:rFonts w:ascii="Cambria" w:hAnsi="Cambria"/>
        </w:rPr>
        <w:t xml:space="preserve">, the four-year-old </w:t>
      </w:r>
      <w:r w:rsidR="00FE62C2">
        <w:rPr>
          <w:rFonts w:ascii="Cambria" w:hAnsi="Cambria"/>
        </w:rPr>
        <w:t>age class</w:t>
      </w:r>
      <w:r w:rsidR="009B0454" w:rsidRPr="00E748BF">
        <w:rPr>
          <w:rFonts w:ascii="Cambria" w:hAnsi="Cambria"/>
        </w:rPr>
        <w:t xml:space="preserve">, </w:t>
      </w:r>
      <w:r w:rsidR="005914DD">
        <w:rPr>
          <w:rFonts w:ascii="Cambria" w:hAnsi="Cambria"/>
        </w:rPr>
        <w:t>is</w:t>
      </w:r>
      <w:r w:rsidR="009B0454" w:rsidRPr="00E748BF">
        <w:rPr>
          <w:rFonts w:ascii="Cambria" w:hAnsi="Cambria"/>
        </w:rPr>
        <w:t xml:space="preserve"> so much less variable than the number of megalopae caught, but t</w:t>
      </w:r>
      <w:r w:rsidRPr="00E748BF">
        <w:rPr>
          <w:rFonts w:ascii="Cambria" w:hAnsi="Cambria"/>
        </w:rPr>
        <w:t>hese observations beg the question</w:t>
      </w:r>
      <w:r w:rsidR="007E6C8D" w:rsidRPr="00E748BF">
        <w:rPr>
          <w:rFonts w:ascii="Cambria" w:hAnsi="Cambria"/>
        </w:rPr>
        <w:t>,</w:t>
      </w:r>
      <w:r w:rsidR="00F52A26" w:rsidRPr="00E748BF">
        <w:rPr>
          <w:rFonts w:ascii="Cambria" w:hAnsi="Cambria"/>
        </w:rPr>
        <w:t xml:space="preserve"> what is the </w:t>
      </w:r>
      <w:r w:rsidR="007E6C8D" w:rsidRPr="00E748BF">
        <w:rPr>
          <w:rFonts w:ascii="Cambria" w:hAnsi="Cambria"/>
        </w:rPr>
        <w:t xml:space="preserve">biological </w:t>
      </w:r>
      <w:r w:rsidR="00F52A26" w:rsidRPr="00E748BF">
        <w:rPr>
          <w:rFonts w:ascii="Cambria" w:hAnsi="Cambria"/>
        </w:rPr>
        <w:t>mechanism that causes this relationship between megalopae and adults</w:t>
      </w:r>
      <w:r w:rsidR="005914DD">
        <w:rPr>
          <w:rFonts w:ascii="Cambria" w:hAnsi="Cambria"/>
        </w:rPr>
        <w:t>, recruitment</w:t>
      </w:r>
      <w:r w:rsidR="00F52A26" w:rsidRPr="00E748BF">
        <w:rPr>
          <w:rFonts w:ascii="Cambria" w:hAnsi="Cambria"/>
        </w:rPr>
        <w:t>. A dramatic decline in a population when a threshold is exceed</w:t>
      </w:r>
      <w:r w:rsidR="007E6C8D" w:rsidRPr="00E748BF">
        <w:rPr>
          <w:rFonts w:ascii="Cambria" w:hAnsi="Cambria"/>
        </w:rPr>
        <w:t>ed</w:t>
      </w:r>
      <w:r w:rsidR="00F52A26" w:rsidRPr="00E748BF">
        <w:rPr>
          <w:rFonts w:ascii="Cambria" w:hAnsi="Cambria"/>
        </w:rPr>
        <w:t xml:space="preserve"> is quintessential density dependence</w:t>
      </w:r>
      <w:r w:rsidR="009B0454" w:rsidRPr="00E748BF">
        <w:rPr>
          <w:rFonts w:ascii="Cambria" w:hAnsi="Cambria"/>
        </w:rPr>
        <w:t xml:space="preserve"> </w:t>
      </w:r>
      <w:r w:rsidR="00E311B9">
        <w:rPr>
          <w:rFonts w:ascii="Cambria" w:hAnsi="Cambria"/>
        </w:rPr>
        <w:fldChar w:fldCharType="begin"/>
      </w:r>
      <w:r w:rsidR="00E30127">
        <w:rPr>
          <w:rFonts w:ascii="Cambria" w:hAnsi="Cambria"/>
        </w:rPr>
        <w:instrText xml:space="preserve"> ADDIN EN.CITE &lt;EndNote&gt;&lt;Cite&gt;&lt;Author&gt;Ricklefs&lt;/Author&gt;&lt;Year&gt;1999&lt;/Year&gt;&lt;RecNum&gt;3227&lt;/RecNum&gt;&lt;DisplayText&gt;(41)&lt;/DisplayText&gt;&lt;record&gt;&lt;rec-number&gt;3227&lt;/rec-number&gt;&lt;foreign-keys&gt;&lt;key app="EN" db-id="ewwp50e5jvewd6er5x9vdse5wsv002t0x9dr" timestamp="1708281497"&gt;3227&lt;/key&gt;&lt;/foreign-keys&gt;&lt;ref-type name="Book"&gt;6&lt;/ref-type&gt;&lt;contributors&gt;&lt;authors&gt;&lt;author&gt;Ricklefs, RE&lt;/author&gt;&lt;author&gt;Miller, GL&lt;/author&gt;&lt;/authors&gt;&lt;/contributors&gt;&lt;titles&gt;&lt;title&gt;Ecology&lt;/title&gt;&lt;/titles&gt;&lt;edition&gt;4th&lt;/edition&gt;&lt;section&gt;896&lt;/section&gt;&lt;dates&gt;&lt;year&gt;1999&lt;/year&gt;&lt;/dates&gt;&lt;publisher&gt;WH Freeman&lt;/publisher&gt;&lt;urls&gt;&lt;/urls&gt;&lt;/record&gt;&lt;/Cite&gt;&lt;/EndNote&gt;</w:instrText>
      </w:r>
      <w:r w:rsidR="00E311B9">
        <w:rPr>
          <w:rFonts w:ascii="Cambria" w:hAnsi="Cambria"/>
        </w:rPr>
        <w:fldChar w:fldCharType="separate"/>
      </w:r>
      <w:r w:rsidR="00E30127">
        <w:rPr>
          <w:rFonts w:ascii="Cambria" w:hAnsi="Cambria"/>
          <w:noProof/>
        </w:rPr>
        <w:t>(41)</w:t>
      </w:r>
      <w:r w:rsidR="00E311B9">
        <w:rPr>
          <w:rFonts w:ascii="Cambria" w:hAnsi="Cambria"/>
        </w:rPr>
        <w:fldChar w:fldCharType="end"/>
      </w:r>
      <w:r w:rsidR="00F52A26" w:rsidRPr="00E748BF">
        <w:rPr>
          <w:rFonts w:ascii="Cambria" w:hAnsi="Cambria"/>
        </w:rPr>
        <w:t xml:space="preserve">. Undoubtedly, </w:t>
      </w:r>
      <w:r w:rsidR="007E6C8D" w:rsidRPr="00E748BF">
        <w:rPr>
          <w:rFonts w:ascii="Cambria" w:hAnsi="Cambria"/>
        </w:rPr>
        <w:t xml:space="preserve">the relationship will be </w:t>
      </w:r>
      <w:r w:rsidR="00F52A26" w:rsidRPr="00E748BF">
        <w:rPr>
          <w:rFonts w:ascii="Cambria" w:hAnsi="Cambria"/>
        </w:rPr>
        <w:t xml:space="preserve">explained by </w:t>
      </w:r>
      <w:r w:rsidR="007E6C8D" w:rsidRPr="00E748BF">
        <w:rPr>
          <w:rFonts w:ascii="Cambria" w:hAnsi="Cambria"/>
        </w:rPr>
        <w:t xml:space="preserve">the differential </w:t>
      </w:r>
      <w:r w:rsidR="00F52A26" w:rsidRPr="00E748BF">
        <w:rPr>
          <w:rFonts w:ascii="Cambria" w:hAnsi="Cambria"/>
        </w:rPr>
        <w:t>survival of juvenile crabs</w:t>
      </w:r>
      <w:r w:rsidR="009B0454" w:rsidRPr="00E748BF">
        <w:rPr>
          <w:rFonts w:ascii="Cambria" w:hAnsi="Cambria"/>
        </w:rPr>
        <w:t>, but the curious drop in apparent surviv</w:t>
      </w:r>
      <w:r w:rsidR="00A34CE3">
        <w:rPr>
          <w:rFonts w:ascii="Cambria" w:hAnsi="Cambria"/>
        </w:rPr>
        <w:t>al</w:t>
      </w:r>
      <w:r w:rsidR="009B0454" w:rsidRPr="00E748BF">
        <w:rPr>
          <w:rFonts w:ascii="Cambria" w:hAnsi="Cambria"/>
        </w:rPr>
        <w:t xml:space="preserve"> between 90,000 </w:t>
      </w:r>
      <w:r w:rsidR="009B0454" w:rsidRPr="00E748BF">
        <w:rPr>
          <w:rFonts w:ascii="Cambria" w:hAnsi="Cambria"/>
        </w:rPr>
        <w:lastRenderedPageBreak/>
        <w:t>megalopae caught in the light trap and 100,000 suggests the relationship is not simple</w:t>
      </w:r>
      <w:r w:rsidR="00F52A26" w:rsidRPr="00E748BF">
        <w:rPr>
          <w:rFonts w:ascii="Cambria" w:hAnsi="Cambria"/>
        </w:rPr>
        <w:t>.</w:t>
      </w:r>
      <w:r w:rsidRPr="00E748BF">
        <w:rPr>
          <w:rFonts w:ascii="Cambria" w:hAnsi="Cambria"/>
        </w:rPr>
        <w:t xml:space="preserve"> </w:t>
      </w:r>
      <w:r w:rsidR="00754885" w:rsidRPr="00E748BF">
        <w:rPr>
          <w:rFonts w:ascii="Cambria" w:hAnsi="Cambria"/>
        </w:rPr>
        <w:t>Even though</w:t>
      </w:r>
      <w:r w:rsidRPr="00E748BF">
        <w:rPr>
          <w:rFonts w:ascii="Cambria" w:hAnsi="Cambria"/>
        </w:rPr>
        <w:t xml:space="preserve"> the Dungeness crab fishery is one of the most profitable </w:t>
      </w:r>
      <w:r w:rsidR="00F52A26" w:rsidRPr="00E748BF">
        <w:rPr>
          <w:rFonts w:ascii="Cambria" w:hAnsi="Cambria"/>
        </w:rPr>
        <w:t xml:space="preserve">single species </w:t>
      </w:r>
      <w:r w:rsidR="00353C54" w:rsidRPr="00E748BF">
        <w:rPr>
          <w:rFonts w:ascii="Cambria" w:hAnsi="Cambria"/>
        </w:rPr>
        <w:t>fisheries</w:t>
      </w:r>
      <w:r w:rsidR="00F52A26" w:rsidRPr="00E748BF">
        <w:rPr>
          <w:rFonts w:ascii="Cambria" w:hAnsi="Cambria"/>
        </w:rPr>
        <w:t xml:space="preserve"> </w:t>
      </w:r>
      <w:r w:rsidRPr="00E748BF">
        <w:rPr>
          <w:rFonts w:ascii="Cambria" w:hAnsi="Cambria"/>
        </w:rPr>
        <w:t>on the west coast and the species is ecologically important</w:t>
      </w:r>
      <w:r w:rsidR="007E6C8D" w:rsidRPr="00E748BF">
        <w:rPr>
          <w:rFonts w:ascii="Cambria" w:hAnsi="Cambria"/>
        </w:rPr>
        <w:t>,</w:t>
      </w:r>
      <w:r w:rsidRPr="00E748BF">
        <w:rPr>
          <w:rFonts w:ascii="Cambria" w:hAnsi="Cambria"/>
        </w:rPr>
        <w:t xml:space="preserve"> we know surprisingly little about their biology after the</w:t>
      </w:r>
      <w:r w:rsidR="00754885" w:rsidRPr="00E748BF">
        <w:rPr>
          <w:rFonts w:ascii="Cambria" w:hAnsi="Cambria"/>
        </w:rPr>
        <w:t>y</w:t>
      </w:r>
      <w:r w:rsidRPr="00E748BF">
        <w:rPr>
          <w:rFonts w:ascii="Cambria" w:hAnsi="Cambria"/>
        </w:rPr>
        <w:t xml:space="preserve"> settle and molt into young crabs. </w:t>
      </w:r>
      <w:r w:rsidR="00F52A26" w:rsidRPr="00E748BF">
        <w:rPr>
          <w:rFonts w:ascii="Cambria" w:hAnsi="Cambria"/>
        </w:rPr>
        <w:t xml:space="preserve">Much of the research that has been done on this critical phase has occurred in estuaries and the intertidal </w:t>
      </w:r>
      <w:r w:rsidR="005914DD" w:rsidRPr="00E748BF">
        <w:rPr>
          <w:rFonts w:ascii="Cambria" w:hAnsi="Cambria"/>
        </w:rPr>
        <w:t>even though</w:t>
      </w:r>
      <w:r w:rsidR="00F52A26" w:rsidRPr="00E748BF">
        <w:rPr>
          <w:rFonts w:ascii="Cambria" w:hAnsi="Cambria"/>
        </w:rPr>
        <w:t xml:space="preserve"> most of the population settles in the subtidal</w:t>
      </w:r>
      <w:r w:rsidR="007E6C8D" w:rsidRPr="00E748BF">
        <w:rPr>
          <w:rFonts w:ascii="Cambria" w:hAnsi="Cambria"/>
        </w:rPr>
        <w:t xml:space="preserve"> </w:t>
      </w:r>
      <w:r w:rsidR="00353C54" w:rsidRPr="00E748BF">
        <w:rPr>
          <w:rFonts w:ascii="Cambria" w:hAnsi="Cambria"/>
        </w:rPr>
        <w:t xml:space="preserve">and on the open coast </w:t>
      </w:r>
      <w:r w:rsidR="00E311B9">
        <w:rPr>
          <w:rFonts w:ascii="Cambria" w:hAnsi="Cambria"/>
        </w:rPr>
        <w:fldChar w:fldCharType="begin">
          <w:fldData xml:space="preserve">PEVuZE5vdGU+PENpdGU+PEF1dGhvcj5Bcm1zdHJvbmc8L0F1dGhvcj48WWVhcj4xOTg1PC9ZZWFy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PEVuZE5vdGU+PENpdGU+PEF1dGhvcj5Bcm1zdHJvbmc8L0F1dGhvcj48WWVhcj4xOTg1PC9ZZWFy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E311B9">
        <w:rPr>
          <w:rFonts w:ascii="Cambria" w:hAnsi="Cambria"/>
        </w:rPr>
        <w:fldChar w:fldCharType="separate"/>
      </w:r>
      <w:r w:rsidR="00E30127">
        <w:rPr>
          <w:rFonts w:ascii="Cambria" w:hAnsi="Cambria"/>
          <w:noProof/>
        </w:rPr>
        <w:t>(42-44)</w:t>
      </w:r>
      <w:r w:rsidR="00E311B9">
        <w:rPr>
          <w:rFonts w:ascii="Cambria" w:hAnsi="Cambria"/>
        </w:rPr>
        <w:fldChar w:fldCharType="end"/>
      </w:r>
      <w:r w:rsidR="00F52A26" w:rsidRPr="00E748BF">
        <w:rPr>
          <w:rFonts w:ascii="Cambria" w:hAnsi="Cambria"/>
        </w:rPr>
        <w:t xml:space="preserve">. </w:t>
      </w:r>
      <w:r w:rsidRPr="00E748BF">
        <w:rPr>
          <w:rFonts w:ascii="Cambria" w:hAnsi="Cambria"/>
        </w:rPr>
        <w:t>As this paper indicates, we have</w:t>
      </w:r>
      <w:r w:rsidR="009B0454" w:rsidRPr="00E748BF">
        <w:rPr>
          <w:rFonts w:ascii="Cambria" w:hAnsi="Cambria"/>
        </w:rPr>
        <w:t xml:space="preserve"> decades of</w:t>
      </w:r>
      <w:r w:rsidRPr="00E748BF">
        <w:rPr>
          <w:rFonts w:ascii="Cambria" w:hAnsi="Cambria"/>
        </w:rPr>
        <w:t xml:space="preserve"> useful data on the relative larvae success</w:t>
      </w:r>
      <w:r w:rsidR="00754885" w:rsidRPr="00E748BF">
        <w:rPr>
          <w:rFonts w:ascii="Cambria" w:hAnsi="Cambria"/>
        </w:rPr>
        <w:t xml:space="preserve">, </w:t>
      </w:r>
      <w:r w:rsidR="00E311B9">
        <w:rPr>
          <w:rFonts w:ascii="Cambria" w:hAnsi="Cambria"/>
        </w:rPr>
        <w:t xml:space="preserve">i.e., </w:t>
      </w:r>
      <w:r w:rsidR="00754885" w:rsidRPr="00E748BF">
        <w:rPr>
          <w:rFonts w:ascii="Cambria" w:hAnsi="Cambria"/>
        </w:rPr>
        <w:t>megalopae abundance</w:t>
      </w:r>
      <w:r w:rsidRPr="00E748BF">
        <w:rPr>
          <w:rFonts w:ascii="Cambria" w:hAnsi="Cambria"/>
        </w:rPr>
        <w:t xml:space="preserve">, but similar data for recruitment is absent. </w:t>
      </w:r>
      <w:proofErr w:type="gramStart"/>
      <w:r w:rsidRPr="00E748BF">
        <w:rPr>
          <w:rFonts w:ascii="Cambria" w:hAnsi="Cambria"/>
        </w:rPr>
        <w:t>Between</w:t>
      </w:r>
      <w:r w:rsidR="00754885" w:rsidRPr="00E748BF">
        <w:rPr>
          <w:rFonts w:ascii="Cambria" w:hAnsi="Cambria"/>
        </w:rPr>
        <w:t xml:space="preserve"> the</w:t>
      </w:r>
      <w:r w:rsidRPr="00E748BF">
        <w:rPr>
          <w:rFonts w:ascii="Cambria" w:hAnsi="Cambria"/>
        </w:rPr>
        <w:t xml:space="preserve"> megalopae returning to shore and the commercial </w:t>
      </w:r>
      <w:r w:rsidR="0025747D">
        <w:rPr>
          <w:rFonts w:ascii="Cambria" w:hAnsi="Cambria"/>
        </w:rPr>
        <w:t>catch</w:t>
      </w:r>
      <w:r w:rsidRPr="00E748BF">
        <w:rPr>
          <w:rFonts w:ascii="Cambria" w:hAnsi="Cambria"/>
        </w:rPr>
        <w:t>, there</w:t>
      </w:r>
      <w:proofErr w:type="gramEnd"/>
      <w:r w:rsidRPr="00E748BF">
        <w:rPr>
          <w:rFonts w:ascii="Cambria" w:hAnsi="Cambria"/>
        </w:rPr>
        <w:t xml:space="preserve"> is </w:t>
      </w:r>
      <w:r w:rsidR="00053B5A" w:rsidRPr="00E748BF">
        <w:rPr>
          <w:rFonts w:ascii="Cambria" w:hAnsi="Cambria"/>
        </w:rPr>
        <w:t xml:space="preserve">a </w:t>
      </w:r>
      <w:r w:rsidRPr="00E748BF">
        <w:rPr>
          <w:rFonts w:ascii="Cambria" w:hAnsi="Cambria"/>
        </w:rPr>
        <w:t>black box.</w:t>
      </w:r>
    </w:p>
    <w:p w14:paraId="49ADCC76" w14:textId="23495321" w:rsidR="00754885" w:rsidRDefault="00754885" w:rsidP="00EB15AC">
      <w:pPr>
        <w:spacing w:line="480" w:lineRule="auto"/>
        <w:rPr>
          <w:rFonts w:ascii="Cambria" w:hAnsi="Cambria"/>
        </w:rPr>
      </w:pPr>
      <w:r w:rsidRPr="00E748BF">
        <w:rPr>
          <w:rFonts w:ascii="Cambria" w:hAnsi="Cambria"/>
        </w:rPr>
        <w:tab/>
        <w:t xml:space="preserve">Confronted with this black box, we are reduced to hypothesizing what might be occurring within the box. There are several likely critical observations, the arrival of megalopae to the shore is highly pulsed (Daily settlement data, Supplemental Material), there have been frequent observations of extremely dense  </w:t>
      </w:r>
      <w:r w:rsidR="001D1C4C" w:rsidRPr="00E748BF">
        <w:rPr>
          <w:rFonts w:ascii="Cambria" w:hAnsi="Cambria"/>
        </w:rPr>
        <w:t xml:space="preserve">aggregations </w:t>
      </w:r>
      <w:r w:rsidRPr="00E748BF">
        <w:rPr>
          <w:rFonts w:ascii="Cambria" w:hAnsi="Cambria"/>
        </w:rPr>
        <w:t>of juvenile crabs</w:t>
      </w:r>
      <w:r w:rsidR="00AE5C64" w:rsidRPr="00E748BF">
        <w:rPr>
          <w:rFonts w:ascii="Cambria" w:hAnsi="Cambria"/>
        </w:rPr>
        <w:t xml:space="preserve"> </w:t>
      </w:r>
      <w:r w:rsidR="008A71FD" w:rsidRPr="00E748BF">
        <w:rPr>
          <w:rFonts w:ascii="Cambria" w:hAnsi="Cambria"/>
        </w:rPr>
        <w:t>(100s to 1,000s/m</w:t>
      </w:r>
      <w:r w:rsidR="008A71FD" w:rsidRPr="00E748BF">
        <w:rPr>
          <w:rFonts w:ascii="Cambria" w:hAnsi="Cambria"/>
          <w:vertAlign w:val="superscript"/>
        </w:rPr>
        <w:t>2</w:t>
      </w:r>
      <w:r w:rsidR="008A71FD" w:rsidRPr="00E748BF">
        <w:rPr>
          <w:rFonts w:ascii="Cambria" w:hAnsi="Cambria"/>
        </w:rPr>
        <w:t>)</w:t>
      </w:r>
      <w:r w:rsidR="008A71FD">
        <w:rPr>
          <w:rFonts w:ascii="Cambria" w:hAnsi="Cambria"/>
        </w:rPr>
        <w:t xml:space="preserve"> </w:t>
      </w:r>
      <w:r w:rsidR="00AE5C64" w:rsidRPr="00E748BF">
        <w:rPr>
          <w:rFonts w:ascii="Cambria" w:hAnsi="Cambria"/>
        </w:rPr>
        <w:t>on the seafloor</w:t>
      </w:r>
      <w:r w:rsidR="005914DD">
        <w:rPr>
          <w:rFonts w:ascii="Cambria" w:hAnsi="Cambria"/>
        </w:rPr>
        <w:t xml:space="preserve"> </w:t>
      </w:r>
      <w:r w:rsidR="005914DD">
        <w:rPr>
          <w:rFonts w:ascii="Cambria" w:hAnsi="Cambria"/>
        </w:rPr>
        <w:fldChar w:fldCharType="begin"/>
      </w:r>
      <w:r w:rsidR="00364EE7">
        <w:rPr>
          <w:rFonts w:ascii="Cambria" w:hAnsi="Cambria"/>
        </w:rPr>
        <w:instrText xml:space="preserve"> ADDIN EN.CITE &lt;EndNote&gt;&lt;Cite&gt;&lt;Author&gt;Galloway&lt;/Author&gt;&lt;Year&gt;2017&lt;/Year&gt;&lt;RecNum&gt;3169&lt;/RecNum&gt;&lt;DisplayText&gt;(45)&lt;/DisplayText&gt;&lt;record&gt;&lt;rec-number&gt;3169&lt;/rec-number&gt;&lt;foreign-keys&gt;&lt;key app="EN" db-id="ewwp50e5jvewd6er5x9vdse5wsv002t0x9dr" timestamp="1518383163"&gt;3169&lt;/key&gt;&lt;/foreign-keys&gt;&lt;ref-type name="Journal Article"&gt;17&lt;/ref-type&gt;&lt;contributors&gt;&lt;authors&gt;&lt;author&gt;Galloway, A.&lt;/author&gt;&lt;author&gt;Thurber, A&lt;/author&gt;&lt;author&gt;Marion, S&lt;/author&gt;&lt;author&gt;Groth, S&lt;/author&gt;&lt;author&gt;Shanks, A.&lt;/author&gt;&lt;/authors&gt;&lt;/contributors&gt;&lt;titles&gt;&lt;title&gt;Massive crab recruitment events to the shallow subtidal zone.&lt;/title&gt;&lt;secondary-title&gt;Ecology&lt;/secondary-title&gt;&lt;/titles&gt;&lt;periodical&gt;&lt;full-title&gt;Ecology&lt;/full-title&gt;&lt;/periodical&gt;&lt;dates&gt;&lt;year&gt;2017&lt;/year&gt;&lt;/dates&gt;&lt;urls&gt;&lt;/urls&gt;&lt;electronic-resource-num&gt;DOI: 10.1002/ecy.1740&lt;/electronic-resource-num&gt;&lt;/record&gt;&lt;/Cite&gt;&lt;/EndNote&gt;</w:instrText>
      </w:r>
      <w:r w:rsidR="005914DD">
        <w:rPr>
          <w:rFonts w:ascii="Cambria" w:hAnsi="Cambria"/>
        </w:rPr>
        <w:fldChar w:fldCharType="separate"/>
      </w:r>
      <w:r w:rsidR="00E30127">
        <w:rPr>
          <w:rFonts w:ascii="Cambria" w:hAnsi="Cambria"/>
          <w:noProof/>
        </w:rPr>
        <w:t>(45)</w:t>
      </w:r>
      <w:r w:rsidR="005914DD">
        <w:rPr>
          <w:rFonts w:ascii="Cambria" w:hAnsi="Cambria"/>
        </w:rPr>
        <w:fldChar w:fldCharType="end"/>
      </w:r>
      <w:r w:rsidRPr="00E748BF">
        <w:rPr>
          <w:rFonts w:ascii="Cambria" w:hAnsi="Cambria"/>
        </w:rPr>
        <w:t xml:space="preserve">, and juvenile crabs are actively cannibalistic </w:t>
      </w:r>
      <w:r w:rsidR="00E311B9">
        <w:rPr>
          <w:rFonts w:ascii="Cambria" w:hAnsi="Cambria"/>
        </w:rPr>
        <w:fldChar w:fldCharType="begin"/>
      </w:r>
      <w:r w:rsidR="00E30127">
        <w:rPr>
          <w:rFonts w:ascii="Cambria" w:hAnsi="Cambria"/>
        </w:rPr>
        <w:instrText xml:space="preserve"> ADDIN EN.CITE &lt;EndNote&gt;&lt;Cite&gt;&lt;Author&gt;Fernandez&lt;/Author&gt;&lt;Year&gt;1999&lt;/Year&gt;&lt;RecNum&gt;2378&lt;/RecNum&gt;&lt;DisplayText&gt;(46)&lt;/DisplayText&gt;&lt;record&gt;&lt;rec-number&gt;2378&lt;/rec-number&gt;&lt;foreign-keys&gt;&lt;key app="EN" db-id="ewwp50e5jvewd6er5x9vdse5wsv002t0x9dr" timestamp="0"&gt;2378&lt;/key&gt;&lt;/foreign-keys&gt;&lt;ref-type name="Journal Article"&gt;17&lt;/ref-type&gt;&lt;contributors&gt;&lt;authors&gt;&lt;author&gt;Fernandez, M.&lt;/author&gt;&lt;/authors&gt;&lt;/contributors&gt;&lt;titles&gt;&lt;title&gt;Cannibalism in Dungeness crab Cancer magister: effects of predatory-prey size ratio, density and habitat type&lt;/title&gt;&lt;secondary-title&gt;Marine Ecology Progress Series&lt;/secondary-title&gt;&lt;/titles&gt;&lt;periodical&gt;&lt;full-title&gt;Marine Ecology Progress Series&lt;/full-title&gt;&lt;/periodical&gt;&lt;pages&gt;221-230&lt;/pages&gt;&lt;volume&gt;182&lt;/volume&gt;&lt;dates&gt;&lt;year&gt;1999&lt;/year&gt;&lt;/dates&gt;&lt;urls&gt;&lt;/urls&gt;&lt;/record&gt;&lt;/Cite&gt;&lt;/EndNote&gt;</w:instrText>
      </w:r>
      <w:r w:rsidR="00E311B9">
        <w:rPr>
          <w:rFonts w:ascii="Cambria" w:hAnsi="Cambria"/>
        </w:rPr>
        <w:fldChar w:fldCharType="separate"/>
      </w:r>
      <w:r w:rsidR="00E30127">
        <w:rPr>
          <w:rFonts w:ascii="Cambria" w:hAnsi="Cambria"/>
          <w:noProof/>
        </w:rPr>
        <w:t>(46)</w:t>
      </w:r>
      <w:r w:rsidR="00E311B9">
        <w:rPr>
          <w:rFonts w:ascii="Cambria" w:hAnsi="Cambria"/>
        </w:rPr>
        <w:fldChar w:fldCharType="end"/>
      </w:r>
      <w:r w:rsidRPr="00E748BF">
        <w:rPr>
          <w:rFonts w:ascii="Cambria" w:hAnsi="Cambria"/>
        </w:rPr>
        <w:t xml:space="preserve">. We hypothesize that following a pulse of megalopae arriving at the shore, </w:t>
      </w:r>
      <w:r w:rsidR="0026593A" w:rsidRPr="00E748BF">
        <w:rPr>
          <w:rFonts w:ascii="Cambria" w:hAnsi="Cambria"/>
        </w:rPr>
        <w:t>there is a sudden influx of newly molted crabs</w:t>
      </w:r>
      <w:r w:rsidR="008A71FD">
        <w:rPr>
          <w:rFonts w:ascii="Cambria" w:hAnsi="Cambria"/>
        </w:rPr>
        <w:t xml:space="preserve"> (i.e., megalopae metamorphosing to crabs)</w:t>
      </w:r>
      <w:r w:rsidR="0026593A" w:rsidRPr="00E748BF">
        <w:rPr>
          <w:rFonts w:ascii="Cambria" w:hAnsi="Cambria"/>
        </w:rPr>
        <w:t xml:space="preserve"> on the bottom. The size of this influx may be proportional to the size of the pulse </w:t>
      </w:r>
      <w:r w:rsidR="007E6C8D" w:rsidRPr="00E748BF">
        <w:rPr>
          <w:rFonts w:ascii="Cambria" w:hAnsi="Cambria"/>
        </w:rPr>
        <w:t>of</w:t>
      </w:r>
      <w:r w:rsidR="0026593A" w:rsidRPr="00E748BF">
        <w:rPr>
          <w:rFonts w:ascii="Cambria" w:hAnsi="Cambria"/>
        </w:rPr>
        <w:t xml:space="preserve"> megalopae</w:t>
      </w:r>
      <w:r w:rsidR="007E6C8D" w:rsidRPr="00E748BF">
        <w:rPr>
          <w:rFonts w:ascii="Cambria" w:hAnsi="Cambria"/>
        </w:rPr>
        <w:t xml:space="preserve"> caught in the </w:t>
      </w:r>
      <w:r w:rsidR="008A71FD">
        <w:rPr>
          <w:rFonts w:ascii="Cambria" w:hAnsi="Cambria"/>
        </w:rPr>
        <w:t xml:space="preserve">light </w:t>
      </w:r>
      <w:r w:rsidR="007E6C8D" w:rsidRPr="00E748BF">
        <w:rPr>
          <w:rFonts w:ascii="Cambria" w:hAnsi="Cambria"/>
        </w:rPr>
        <w:t>trap</w:t>
      </w:r>
      <w:r w:rsidR="0026593A" w:rsidRPr="00E748BF">
        <w:rPr>
          <w:rFonts w:ascii="Cambria" w:hAnsi="Cambria"/>
        </w:rPr>
        <w:t xml:space="preserve">. During this transition from a pelagic to benthic habitat, the megalopae molt </w:t>
      </w:r>
      <w:r w:rsidR="00DF3A12" w:rsidRPr="00E748BF">
        <w:rPr>
          <w:rFonts w:ascii="Cambria" w:hAnsi="Cambria"/>
        </w:rPr>
        <w:t>at which point</w:t>
      </w:r>
      <w:r w:rsidR="0026593A" w:rsidRPr="00E748BF">
        <w:rPr>
          <w:rFonts w:ascii="Cambria" w:hAnsi="Cambria"/>
        </w:rPr>
        <w:t xml:space="preserve"> they are likely easy prey to cannibalistic young crabs already on the bottom. In addition, each time a young crab molts</w:t>
      </w:r>
      <w:r w:rsidR="005914DD">
        <w:rPr>
          <w:rFonts w:ascii="Cambria" w:hAnsi="Cambria"/>
        </w:rPr>
        <w:t xml:space="preserve"> and is briefly a soft shell </w:t>
      </w:r>
      <w:proofErr w:type="spellStart"/>
      <w:r w:rsidR="005914DD">
        <w:rPr>
          <w:rFonts w:ascii="Cambria" w:hAnsi="Cambria"/>
        </w:rPr>
        <w:t>crav</w:t>
      </w:r>
      <w:proofErr w:type="spellEnd"/>
      <w:r w:rsidR="005914DD">
        <w:rPr>
          <w:rFonts w:ascii="Cambria" w:hAnsi="Cambria"/>
        </w:rPr>
        <w:t>,</w:t>
      </w:r>
      <w:r w:rsidR="0026593A" w:rsidRPr="00E748BF">
        <w:rPr>
          <w:rFonts w:ascii="Cambria" w:hAnsi="Cambria"/>
        </w:rPr>
        <w:t xml:space="preserve"> it is again vulnerable to predation by cannibalistic congeners. We hypothesize that during years with low megalopae returns, the density of young of the year crabs is much lower and predatory</w:t>
      </w:r>
      <w:r w:rsidR="00DF3A12" w:rsidRPr="00E748BF">
        <w:rPr>
          <w:rFonts w:ascii="Cambria" w:hAnsi="Cambria"/>
        </w:rPr>
        <w:t xml:space="preserve"> cannibalistic</w:t>
      </w:r>
      <w:r w:rsidR="0026593A" w:rsidRPr="00E748BF">
        <w:rPr>
          <w:rFonts w:ascii="Cambria" w:hAnsi="Cambria"/>
        </w:rPr>
        <w:t xml:space="preserve"> interactions between the juvenile crabs is lower</w:t>
      </w:r>
      <w:r w:rsidR="00AE5C64" w:rsidRPr="00E748BF">
        <w:rPr>
          <w:rFonts w:ascii="Cambria" w:hAnsi="Cambria"/>
        </w:rPr>
        <w:t xml:space="preserve"> </w:t>
      </w:r>
      <w:r w:rsidR="00F240F8">
        <w:rPr>
          <w:rFonts w:ascii="Cambria" w:hAnsi="Cambria"/>
        </w:rPr>
        <w:fldChar w:fldCharType="begin"/>
      </w:r>
      <w:r w:rsidR="00E30127">
        <w:rPr>
          <w:rFonts w:ascii="Cambria" w:hAnsi="Cambria"/>
        </w:rPr>
        <w:instrText xml:space="preserve"> ADDIN EN.CITE &lt;EndNote&gt;&lt;Cite&gt;&lt;Author&gt;Rosenheim&lt;/Author&gt;&lt;Year&gt;2022&lt;/Year&gt;&lt;RecNum&gt;3228&lt;/RecNum&gt;&lt;DisplayText&gt;(47)&lt;/DisplayText&gt;&lt;record&gt;&lt;rec-number&gt;3228&lt;/rec-number&gt;&lt;foreign-keys&gt;&lt;key app="EN" db-id="ewwp50e5jvewd6er5x9vdse5wsv002t0x9dr" timestamp="1708282053"&gt;3228&lt;/key&gt;&lt;/foreign-keys&gt;&lt;ref-type name="Journal Article"&gt;17&lt;/ref-type&gt;&lt;contributors&gt;&lt;authors&gt;&lt;author&gt;Rosenheim, JA&lt;/author&gt;&lt;author&gt;Schreiber, SJ&lt;/author&gt;&lt;/authors&gt;&lt;/contributors&gt;&lt;titles&gt;&lt;title&gt;Pathways to the density-dependent expression of cannibalism, and consequences for regulated population dynamics&lt;/title&gt;&lt;secondary-title&gt;Ecology&lt;/secondary-title&gt;&lt;/titles&gt;&lt;periodical&gt;&lt;full-title&gt;Ecology&lt;/full-title&gt;&lt;/periodical&gt;&lt;dates&gt;&lt;year&gt;2022&lt;/year&gt;&lt;/dates&gt;&lt;urls&gt;&lt;/urls&gt;&lt;electronic-resource-num&gt;https://doi.org/10.1002/ecy.3785&lt;/electronic-resource-num&gt;&lt;/record&gt;&lt;/Cite&gt;&lt;/EndNote&gt;</w:instrText>
      </w:r>
      <w:r w:rsidR="00F240F8">
        <w:rPr>
          <w:rFonts w:ascii="Cambria" w:hAnsi="Cambria"/>
        </w:rPr>
        <w:fldChar w:fldCharType="separate"/>
      </w:r>
      <w:r w:rsidR="00E30127">
        <w:rPr>
          <w:rFonts w:ascii="Cambria" w:hAnsi="Cambria"/>
          <w:noProof/>
        </w:rPr>
        <w:t>(47)</w:t>
      </w:r>
      <w:r w:rsidR="00F240F8">
        <w:rPr>
          <w:rFonts w:ascii="Cambria" w:hAnsi="Cambria"/>
        </w:rPr>
        <w:fldChar w:fldCharType="end"/>
      </w:r>
      <w:r w:rsidR="0026593A" w:rsidRPr="00E748BF">
        <w:rPr>
          <w:rFonts w:ascii="Cambria" w:hAnsi="Cambria"/>
        </w:rPr>
        <w:t xml:space="preserve">. In contrast, during years with high returns and regular large pulses of settling megalopae, predatory interactions may be continuous throughout the settlement season. </w:t>
      </w:r>
      <w:r w:rsidR="008A71FD">
        <w:rPr>
          <w:rFonts w:ascii="Cambria" w:hAnsi="Cambria"/>
        </w:rPr>
        <w:t xml:space="preserve">During years with low returns, the food supply may be better than in years with high returns and this would also impact the </w:t>
      </w:r>
      <w:r w:rsidR="008A71FD">
        <w:rPr>
          <w:rFonts w:ascii="Cambria" w:hAnsi="Cambria"/>
        </w:rPr>
        <w:lastRenderedPageBreak/>
        <w:t xml:space="preserve">rate of cannibalism. </w:t>
      </w:r>
      <w:r w:rsidR="00AE5C64" w:rsidRPr="00E748BF">
        <w:rPr>
          <w:rFonts w:ascii="Cambria" w:hAnsi="Cambria"/>
        </w:rPr>
        <w:t>Recent work has even suggested that cannibalism enhances stability of populations with large boom and bust cycles (</w:t>
      </w:r>
      <w:r w:rsidR="00F240F8">
        <w:rPr>
          <w:rFonts w:ascii="Cambria" w:hAnsi="Cambria"/>
        </w:rPr>
        <w:t>4</w:t>
      </w:r>
      <w:r w:rsidR="005914DD">
        <w:rPr>
          <w:rFonts w:ascii="Cambria" w:hAnsi="Cambria"/>
        </w:rPr>
        <w:t>7</w:t>
      </w:r>
      <w:r w:rsidR="00AE5C64" w:rsidRPr="00E748BF">
        <w:rPr>
          <w:rFonts w:ascii="Cambria" w:hAnsi="Cambria"/>
        </w:rPr>
        <w:t xml:space="preserve">). </w:t>
      </w:r>
      <w:r w:rsidR="0026593A" w:rsidRPr="00E748BF">
        <w:rPr>
          <w:rFonts w:ascii="Cambria" w:hAnsi="Cambria"/>
        </w:rPr>
        <w:t>In this scenario, smaller, more recently settled crabs, may be</w:t>
      </w:r>
      <w:r w:rsidR="007E6C8D" w:rsidRPr="00E748BF">
        <w:rPr>
          <w:rFonts w:ascii="Cambria" w:hAnsi="Cambria"/>
        </w:rPr>
        <w:t xml:space="preserve"> at</w:t>
      </w:r>
      <w:r w:rsidR="0026593A" w:rsidRPr="00E748BF">
        <w:rPr>
          <w:rFonts w:ascii="Cambria" w:hAnsi="Cambria"/>
        </w:rPr>
        <w:t xml:space="preserve"> a disadvantage relative to larger individuals</w:t>
      </w:r>
      <w:r w:rsidR="007E6C8D" w:rsidRPr="00E748BF">
        <w:rPr>
          <w:rFonts w:ascii="Cambria" w:hAnsi="Cambria"/>
        </w:rPr>
        <w:t xml:space="preserve"> that settled earlier</w:t>
      </w:r>
      <w:r w:rsidR="0043431D">
        <w:rPr>
          <w:rFonts w:ascii="Cambria" w:hAnsi="Cambria"/>
        </w:rPr>
        <w:t xml:space="preserve"> </w:t>
      </w:r>
      <w:r w:rsidR="0048237E">
        <w:rPr>
          <w:rFonts w:ascii="Cambria" w:hAnsi="Cambria"/>
        </w:rPr>
        <w:fldChar w:fldCharType="begin">
          <w:fldData xml:space="preserve">PEVuZE5vdGU+PENpdGU+PEF1dGhvcj5GZXJuYW5kZXo8L0F1dGhvcj48WWVhcj4xOTkzPC9ZZWFy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PEVuZE5vdGU+PENpdGU+PEF1dGhvcj5GZXJuYW5kZXo8L0F1dGhvcj48WWVhcj4xOTkzPC9ZZWFy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48237E">
        <w:rPr>
          <w:rFonts w:ascii="Cambria" w:hAnsi="Cambria"/>
        </w:rPr>
        <w:fldChar w:fldCharType="separate"/>
      </w:r>
      <w:r w:rsidR="00E30127">
        <w:rPr>
          <w:rFonts w:ascii="Cambria" w:hAnsi="Cambria"/>
          <w:noProof/>
        </w:rPr>
        <w:t>(44, 46, 48)</w:t>
      </w:r>
      <w:r w:rsidR="0048237E">
        <w:rPr>
          <w:rFonts w:ascii="Cambria" w:hAnsi="Cambria"/>
        </w:rPr>
        <w:fldChar w:fldCharType="end"/>
      </w:r>
      <w:r w:rsidR="0026593A" w:rsidRPr="00E748BF">
        <w:rPr>
          <w:rFonts w:ascii="Cambria" w:hAnsi="Cambria"/>
        </w:rPr>
        <w:t xml:space="preserve">. </w:t>
      </w:r>
      <w:r w:rsidR="000E1383">
        <w:rPr>
          <w:rFonts w:ascii="Cambria" w:hAnsi="Cambria"/>
        </w:rPr>
        <w:t>A</w:t>
      </w:r>
      <w:r w:rsidR="0026593A" w:rsidRPr="00E748BF">
        <w:rPr>
          <w:rFonts w:ascii="Cambria" w:hAnsi="Cambria"/>
        </w:rPr>
        <w:t>nother possibility is that during years with many settlers, food is scare and young crabs starve. This is not an alternate hypothesis</w:t>
      </w:r>
      <w:r w:rsidR="0048237E">
        <w:rPr>
          <w:rFonts w:ascii="Cambria" w:hAnsi="Cambria"/>
        </w:rPr>
        <w:t xml:space="preserve"> </w:t>
      </w:r>
      <w:r w:rsidR="0048237E">
        <w:rPr>
          <w:rFonts w:ascii="Cambria" w:hAnsi="Cambria"/>
        </w:rPr>
        <w:fldChar w:fldCharType="begin"/>
      </w:r>
      <w:r w:rsidR="00E30127">
        <w:rPr>
          <w:rFonts w:ascii="Cambria" w:hAnsi="Cambria"/>
        </w:rPr>
        <w:instrText xml:space="preserve"> ADDIN EN.CITE &lt;EndNote&gt;&lt;Cite&gt;&lt;Author&gt;Bleakley&lt;/Author&gt;&lt;Year&gt;2018&lt;/Year&gt;&lt;RecNum&gt;3237&lt;/RecNum&gt;&lt;DisplayText&gt;(49)&lt;/DisplayText&gt;&lt;record&gt;&lt;rec-number&gt;3237&lt;/rec-number&gt;&lt;foreign-keys&gt;&lt;key app="EN" db-id="ewwp50e5jvewd6er5x9vdse5wsv002t0x9dr" timestamp="1711216524"&gt;3237&lt;/key&gt;&lt;/foreign-keys&gt;&lt;ref-type name="Book Section"&gt;5&lt;/ref-type&gt;&lt;contributors&gt;&lt;authors&gt;&lt;author&gt;Bleakley, B.&lt;/author&gt;&lt;/authors&gt;&lt;secondary-authors&gt;&lt;author&gt;Thiel, M&lt;/author&gt;&lt;author&gt;Wlborn, G.A.&lt;/author&gt;&lt;/secondary-authors&gt;&lt;/contributors&gt;&lt;titles&gt;&lt;title&gt;Cannibalism in Crustaceans&lt;/title&gt;&lt;secondary-title&gt;Life Histories&lt;/secondary-title&gt;&lt;/titles&gt;&lt;pages&gt;347-374&lt;/pages&gt;&lt;volume&gt;5&lt;/volume&gt;&lt;dates&gt;&lt;year&gt;2018&lt;/year&gt;&lt;/dates&gt;&lt;publisher&gt;Oxford University Press&lt;/publisher&gt;&lt;urls&gt;&lt;/urls&gt;&lt;/record&gt;&lt;/Cite&gt;&lt;/EndNote&gt;</w:instrText>
      </w:r>
      <w:r w:rsidR="0048237E">
        <w:rPr>
          <w:rFonts w:ascii="Cambria" w:hAnsi="Cambria"/>
        </w:rPr>
        <w:fldChar w:fldCharType="separate"/>
      </w:r>
      <w:r w:rsidR="00E30127">
        <w:rPr>
          <w:rFonts w:ascii="Cambria" w:hAnsi="Cambria"/>
          <w:noProof/>
        </w:rPr>
        <w:t>(49)</w:t>
      </w:r>
      <w:r w:rsidR="0048237E">
        <w:rPr>
          <w:rFonts w:ascii="Cambria" w:hAnsi="Cambria"/>
        </w:rPr>
        <w:fldChar w:fldCharType="end"/>
      </w:r>
      <w:r w:rsidR="0026593A" w:rsidRPr="00E748BF">
        <w:rPr>
          <w:rFonts w:ascii="Cambria" w:hAnsi="Cambria"/>
        </w:rPr>
        <w:t xml:space="preserve"> as starving crabs are likely more susceptible to predation by cannibalistic congeners</w:t>
      </w:r>
      <w:r w:rsidR="008A71FD">
        <w:rPr>
          <w:rFonts w:ascii="Cambria" w:hAnsi="Cambria"/>
        </w:rPr>
        <w:t xml:space="preserve"> and cannibalism is likely higher due to a lack of alternate food</w:t>
      </w:r>
      <w:r w:rsidR="0026593A" w:rsidRPr="00E748BF">
        <w:rPr>
          <w:rFonts w:ascii="Cambria" w:hAnsi="Cambria"/>
        </w:rPr>
        <w:t xml:space="preserve">. </w:t>
      </w:r>
      <w:r w:rsidR="00A67B03" w:rsidRPr="00E748BF">
        <w:rPr>
          <w:rFonts w:ascii="Cambria" w:hAnsi="Cambria"/>
        </w:rPr>
        <w:t>While</w:t>
      </w:r>
      <w:r w:rsidR="00DF3A12" w:rsidRPr="00E748BF">
        <w:rPr>
          <w:rFonts w:ascii="Cambria" w:hAnsi="Cambria"/>
        </w:rPr>
        <w:t xml:space="preserve"> cannibalism</w:t>
      </w:r>
      <w:r w:rsidR="00A67B03" w:rsidRPr="00E748BF">
        <w:rPr>
          <w:rFonts w:ascii="Cambria" w:hAnsi="Cambria"/>
        </w:rPr>
        <w:t xml:space="preserve"> is well known </w:t>
      </w:r>
      <w:r w:rsidR="00DF3A12" w:rsidRPr="00E748BF">
        <w:rPr>
          <w:rFonts w:ascii="Cambria" w:hAnsi="Cambria"/>
        </w:rPr>
        <w:t>in</w:t>
      </w:r>
      <w:r w:rsidR="00A67B03" w:rsidRPr="00E748BF">
        <w:rPr>
          <w:rFonts w:ascii="Cambria" w:hAnsi="Cambria"/>
        </w:rPr>
        <w:t xml:space="preserve"> juvenile crabs in their first year</w:t>
      </w:r>
      <w:r w:rsidR="00DF3A12" w:rsidRPr="00E748BF">
        <w:rPr>
          <w:rFonts w:ascii="Cambria" w:hAnsi="Cambria"/>
        </w:rPr>
        <w:t>,</w:t>
      </w:r>
      <w:r w:rsidR="00A67B03" w:rsidRPr="00E748BF">
        <w:rPr>
          <w:rFonts w:ascii="Cambria" w:hAnsi="Cambria"/>
        </w:rPr>
        <w:t xml:space="preserve"> it is unclear how cannibalistic older adults are.</w:t>
      </w:r>
    </w:p>
    <w:p w14:paraId="271DBC72" w14:textId="18C05350" w:rsidR="006E117A" w:rsidRPr="006E117A" w:rsidRDefault="006E117A" w:rsidP="00EB15AC">
      <w:pPr>
        <w:spacing w:line="480" w:lineRule="auto"/>
        <w:ind w:firstLine="720"/>
        <w:rPr>
          <w:rFonts w:ascii="Cambria" w:hAnsi="Cambria"/>
          <w:color w:val="000000" w:themeColor="text1"/>
        </w:rPr>
      </w:pPr>
      <w:r w:rsidRPr="00E748BF">
        <w:rPr>
          <w:rFonts w:ascii="Cambria" w:hAnsi="Cambria"/>
          <w:color w:val="000000" w:themeColor="text1"/>
        </w:rPr>
        <w:t xml:space="preserve">The relationship between megalopae settlement and commercial </w:t>
      </w:r>
      <w:r>
        <w:rPr>
          <w:rFonts w:ascii="Cambria" w:hAnsi="Cambria"/>
          <w:color w:val="000000" w:themeColor="text1"/>
        </w:rPr>
        <w:t>catch</w:t>
      </w:r>
      <w:r w:rsidRPr="00E748BF">
        <w:rPr>
          <w:rFonts w:ascii="Cambria" w:hAnsi="Cambria"/>
          <w:color w:val="000000" w:themeColor="text1"/>
        </w:rPr>
        <w:t xml:space="preserve">, </w:t>
      </w:r>
      <w:r>
        <w:rPr>
          <w:rFonts w:ascii="Cambria" w:hAnsi="Cambria"/>
          <w:color w:val="000000" w:themeColor="text1"/>
        </w:rPr>
        <w:t xml:space="preserve">i.e., </w:t>
      </w:r>
      <w:r w:rsidRPr="00E748BF">
        <w:rPr>
          <w:rFonts w:ascii="Cambria" w:hAnsi="Cambria"/>
          <w:color w:val="000000" w:themeColor="text1"/>
        </w:rPr>
        <w:t xml:space="preserve">the four-year old </w:t>
      </w:r>
      <w:r w:rsidR="00FE62C2">
        <w:rPr>
          <w:rFonts w:ascii="Cambria" w:hAnsi="Cambria"/>
          <w:color w:val="000000" w:themeColor="text1"/>
        </w:rPr>
        <w:t>age class</w:t>
      </w:r>
      <w:r w:rsidRPr="00E748BF">
        <w:rPr>
          <w:rFonts w:ascii="Cambria" w:hAnsi="Cambria"/>
          <w:color w:val="000000" w:themeColor="text1"/>
        </w:rPr>
        <w:t xml:space="preserve">, is altered during marine heatwaves; during marine heatwaves, more settlers survive to become adults and enter the </w:t>
      </w:r>
      <w:commentRangeStart w:id="0"/>
      <w:commentRangeStart w:id="1"/>
      <w:r w:rsidRPr="00E748BF">
        <w:rPr>
          <w:rFonts w:ascii="Cambria" w:hAnsi="Cambria"/>
          <w:color w:val="000000" w:themeColor="text1"/>
        </w:rPr>
        <w:t>fishery</w:t>
      </w:r>
      <w:commentRangeEnd w:id="0"/>
      <w:r w:rsidRPr="00E748BF">
        <w:rPr>
          <w:rStyle w:val="CommentReference"/>
          <w:rFonts w:ascii="Cambria" w:hAnsi="Cambria"/>
        </w:rPr>
        <w:commentReference w:id="0"/>
      </w:r>
      <w:commentRangeEnd w:id="1"/>
      <w:r w:rsidRPr="00E748BF">
        <w:rPr>
          <w:rStyle w:val="CommentReference"/>
          <w:rFonts w:ascii="Cambria" w:hAnsi="Cambria"/>
        </w:rPr>
        <w:commentReference w:id="1"/>
      </w:r>
      <w:r w:rsidRPr="00E748BF">
        <w:rPr>
          <w:rFonts w:ascii="Cambria" w:hAnsi="Cambria"/>
          <w:color w:val="000000" w:themeColor="text1"/>
        </w:rPr>
        <w:t>. In other words, mortality rates</w:t>
      </w:r>
      <w:r w:rsidR="00AE6223">
        <w:rPr>
          <w:rFonts w:ascii="Cambria" w:hAnsi="Cambria"/>
          <w:color w:val="000000" w:themeColor="text1"/>
        </w:rPr>
        <w:t xml:space="preserve"> of YOY crabs appears to be</w:t>
      </w:r>
      <w:r w:rsidRPr="00E748BF">
        <w:rPr>
          <w:rFonts w:ascii="Cambria" w:hAnsi="Cambria"/>
          <w:color w:val="000000" w:themeColor="text1"/>
        </w:rPr>
        <w:t xml:space="preserve"> lower during marine heatwaves.  It is possible that with the now regular occurrence of marine heatwave</w:t>
      </w:r>
      <w:r w:rsidR="003A5653">
        <w:rPr>
          <w:rFonts w:ascii="Cambria" w:hAnsi="Cambria"/>
          <w:color w:val="000000" w:themeColor="text1"/>
        </w:rPr>
        <w:t xml:space="preserve"> years</w:t>
      </w:r>
      <w:r w:rsidRPr="00E748BF">
        <w:rPr>
          <w:rFonts w:ascii="Cambria" w:hAnsi="Cambria"/>
          <w:color w:val="000000" w:themeColor="text1"/>
        </w:rPr>
        <w:t xml:space="preserve"> that</w:t>
      </w:r>
      <w:r w:rsidR="003A5653">
        <w:rPr>
          <w:rFonts w:ascii="Cambria" w:hAnsi="Cambria"/>
          <w:color w:val="000000" w:themeColor="text1"/>
        </w:rPr>
        <w:t xml:space="preserve"> such</w:t>
      </w:r>
      <w:r w:rsidRPr="00E748BF">
        <w:rPr>
          <w:rFonts w:ascii="Cambria" w:hAnsi="Cambria"/>
          <w:color w:val="000000" w:themeColor="text1"/>
        </w:rPr>
        <w:t xml:space="preserve"> data will eventually generate additional curves, curves displaced upward from the curves generated by data from non-marine heatwave years. </w:t>
      </w:r>
    </w:p>
    <w:p w14:paraId="4C2F2823" w14:textId="59FD6278" w:rsidR="007404DE" w:rsidRDefault="007404DE" w:rsidP="00EB15AC">
      <w:pPr>
        <w:spacing w:line="480" w:lineRule="auto"/>
        <w:rPr>
          <w:rFonts w:ascii="Cambria" w:hAnsi="Cambria"/>
        </w:rPr>
      </w:pPr>
      <w:r w:rsidRPr="00E748BF">
        <w:rPr>
          <w:rFonts w:ascii="Cambria" w:hAnsi="Cambria"/>
        </w:rPr>
        <w:tab/>
        <w:t xml:space="preserve">This leads to our third question, why has recruitment during marine </w:t>
      </w:r>
      <w:r w:rsidR="00D16422" w:rsidRPr="00E748BF">
        <w:rPr>
          <w:rFonts w:ascii="Cambria" w:hAnsi="Cambria"/>
        </w:rPr>
        <w:t>heatwave</w:t>
      </w:r>
      <w:r w:rsidRPr="00E748BF">
        <w:rPr>
          <w:rFonts w:ascii="Cambria" w:hAnsi="Cambria"/>
        </w:rPr>
        <w:t>s been more successful than during year</w:t>
      </w:r>
      <w:r w:rsidR="001532E5" w:rsidRPr="00E748BF">
        <w:rPr>
          <w:rFonts w:ascii="Cambria" w:hAnsi="Cambria"/>
        </w:rPr>
        <w:t>s</w:t>
      </w:r>
      <w:r w:rsidRPr="00E748BF">
        <w:rPr>
          <w:rFonts w:ascii="Cambria" w:hAnsi="Cambria"/>
        </w:rPr>
        <w:t xml:space="preserve"> with more normal sea</w:t>
      </w:r>
      <w:r w:rsidR="007E6C8D" w:rsidRPr="00E748BF">
        <w:rPr>
          <w:rFonts w:ascii="Cambria" w:hAnsi="Cambria"/>
        </w:rPr>
        <w:t>water</w:t>
      </w:r>
      <w:r w:rsidRPr="00E748BF">
        <w:rPr>
          <w:rFonts w:ascii="Cambria" w:hAnsi="Cambria"/>
        </w:rPr>
        <w:t xml:space="preserve"> temperatures?</w:t>
      </w:r>
      <w:r w:rsidR="001532E5" w:rsidRPr="00E748BF">
        <w:rPr>
          <w:rFonts w:ascii="Cambria" w:hAnsi="Cambria"/>
        </w:rPr>
        <w:t xml:space="preserve">  </w:t>
      </w:r>
      <w:r w:rsidR="004E1E54" w:rsidRPr="00E748BF">
        <w:rPr>
          <w:rFonts w:ascii="Cambria" w:hAnsi="Cambria"/>
        </w:rPr>
        <w:t>In 0+ and 1+ (i.e., young of the year and year</w:t>
      </w:r>
      <w:r w:rsidR="007C179C" w:rsidRPr="00E748BF">
        <w:rPr>
          <w:rFonts w:ascii="Cambria" w:hAnsi="Cambria"/>
        </w:rPr>
        <w:t>-</w:t>
      </w:r>
      <w:r w:rsidR="004E1E54" w:rsidRPr="00E748BF">
        <w:rPr>
          <w:rFonts w:ascii="Cambria" w:hAnsi="Cambria"/>
        </w:rPr>
        <w:t>old crabs, respectively), w</w:t>
      </w:r>
      <w:r w:rsidR="001532E5" w:rsidRPr="00E748BF">
        <w:rPr>
          <w:rFonts w:ascii="Cambria" w:hAnsi="Cambria"/>
        </w:rPr>
        <w:t>armer water lead</w:t>
      </w:r>
      <w:r w:rsidR="004E1E54" w:rsidRPr="00E748BF">
        <w:rPr>
          <w:rFonts w:ascii="Cambria" w:hAnsi="Cambria"/>
        </w:rPr>
        <w:t>s</w:t>
      </w:r>
      <w:r w:rsidR="001532E5" w:rsidRPr="00E748BF">
        <w:rPr>
          <w:rFonts w:ascii="Cambria" w:hAnsi="Cambria"/>
        </w:rPr>
        <w:t xml:space="preserve"> to higher metabolism and faster</w:t>
      </w:r>
      <w:r w:rsidR="006E117A">
        <w:rPr>
          <w:rFonts w:ascii="Cambria" w:hAnsi="Cambria"/>
        </w:rPr>
        <w:t xml:space="preserve"> growth</w:t>
      </w:r>
      <w:r w:rsidR="001532E5" w:rsidRPr="00E748BF">
        <w:rPr>
          <w:rFonts w:ascii="Cambria" w:hAnsi="Cambria"/>
        </w:rPr>
        <w:t xml:space="preserve"> </w:t>
      </w:r>
      <w:r w:rsidR="00F240F8">
        <w:rPr>
          <w:rFonts w:ascii="Cambria" w:hAnsi="Cambria"/>
        </w:rPr>
        <w:fldChar w:fldCharType="begin"/>
      </w:r>
      <w:r w:rsidR="00E30127">
        <w:rPr>
          <w:rFonts w:ascii="Cambria" w:hAnsi="Cambria"/>
        </w:rPr>
        <w:instrText xml:space="preserve"> ADDIN EN.CITE &lt;EndNote&gt;&lt;Cite&gt;&lt;Author&gt;Gutermuth&lt;/Author&gt;&lt;Year&gt;1989&lt;/Year&gt;&lt;RecNum&gt;3229&lt;/RecNum&gt;&lt;DisplayText&gt;(16)&lt;/DisplayText&gt;&lt;record&gt;&lt;rec-number&gt;3229&lt;/rec-number&gt;&lt;foreign-keys&gt;&lt;key app="EN" db-id="ewwp50e5jvewd6er5x9vdse5wsv002t0x9dr" timestamp="1708282263"&gt;3229&lt;/key&gt;&lt;/foreign-keys&gt;&lt;ref-type name="Journal Article"&gt;17&lt;/ref-type&gt;&lt;contributors&gt;&lt;authors&gt;&lt;author&gt;Gutermuth, FB&lt;/author&gt;&lt;author&gt;Armstrong, DA&lt;/author&gt;&lt;/authors&gt;&lt;/contributors&gt;&lt;titles&gt;&lt;title&gt;Temperature-dependent metabolic response of juvenile Dungeness crab Cancer magister Dana: ecological implications for estuarine and coastal populations&lt;/title&gt;&lt;secondary-title&gt;Journal of Experimental Marine Biology and Ecology&lt;/secondary-title&gt;&lt;/titles&gt;&lt;periodical&gt;&lt;full-title&gt;Journal of Experimental Marine Biology and Ecology&lt;/full-title&gt;&lt;/periodical&gt;&lt;pages&gt;135-144&lt;/pages&gt;&lt;volume&gt;126&lt;/volume&gt;&lt;dates&gt;&lt;year&gt;1989&lt;/year&gt;&lt;/dates&gt;&lt;urls&gt;&lt;/urls&gt;&lt;/record&gt;&lt;/Cite&gt;&lt;/EndNote&gt;</w:instrText>
      </w:r>
      <w:r w:rsidR="00F240F8">
        <w:rPr>
          <w:rFonts w:ascii="Cambria" w:hAnsi="Cambria"/>
        </w:rPr>
        <w:fldChar w:fldCharType="separate"/>
      </w:r>
      <w:r w:rsidR="00E30127">
        <w:rPr>
          <w:rFonts w:ascii="Cambria" w:hAnsi="Cambria"/>
          <w:noProof/>
        </w:rPr>
        <w:t>(16)</w:t>
      </w:r>
      <w:r w:rsidR="00F240F8">
        <w:rPr>
          <w:rFonts w:ascii="Cambria" w:hAnsi="Cambria"/>
        </w:rPr>
        <w:fldChar w:fldCharType="end"/>
      </w:r>
      <w:r w:rsidR="001532E5" w:rsidRPr="00E748BF">
        <w:rPr>
          <w:rFonts w:ascii="Cambria" w:hAnsi="Cambria"/>
        </w:rPr>
        <w:t>.</w:t>
      </w:r>
      <w:r w:rsidR="004E1E54" w:rsidRPr="00E748BF">
        <w:rPr>
          <w:rFonts w:ascii="Cambria" w:hAnsi="Cambria"/>
        </w:rPr>
        <w:t xml:space="preserve"> </w:t>
      </w:r>
      <w:r w:rsidR="000F0254">
        <w:rPr>
          <w:rFonts w:ascii="Cambria" w:hAnsi="Cambria"/>
        </w:rPr>
        <w:t>Most marine heatwaves have been identified from satellite measurements of surface temperatures, but to affect the benthos and the juveniles crabs, the heatwave must extend to the bottom and on the Oregon coast this appears to be the case</w:t>
      </w:r>
      <w:r w:rsidR="005B4311">
        <w:rPr>
          <w:rFonts w:ascii="Cambria" w:hAnsi="Cambria"/>
        </w:rPr>
        <w:t xml:space="preserve"> </w:t>
      </w:r>
      <w:r w:rsidR="005B4311">
        <w:rPr>
          <w:rFonts w:ascii="Cambria" w:hAnsi="Cambria"/>
        </w:rPr>
        <w:fldChar w:fldCharType="begin"/>
      </w:r>
      <w:r w:rsidR="00E30127">
        <w:rPr>
          <w:rFonts w:ascii="Cambria" w:hAnsi="Cambria"/>
        </w:rPr>
        <w:instrText xml:space="preserve"> ADDIN EN.CITE &lt;EndNote&gt;&lt;Cite&gt;&lt;Author&gt;Cervantes&lt;/Author&gt;&lt;Year&gt;In Revision&lt;/Year&gt;&lt;RecNum&gt;3238&lt;/RecNum&gt;&lt;DisplayText&gt;(50)&lt;/DisplayText&gt;&lt;record&gt;&lt;rec-number&gt;3238&lt;/rec-number&gt;&lt;foreign-keys&gt;&lt;key app="EN" db-id="ewwp50e5jvewd6er5x9vdse5wsv002t0x9dr" timestamp="1711216917"&gt;3238&lt;/key&gt;&lt;/foreign-keys&gt;&lt;ref-type name="Journal Article"&gt;17&lt;/ref-type&gt;&lt;contributors&gt;&lt;authors&gt;&lt;author&gt;Cervantes, B.T.&lt;/author&gt;&lt;author&gt;Fewings, M.R.&lt;/author&gt;&lt;author&gt;Risien, C.M.&lt;/author&gt;&lt;/authors&gt;&lt;/contributors&gt;&lt;titles&gt;&lt;title&gt;Subsurface temperature anomalies off central Oregon during 2014–2021&lt;/title&gt;&lt;secondary-title&gt;Journal of Geophysical Research Oceans&lt;/secondary-title&gt;&lt;/titles&gt;&lt;periodical&gt;&lt;full-title&gt;Journal of Geophysical Research Oceans&lt;/full-title&gt;&lt;/periodical&gt;&lt;dates&gt;&lt;year&gt;In Revision&lt;/year&gt;&lt;/dates&gt;&lt;urls&gt;&lt;/urls&gt;&lt;/record&gt;&lt;/Cite&gt;&lt;/EndNote&gt;</w:instrText>
      </w:r>
      <w:r w:rsidR="005B4311">
        <w:rPr>
          <w:rFonts w:ascii="Cambria" w:hAnsi="Cambria"/>
        </w:rPr>
        <w:fldChar w:fldCharType="separate"/>
      </w:r>
      <w:r w:rsidR="00E30127">
        <w:rPr>
          <w:rFonts w:ascii="Cambria" w:hAnsi="Cambria"/>
          <w:noProof/>
        </w:rPr>
        <w:t>(50)</w:t>
      </w:r>
      <w:r w:rsidR="005B4311">
        <w:rPr>
          <w:rFonts w:ascii="Cambria" w:hAnsi="Cambria"/>
        </w:rPr>
        <w:fldChar w:fldCharType="end"/>
      </w:r>
      <w:r w:rsidR="000F0254">
        <w:rPr>
          <w:rFonts w:ascii="Cambria" w:hAnsi="Cambria"/>
        </w:rPr>
        <w:t xml:space="preserve">. </w:t>
      </w:r>
      <w:r w:rsidR="004E1E54" w:rsidRPr="00E748BF">
        <w:rPr>
          <w:rFonts w:ascii="Cambria" w:hAnsi="Cambria"/>
        </w:rPr>
        <w:t>Hence,</w:t>
      </w:r>
      <w:r w:rsidR="001532E5" w:rsidRPr="00E748BF">
        <w:rPr>
          <w:rFonts w:ascii="Cambria" w:hAnsi="Cambria"/>
        </w:rPr>
        <w:t xml:space="preserve"> </w:t>
      </w:r>
      <w:r w:rsidR="004E1E54" w:rsidRPr="00E748BF">
        <w:rPr>
          <w:rFonts w:ascii="Cambria" w:hAnsi="Cambria"/>
        </w:rPr>
        <w:t>d</w:t>
      </w:r>
      <w:r w:rsidR="001532E5" w:rsidRPr="00E748BF">
        <w:rPr>
          <w:rFonts w:ascii="Cambria" w:hAnsi="Cambria"/>
        </w:rPr>
        <w:t xml:space="preserve">uring a marine </w:t>
      </w:r>
      <w:r w:rsidR="00D16422" w:rsidRPr="00E748BF">
        <w:rPr>
          <w:rFonts w:ascii="Cambria" w:hAnsi="Cambria"/>
        </w:rPr>
        <w:t>heatwave</w:t>
      </w:r>
      <w:r w:rsidR="001532E5" w:rsidRPr="00E748BF">
        <w:rPr>
          <w:rFonts w:ascii="Cambria" w:hAnsi="Cambria"/>
        </w:rPr>
        <w:t xml:space="preserve">, young of the year crabs </w:t>
      </w:r>
      <w:r w:rsidR="005F068E">
        <w:rPr>
          <w:rFonts w:ascii="Cambria" w:hAnsi="Cambria"/>
        </w:rPr>
        <w:t>likely</w:t>
      </w:r>
      <w:r w:rsidR="001532E5" w:rsidRPr="00E748BF">
        <w:rPr>
          <w:rFonts w:ascii="Cambria" w:hAnsi="Cambria"/>
        </w:rPr>
        <w:t xml:space="preserve"> grow</w:t>
      </w:r>
      <w:r w:rsidR="005F068E">
        <w:rPr>
          <w:rFonts w:ascii="Cambria" w:hAnsi="Cambria"/>
        </w:rPr>
        <w:t xml:space="preserve"> more </w:t>
      </w:r>
      <w:r w:rsidR="005F068E" w:rsidRPr="00E748BF">
        <w:rPr>
          <w:rFonts w:ascii="Cambria" w:hAnsi="Cambria"/>
        </w:rPr>
        <w:t>rapidly</w:t>
      </w:r>
      <w:r w:rsidR="001532E5" w:rsidRPr="00E748BF">
        <w:rPr>
          <w:rFonts w:ascii="Cambria" w:hAnsi="Cambria"/>
        </w:rPr>
        <w:t xml:space="preserve"> through </w:t>
      </w:r>
      <w:r w:rsidR="007C179C" w:rsidRPr="00E748BF">
        <w:rPr>
          <w:rFonts w:ascii="Cambria" w:hAnsi="Cambria"/>
        </w:rPr>
        <w:t xml:space="preserve">the smaller early </w:t>
      </w:r>
      <w:r w:rsidR="001532E5" w:rsidRPr="00E748BF">
        <w:rPr>
          <w:rFonts w:ascii="Cambria" w:hAnsi="Cambria"/>
        </w:rPr>
        <w:t>molts and reach sizes that are less susceptible to predation, particularly predation by cannibalistic congeners</w:t>
      </w:r>
      <w:r w:rsidR="004F2F74" w:rsidRPr="00E748BF">
        <w:rPr>
          <w:rFonts w:ascii="Cambria" w:hAnsi="Cambria"/>
        </w:rPr>
        <w:t>.</w:t>
      </w:r>
      <w:r w:rsidR="001532E5" w:rsidRPr="00E748BF">
        <w:rPr>
          <w:rFonts w:ascii="Cambria" w:hAnsi="Cambria"/>
        </w:rPr>
        <w:t xml:space="preserve"> </w:t>
      </w:r>
      <w:r w:rsidR="004F2F74" w:rsidRPr="00E748BF">
        <w:rPr>
          <w:rFonts w:ascii="Cambria" w:hAnsi="Cambria"/>
        </w:rPr>
        <w:t>This</w:t>
      </w:r>
      <w:r w:rsidR="001532E5" w:rsidRPr="00E748BF">
        <w:rPr>
          <w:rFonts w:ascii="Cambria" w:hAnsi="Cambria"/>
        </w:rPr>
        <w:t xml:space="preserve"> would cause an increase in recruitment success, which would</w:t>
      </w:r>
      <w:r w:rsidR="004E1E54" w:rsidRPr="00E748BF">
        <w:rPr>
          <w:rFonts w:ascii="Cambria" w:hAnsi="Cambria"/>
        </w:rPr>
        <w:t xml:space="preserve">, in our calculations, </w:t>
      </w:r>
      <w:r w:rsidR="001532E5" w:rsidRPr="00E748BF">
        <w:rPr>
          <w:rFonts w:ascii="Cambria" w:hAnsi="Cambria"/>
        </w:rPr>
        <w:t>appear as a higher</w:t>
      </w:r>
      <w:r w:rsidR="003A5653">
        <w:rPr>
          <w:rFonts w:ascii="Cambria" w:hAnsi="Cambria"/>
        </w:rPr>
        <w:t>-</w:t>
      </w:r>
      <w:r w:rsidR="001532E5" w:rsidRPr="00E748BF">
        <w:rPr>
          <w:rFonts w:ascii="Cambria" w:hAnsi="Cambria"/>
        </w:rPr>
        <w:t xml:space="preserve">than </w:t>
      </w:r>
      <w:r w:rsidR="003A5653">
        <w:rPr>
          <w:rFonts w:ascii="Cambria" w:hAnsi="Cambria"/>
        </w:rPr>
        <w:t>-</w:t>
      </w:r>
      <w:r w:rsidR="003A5653" w:rsidRPr="00E748BF">
        <w:rPr>
          <w:rFonts w:ascii="Cambria" w:hAnsi="Cambria"/>
        </w:rPr>
        <w:t xml:space="preserve"> </w:t>
      </w:r>
      <w:r w:rsidR="001532E5" w:rsidRPr="00E748BF">
        <w:rPr>
          <w:rFonts w:ascii="Cambria" w:hAnsi="Cambria"/>
        </w:rPr>
        <w:t>predicted commercial landin</w:t>
      </w:r>
      <w:r w:rsidR="007C179C" w:rsidRPr="00E748BF">
        <w:rPr>
          <w:rFonts w:ascii="Cambria" w:hAnsi="Cambria"/>
        </w:rPr>
        <w:t>g.</w:t>
      </w:r>
    </w:p>
    <w:p w14:paraId="2AA742D8" w14:textId="6BB88D66" w:rsidR="00A77DBD" w:rsidRPr="00E748BF" w:rsidRDefault="00A77DBD" w:rsidP="00EB15AC">
      <w:pPr>
        <w:spacing w:line="480" w:lineRule="auto"/>
        <w:rPr>
          <w:rFonts w:ascii="Cambria" w:hAnsi="Cambria"/>
        </w:rPr>
      </w:pPr>
      <w:r w:rsidRPr="00E748BF">
        <w:rPr>
          <w:rFonts w:ascii="Cambria" w:hAnsi="Cambria"/>
        </w:rPr>
        <w:lastRenderedPageBreak/>
        <w:tab/>
        <w:t>The snow crab (</w:t>
      </w:r>
      <w:proofErr w:type="spellStart"/>
      <w:r w:rsidRPr="00E748BF">
        <w:rPr>
          <w:rFonts w:ascii="Cambria" w:hAnsi="Cambria"/>
          <w:i/>
          <w:iCs/>
        </w:rPr>
        <w:t>Chinoecetes</w:t>
      </w:r>
      <w:proofErr w:type="spellEnd"/>
      <w:r w:rsidRPr="00E748BF">
        <w:rPr>
          <w:rFonts w:ascii="Cambria" w:hAnsi="Cambria"/>
          <w:i/>
          <w:iCs/>
        </w:rPr>
        <w:t xml:space="preserve"> </w:t>
      </w:r>
      <w:proofErr w:type="spellStart"/>
      <w:r w:rsidRPr="00E748BF">
        <w:rPr>
          <w:rFonts w:ascii="Cambria" w:hAnsi="Cambria"/>
          <w:i/>
          <w:iCs/>
        </w:rPr>
        <w:t>opillio</w:t>
      </w:r>
      <w:proofErr w:type="spellEnd"/>
      <w:r w:rsidRPr="00E748BF">
        <w:rPr>
          <w:rFonts w:ascii="Cambria" w:hAnsi="Cambria"/>
        </w:rPr>
        <w:t xml:space="preserve">) population in the Bering Sea has </w:t>
      </w:r>
      <w:r w:rsidR="00821696" w:rsidRPr="00E748BF">
        <w:rPr>
          <w:rFonts w:ascii="Cambria" w:hAnsi="Cambria"/>
        </w:rPr>
        <w:t xml:space="preserve">declined </w:t>
      </w:r>
      <w:r w:rsidRPr="00E748BF">
        <w:rPr>
          <w:rFonts w:ascii="Cambria" w:hAnsi="Cambria"/>
        </w:rPr>
        <w:t xml:space="preserve">to the point that the fishery for the crab has been closed </w:t>
      </w:r>
      <w:r w:rsidR="00F61110">
        <w:rPr>
          <w:rFonts w:ascii="Cambria" w:hAnsi="Cambria"/>
        </w:rPr>
        <w:fldChar w:fldCharType="begin"/>
      </w:r>
      <w:r w:rsidR="00E30127">
        <w:rPr>
          <w:rFonts w:ascii="Cambria" w:hAnsi="Cambria"/>
        </w:rPr>
        <w:instrText xml:space="preserve"> ADDIN EN.CITE &lt;EndNote&gt;&lt;Cite&gt;&lt;Author&gt;Szuwalski&lt;/Author&gt;&lt;Year&gt;2023&lt;/Year&gt;&lt;RecNum&gt;3234&lt;/RecNum&gt;&lt;DisplayText&gt;(51)&lt;/DisplayText&gt;&lt;record&gt;&lt;rec-number&gt;3234&lt;/rec-number&gt;&lt;foreign-keys&gt;&lt;key app="EN" db-id="ewwp50e5jvewd6er5x9vdse5wsv002t0x9dr" timestamp="1708365321"&gt;3234&lt;/key&gt;&lt;/foreign-keys&gt;&lt;ref-type name="Journal Article"&gt;17&lt;/ref-type&gt;&lt;contributors&gt;&lt;authors&gt;&lt;author&gt;Szuwalski, CS&lt;/author&gt;&lt;author&gt;Audom, K&lt;/author&gt;&lt;author&gt;Fedewa, EJ&lt;/author&gt;&lt;author&gt;Garber-Yonts, B&lt;/author&gt;&lt;author&gt;Litzow, MA&lt;/author&gt;&lt;/authors&gt;&lt;/contributors&gt;&lt;titles&gt;&lt;title&gt;The collapse of eatern Bering Sea snow crab&lt;/title&gt;&lt;secondary-title&gt;Science&lt;/secondary-title&gt;&lt;/titles&gt;&lt;periodical&gt;&lt;full-title&gt;Science&lt;/full-title&gt;&lt;/periodical&gt;&lt;pages&gt;306-310&lt;/pages&gt;&lt;volume&gt;382&lt;/volume&gt;&lt;dates&gt;&lt;year&gt;2023&lt;/year&gt;&lt;/dates&gt;&lt;urls&gt;&lt;/urls&gt;&lt;/record&gt;&lt;/Cite&gt;&lt;Cite&gt;&lt;Author&gt;Szuwalski&lt;/Author&gt;&lt;Year&gt;2023&lt;/Year&gt;&lt;RecNum&gt;3234&lt;/RecNum&gt;&lt;record&gt;&lt;rec-number&gt;3234&lt;/rec-number&gt;&lt;foreign-keys&gt;&lt;key app="EN" db-id="ewwp50e5jvewd6er5x9vdse5wsv002t0x9dr" timestamp="1708365321"&gt;3234&lt;/key&gt;&lt;/foreign-keys&gt;&lt;ref-type name="Journal Article"&gt;17&lt;/ref-type&gt;&lt;contributors&gt;&lt;authors&gt;&lt;author&gt;Szuwalski, CS&lt;/author&gt;&lt;author&gt;Audom, K&lt;/author&gt;&lt;author&gt;Fedewa, EJ&lt;/author&gt;&lt;author&gt;Garber-Yonts, B&lt;/author&gt;&lt;author&gt;Litzow, MA&lt;/author&gt;&lt;/authors&gt;&lt;/contributors&gt;&lt;titles&gt;&lt;title&gt;The collapse of eatern Bering Sea snow crab&lt;/title&gt;&lt;secondary-title&gt;Science&lt;/secondary-title&gt;&lt;/titles&gt;&lt;periodical&gt;&lt;full-title&gt;Science&lt;/full-title&gt;&lt;/periodical&gt;&lt;pages&gt;306-310&lt;/pages&gt;&lt;volume&gt;382&lt;/volume&gt;&lt;dates&gt;&lt;year&gt;2023&lt;/year&gt;&lt;/dates&gt;&lt;urls&gt;&lt;/urls&gt;&lt;/record&gt;&lt;/Cite&gt;&lt;/EndNote&gt;</w:instrText>
      </w:r>
      <w:r w:rsidR="00F61110">
        <w:rPr>
          <w:rFonts w:ascii="Cambria" w:hAnsi="Cambria"/>
        </w:rPr>
        <w:fldChar w:fldCharType="separate"/>
      </w:r>
      <w:r w:rsidR="00E30127">
        <w:rPr>
          <w:rFonts w:ascii="Cambria" w:hAnsi="Cambria"/>
          <w:noProof/>
        </w:rPr>
        <w:t>(51)</w:t>
      </w:r>
      <w:r w:rsidR="00F61110">
        <w:rPr>
          <w:rFonts w:ascii="Cambria" w:hAnsi="Cambria"/>
        </w:rPr>
        <w:fldChar w:fldCharType="end"/>
      </w:r>
      <w:r w:rsidRPr="00E748BF">
        <w:rPr>
          <w:rFonts w:ascii="Cambria" w:hAnsi="Cambria"/>
        </w:rPr>
        <w:t>. There have been several explanation</w:t>
      </w:r>
      <w:r w:rsidR="00821696" w:rsidRPr="00E748BF">
        <w:rPr>
          <w:rFonts w:ascii="Cambria" w:hAnsi="Cambria"/>
        </w:rPr>
        <w:t>s proposed</w:t>
      </w:r>
      <w:r w:rsidRPr="00E748BF">
        <w:rPr>
          <w:rFonts w:ascii="Cambria" w:hAnsi="Cambria"/>
        </w:rPr>
        <w:t xml:space="preserve"> for this </w:t>
      </w:r>
      <w:r w:rsidR="00821696" w:rsidRPr="00E748BF">
        <w:rPr>
          <w:rFonts w:ascii="Cambria" w:hAnsi="Cambria"/>
        </w:rPr>
        <w:t>decline:</w:t>
      </w:r>
      <w:r w:rsidRPr="00E748BF">
        <w:rPr>
          <w:rFonts w:ascii="Cambria" w:hAnsi="Cambria"/>
        </w:rPr>
        <w:t xml:space="preserve"> including over</w:t>
      </w:r>
      <w:r w:rsidR="00CD609C" w:rsidRPr="00E748BF">
        <w:rPr>
          <w:rFonts w:ascii="Cambria" w:hAnsi="Cambria"/>
        </w:rPr>
        <w:t>-</w:t>
      </w:r>
      <w:r w:rsidRPr="00E748BF">
        <w:rPr>
          <w:rFonts w:ascii="Cambria" w:hAnsi="Cambria"/>
        </w:rPr>
        <w:t xml:space="preserve">fishing and that </w:t>
      </w:r>
      <w:r w:rsidR="00CD609C" w:rsidRPr="00E748BF">
        <w:rPr>
          <w:rFonts w:ascii="Cambria" w:hAnsi="Cambria"/>
        </w:rPr>
        <w:t>the adult crabs</w:t>
      </w:r>
      <w:r w:rsidRPr="00E748BF">
        <w:rPr>
          <w:rFonts w:ascii="Cambria" w:hAnsi="Cambria"/>
        </w:rPr>
        <w:t xml:space="preserve"> migrated to cooler</w:t>
      </w:r>
      <w:r w:rsidR="003A5653">
        <w:rPr>
          <w:rFonts w:ascii="Cambria" w:hAnsi="Cambria"/>
        </w:rPr>
        <w:t>,</w:t>
      </w:r>
      <w:r w:rsidRPr="00E748BF">
        <w:rPr>
          <w:rFonts w:ascii="Cambria" w:hAnsi="Cambria"/>
        </w:rPr>
        <w:t xml:space="preserve"> deeper water due to marine </w:t>
      </w:r>
      <w:r w:rsidR="00D16422" w:rsidRPr="00E748BF">
        <w:rPr>
          <w:rFonts w:ascii="Cambria" w:hAnsi="Cambria"/>
        </w:rPr>
        <w:t>heatwave</w:t>
      </w:r>
      <w:r w:rsidRPr="00E748BF">
        <w:rPr>
          <w:rFonts w:ascii="Cambria" w:hAnsi="Cambria"/>
        </w:rPr>
        <w:t>s. A recent and, perhaps,</w:t>
      </w:r>
      <w:r w:rsidR="00A34CE3">
        <w:rPr>
          <w:rFonts w:ascii="Cambria" w:hAnsi="Cambria"/>
        </w:rPr>
        <w:t xml:space="preserve"> the</w:t>
      </w:r>
      <w:r w:rsidRPr="00E748BF">
        <w:rPr>
          <w:rFonts w:ascii="Cambria" w:hAnsi="Cambria"/>
        </w:rPr>
        <w:t xml:space="preserve"> most likely explanation is the following scenario</w:t>
      </w:r>
      <w:r w:rsidR="005B4311">
        <w:rPr>
          <w:rFonts w:ascii="Cambria" w:hAnsi="Cambria"/>
        </w:rPr>
        <w:t xml:space="preserve"> </w:t>
      </w:r>
      <w:r w:rsidR="005B4311">
        <w:rPr>
          <w:rFonts w:ascii="Cambria" w:hAnsi="Cambria"/>
        </w:rPr>
        <w:fldChar w:fldCharType="begin"/>
      </w:r>
      <w:r w:rsidR="00E30127">
        <w:rPr>
          <w:rFonts w:ascii="Cambria" w:hAnsi="Cambria"/>
        </w:rPr>
        <w:instrText xml:space="preserve"> ADDIN EN.CITE &lt;EndNote&gt;&lt;Cite&gt;&lt;Author&gt;Szuwalski&lt;/Author&gt;&lt;Year&gt;2023&lt;/Year&gt;&lt;RecNum&gt;3234&lt;/RecNum&gt;&lt;DisplayText&gt;(51)&lt;/DisplayText&gt;&lt;record&gt;&lt;rec-number&gt;3234&lt;/rec-number&gt;&lt;foreign-keys&gt;&lt;key app="EN" db-id="ewwp50e5jvewd6er5x9vdse5wsv002t0x9dr" timestamp="1708365321"&gt;3234&lt;/key&gt;&lt;/foreign-keys&gt;&lt;ref-type name="Journal Article"&gt;17&lt;/ref-type&gt;&lt;contributors&gt;&lt;authors&gt;&lt;author&gt;Szuwalski, CS&lt;/author&gt;&lt;author&gt;Audom, K&lt;/author&gt;&lt;author&gt;Fedewa, EJ&lt;/author&gt;&lt;author&gt;Garber-Yonts, B&lt;/author&gt;&lt;author&gt;Litzow, MA&lt;/author&gt;&lt;/authors&gt;&lt;/contributors&gt;&lt;titles&gt;&lt;title&gt;The collapse of eatern Bering Sea snow crab&lt;/title&gt;&lt;secondary-title&gt;Science&lt;/secondary-title&gt;&lt;/titles&gt;&lt;periodical&gt;&lt;full-title&gt;Science&lt;/full-title&gt;&lt;/periodical&gt;&lt;pages&gt;306-310&lt;/pages&gt;&lt;volume&gt;382&lt;/volume&gt;&lt;dates&gt;&lt;year&gt;2023&lt;/year&gt;&lt;/dates&gt;&lt;urls&gt;&lt;/urls&gt;&lt;/record&gt;&lt;/Cite&gt;&lt;/EndNote&gt;</w:instrText>
      </w:r>
      <w:r w:rsidR="005B4311">
        <w:rPr>
          <w:rFonts w:ascii="Cambria" w:hAnsi="Cambria"/>
        </w:rPr>
        <w:fldChar w:fldCharType="separate"/>
      </w:r>
      <w:r w:rsidR="00E30127">
        <w:rPr>
          <w:rFonts w:ascii="Cambria" w:hAnsi="Cambria"/>
          <w:noProof/>
        </w:rPr>
        <w:t>(51)</w:t>
      </w:r>
      <w:r w:rsidR="005B4311">
        <w:rPr>
          <w:rFonts w:ascii="Cambria" w:hAnsi="Cambria"/>
        </w:rPr>
        <w:fldChar w:fldCharType="end"/>
      </w:r>
      <w:r w:rsidRPr="00E748BF">
        <w:rPr>
          <w:rFonts w:ascii="Cambria" w:hAnsi="Cambria"/>
        </w:rPr>
        <w:t xml:space="preserve">: following a strong recruitment event there were marine </w:t>
      </w:r>
      <w:r w:rsidR="00D16422" w:rsidRPr="00E748BF">
        <w:rPr>
          <w:rFonts w:ascii="Cambria" w:hAnsi="Cambria"/>
        </w:rPr>
        <w:t>heatwave</w:t>
      </w:r>
      <w:r w:rsidRPr="00E748BF">
        <w:rPr>
          <w:rFonts w:ascii="Cambria" w:hAnsi="Cambria"/>
        </w:rPr>
        <w:t xml:space="preserve">s. The metabolic rate of the adult crabs was elevated in the warmer water causing higher feeding rates. The large population of abnormally hungry crabs simply consumed </w:t>
      </w:r>
      <w:r w:rsidR="00821696" w:rsidRPr="00E748BF">
        <w:rPr>
          <w:rFonts w:ascii="Cambria" w:hAnsi="Cambria"/>
        </w:rPr>
        <w:t xml:space="preserve">all </w:t>
      </w:r>
      <w:r w:rsidRPr="00E748BF">
        <w:rPr>
          <w:rFonts w:ascii="Cambria" w:hAnsi="Cambria"/>
        </w:rPr>
        <w:t>the available resources and starved</w:t>
      </w:r>
      <w:r w:rsidR="00821696" w:rsidRPr="00E748BF">
        <w:rPr>
          <w:rFonts w:ascii="Cambria" w:hAnsi="Cambria"/>
        </w:rPr>
        <w:t xml:space="preserve"> to death</w:t>
      </w:r>
      <w:r w:rsidRPr="00E748BF">
        <w:rPr>
          <w:rFonts w:ascii="Cambria" w:hAnsi="Cambria"/>
        </w:rPr>
        <w:t xml:space="preserve">. </w:t>
      </w:r>
    </w:p>
    <w:p w14:paraId="6FA93C75" w14:textId="06F8FE53" w:rsidR="0069277A" w:rsidRPr="00E748BF" w:rsidRDefault="00A77DBD" w:rsidP="00EB15AC">
      <w:pPr>
        <w:spacing w:line="480" w:lineRule="auto"/>
        <w:rPr>
          <w:rFonts w:ascii="Cambria" w:hAnsi="Cambria"/>
        </w:rPr>
      </w:pPr>
      <w:r w:rsidRPr="00E748BF">
        <w:rPr>
          <w:rFonts w:ascii="Cambria" w:hAnsi="Cambria"/>
        </w:rPr>
        <w:tab/>
        <w:t xml:space="preserve">The California Current Dungeness crab population has been affected by repeated marine heatwaves </w:t>
      </w:r>
      <w:r w:rsidR="00CD609C" w:rsidRPr="00E748BF">
        <w:rPr>
          <w:rFonts w:ascii="Cambria" w:hAnsi="Cambria"/>
        </w:rPr>
        <w:t>and during these events</w:t>
      </w:r>
      <w:r w:rsidR="00821696" w:rsidRPr="00E748BF">
        <w:rPr>
          <w:rFonts w:ascii="Cambria" w:hAnsi="Cambria"/>
        </w:rPr>
        <w:t xml:space="preserve"> </w:t>
      </w:r>
      <w:r w:rsidR="00CD609C" w:rsidRPr="00E748BF">
        <w:rPr>
          <w:rFonts w:ascii="Cambria" w:hAnsi="Cambria"/>
        </w:rPr>
        <w:t>o</w:t>
      </w:r>
      <w:r w:rsidRPr="00E748BF">
        <w:rPr>
          <w:rFonts w:ascii="Cambria" w:hAnsi="Cambria"/>
        </w:rPr>
        <w:t xml:space="preserve">ur data suggests </w:t>
      </w:r>
      <w:r w:rsidR="00CD609C" w:rsidRPr="00E748BF">
        <w:rPr>
          <w:rFonts w:ascii="Cambria" w:hAnsi="Cambria"/>
        </w:rPr>
        <w:t>the crab population has</w:t>
      </w:r>
      <w:r w:rsidRPr="00E748BF">
        <w:rPr>
          <w:rFonts w:ascii="Cambria" w:hAnsi="Cambria"/>
        </w:rPr>
        <w:t xml:space="preserve"> experienced enhanced recruitment</w:t>
      </w:r>
      <w:r w:rsidR="004F2F74" w:rsidRPr="00E748BF">
        <w:rPr>
          <w:rFonts w:ascii="Cambria" w:hAnsi="Cambria"/>
        </w:rPr>
        <w:t>.</w:t>
      </w:r>
      <w:r w:rsidR="00A326AD" w:rsidRPr="00E748BF">
        <w:rPr>
          <w:rFonts w:ascii="Cambria" w:hAnsi="Cambria"/>
        </w:rPr>
        <w:t xml:space="preserve"> </w:t>
      </w:r>
      <w:r w:rsidR="004F2F74" w:rsidRPr="00E748BF">
        <w:rPr>
          <w:rFonts w:ascii="Cambria" w:hAnsi="Cambria"/>
        </w:rPr>
        <w:t>S</w:t>
      </w:r>
      <w:r w:rsidR="00A67B03" w:rsidRPr="00E748BF">
        <w:rPr>
          <w:rFonts w:ascii="Cambria" w:hAnsi="Cambria"/>
        </w:rPr>
        <w:t xml:space="preserve">ince </w:t>
      </w:r>
      <w:r w:rsidR="00A326AD" w:rsidRPr="00E748BF">
        <w:rPr>
          <w:rFonts w:ascii="Cambria" w:hAnsi="Cambria"/>
        </w:rPr>
        <w:t xml:space="preserve">the metabolic rate of Dungeness crabs increases in warmer water </w:t>
      </w:r>
      <w:r w:rsidR="00D96988">
        <w:rPr>
          <w:rFonts w:ascii="Cambria" w:hAnsi="Cambria"/>
        </w:rPr>
        <w:fldChar w:fldCharType="begin"/>
      </w:r>
      <w:r w:rsidR="00E30127">
        <w:rPr>
          <w:rFonts w:ascii="Cambria" w:hAnsi="Cambria"/>
        </w:rPr>
        <w:instrText xml:space="preserve"> ADDIN EN.CITE &lt;EndNote&gt;&lt;Cite&gt;&lt;Author&gt;Gutermuth&lt;/Author&gt;&lt;Year&gt;1989&lt;/Year&gt;&lt;RecNum&gt;3229&lt;/RecNum&gt;&lt;DisplayText&gt;(16)&lt;/DisplayText&gt;&lt;record&gt;&lt;rec-number&gt;3229&lt;/rec-number&gt;&lt;foreign-keys&gt;&lt;key app="EN" db-id="ewwp50e5jvewd6er5x9vdse5wsv002t0x9dr" timestamp="1708282263"&gt;3229&lt;/key&gt;&lt;/foreign-keys&gt;&lt;ref-type name="Journal Article"&gt;17&lt;/ref-type&gt;&lt;contributors&gt;&lt;authors&gt;&lt;author&gt;Gutermuth, FB&lt;/author&gt;&lt;author&gt;Armstrong, DA&lt;/author&gt;&lt;/authors&gt;&lt;/contributors&gt;&lt;titles&gt;&lt;title&gt;Temperature-dependent metabolic response of juvenile Dungeness crab Cancer magister Dana: ecological implications for estuarine and coastal populations&lt;/title&gt;&lt;secondary-title&gt;Journal of Experimental Marine Biology and Ecology&lt;/secondary-title&gt;&lt;/titles&gt;&lt;periodical&gt;&lt;full-title&gt;Journal of Experimental Marine Biology and Ecology&lt;/full-title&gt;&lt;/periodical&gt;&lt;pages&gt;135-144&lt;/pages&gt;&lt;volume&gt;126&lt;/volume&gt;&lt;dates&gt;&lt;year&gt;1989&lt;/year&gt;&lt;/dates&gt;&lt;urls&gt;&lt;/urls&gt;&lt;/record&gt;&lt;/Cite&gt;&lt;/EndNote&gt;</w:instrText>
      </w:r>
      <w:r w:rsidR="00D96988">
        <w:rPr>
          <w:rFonts w:ascii="Cambria" w:hAnsi="Cambria"/>
        </w:rPr>
        <w:fldChar w:fldCharType="separate"/>
      </w:r>
      <w:r w:rsidR="00E30127">
        <w:rPr>
          <w:rFonts w:ascii="Cambria" w:hAnsi="Cambria"/>
          <w:noProof/>
        </w:rPr>
        <w:t>(16)</w:t>
      </w:r>
      <w:r w:rsidR="00D96988">
        <w:rPr>
          <w:rFonts w:ascii="Cambria" w:hAnsi="Cambria"/>
        </w:rPr>
        <w:fldChar w:fldCharType="end"/>
      </w:r>
      <w:r w:rsidR="00A326AD" w:rsidRPr="00E748BF">
        <w:rPr>
          <w:rFonts w:ascii="Cambria" w:hAnsi="Cambria"/>
        </w:rPr>
        <w:t>, conditions similar to that observed in Snow crabs</w:t>
      </w:r>
      <w:r w:rsidR="00A67B03" w:rsidRPr="00E748BF">
        <w:rPr>
          <w:rFonts w:ascii="Cambria" w:hAnsi="Cambria"/>
        </w:rPr>
        <w:t xml:space="preserve"> could be occurring</w:t>
      </w:r>
      <w:r w:rsidR="00A326AD" w:rsidRPr="00E748BF">
        <w:rPr>
          <w:rFonts w:ascii="Cambria" w:hAnsi="Cambria"/>
        </w:rPr>
        <w:t xml:space="preserve">. </w:t>
      </w:r>
      <w:r w:rsidRPr="00E748BF">
        <w:rPr>
          <w:rFonts w:ascii="Cambria" w:hAnsi="Cambria"/>
        </w:rPr>
        <w:t xml:space="preserve">Could a similar marine </w:t>
      </w:r>
      <w:r w:rsidR="00D16422" w:rsidRPr="00E748BF">
        <w:rPr>
          <w:rFonts w:ascii="Cambria" w:hAnsi="Cambria"/>
        </w:rPr>
        <w:t>heatwave</w:t>
      </w:r>
      <w:r w:rsidRPr="00E748BF">
        <w:rPr>
          <w:rFonts w:ascii="Cambria" w:hAnsi="Cambria"/>
        </w:rPr>
        <w:t xml:space="preserve"> induced die off</w:t>
      </w:r>
      <w:r w:rsidR="004F2F74" w:rsidRPr="00E748BF">
        <w:rPr>
          <w:rFonts w:ascii="Cambria" w:hAnsi="Cambria"/>
        </w:rPr>
        <w:t>,</w:t>
      </w:r>
      <w:r w:rsidRPr="00E748BF">
        <w:rPr>
          <w:rFonts w:ascii="Cambria" w:hAnsi="Cambria"/>
        </w:rPr>
        <w:t xml:space="preserve"> </w:t>
      </w:r>
      <w:r w:rsidR="00CD609C" w:rsidRPr="00E748BF">
        <w:rPr>
          <w:rFonts w:ascii="Cambria" w:hAnsi="Cambria"/>
        </w:rPr>
        <w:t>as seen in Snow crabs</w:t>
      </w:r>
      <w:r w:rsidR="004F2F74" w:rsidRPr="00E748BF">
        <w:rPr>
          <w:rFonts w:ascii="Cambria" w:hAnsi="Cambria"/>
        </w:rPr>
        <w:t>,</w:t>
      </w:r>
      <w:r w:rsidR="00CD609C" w:rsidRPr="00E748BF">
        <w:rPr>
          <w:rFonts w:ascii="Cambria" w:hAnsi="Cambria"/>
        </w:rPr>
        <w:t xml:space="preserve"> </w:t>
      </w:r>
      <w:r w:rsidRPr="00E748BF">
        <w:rPr>
          <w:rFonts w:ascii="Cambria" w:hAnsi="Cambria"/>
        </w:rPr>
        <w:t xml:space="preserve">occur with Dungeness crabs? We do not have enough data to answer this question, but we do have evidence </w:t>
      </w:r>
      <w:r w:rsidR="009D0C53" w:rsidRPr="00E748BF">
        <w:rPr>
          <w:rFonts w:ascii="Cambria" w:hAnsi="Cambria"/>
        </w:rPr>
        <w:t xml:space="preserve">suggesting that recruitment is about 1.5 times higher during marine </w:t>
      </w:r>
      <w:r w:rsidR="00D16422" w:rsidRPr="00E748BF">
        <w:rPr>
          <w:rFonts w:ascii="Cambria" w:hAnsi="Cambria"/>
        </w:rPr>
        <w:t>heatwave</w:t>
      </w:r>
      <w:r w:rsidR="009D0C53" w:rsidRPr="00E748BF">
        <w:rPr>
          <w:rFonts w:ascii="Cambria" w:hAnsi="Cambria"/>
        </w:rPr>
        <w:t xml:space="preserve">s. </w:t>
      </w:r>
      <w:r w:rsidR="00E8017A" w:rsidRPr="00E748BF">
        <w:rPr>
          <w:rFonts w:ascii="Cambria" w:hAnsi="Cambria"/>
        </w:rPr>
        <w:t xml:space="preserve">During the two marine </w:t>
      </w:r>
      <w:r w:rsidR="00D16422" w:rsidRPr="00E748BF">
        <w:rPr>
          <w:rFonts w:ascii="Cambria" w:hAnsi="Cambria"/>
        </w:rPr>
        <w:t>heatwave</w:t>
      </w:r>
      <w:r w:rsidR="00E8017A" w:rsidRPr="00E748BF">
        <w:rPr>
          <w:rFonts w:ascii="Cambria" w:hAnsi="Cambria"/>
        </w:rPr>
        <w:t xml:space="preserve"> years with the highest catch of megalopae, the enhanced recruitment was equal to about 8 million additional male crabs (fishery is limited to males) or total (male </w:t>
      </w:r>
      <w:r w:rsidR="005F068E">
        <w:rPr>
          <w:rFonts w:ascii="Cambria" w:hAnsi="Cambria"/>
        </w:rPr>
        <w:t>plus</w:t>
      </w:r>
      <w:r w:rsidR="00E8017A" w:rsidRPr="00E748BF">
        <w:rPr>
          <w:rFonts w:ascii="Cambria" w:hAnsi="Cambria"/>
        </w:rPr>
        <w:t xml:space="preserve"> female crabs) about 16 million </w:t>
      </w:r>
      <w:r w:rsidR="00CD609C" w:rsidRPr="00E748BF">
        <w:rPr>
          <w:rFonts w:ascii="Cambria" w:hAnsi="Cambria"/>
        </w:rPr>
        <w:t xml:space="preserve">additional </w:t>
      </w:r>
      <w:r w:rsidR="00E8017A" w:rsidRPr="00E748BF">
        <w:rPr>
          <w:rFonts w:ascii="Cambria" w:hAnsi="Cambria"/>
        </w:rPr>
        <w:t xml:space="preserve">crabs in the Oregon coastal waters.  </w:t>
      </w:r>
      <w:r w:rsidR="00D03B94" w:rsidRPr="00E748BF">
        <w:rPr>
          <w:rFonts w:ascii="Cambria" w:hAnsi="Cambria"/>
        </w:rPr>
        <w:t>2023 was a year with very high megalopae catch</w:t>
      </w:r>
      <w:r w:rsidR="00CD609C" w:rsidRPr="00E748BF">
        <w:rPr>
          <w:rFonts w:ascii="Cambria" w:hAnsi="Cambria"/>
        </w:rPr>
        <w:t xml:space="preserve"> (</w:t>
      </w:r>
      <w:r w:rsidR="00A326AD" w:rsidRPr="00E748BF">
        <w:rPr>
          <w:rFonts w:ascii="Cambria" w:hAnsi="Cambria"/>
        </w:rPr>
        <w:t>~</w:t>
      </w:r>
      <w:r w:rsidR="00CD609C" w:rsidRPr="00E748BF">
        <w:rPr>
          <w:rFonts w:ascii="Cambria" w:hAnsi="Cambria"/>
        </w:rPr>
        <w:t>2.5 million megalopae)</w:t>
      </w:r>
      <w:r w:rsidR="00D03B94" w:rsidRPr="00E748BF">
        <w:rPr>
          <w:rFonts w:ascii="Cambria" w:hAnsi="Cambria"/>
        </w:rPr>
        <w:t xml:space="preserve"> and a marine </w:t>
      </w:r>
      <w:r w:rsidR="00D16422" w:rsidRPr="00E748BF">
        <w:rPr>
          <w:rFonts w:ascii="Cambria" w:hAnsi="Cambria"/>
        </w:rPr>
        <w:t>heatwave</w:t>
      </w:r>
      <w:r w:rsidR="00D03B94" w:rsidRPr="00E748BF">
        <w:rPr>
          <w:rFonts w:ascii="Cambria" w:hAnsi="Cambria"/>
        </w:rPr>
        <w:t xml:space="preserve">. </w:t>
      </w:r>
      <w:r w:rsidR="00B42A71" w:rsidRPr="00E748BF">
        <w:rPr>
          <w:rFonts w:ascii="Cambria" w:hAnsi="Cambria"/>
        </w:rPr>
        <w:t xml:space="preserve">If recruitment in 2023 is similarly enhanced as in previous marine </w:t>
      </w:r>
      <w:r w:rsidR="00D16422" w:rsidRPr="00E748BF">
        <w:rPr>
          <w:rFonts w:ascii="Cambria" w:hAnsi="Cambria"/>
        </w:rPr>
        <w:t>heatwave</w:t>
      </w:r>
      <w:r w:rsidR="00B42A71" w:rsidRPr="00E748BF">
        <w:rPr>
          <w:rFonts w:ascii="Cambria" w:hAnsi="Cambria"/>
        </w:rPr>
        <w:t xml:space="preserve">s, then the population may receive an estimated 30 million </w:t>
      </w:r>
      <w:r w:rsidR="005B4311" w:rsidRPr="00E748BF">
        <w:rPr>
          <w:rFonts w:ascii="Cambria" w:hAnsi="Cambria"/>
        </w:rPr>
        <w:t xml:space="preserve">additional </w:t>
      </w:r>
      <w:r w:rsidR="00B42A71" w:rsidRPr="00E748BF">
        <w:rPr>
          <w:rFonts w:ascii="Cambria" w:hAnsi="Cambria"/>
        </w:rPr>
        <w:t xml:space="preserve">crabs. Marine </w:t>
      </w:r>
      <w:r w:rsidR="00D16422" w:rsidRPr="00E748BF">
        <w:rPr>
          <w:rFonts w:ascii="Cambria" w:hAnsi="Cambria"/>
        </w:rPr>
        <w:t>heatwave</w:t>
      </w:r>
      <w:r w:rsidR="00B42A71" w:rsidRPr="00E748BF">
        <w:rPr>
          <w:rFonts w:ascii="Cambria" w:hAnsi="Cambria"/>
        </w:rPr>
        <w:t xml:space="preserve">s are occurring regularly (i.e., 2015, 2016, 2019, 2021, 2022, 2023). Several marine </w:t>
      </w:r>
      <w:r w:rsidR="00D16422" w:rsidRPr="00E748BF">
        <w:rPr>
          <w:rFonts w:ascii="Cambria" w:hAnsi="Cambria"/>
        </w:rPr>
        <w:t>heatwave</w:t>
      </w:r>
      <w:r w:rsidR="00B42A71" w:rsidRPr="00E748BF">
        <w:rPr>
          <w:rFonts w:ascii="Cambria" w:hAnsi="Cambria"/>
        </w:rPr>
        <w:t>s in a row may mean that the recruitment to the adult population is repeatedly being enhanced. As with the Snow crabs, these adult crabs will be living in warmer than normal waters</w:t>
      </w:r>
      <w:r w:rsidR="00A326AD" w:rsidRPr="00E748BF">
        <w:rPr>
          <w:rFonts w:ascii="Cambria" w:hAnsi="Cambria"/>
        </w:rPr>
        <w:t xml:space="preserve"> with</w:t>
      </w:r>
      <w:r w:rsidR="005F068E">
        <w:rPr>
          <w:rFonts w:ascii="Cambria" w:hAnsi="Cambria"/>
        </w:rPr>
        <w:t xml:space="preserve"> a</w:t>
      </w:r>
      <w:r w:rsidR="00A326AD" w:rsidRPr="00E748BF">
        <w:rPr>
          <w:rFonts w:ascii="Cambria" w:hAnsi="Cambria"/>
        </w:rPr>
        <w:t xml:space="preserve"> higher </w:t>
      </w:r>
      <w:r w:rsidR="00B42A71" w:rsidRPr="00E748BF">
        <w:rPr>
          <w:rFonts w:ascii="Cambria" w:hAnsi="Cambria"/>
        </w:rPr>
        <w:t xml:space="preserve">metabolic rate with a consequent increase in their food </w:t>
      </w:r>
      <w:r w:rsidR="00521765">
        <w:rPr>
          <w:rFonts w:ascii="Cambria" w:hAnsi="Cambria"/>
        </w:rPr>
        <w:t>requirement</w:t>
      </w:r>
      <w:r w:rsidR="00B42A71" w:rsidRPr="00E748BF">
        <w:rPr>
          <w:rFonts w:ascii="Cambria" w:hAnsi="Cambria"/>
        </w:rPr>
        <w:t xml:space="preserve">. Could the California Current Dungeness crabs follow the same fate </w:t>
      </w:r>
      <w:r w:rsidR="00B42A71" w:rsidRPr="00E748BF">
        <w:rPr>
          <w:rFonts w:ascii="Cambria" w:hAnsi="Cambria"/>
        </w:rPr>
        <w:lastRenderedPageBreak/>
        <w:t xml:space="preserve">as the </w:t>
      </w:r>
      <w:r w:rsidR="00A326AD" w:rsidRPr="00E748BF">
        <w:rPr>
          <w:rFonts w:ascii="Cambria" w:hAnsi="Cambria"/>
        </w:rPr>
        <w:t xml:space="preserve">Bering Sea </w:t>
      </w:r>
      <w:r w:rsidR="00B42A71" w:rsidRPr="00E748BF">
        <w:rPr>
          <w:rFonts w:ascii="Cambria" w:hAnsi="Cambria"/>
        </w:rPr>
        <w:t xml:space="preserve">Snow crab? </w:t>
      </w:r>
      <w:r w:rsidR="00174275" w:rsidRPr="00E748BF">
        <w:rPr>
          <w:rFonts w:ascii="Cambria" w:hAnsi="Cambria"/>
        </w:rPr>
        <w:t>Without</w:t>
      </w:r>
      <w:r w:rsidR="00B42A71" w:rsidRPr="00E748BF">
        <w:rPr>
          <w:rFonts w:ascii="Cambria" w:hAnsi="Cambria"/>
        </w:rPr>
        <w:t xml:space="preserve"> data on </w:t>
      </w:r>
      <w:r w:rsidR="00976BD3" w:rsidRPr="00E748BF">
        <w:rPr>
          <w:rFonts w:ascii="Cambria" w:hAnsi="Cambria"/>
        </w:rPr>
        <w:t>warm water changes to Dungeness</w:t>
      </w:r>
      <w:r w:rsidR="0025747D">
        <w:rPr>
          <w:rFonts w:ascii="Cambria" w:hAnsi="Cambria"/>
        </w:rPr>
        <w:t xml:space="preserve"> crab</w:t>
      </w:r>
      <w:r w:rsidR="00976BD3" w:rsidRPr="00E748BF">
        <w:rPr>
          <w:rFonts w:ascii="Cambria" w:hAnsi="Cambria"/>
        </w:rPr>
        <w:t xml:space="preserve"> </w:t>
      </w:r>
      <w:r w:rsidR="00B42A71" w:rsidRPr="00E748BF">
        <w:rPr>
          <w:rFonts w:ascii="Cambria" w:hAnsi="Cambria"/>
        </w:rPr>
        <w:t xml:space="preserve">food intake, </w:t>
      </w:r>
      <w:r w:rsidR="00A326AD" w:rsidRPr="00E748BF">
        <w:rPr>
          <w:rFonts w:ascii="Cambria" w:hAnsi="Cambria"/>
        </w:rPr>
        <w:t>the</w:t>
      </w:r>
      <w:r w:rsidR="00174275" w:rsidRPr="00E748BF">
        <w:rPr>
          <w:rFonts w:ascii="Cambria" w:hAnsi="Cambria"/>
        </w:rPr>
        <w:t>ir</w:t>
      </w:r>
      <w:r w:rsidR="00A326AD" w:rsidRPr="00E748BF">
        <w:rPr>
          <w:rFonts w:ascii="Cambria" w:hAnsi="Cambria"/>
        </w:rPr>
        <w:t xml:space="preserve"> population density, </w:t>
      </w:r>
      <w:r w:rsidR="005B4311">
        <w:rPr>
          <w:rFonts w:ascii="Cambria" w:hAnsi="Cambria"/>
        </w:rPr>
        <w:t>and</w:t>
      </w:r>
      <w:r w:rsidR="00A326AD" w:rsidRPr="00E748BF">
        <w:rPr>
          <w:rFonts w:ascii="Cambria" w:hAnsi="Cambria"/>
        </w:rPr>
        <w:t xml:space="preserve"> the food resource density </w:t>
      </w:r>
      <w:r w:rsidR="00B42A71" w:rsidRPr="00E748BF">
        <w:rPr>
          <w:rFonts w:ascii="Cambria" w:hAnsi="Cambria"/>
        </w:rPr>
        <w:t>there is no way to know.</w:t>
      </w:r>
      <w:r w:rsidR="009A64C0" w:rsidRPr="00E748BF">
        <w:rPr>
          <w:rFonts w:ascii="Cambria" w:hAnsi="Cambria"/>
        </w:rPr>
        <w:t xml:space="preserve"> </w:t>
      </w:r>
    </w:p>
    <w:p w14:paraId="05E64B83" w14:textId="0022618A" w:rsidR="00216621" w:rsidRPr="00E748BF" w:rsidRDefault="00216621" w:rsidP="00EB15AC">
      <w:pPr>
        <w:spacing w:line="480" w:lineRule="auto"/>
        <w:rPr>
          <w:rFonts w:ascii="Cambria" w:hAnsi="Cambria"/>
        </w:rPr>
      </w:pPr>
      <w:r w:rsidRPr="00E748BF">
        <w:rPr>
          <w:rFonts w:ascii="Cambria" w:hAnsi="Cambria"/>
        </w:rPr>
        <w:tab/>
        <w:t xml:space="preserve">The Coos Bay light trap </w:t>
      </w:r>
      <w:r w:rsidR="0025747D">
        <w:rPr>
          <w:rFonts w:ascii="Cambria" w:hAnsi="Cambria"/>
        </w:rPr>
        <w:t>catches</w:t>
      </w:r>
      <w:r w:rsidRPr="00E748BF">
        <w:rPr>
          <w:rFonts w:ascii="Cambria" w:hAnsi="Cambria"/>
        </w:rPr>
        <w:t xml:space="preserve"> </w:t>
      </w:r>
      <w:r w:rsidR="0004205A" w:rsidRPr="00E748BF">
        <w:rPr>
          <w:rFonts w:ascii="Cambria" w:hAnsi="Cambria"/>
        </w:rPr>
        <w:t xml:space="preserve">are </w:t>
      </w:r>
      <w:r w:rsidRPr="00E748BF">
        <w:rPr>
          <w:rFonts w:ascii="Cambria" w:hAnsi="Cambria"/>
        </w:rPr>
        <w:t xml:space="preserve">significantly correlated with commercial </w:t>
      </w:r>
      <w:r w:rsidR="0025747D">
        <w:rPr>
          <w:rFonts w:ascii="Cambria" w:hAnsi="Cambria"/>
        </w:rPr>
        <w:t>catch</w:t>
      </w:r>
      <w:r w:rsidRPr="00E748BF">
        <w:rPr>
          <w:rFonts w:ascii="Cambria" w:hAnsi="Cambria"/>
        </w:rPr>
        <w:t xml:space="preserve"> in California, but not Washington (</w:t>
      </w:r>
      <w:r w:rsidR="00A34CE3">
        <w:rPr>
          <w:rFonts w:ascii="Cambria" w:hAnsi="Cambria"/>
        </w:rPr>
        <w:t>Figure</w:t>
      </w:r>
      <w:r w:rsidR="005F068E">
        <w:rPr>
          <w:rFonts w:ascii="Cambria" w:hAnsi="Cambria"/>
        </w:rPr>
        <w:t xml:space="preserve"> 9</w:t>
      </w:r>
      <w:r w:rsidRPr="00E748BF">
        <w:rPr>
          <w:rFonts w:ascii="Cambria" w:hAnsi="Cambria"/>
        </w:rPr>
        <w:t xml:space="preserve">). The relationship between Coos Bay megalopae catch and California commercial </w:t>
      </w:r>
      <w:r w:rsidR="0025747D">
        <w:rPr>
          <w:rFonts w:ascii="Cambria" w:hAnsi="Cambria"/>
        </w:rPr>
        <w:t>catch</w:t>
      </w:r>
      <w:r w:rsidRPr="00E748BF">
        <w:rPr>
          <w:rFonts w:ascii="Cambria" w:hAnsi="Cambria"/>
        </w:rPr>
        <w:t xml:space="preserve"> looks remarkably </w:t>
      </w:r>
      <w:r w:rsidR="00B44FC5" w:rsidRPr="00E748BF">
        <w:rPr>
          <w:rFonts w:ascii="Cambria" w:hAnsi="Cambria"/>
        </w:rPr>
        <w:t>like</w:t>
      </w:r>
      <w:r w:rsidRPr="00E748BF">
        <w:rPr>
          <w:rFonts w:ascii="Cambria" w:hAnsi="Cambria"/>
        </w:rPr>
        <w:t xml:space="preserve"> the relationship between Coos Bay</w:t>
      </w:r>
      <w:r w:rsidR="00174275" w:rsidRPr="00E748BF">
        <w:rPr>
          <w:rFonts w:ascii="Cambria" w:hAnsi="Cambria"/>
        </w:rPr>
        <w:t xml:space="preserve"> megalopae catch</w:t>
      </w:r>
      <w:r w:rsidRPr="00E748BF">
        <w:rPr>
          <w:rFonts w:ascii="Cambria" w:hAnsi="Cambria"/>
        </w:rPr>
        <w:t xml:space="preserve"> and Oregon </w:t>
      </w:r>
      <w:r w:rsidR="00AE6223">
        <w:rPr>
          <w:rFonts w:ascii="Cambria" w:hAnsi="Cambria"/>
        </w:rPr>
        <w:t xml:space="preserve">commercial </w:t>
      </w:r>
      <w:r w:rsidR="0025747D">
        <w:rPr>
          <w:rFonts w:ascii="Cambria" w:hAnsi="Cambria"/>
        </w:rPr>
        <w:t>catch</w:t>
      </w:r>
      <w:r w:rsidRPr="00E748BF">
        <w:rPr>
          <w:rFonts w:ascii="Cambria" w:hAnsi="Cambria"/>
        </w:rPr>
        <w:t xml:space="preserve">.  The number of megalopae caught in Coos Bay is primarily driven by El </w:t>
      </w:r>
      <w:r w:rsidR="0025747D">
        <w:rPr>
          <w:rFonts w:ascii="Cambria" w:hAnsi="Cambria"/>
        </w:rPr>
        <w:t>Niño</w:t>
      </w:r>
      <w:r w:rsidR="00CD609C" w:rsidRPr="00E748BF">
        <w:rPr>
          <w:rFonts w:ascii="Cambria" w:hAnsi="Cambria"/>
        </w:rPr>
        <w:t xml:space="preserve"> (lowest catch during strong El </w:t>
      </w:r>
      <w:proofErr w:type="spellStart"/>
      <w:r w:rsidR="0025747D">
        <w:rPr>
          <w:rFonts w:ascii="Cambria" w:hAnsi="Cambria"/>
        </w:rPr>
        <w:t>Niño</w:t>
      </w:r>
      <w:r w:rsidR="00D96988" w:rsidRPr="00E748BF">
        <w:rPr>
          <w:rFonts w:ascii="Cambria" w:hAnsi="Cambria"/>
        </w:rPr>
        <w:t>s</w:t>
      </w:r>
      <w:proofErr w:type="spellEnd"/>
      <w:r w:rsidR="00CD609C" w:rsidRPr="00E748BF">
        <w:rPr>
          <w:rFonts w:ascii="Cambria" w:hAnsi="Cambria"/>
        </w:rPr>
        <w:t>)</w:t>
      </w:r>
      <w:r w:rsidRPr="00E748BF">
        <w:rPr>
          <w:rFonts w:ascii="Cambria" w:hAnsi="Cambria"/>
        </w:rPr>
        <w:t xml:space="preserve">, the PDO, the </w:t>
      </w:r>
      <w:r w:rsidR="00CD609C" w:rsidRPr="00E748BF">
        <w:rPr>
          <w:rFonts w:ascii="Cambria" w:hAnsi="Cambria"/>
        </w:rPr>
        <w:t>DOY</w:t>
      </w:r>
      <w:r w:rsidRPr="00E748BF">
        <w:rPr>
          <w:rFonts w:ascii="Cambria" w:hAnsi="Cambria"/>
        </w:rPr>
        <w:t xml:space="preserve"> of the spring transition, and the amount of upwelling during the settlement season. From Oregon south along the California coast to the Southern California Bight, these variables fluctuate synchronously. Hence, when the catch of megalopae is high in Coos Bay due to a negative PDO, early spring transition and consistent upwelling or </w:t>
      </w:r>
      <w:r w:rsidR="00CD609C" w:rsidRPr="00E748BF">
        <w:rPr>
          <w:rFonts w:ascii="Cambria" w:hAnsi="Cambria"/>
        </w:rPr>
        <w:t xml:space="preserve">the </w:t>
      </w:r>
      <w:r w:rsidRPr="00E748BF">
        <w:rPr>
          <w:rFonts w:ascii="Cambria" w:hAnsi="Cambria"/>
        </w:rPr>
        <w:t>megalopae catch is low due to a</w:t>
      </w:r>
      <w:r w:rsidR="00CD609C" w:rsidRPr="00E748BF">
        <w:rPr>
          <w:rFonts w:ascii="Cambria" w:hAnsi="Cambria"/>
        </w:rPr>
        <w:t xml:space="preserve"> strong</w:t>
      </w:r>
      <w:r w:rsidRPr="00E748BF">
        <w:rPr>
          <w:rFonts w:ascii="Cambria" w:hAnsi="Cambria"/>
        </w:rPr>
        <w:t xml:space="preserve"> El </w:t>
      </w:r>
      <w:r w:rsidR="0025747D">
        <w:rPr>
          <w:rFonts w:ascii="Cambria" w:hAnsi="Cambria"/>
        </w:rPr>
        <w:t>Niño</w:t>
      </w:r>
      <w:r w:rsidRPr="00E748BF">
        <w:rPr>
          <w:rFonts w:ascii="Cambria" w:hAnsi="Cambria"/>
        </w:rPr>
        <w:t xml:space="preserve">, similar conditions are present in </w:t>
      </w:r>
      <w:r w:rsidR="00D96988" w:rsidRPr="00E748BF">
        <w:rPr>
          <w:rFonts w:ascii="Cambria" w:hAnsi="Cambria"/>
        </w:rPr>
        <w:t>California,</w:t>
      </w:r>
      <w:r w:rsidRPr="00E748BF">
        <w:rPr>
          <w:rFonts w:ascii="Cambria" w:hAnsi="Cambria"/>
        </w:rPr>
        <w:t xml:space="preserve"> and they appear to affect the California Dungeness crab population similarly.  </w:t>
      </w:r>
    </w:p>
    <w:p w14:paraId="7D1D5B4B" w14:textId="64F1CF9F" w:rsidR="00F42C0E" w:rsidRPr="00E748BF" w:rsidRDefault="00F42C0E" w:rsidP="00EB15AC">
      <w:pPr>
        <w:spacing w:line="480" w:lineRule="auto"/>
        <w:rPr>
          <w:rFonts w:ascii="Cambria" w:hAnsi="Cambria"/>
        </w:rPr>
      </w:pPr>
      <w:r w:rsidRPr="00E748BF">
        <w:rPr>
          <w:rFonts w:ascii="Cambria" w:hAnsi="Cambria"/>
        </w:rPr>
        <w:tab/>
        <w:t xml:space="preserve">The Washington coast is no further away </w:t>
      </w:r>
      <w:r w:rsidR="00AE6223">
        <w:rPr>
          <w:rFonts w:ascii="Cambria" w:hAnsi="Cambria"/>
        </w:rPr>
        <w:t xml:space="preserve">from Coos Bay, Oregon </w:t>
      </w:r>
      <w:r w:rsidRPr="00E748BF">
        <w:rPr>
          <w:rFonts w:ascii="Cambria" w:hAnsi="Cambria"/>
        </w:rPr>
        <w:t>than the California Coas</w:t>
      </w:r>
      <w:r w:rsidR="00BD1891" w:rsidRPr="00E748BF">
        <w:rPr>
          <w:rFonts w:ascii="Cambria" w:hAnsi="Cambria"/>
        </w:rPr>
        <w:t xml:space="preserve">t, </w:t>
      </w:r>
      <w:r w:rsidRPr="00E748BF">
        <w:rPr>
          <w:rFonts w:ascii="Cambria" w:hAnsi="Cambria"/>
        </w:rPr>
        <w:t xml:space="preserve">the </w:t>
      </w:r>
      <w:r w:rsidR="00B44FC5">
        <w:rPr>
          <w:rFonts w:ascii="Cambria" w:hAnsi="Cambria"/>
        </w:rPr>
        <w:t xml:space="preserve">Washington </w:t>
      </w:r>
      <w:r w:rsidRPr="00E748BF">
        <w:rPr>
          <w:rFonts w:ascii="Cambria" w:hAnsi="Cambria"/>
        </w:rPr>
        <w:t xml:space="preserve">coast is still within the California Current system </w:t>
      </w:r>
      <w:r w:rsidR="00BD1891" w:rsidRPr="00E748BF">
        <w:rPr>
          <w:rFonts w:ascii="Cambria" w:hAnsi="Cambria"/>
        </w:rPr>
        <w:t>and the driving hydrographic variables tend to vary in synchrony here as well. S</w:t>
      </w:r>
      <w:r w:rsidRPr="00E748BF">
        <w:rPr>
          <w:rFonts w:ascii="Cambria" w:hAnsi="Cambria"/>
        </w:rPr>
        <w:t>o why is there not a significant correlation between the Coos Bay megalopae catch and the</w:t>
      </w:r>
      <w:r w:rsidR="003A5653">
        <w:rPr>
          <w:rFonts w:ascii="Cambria" w:hAnsi="Cambria"/>
        </w:rPr>
        <w:t xml:space="preserve"> Washington</w:t>
      </w:r>
      <w:r w:rsidRPr="00E748BF">
        <w:rPr>
          <w:rFonts w:ascii="Cambria" w:hAnsi="Cambria"/>
        </w:rPr>
        <w:t xml:space="preserve"> commercial </w:t>
      </w:r>
      <w:r w:rsidR="0025747D">
        <w:rPr>
          <w:rFonts w:ascii="Cambria" w:hAnsi="Cambria"/>
        </w:rPr>
        <w:t>catch</w:t>
      </w:r>
      <w:r w:rsidRPr="00E748BF">
        <w:rPr>
          <w:rFonts w:ascii="Cambria" w:hAnsi="Cambria"/>
        </w:rPr>
        <w:t xml:space="preserve">?  </w:t>
      </w:r>
      <w:r w:rsidR="00BD1891" w:rsidRPr="00E748BF">
        <w:rPr>
          <w:rFonts w:ascii="Cambria" w:hAnsi="Cambria"/>
        </w:rPr>
        <w:t>We are not sure.</w:t>
      </w:r>
      <w:r w:rsidR="00EF3490" w:rsidRPr="00E748BF">
        <w:rPr>
          <w:rFonts w:ascii="Cambria" w:hAnsi="Cambria"/>
        </w:rPr>
        <w:t xml:space="preserve"> Washington has a wider continental shelf than Oregon</w:t>
      </w:r>
      <w:r w:rsidR="00434A97" w:rsidRPr="00E748BF">
        <w:rPr>
          <w:rFonts w:ascii="Cambria" w:hAnsi="Cambria"/>
        </w:rPr>
        <w:t>. The</w:t>
      </w:r>
      <w:r w:rsidR="00EF3490" w:rsidRPr="00E748BF">
        <w:rPr>
          <w:rFonts w:ascii="Cambria" w:hAnsi="Cambria"/>
        </w:rPr>
        <w:t xml:space="preserve"> Washington </w:t>
      </w:r>
      <w:r w:rsidR="00434A97" w:rsidRPr="00E748BF">
        <w:rPr>
          <w:rFonts w:ascii="Cambria" w:hAnsi="Cambria"/>
        </w:rPr>
        <w:t xml:space="preserve">continental shelf </w:t>
      </w:r>
      <w:r w:rsidR="00EF3490" w:rsidRPr="00E748BF">
        <w:rPr>
          <w:rFonts w:ascii="Cambria" w:hAnsi="Cambria"/>
        </w:rPr>
        <w:t xml:space="preserve">is bifurcated by many large deep marine canyons </w:t>
      </w:r>
      <w:r w:rsidR="00D96988">
        <w:rPr>
          <w:rFonts w:ascii="Cambria" w:hAnsi="Cambria"/>
        </w:rPr>
        <w:fldChar w:fldCharType="begin"/>
      </w:r>
      <w:r w:rsidR="00E30127">
        <w:rPr>
          <w:rFonts w:ascii="Cambria" w:hAnsi="Cambria"/>
        </w:rPr>
        <w:instrText xml:space="preserve"> ADDIN EN.CITE &lt;EndNote&gt;&lt;Cite&gt;&lt;Author&gt;Hickey&lt;/Author&gt;&lt;Year&gt;2009&lt;/Year&gt;&lt;RecNum&gt;2920&lt;/RecNum&gt;&lt;DisplayText&gt;(52, 53)&lt;/DisplayText&gt;&lt;record&gt;&lt;rec-number&gt;2920&lt;/rec-number&gt;&lt;foreign-keys&gt;&lt;key app="EN" db-id="ewwp50e5jvewd6er5x9vdse5wsv002t0x9dr" timestamp="1344625054"&gt;2920&lt;/key&gt;&lt;/foreign-keys&gt;&lt;ref-type name="Journal Article"&gt;17&lt;/ref-type&gt;&lt;contributors&gt;&lt;authors&gt;&lt;author&gt;Hickey, B.,&lt;/author&gt;&lt;author&gt;McCabe, R.&lt;/author&gt;&lt;author&gt;Geier, S.&lt;/author&gt;&lt;author&gt;Dever, E.&lt;/author&gt;&lt;author&gt;Kachel, N.&lt;/author&gt;&lt;/authors&gt;&lt;/contributors&gt;&lt;titles&gt;&lt;title&gt;Three interacting freshwater plumes in the northern California Current System.&lt;/title&gt;&lt;secondary-title&gt;J. Geophys. Res.&lt;/secondary-title&gt;&lt;/titles&gt;&lt;periodical&gt;&lt;full-title&gt;J. Geophys. Res.&lt;/full-title&gt;&lt;/periodical&gt;&lt;volume&gt;114&lt;/volume&gt;&lt;dates&gt;&lt;year&gt;2009&lt;/year&gt;&lt;/dates&gt;&lt;urls&gt;&lt;/urls&gt;&lt;electronic-resource-num&gt; C00B03, doi:10.1029/2008JC004907. &lt;/electronic-resource-num&gt;&lt;/record&gt;&lt;/Cite&gt;&lt;Cite&gt;&lt;Author&gt;Hickey&lt;/Author&gt;&lt;Year&gt;2008&lt;/Year&gt;&lt;RecNum&gt;3144&lt;/RecNum&gt;&lt;record&gt;&lt;rec-number&gt;3144&lt;/rec-number&gt;&lt;foreign-keys&gt;&lt;key app="EN" db-id="ewwp50e5jvewd6er5x9vdse5wsv002t0x9dr" timestamp="1498584486"&gt;3144&lt;/key&gt;&lt;/foreign-keys&gt;&lt;ref-type name="Journal Article"&gt;17&lt;/ref-type&gt;&lt;contributors&gt;&lt;authors&gt;&lt;author&gt;Hickey, B M&lt;/author&gt;&lt;author&gt;Banas, N S&lt;/author&gt;&lt;/authors&gt;&lt;/contributors&gt;&lt;titles&gt;&lt;title&gt;Why is the Northern End of the California Current System So Productive?&lt;/title&gt;&lt;secondary-title&gt;Oceanography&lt;/secondary-title&gt;&lt;/titles&gt;&lt;periodical&gt;&lt;full-title&gt;Oceanography&lt;/full-title&gt;&lt;/periodical&gt;&lt;pages&gt;90-93&lt;/pages&gt;&lt;volume&gt;21&lt;/volume&gt;&lt;dates&gt;&lt;year&gt;2008&lt;/year&gt;&lt;/dates&gt;&lt;urls&gt;&lt;/urls&gt;&lt;/record&gt;&lt;/Cite&gt;&lt;/EndNote&gt;</w:instrText>
      </w:r>
      <w:r w:rsidR="00D96988">
        <w:rPr>
          <w:rFonts w:ascii="Cambria" w:hAnsi="Cambria"/>
        </w:rPr>
        <w:fldChar w:fldCharType="separate"/>
      </w:r>
      <w:r w:rsidR="00E30127">
        <w:rPr>
          <w:rFonts w:ascii="Cambria" w:hAnsi="Cambria"/>
          <w:noProof/>
        </w:rPr>
        <w:t>(52, 53)</w:t>
      </w:r>
      <w:r w:rsidR="00D96988">
        <w:rPr>
          <w:rFonts w:ascii="Cambria" w:hAnsi="Cambria"/>
        </w:rPr>
        <w:fldChar w:fldCharType="end"/>
      </w:r>
      <w:r w:rsidR="00EF3490" w:rsidRPr="00E748BF">
        <w:rPr>
          <w:rFonts w:ascii="Cambria" w:hAnsi="Cambria"/>
        </w:rPr>
        <w:t xml:space="preserve">. These </w:t>
      </w:r>
      <w:r w:rsidR="00434A97" w:rsidRPr="00E748BF">
        <w:rPr>
          <w:rFonts w:ascii="Cambria" w:hAnsi="Cambria"/>
        </w:rPr>
        <w:t xml:space="preserve">two variables </w:t>
      </w:r>
      <w:r w:rsidR="00EF3490" w:rsidRPr="00E748BF">
        <w:rPr>
          <w:rFonts w:ascii="Cambria" w:hAnsi="Cambria"/>
        </w:rPr>
        <w:t xml:space="preserve">may affect the </w:t>
      </w:r>
      <w:r w:rsidR="00CC2754" w:rsidRPr="00E748BF">
        <w:rPr>
          <w:rFonts w:ascii="Cambria" w:hAnsi="Cambria"/>
        </w:rPr>
        <w:t>cross</w:t>
      </w:r>
      <w:r w:rsidR="00434A97" w:rsidRPr="00E748BF">
        <w:rPr>
          <w:rFonts w:ascii="Cambria" w:hAnsi="Cambria"/>
        </w:rPr>
        <w:t>-</w:t>
      </w:r>
      <w:r w:rsidR="00CC2754" w:rsidRPr="00E748BF">
        <w:rPr>
          <w:rFonts w:ascii="Cambria" w:hAnsi="Cambria"/>
        </w:rPr>
        <w:t xml:space="preserve">shelf </w:t>
      </w:r>
      <w:r w:rsidR="00EF3490" w:rsidRPr="00E748BF">
        <w:rPr>
          <w:rFonts w:ascii="Cambria" w:hAnsi="Cambria"/>
        </w:rPr>
        <w:t xml:space="preserve">movement of larvae. </w:t>
      </w:r>
      <w:r w:rsidR="00CC2754" w:rsidRPr="00E748BF">
        <w:rPr>
          <w:rFonts w:ascii="Cambria" w:hAnsi="Cambria"/>
        </w:rPr>
        <w:t>Or</w:t>
      </w:r>
      <w:r w:rsidR="00EF3490" w:rsidRPr="00E748BF">
        <w:rPr>
          <w:rFonts w:ascii="Cambria" w:hAnsi="Cambria"/>
        </w:rPr>
        <w:t xml:space="preserve"> t</w:t>
      </w:r>
      <w:r w:rsidR="00BD1891" w:rsidRPr="00E748BF">
        <w:rPr>
          <w:rFonts w:ascii="Cambria" w:hAnsi="Cambria"/>
        </w:rPr>
        <w:t>he difference may be due to a significant change in the coastal oceanography that occurs at the Washington</w:t>
      </w:r>
      <w:r w:rsidR="003A5653">
        <w:rPr>
          <w:rFonts w:ascii="Cambria" w:hAnsi="Cambria"/>
        </w:rPr>
        <w:t>-</w:t>
      </w:r>
      <w:r w:rsidR="00BD1891" w:rsidRPr="00E748BF">
        <w:rPr>
          <w:rFonts w:ascii="Cambria" w:hAnsi="Cambria"/>
        </w:rPr>
        <w:t>Oregon border. The border</w:t>
      </w:r>
      <w:r w:rsidR="00B42780">
        <w:rPr>
          <w:rFonts w:ascii="Cambria" w:hAnsi="Cambria"/>
        </w:rPr>
        <w:t xml:space="preserve"> between Washington and Oregon</w:t>
      </w:r>
      <w:r w:rsidR="00BD1891" w:rsidRPr="00E748BF">
        <w:rPr>
          <w:rFonts w:ascii="Cambria" w:hAnsi="Cambria"/>
        </w:rPr>
        <w:t xml:space="preserve"> is defined by the Columbia River</w:t>
      </w:r>
      <w:r w:rsidR="005F068E">
        <w:rPr>
          <w:rFonts w:ascii="Cambria" w:hAnsi="Cambria"/>
        </w:rPr>
        <w:t>, a very large river</w:t>
      </w:r>
      <w:r w:rsidR="00BD1891" w:rsidRPr="00E748BF">
        <w:rPr>
          <w:rFonts w:ascii="Cambria" w:hAnsi="Cambria"/>
        </w:rPr>
        <w:t xml:space="preserve">. In the winter, when Dungeness crab larvae are pelagic, the estuarine plume formed by the Columbia River spilling into the ocean is spun to the north by the </w:t>
      </w:r>
      <w:r w:rsidR="00DC1BEB" w:rsidRPr="00E748BF">
        <w:rPr>
          <w:rFonts w:ascii="Cambria" w:hAnsi="Cambria"/>
        </w:rPr>
        <w:t>Coriolis</w:t>
      </w:r>
      <w:r w:rsidR="00BD1891" w:rsidRPr="00E748BF">
        <w:rPr>
          <w:rFonts w:ascii="Cambria" w:hAnsi="Cambria"/>
        </w:rPr>
        <w:t xml:space="preserve"> </w:t>
      </w:r>
      <w:r w:rsidR="00DC1BEB" w:rsidRPr="00E748BF">
        <w:rPr>
          <w:rFonts w:ascii="Cambria" w:hAnsi="Cambria"/>
        </w:rPr>
        <w:t xml:space="preserve">force and pushed north by winter winds from the south </w:t>
      </w:r>
      <w:r w:rsidR="00B42780">
        <w:rPr>
          <w:rFonts w:ascii="Cambria" w:hAnsi="Cambria"/>
        </w:rPr>
        <w:fldChar w:fldCharType="begin"/>
      </w:r>
      <w:r w:rsidR="00E30127">
        <w:rPr>
          <w:rFonts w:ascii="Cambria" w:hAnsi="Cambria"/>
        </w:rPr>
        <w:instrText xml:space="preserve"> ADDIN EN.CITE &lt;EndNote&gt;&lt;Cite&gt;&lt;Author&gt;Hickey&lt;/Author&gt;&lt;Year&gt;2009&lt;/Year&gt;&lt;RecNum&gt;2920&lt;/RecNum&gt;&lt;DisplayText&gt;(52, 53)&lt;/DisplayText&gt;&lt;record&gt;&lt;rec-number&gt;2920&lt;/rec-number&gt;&lt;foreign-keys&gt;&lt;key app="EN" db-id="ewwp50e5jvewd6er5x9vdse5wsv002t0x9dr" timestamp="1344625054"&gt;2920&lt;/key&gt;&lt;/foreign-keys&gt;&lt;ref-type name="Journal Article"&gt;17&lt;/ref-type&gt;&lt;contributors&gt;&lt;authors&gt;&lt;author&gt;Hickey, B.,&lt;/author&gt;&lt;author&gt;McCabe, R.&lt;/author&gt;&lt;author&gt;Geier, S.&lt;/author&gt;&lt;author&gt;Dever, E.&lt;/author&gt;&lt;author&gt;Kachel, N.&lt;/author&gt;&lt;/authors&gt;&lt;/contributors&gt;&lt;titles&gt;&lt;title&gt;Three interacting freshwater plumes in the northern California Current System.&lt;/title&gt;&lt;secondary-title&gt;J. Geophys. Res.&lt;/secondary-title&gt;&lt;/titles&gt;&lt;periodical&gt;&lt;full-title&gt;J. Geophys. Res.&lt;/full-title&gt;&lt;/periodical&gt;&lt;volume&gt;114&lt;/volume&gt;&lt;dates&gt;&lt;year&gt;2009&lt;/year&gt;&lt;/dates&gt;&lt;urls&gt;&lt;/urls&gt;&lt;electronic-resource-num&gt; C00B03, doi:10.1029/2008JC004907. &lt;/electronic-resource-num&gt;&lt;/record&gt;&lt;/Cite&gt;&lt;Cite&gt;&lt;Author&gt;Hickey&lt;/Author&gt;&lt;Year&gt;2008&lt;/Year&gt;&lt;RecNum&gt;3123&lt;/RecNum&gt;&lt;record&gt;&lt;rec-number&gt;3123&lt;/rec-number&gt;&lt;foreign-keys&gt;&lt;key app="EN" db-id="ewwp50e5jvewd6er5x9vdse5wsv002t0x9dr" timestamp="1483747069"&gt;3123&lt;/key&gt;&lt;/foreign-keys&gt;&lt;ref-type name="Journal Article"&gt;17&lt;/ref-type&gt;&lt;contributors&gt;&lt;authors&gt;&lt;author&gt;Hickey, B.M.&lt;/author&gt;&lt;author&gt;Banas, N.S.&lt;/author&gt;&lt;/authors&gt;&lt;/contributors&gt;&lt;titles&gt;&lt;title&gt;Why is the northern end of the California Current system so productive?&lt;/title&gt;&lt;secondary-title&gt;Oceanography&lt;/secondary-title&gt;&lt;/titles&gt;&lt;periodical&gt;&lt;full-title&gt;Oceanography&lt;/full-title&gt;&lt;/periodical&gt;&lt;pages&gt;90-93&lt;/pages&gt;&lt;volume&gt;21&lt;/volume&gt;&lt;dates&gt;&lt;year&gt;2008&lt;/year&gt;&lt;/dates&gt;&lt;urls&gt;&lt;/urls&gt;&lt;/record&gt;&lt;/Cite&gt;&lt;/EndNote&gt;</w:instrText>
      </w:r>
      <w:r w:rsidR="00B42780">
        <w:rPr>
          <w:rFonts w:ascii="Cambria" w:hAnsi="Cambria"/>
        </w:rPr>
        <w:fldChar w:fldCharType="separate"/>
      </w:r>
      <w:r w:rsidR="00E30127">
        <w:rPr>
          <w:rFonts w:ascii="Cambria" w:hAnsi="Cambria"/>
          <w:noProof/>
        </w:rPr>
        <w:t>(52, 53)</w:t>
      </w:r>
      <w:r w:rsidR="00B42780">
        <w:rPr>
          <w:rFonts w:ascii="Cambria" w:hAnsi="Cambria"/>
        </w:rPr>
        <w:fldChar w:fldCharType="end"/>
      </w:r>
      <w:r w:rsidR="00DC1BEB" w:rsidRPr="00E748BF">
        <w:rPr>
          <w:rFonts w:ascii="Cambria" w:hAnsi="Cambria"/>
        </w:rPr>
        <w:t xml:space="preserve">. Under these conditions, </w:t>
      </w:r>
      <w:r w:rsidR="00434A97" w:rsidRPr="00E748BF">
        <w:rPr>
          <w:rFonts w:ascii="Cambria" w:hAnsi="Cambria"/>
        </w:rPr>
        <w:t xml:space="preserve">the Columbia River </w:t>
      </w:r>
      <w:r w:rsidR="00DC1BEB" w:rsidRPr="00E748BF">
        <w:rPr>
          <w:rFonts w:ascii="Cambria" w:hAnsi="Cambria"/>
        </w:rPr>
        <w:t xml:space="preserve">estuarine plume extends along most of the </w:t>
      </w:r>
      <w:r w:rsidR="00DC1BEB" w:rsidRPr="00E748BF">
        <w:rPr>
          <w:rFonts w:ascii="Cambria" w:hAnsi="Cambria"/>
        </w:rPr>
        <w:lastRenderedPageBreak/>
        <w:t>Washington coast</w:t>
      </w:r>
      <w:r w:rsidR="00B42780">
        <w:rPr>
          <w:rFonts w:ascii="Cambria" w:hAnsi="Cambria"/>
        </w:rPr>
        <w:t xml:space="preserve"> </w:t>
      </w:r>
      <w:r w:rsidR="00B42780">
        <w:rPr>
          <w:rFonts w:ascii="Cambria" w:hAnsi="Cambria"/>
        </w:rPr>
        <w:fldChar w:fldCharType="begin">
          <w:fldData xml:space="preserve">PEVuZE5vdGU+PENpdGU+PEF1dGhvcj5IaWNrZXk8L0F1dGhvcj48WWVhcj4xOTk4PC9ZZWFyPjxS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PEVuZE5vdGU+PENpdGU+PEF1dGhvcj5IaWNrZXk8L0F1dGhvcj48WWVhcj4xOTk4PC9ZZWFyPjxS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B42780">
        <w:rPr>
          <w:rFonts w:ascii="Cambria" w:hAnsi="Cambria"/>
        </w:rPr>
        <w:fldChar w:fldCharType="separate"/>
      </w:r>
      <w:r w:rsidR="00E30127">
        <w:rPr>
          <w:rFonts w:ascii="Cambria" w:hAnsi="Cambria"/>
          <w:noProof/>
        </w:rPr>
        <w:t>(52-54)</w:t>
      </w:r>
      <w:r w:rsidR="00B42780">
        <w:rPr>
          <w:rFonts w:ascii="Cambria" w:hAnsi="Cambria"/>
        </w:rPr>
        <w:fldChar w:fldCharType="end"/>
      </w:r>
      <w:r w:rsidR="00DC1BEB" w:rsidRPr="00E748BF">
        <w:rPr>
          <w:rFonts w:ascii="Cambria" w:hAnsi="Cambria"/>
        </w:rPr>
        <w:t xml:space="preserve">. At the northern end of the Washington coast is </w:t>
      </w:r>
      <w:r w:rsidR="0004205A" w:rsidRPr="00E748BF">
        <w:rPr>
          <w:rFonts w:ascii="Cambria" w:hAnsi="Cambria"/>
        </w:rPr>
        <w:t xml:space="preserve">a </w:t>
      </w:r>
      <w:r w:rsidR="00DC1BEB" w:rsidRPr="00E748BF">
        <w:rPr>
          <w:rFonts w:ascii="Cambria" w:hAnsi="Cambria"/>
        </w:rPr>
        <w:t xml:space="preserve">second large estuarine plume, the waters exiting the Straits of Juan de Fuca. </w:t>
      </w:r>
      <w:r w:rsidR="00EF3490" w:rsidRPr="00E748BF">
        <w:rPr>
          <w:rFonts w:ascii="Cambria" w:hAnsi="Cambria"/>
        </w:rPr>
        <w:t xml:space="preserve">This plume also has </w:t>
      </w:r>
      <w:r w:rsidR="00434A97" w:rsidRPr="00E748BF">
        <w:rPr>
          <w:rFonts w:ascii="Cambria" w:hAnsi="Cambria"/>
        </w:rPr>
        <w:t xml:space="preserve">a </w:t>
      </w:r>
      <w:r w:rsidR="00EF3490" w:rsidRPr="00E748BF">
        <w:rPr>
          <w:rFonts w:ascii="Cambria" w:hAnsi="Cambria"/>
        </w:rPr>
        <w:t xml:space="preserve">semi-permanent eddy associated with it </w:t>
      </w:r>
      <w:r w:rsidR="00B42780">
        <w:rPr>
          <w:rFonts w:ascii="Cambria" w:hAnsi="Cambria"/>
        </w:rPr>
        <w:fldChar w:fldCharType="begin">
          <w:fldData xml:space="preserve">PEVuZE5vdGU+PENpdGU+PEF1dGhvcj5IaWNrZXk8L0F1dGhvcj48WWVhcj4xOTk4PC9ZZWFyPjxS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</w:fldData>
        </w:fldChar>
      </w:r>
      <w:r w:rsidR="00E30127">
        <w:rPr>
          <w:rFonts w:ascii="Cambria" w:hAnsi="Cambria"/>
        </w:rPr>
        <w:instrText xml:space="preserve"> ADDIN EN.CITE </w:instrText>
      </w:r>
      <w:r w:rsidR="00E30127">
        <w:rPr>
          <w:rFonts w:ascii="Cambria" w:hAnsi="Cambria"/>
        </w:rPr>
        <w:fldChar w:fldCharType="begin">
          <w:fldData xml:space="preserve">PEVuZE5vdGU+PENpdGU+PEF1dGhvcj5IaWNrZXk8L0F1dGhvcj48WWVhcj4xOTk4PC9ZZWFyPjxS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</w:fldData>
        </w:fldChar>
      </w:r>
      <w:r w:rsidR="00E30127">
        <w:rPr>
          <w:rFonts w:ascii="Cambria" w:hAnsi="Cambria"/>
        </w:rPr>
        <w:instrText xml:space="preserve"> ADDIN EN.CITE.DATA </w:instrText>
      </w:r>
      <w:r w:rsidR="00E30127">
        <w:rPr>
          <w:rFonts w:ascii="Cambria" w:hAnsi="Cambria"/>
        </w:rPr>
      </w:r>
      <w:r w:rsidR="00E30127">
        <w:rPr>
          <w:rFonts w:ascii="Cambria" w:hAnsi="Cambria"/>
        </w:rPr>
        <w:fldChar w:fldCharType="end"/>
      </w:r>
      <w:r w:rsidR="00B42780">
        <w:rPr>
          <w:rFonts w:ascii="Cambria" w:hAnsi="Cambria"/>
        </w:rPr>
        <w:fldChar w:fldCharType="separate"/>
      </w:r>
      <w:r w:rsidR="00E30127">
        <w:rPr>
          <w:rFonts w:ascii="Cambria" w:hAnsi="Cambria"/>
          <w:noProof/>
        </w:rPr>
        <w:t>(52-54)</w:t>
      </w:r>
      <w:r w:rsidR="00B42780">
        <w:rPr>
          <w:rFonts w:ascii="Cambria" w:hAnsi="Cambria"/>
        </w:rPr>
        <w:fldChar w:fldCharType="end"/>
      </w:r>
      <w:r w:rsidR="00434A97" w:rsidRPr="00E748BF">
        <w:rPr>
          <w:rFonts w:ascii="Cambria" w:hAnsi="Cambria"/>
        </w:rPr>
        <w:t xml:space="preserve"> </w:t>
      </w:r>
      <w:r w:rsidR="00EF3490" w:rsidRPr="00E748BF">
        <w:rPr>
          <w:rFonts w:ascii="Cambria" w:hAnsi="Cambria"/>
        </w:rPr>
        <w:t xml:space="preserve">that may mechanistically affect how many larvae are lost or retained. </w:t>
      </w:r>
      <w:r w:rsidR="00DC1BEB" w:rsidRPr="00E748BF">
        <w:rPr>
          <w:rFonts w:ascii="Cambria" w:hAnsi="Cambria"/>
        </w:rPr>
        <w:t xml:space="preserve">A bit further north, along the coast of Vancouver Island, the coastal flow is persistently to the north year-round </w:t>
      </w:r>
      <w:r w:rsidR="00EB28F4">
        <w:rPr>
          <w:rFonts w:ascii="Cambria" w:hAnsi="Cambria"/>
        </w:rPr>
        <w:fldChar w:fldCharType="begin"/>
      </w:r>
      <w:r w:rsidR="00E30127">
        <w:rPr>
          <w:rFonts w:ascii="Cambria" w:hAnsi="Cambria"/>
        </w:rPr>
        <w:instrText xml:space="preserve"> ADDIN EN.CITE &lt;EndNote&gt;&lt;Cite&gt;&lt;Author&gt;Thomson&lt;/Author&gt;&lt;Year&gt;1981&lt;/Year&gt;&lt;RecNum&gt;175&lt;/RecNum&gt;&lt;DisplayText&gt;(55)&lt;/DisplayText&gt;&lt;record&gt;&lt;rec-number&gt;175&lt;/rec-number&gt;&lt;foreign-keys&gt;&lt;key app="EN" db-id="ewwp50e5jvewd6er5x9vdse5wsv002t0x9dr" timestamp="0"&gt;175&lt;/key&gt;&lt;/foreign-keys&gt;&lt;ref-type name="Journal Article"&gt;17&lt;/ref-type&gt;&lt;contributors&gt;&lt;authors&gt;&lt;author&gt;Thomson, R.E.&lt;/author&gt;&lt;/authors&gt;&lt;/contributors&gt;&lt;titles&gt;&lt;title&gt;Oceanography of the British Columbia Coast&lt;/title&gt;&lt;secondary-title&gt;Canadian Special Publication of Fisheries and Aquatic Sciences&lt;/secondary-title&gt;&lt;/titles&gt;&lt;pages&gt;1-291&lt;/pages&gt;&lt;volume&gt;56&lt;/volume&gt;&lt;dates&gt;&lt;year&gt;1981&lt;/year&gt;&lt;/dates&gt;&lt;urls&gt;&lt;/urls&gt;&lt;/record&gt;&lt;/Cite&gt;&lt;/EndNote&gt;</w:instrText>
      </w:r>
      <w:r w:rsidR="00EB28F4">
        <w:rPr>
          <w:rFonts w:ascii="Cambria" w:hAnsi="Cambria"/>
        </w:rPr>
        <w:fldChar w:fldCharType="separate"/>
      </w:r>
      <w:r w:rsidR="00E30127">
        <w:rPr>
          <w:rFonts w:ascii="Cambria" w:hAnsi="Cambria"/>
          <w:noProof/>
        </w:rPr>
        <w:t>(55)</w:t>
      </w:r>
      <w:r w:rsidR="00EB28F4">
        <w:rPr>
          <w:rFonts w:ascii="Cambria" w:hAnsi="Cambria"/>
        </w:rPr>
        <w:fldChar w:fldCharType="end"/>
      </w:r>
      <w:r w:rsidR="00DC1BEB" w:rsidRPr="00E748BF">
        <w:rPr>
          <w:rFonts w:ascii="Cambria" w:hAnsi="Cambria"/>
        </w:rPr>
        <w:t>. We suspect that these changes in the nearshore hydrodynamics create conditions different enough from those to the south</w:t>
      </w:r>
      <w:r w:rsidR="007D26AC" w:rsidRPr="00E748BF">
        <w:rPr>
          <w:rFonts w:ascii="Cambria" w:hAnsi="Cambria"/>
        </w:rPr>
        <w:t xml:space="preserve"> off Oregon and California</w:t>
      </w:r>
      <w:r w:rsidR="00DC1BEB" w:rsidRPr="00E748BF">
        <w:rPr>
          <w:rFonts w:ascii="Cambria" w:hAnsi="Cambria"/>
        </w:rPr>
        <w:t xml:space="preserve"> such that the recruitment dynamics of Dungeness crabs is different</w:t>
      </w:r>
      <w:r w:rsidR="00434A97" w:rsidRPr="00E748BF">
        <w:rPr>
          <w:rFonts w:ascii="Cambria" w:hAnsi="Cambria"/>
        </w:rPr>
        <w:t>, but</w:t>
      </w:r>
      <w:r w:rsidR="00DC1BEB" w:rsidRPr="00E748BF">
        <w:rPr>
          <w:rFonts w:ascii="Cambria" w:hAnsi="Cambria"/>
        </w:rPr>
        <w:t xml:space="preserve"> </w:t>
      </w:r>
      <w:r w:rsidR="00434A97" w:rsidRPr="00E748BF">
        <w:rPr>
          <w:rFonts w:ascii="Cambria" w:hAnsi="Cambria"/>
        </w:rPr>
        <w:t>w</w:t>
      </w:r>
      <w:r w:rsidR="00DC1BEB" w:rsidRPr="00E748BF">
        <w:rPr>
          <w:rFonts w:ascii="Cambria" w:hAnsi="Cambria"/>
        </w:rPr>
        <w:t xml:space="preserve">e have no idea how </w:t>
      </w:r>
      <w:r w:rsidR="00434A97" w:rsidRPr="00E748BF">
        <w:rPr>
          <w:rFonts w:ascii="Cambria" w:hAnsi="Cambria"/>
        </w:rPr>
        <w:t xml:space="preserve">or if </w:t>
      </w:r>
      <w:r w:rsidR="00DC1BEB" w:rsidRPr="00E748BF">
        <w:rPr>
          <w:rFonts w:ascii="Cambria" w:hAnsi="Cambria"/>
        </w:rPr>
        <w:t xml:space="preserve">this </w:t>
      </w:r>
      <w:r w:rsidR="00434A97" w:rsidRPr="00E748BF">
        <w:rPr>
          <w:rFonts w:ascii="Cambria" w:hAnsi="Cambria"/>
        </w:rPr>
        <w:t>change in</w:t>
      </w:r>
      <w:r w:rsidR="00DC1BEB" w:rsidRPr="00E748BF">
        <w:rPr>
          <w:rFonts w:ascii="Cambria" w:hAnsi="Cambria"/>
        </w:rPr>
        <w:t xml:space="preserve"> hydrodynamics affects larval dispersal or delivery to the shore. </w:t>
      </w:r>
      <w:r w:rsidR="00CC2754" w:rsidRPr="00E748BF">
        <w:rPr>
          <w:rFonts w:ascii="Cambria" w:hAnsi="Cambria"/>
        </w:rPr>
        <w:t xml:space="preserve"> </w:t>
      </w:r>
    </w:p>
    <w:p w14:paraId="0F24D22F" w14:textId="04672D6B" w:rsidR="00F57AC1" w:rsidRDefault="00434A97" w:rsidP="00EB15AC">
      <w:pPr>
        <w:spacing w:line="480" w:lineRule="auto"/>
        <w:rPr>
          <w:rFonts w:ascii="Cambria" w:hAnsi="Cambria"/>
        </w:rPr>
      </w:pPr>
      <w:r w:rsidRPr="00E748BF">
        <w:rPr>
          <w:rFonts w:ascii="Cambria" w:hAnsi="Cambria"/>
        </w:rPr>
        <w:tab/>
      </w:r>
      <w:proofErr w:type="spellStart"/>
      <w:r w:rsidR="009D6821" w:rsidRPr="00E748BF">
        <w:rPr>
          <w:rFonts w:ascii="Cambria" w:hAnsi="Cambria"/>
        </w:rPr>
        <w:t>Roegner</w:t>
      </w:r>
      <w:proofErr w:type="spellEnd"/>
      <w:r w:rsidR="009D6821" w:rsidRPr="00E748BF">
        <w:rPr>
          <w:rFonts w:ascii="Cambria" w:hAnsi="Cambria"/>
        </w:rPr>
        <w:t xml:space="preserve"> et al. </w:t>
      </w:r>
      <w:commentRangeStart w:id="2"/>
      <w:commentRangeStart w:id="3"/>
      <w:r w:rsidR="00EB28F4">
        <w:rPr>
          <w:rFonts w:ascii="Cambria" w:hAnsi="Cambria"/>
        </w:rPr>
        <w:fldChar w:fldCharType="begin">
          <w:fldData xml:space="preserve">PEVuZE5vdGU+PENpdGU+PEF1dGhvcj5Sb2VnbmVyPC9BdXRob3I+PFllYXI+MjAwNzwvWWVhcj48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</w:fldData>
        </w:fldChar>
      </w:r>
      <w:r w:rsidR="005E52DC">
        <w:rPr>
          <w:rFonts w:ascii="Cambria" w:hAnsi="Cambria"/>
        </w:rPr>
        <w:instrText xml:space="preserve"> ADDIN EN.CITE </w:instrText>
      </w:r>
      <w:r w:rsidR="005E52DC">
        <w:rPr>
          <w:rFonts w:ascii="Cambria" w:hAnsi="Cambria"/>
        </w:rPr>
        <w:fldChar w:fldCharType="begin">
          <w:fldData xml:space="preserve">PEVuZE5vdGU+PENpdGU+PEF1dGhvcj5Sb2VnbmVyPC9BdXRob3I+PFllYXI+MjAwNzwvWWVhcj48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</w:fldData>
        </w:fldChar>
      </w:r>
      <w:r w:rsidR="005E52DC">
        <w:rPr>
          <w:rFonts w:ascii="Cambria" w:hAnsi="Cambria"/>
        </w:rPr>
        <w:instrText xml:space="preserve"> ADDIN EN.CITE.DATA </w:instrText>
      </w:r>
      <w:r w:rsidR="005E52DC">
        <w:rPr>
          <w:rFonts w:ascii="Cambria" w:hAnsi="Cambria"/>
        </w:rPr>
      </w:r>
      <w:r w:rsidR="005E52DC">
        <w:rPr>
          <w:rFonts w:ascii="Cambria" w:hAnsi="Cambria"/>
        </w:rPr>
        <w:fldChar w:fldCharType="end"/>
      </w:r>
      <w:r w:rsidR="00EB28F4">
        <w:rPr>
          <w:rFonts w:ascii="Cambria" w:hAnsi="Cambria"/>
        </w:rPr>
      </w:r>
      <w:r w:rsidR="00EB28F4">
        <w:rPr>
          <w:rFonts w:ascii="Cambria" w:hAnsi="Cambria"/>
        </w:rPr>
        <w:fldChar w:fldCharType="separate"/>
      </w:r>
      <w:r w:rsidR="005E52DC">
        <w:rPr>
          <w:rFonts w:ascii="Cambria" w:hAnsi="Cambria"/>
          <w:noProof/>
        </w:rPr>
        <w:t>(4)</w:t>
      </w:r>
      <w:r w:rsidR="00EB28F4">
        <w:rPr>
          <w:rFonts w:ascii="Cambria" w:hAnsi="Cambria"/>
        </w:rPr>
        <w:fldChar w:fldCharType="end"/>
      </w:r>
      <w:commentRangeEnd w:id="2"/>
      <w:r w:rsidR="007B1872">
        <w:rPr>
          <w:rStyle w:val="CommentReference"/>
        </w:rPr>
        <w:commentReference w:id="2"/>
      </w:r>
      <w:commentRangeEnd w:id="3"/>
      <w:r w:rsidR="00C002A2">
        <w:rPr>
          <w:rStyle w:val="CommentReference"/>
        </w:rPr>
        <w:commentReference w:id="3"/>
      </w:r>
      <w:r w:rsidR="009D6821" w:rsidRPr="00E748BF">
        <w:rPr>
          <w:rFonts w:ascii="Cambria" w:hAnsi="Cambria"/>
        </w:rPr>
        <w:t xml:space="preserve"> sampled Dungeness crab megalopae during two cruise</w:t>
      </w:r>
      <w:r w:rsidR="007D26AC" w:rsidRPr="00E748BF">
        <w:rPr>
          <w:rFonts w:ascii="Cambria" w:hAnsi="Cambria"/>
        </w:rPr>
        <w:t>s</w:t>
      </w:r>
      <w:r w:rsidR="009D6821" w:rsidRPr="00E748BF">
        <w:rPr>
          <w:rFonts w:ascii="Cambria" w:hAnsi="Cambria"/>
        </w:rPr>
        <w:t xml:space="preserve"> in the coastal waters off Washington and simultaneously fished light traps in two Washington estuaries, Grays Harbor and Will</w:t>
      </w:r>
      <w:r w:rsidR="00521765">
        <w:rPr>
          <w:rFonts w:ascii="Cambria" w:hAnsi="Cambria"/>
        </w:rPr>
        <w:t>a</w:t>
      </w:r>
      <w:r w:rsidR="009D6821" w:rsidRPr="00E748BF">
        <w:rPr>
          <w:rFonts w:ascii="Cambria" w:hAnsi="Cambria"/>
        </w:rPr>
        <w:t>pa Bay. During one cruise the Columbia River estuarine plume was parallel to the coast and up against the shore and in the second, following wind</w:t>
      </w:r>
      <w:r w:rsidR="003A5653">
        <w:rPr>
          <w:rFonts w:ascii="Cambria" w:hAnsi="Cambria"/>
        </w:rPr>
        <w:t>-</w:t>
      </w:r>
      <w:r w:rsidR="009D6821" w:rsidRPr="00E748BF">
        <w:rPr>
          <w:rFonts w:ascii="Cambria" w:hAnsi="Cambria"/>
        </w:rPr>
        <w:t xml:space="preserve">driven upwelling, the plume had moved offshore, dissipated, and recently upwelled water was adjacent to the coast. The distribution of Dungeness crab megalopae appeared to have been unaffected by the water mass change while other meroplankton were clearly affected.  Light traps, sampled daily, were fished for 90 days (1 May-30 </w:t>
      </w:r>
      <w:proofErr w:type="gramStart"/>
      <w:r w:rsidR="009D6821" w:rsidRPr="00E748BF">
        <w:rPr>
          <w:rFonts w:ascii="Cambria" w:hAnsi="Cambria"/>
        </w:rPr>
        <w:t>July,</w:t>
      </w:r>
      <w:proofErr w:type="gramEnd"/>
      <w:r w:rsidR="009D6821" w:rsidRPr="00E748BF">
        <w:rPr>
          <w:rFonts w:ascii="Cambria" w:hAnsi="Cambria"/>
        </w:rPr>
        <w:t xml:space="preserve"> 1999) in both estuaries. The daily catch was pulsed, but the pulses were not related to the fortnightly tidal cycle, the winds, or whether the Columbia River plume was present or </w:t>
      </w:r>
      <w:r w:rsidR="00B42780">
        <w:rPr>
          <w:rFonts w:ascii="Cambria" w:hAnsi="Cambria"/>
        </w:rPr>
        <w:t>absent</w:t>
      </w:r>
      <w:r w:rsidR="009D6821" w:rsidRPr="00E748BF">
        <w:rPr>
          <w:rFonts w:ascii="Cambria" w:hAnsi="Cambria"/>
        </w:rPr>
        <w:t xml:space="preserve"> at the mouth of the estuaries. A light trap was fished in Coos Bay during this same period. There the catch of megalopae was also pulsed</w:t>
      </w:r>
      <w:r w:rsidR="00B42780">
        <w:rPr>
          <w:rFonts w:ascii="Cambria" w:hAnsi="Cambria"/>
        </w:rPr>
        <w:t xml:space="preserve"> </w:t>
      </w:r>
      <w:r w:rsidR="00B42780">
        <w:rPr>
          <w:rFonts w:ascii="Cambria" w:hAnsi="Cambria"/>
        </w:rPr>
        <w:softHyphen/>
      </w:r>
      <w:r w:rsidR="009D6821" w:rsidRPr="00E748BF">
        <w:rPr>
          <w:rFonts w:ascii="Cambria" w:hAnsi="Cambria"/>
        </w:rPr>
        <w:t xml:space="preserve"> </w:t>
      </w:r>
      <w:r w:rsidR="00B42780">
        <w:rPr>
          <w:rFonts w:ascii="Cambria" w:hAnsi="Cambria"/>
        </w:rPr>
        <w:t xml:space="preserve">and </w:t>
      </w:r>
      <w:r w:rsidR="009D6821" w:rsidRPr="00E748BF">
        <w:rPr>
          <w:rFonts w:ascii="Cambria" w:hAnsi="Cambria"/>
        </w:rPr>
        <w:t xml:space="preserve">the pulses were </w:t>
      </w:r>
      <w:r w:rsidR="00281951" w:rsidRPr="00E748BF">
        <w:rPr>
          <w:rFonts w:ascii="Cambria" w:hAnsi="Cambria"/>
        </w:rPr>
        <w:t xml:space="preserve">significantly </w:t>
      </w:r>
      <w:proofErr w:type="gramStart"/>
      <w:r w:rsidR="009D6821" w:rsidRPr="00E748BF">
        <w:rPr>
          <w:rFonts w:ascii="Cambria" w:hAnsi="Cambria"/>
        </w:rPr>
        <w:t>cross-correlated</w:t>
      </w:r>
      <w:proofErr w:type="gramEnd"/>
      <w:r w:rsidR="009D6821" w:rsidRPr="00E748BF">
        <w:rPr>
          <w:rFonts w:ascii="Cambria" w:hAnsi="Cambria"/>
        </w:rPr>
        <w:t xml:space="preserve"> to the fortnightly tidal cycle</w:t>
      </w:r>
      <w:r w:rsidR="003A5653">
        <w:rPr>
          <w:rFonts w:ascii="Cambria" w:hAnsi="Cambria"/>
        </w:rPr>
        <w:t>.</w:t>
      </w:r>
      <w:r w:rsidR="00281951" w:rsidRPr="00E748BF">
        <w:rPr>
          <w:rFonts w:ascii="Cambria" w:hAnsi="Cambria"/>
        </w:rPr>
        <w:t xml:space="preserve"> </w:t>
      </w:r>
      <w:r w:rsidR="003A5653">
        <w:rPr>
          <w:rFonts w:ascii="Cambria" w:hAnsi="Cambria"/>
        </w:rPr>
        <w:t>P</w:t>
      </w:r>
      <w:r w:rsidR="00281951" w:rsidRPr="00E748BF">
        <w:rPr>
          <w:rFonts w:ascii="Cambria" w:hAnsi="Cambria"/>
        </w:rPr>
        <w:t>eak catches occurred shortly after the spring tides</w:t>
      </w:r>
      <w:r w:rsidR="009D6821" w:rsidRPr="00E748BF">
        <w:rPr>
          <w:rFonts w:ascii="Cambria" w:hAnsi="Cambria"/>
        </w:rPr>
        <w:t xml:space="preserve"> and the catch was </w:t>
      </w:r>
      <w:r w:rsidR="00281951" w:rsidRPr="00E748BF">
        <w:rPr>
          <w:rFonts w:ascii="Cambria" w:hAnsi="Cambria"/>
        </w:rPr>
        <w:t>&gt;</w:t>
      </w:r>
      <w:r w:rsidR="009D6821" w:rsidRPr="00E748BF">
        <w:rPr>
          <w:rFonts w:ascii="Cambria" w:hAnsi="Cambria"/>
        </w:rPr>
        <w:t xml:space="preserve">ten </w:t>
      </w:r>
      <w:r w:rsidR="00A34CE3">
        <w:rPr>
          <w:rFonts w:ascii="Cambria" w:hAnsi="Cambria"/>
        </w:rPr>
        <w:t xml:space="preserve">times </w:t>
      </w:r>
      <w:r w:rsidR="009D6821" w:rsidRPr="00E748BF">
        <w:rPr>
          <w:rFonts w:ascii="Cambria" w:hAnsi="Cambria"/>
        </w:rPr>
        <w:t>larger</w:t>
      </w:r>
      <w:r w:rsidR="00281951" w:rsidRPr="00E748BF">
        <w:rPr>
          <w:rFonts w:ascii="Cambria" w:hAnsi="Cambria"/>
        </w:rPr>
        <w:t>, 14,000</w:t>
      </w:r>
      <w:r w:rsidR="0076272E" w:rsidRPr="00E748BF">
        <w:rPr>
          <w:rFonts w:ascii="Cambria" w:hAnsi="Cambria"/>
        </w:rPr>
        <w:t xml:space="preserve"> in Coos Bay</w:t>
      </w:r>
      <w:r w:rsidR="00281951" w:rsidRPr="00E748BF">
        <w:rPr>
          <w:rFonts w:ascii="Cambria" w:hAnsi="Cambria"/>
        </w:rPr>
        <w:t xml:space="preserve"> vs about &lt;600</w:t>
      </w:r>
      <w:r w:rsidR="0076272E" w:rsidRPr="00E748BF">
        <w:rPr>
          <w:rFonts w:ascii="Cambria" w:hAnsi="Cambria"/>
        </w:rPr>
        <w:t xml:space="preserve"> in Washington</w:t>
      </w:r>
      <w:r w:rsidR="009D6821" w:rsidRPr="00E748BF">
        <w:rPr>
          <w:rFonts w:ascii="Cambria" w:hAnsi="Cambria"/>
        </w:rPr>
        <w:t xml:space="preserve">. </w:t>
      </w:r>
      <w:r w:rsidR="00281951" w:rsidRPr="00E748BF">
        <w:rPr>
          <w:rFonts w:ascii="Cambria" w:hAnsi="Cambria"/>
        </w:rPr>
        <w:t xml:space="preserve"> Throughout the 23-year time series from Coos Bay, the daily samples have been cross-correlated to the spring to neap tidal cycle and, even in years with strong El </w:t>
      </w:r>
      <w:r w:rsidR="0025747D">
        <w:rPr>
          <w:rFonts w:ascii="Cambria" w:hAnsi="Cambria"/>
        </w:rPr>
        <w:t>Niño</w:t>
      </w:r>
      <w:r w:rsidR="00281951" w:rsidRPr="00E748BF">
        <w:rPr>
          <w:rFonts w:ascii="Cambria" w:hAnsi="Cambria"/>
        </w:rPr>
        <w:t xml:space="preserve"> conditions, the catch has </w:t>
      </w:r>
      <w:r w:rsidR="00281951" w:rsidRPr="00E748BF">
        <w:rPr>
          <w:rFonts w:ascii="Cambria" w:hAnsi="Cambria"/>
        </w:rPr>
        <w:lastRenderedPageBreak/>
        <w:t xml:space="preserve">been larger to very much larger than what </w:t>
      </w:r>
      <w:proofErr w:type="spellStart"/>
      <w:r w:rsidR="00281951" w:rsidRPr="00E748BF">
        <w:rPr>
          <w:rFonts w:ascii="Cambria" w:hAnsi="Cambria"/>
        </w:rPr>
        <w:t>Roegner</w:t>
      </w:r>
      <w:proofErr w:type="spellEnd"/>
      <w:r w:rsidR="00281951" w:rsidRPr="00E748BF">
        <w:rPr>
          <w:rFonts w:ascii="Cambria" w:hAnsi="Cambria"/>
        </w:rPr>
        <w:t xml:space="preserve"> et al. (</w:t>
      </w:r>
      <w:r w:rsidR="005F068E">
        <w:rPr>
          <w:rFonts w:ascii="Cambria" w:hAnsi="Cambria"/>
        </w:rPr>
        <w:t>4</w:t>
      </w:r>
      <w:r w:rsidR="00281951" w:rsidRPr="00E748BF">
        <w:rPr>
          <w:rFonts w:ascii="Cambria" w:hAnsi="Cambria"/>
        </w:rPr>
        <w:t xml:space="preserve">) found in the Washington estuaries. We have no explanation for these </w:t>
      </w:r>
      <w:r w:rsidR="00F57AC1">
        <w:rPr>
          <w:rFonts w:ascii="Cambria" w:hAnsi="Cambria"/>
        </w:rPr>
        <w:t>differences.</w:t>
      </w:r>
      <w:r w:rsidR="00281951" w:rsidRPr="00E748BF">
        <w:rPr>
          <w:rFonts w:ascii="Cambria" w:hAnsi="Cambria"/>
        </w:rPr>
        <w:t xml:space="preserve"> </w:t>
      </w:r>
    </w:p>
    <w:p w14:paraId="4C447C22" w14:textId="048B48A9" w:rsidR="00F57AC1" w:rsidRDefault="007B1872" w:rsidP="00EB15AC">
      <w:pPr>
        <w:spacing w:line="480" w:lineRule="auto"/>
        <w:rPr>
          <w:rFonts w:ascii="Cambria" w:hAnsi="Cambria"/>
          <w:b/>
          <w:kern w:val="0"/>
          <w:u w:val="single"/>
          <w14:ligatures w14:val="none"/>
        </w:rPr>
      </w:pPr>
      <w:r>
        <w:rPr>
          <w:rFonts w:ascii="Cambria" w:hAnsi="Cambria"/>
          <w:b/>
          <w:kern w:val="0"/>
          <w:u w:val="single"/>
          <w14:ligatures w14:val="none"/>
        </w:rPr>
        <w:t>Summary</w:t>
      </w:r>
    </w:p>
    <w:p w14:paraId="73C744AE" w14:textId="549B8E30" w:rsidR="00BE01B8" w:rsidRPr="00426E34" w:rsidRDefault="00BC6102" w:rsidP="00EB15AC">
      <w:pPr>
        <w:spacing w:line="480" w:lineRule="auto"/>
        <w:rPr>
          <w:rFonts w:ascii="Cambria" w:hAnsi="Cambria"/>
          <w:b/>
          <w:kern w:val="0"/>
          <w:u w:val="single"/>
          <w14:ligatures w14:val="none"/>
        </w:rPr>
      </w:pPr>
      <w:r w:rsidRPr="00E748BF">
        <w:rPr>
          <w:rFonts w:ascii="Cambria" w:hAnsi="Cambria"/>
        </w:rPr>
        <w:tab/>
      </w:r>
      <w:r w:rsidR="00124F74" w:rsidRPr="00E748BF">
        <w:rPr>
          <w:rFonts w:ascii="Cambria" w:hAnsi="Cambria"/>
        </w:rPr>
        <w:t>W</w:t>
      </w:r>
      <w:r w:rsidRPr="00E748BF">
        <w:rPr>
          <w:rFonts w:ascii="Cambria" w:hAnsi="Cambria"/>
        </w:rPr>
        <w:t xml:space="preserve">ith </w:t>
      </w:r>
      <w:r w:rsidR="00DC53C7" w:rsidRPr="00E748BF">
        <w:rPr>
          <w:rFonts w:ascii="Cambria" w:hAnsi="Cambria"/>
        </w:rPr>
        <w:t>23</w:t>
      </w:r>
      <w:r w:rsidRPr="00E748BF">
        <w:rPr>
          <w:rFonts w:ascii="Cambria" w:hAnsi="Cambria"/>
        </w:rPr>
        <w:t xml:space="preserve"> years of monitoring</w:t>
      </w:r>
      <w:r w:rsidR="005602A7">
        <w:rPr>
          <w:rFonts w:ascii="Cambria" w:hAnsi="Cambria"/>
        </w:rPr>
        <w:t>,</w:t>
      </w:r>
      <w:r w:rsidRPr="00E748BF">
        <w:rPr>
          <w:rFonts w:ascii="Cambria" w:hAnsi="Cambria"/>
        </w:rPr>
        <w:t xml:space="preserve"> our understanding of the relationship between ocean conditions, larval </w:t>
      </w:r>
      <w:r w:rsidR="00124F74" w:rsidRPr="00E748BF">
        <w:rPr>
          <w:rFonts w:ascii="Cambria" w:hAnsi="Cambria"/>
        </w:rPr>
        <w:t>success and recruitment to the adult population</w:t>
      </w:r>
      <w:r w:rsidRPr="00E748BF">
        <w:rPr>
          <w:rFonts w:ascii="Cambria" w:hAnsi="Cambria"/>
        </w:rPr>
        <w:t xml:space="preserve"> continues to</w:t>
      </w:r>
      <w:r w:rsidR="00124F74" w:rsidRPr="00E748BF">
        <w:rPr>
          <w:rFonts w:ascii="Cambria" w:hAnsi="Cambria"/>
        </w:rPr>
        <w:t xml:space="preserve"> evolve</w:t>
      </w:r>
      <w:r w:rsidRPr="00E748BF">
        <w:rPr>
          <w:rFonts w:ascii="Cambria" w:hAnsi="Cambria"/>
        </w:rPr>
        <w:t>.</w:t>
      </w:r>
      <w:r w:rsidR="00124F74" w:rsidRPr="00E748BF">
        <w:rPr>
          <w:rFonts w:ascii="Cambria" w:hAnsi="Cambria"/>
        </w:rPr>
        <w:t xml:space="preserve">  In </w:t>
      </w:r>
      <w:proofErr w:type="gramStart"/>
      <w:r w:rsidR="00124F74" w:rsidRPr="00E748BF">
        <w:rPr>
          <w:rFonts w:ascii="Cambria" w:hAnsi="Cambria"/>
        </w:rPr>
        <w:t>summary;</w:t>
      </w:r>
      <w:proofErr w:type="gramEnd"/>
      <w:r w:rsidR="00124F74" w:rsidRPr="00E748BF">
        <w:rPr>
          <w:rFonts w:ascii="Cambria" w:hAnsi="Cambria"/>
        </w:rPr>
        <w:t xml:space="preserve"> 1) The daily abundance of megalopae is pulsed and cross-correlated to the spring neap tidal cycle suggesting that the onshore transport of megalopae is due to the internal tides. </w:t>
      </w:r>
      <w:r w:rsidRPr="00E748BF">
        <w:rPr>
          <w:rFonts w:ascii="Cambria" w:hAnsi="Cambria"/>
        </w:rPr>
        <w:t xml:space="preserve"> </w:t>
      </w:r>
      <w:r w:rsidR="00124F74" w:rsidRPr="00E748BF">
        <w:rPr>
          <w:rFonts w:ascii="Cambria" w:hAnsi="Cambria"/>
        </w:rPr>
        <w:t>2) The annual abundance of megalopae has varied by a factor of about 3,000, from lows of around several thousand to high</w:t>
      </w:r>
      <w:r w:rsidR="00DC53C7" w:rsidRPr="00E748BF">
        <w:rPr>
          <w:rFonts w:ascii="Cambria" w:hAnsi="Cambria"/>
        </w:rPr>
        <w:t>s</w:t>
      </w:r>
      <w:r w:rsidR="00124F74" w:rsidRPr="00E748BF">
        <w:rPr>
          <w:rFonts w:ascii="Cambria" w:hAnsi="Cambria"/>
        </w:rPr>
        <w:t xml:space="preserve"> of over 2.5 million megalopae caught. 3) The annual catch varies with the El </w:t>
      </w:r>
      <w:r w:rsidR="0025747D">
        <w:rPr>
          <w:rFonts w:ascii="Cambria" w:hAnsi="Cambria"/>
        </w:rPr>
        <w:t>Niño</w:t>
      </w:r>
      <w:r w:rsidR="00124F74" w:rsidRPr="00E748BF">
        <w:rPr>
          <w:rFonts w:ascii="Cambria" w:hAnsi="Cambria"/>
        </w:rPr>
        <w:t xml:space="preserve"> (lowest catches during strong El </w:t>
      </w:r>
      <w:r w:rsidR="0025747D">
        <w:rPr>
          <w:rFonts w:ascii="Cambria" w:hAnsi="Cambria"/>
        </w:rPr>
        <w:t>Niño</w:t>
      </w:r>
      <w:r w:rsidR="00124F74" w:rsidRPr="00E748BF">
        <w:rPr>
          <w:rFonts w:ascii="Cambria" w:hAnsi="Cambria"/>
        </w:rPr>
        <w:t xml:space="preserve"> conditions), PDO (more megalopae during negative PDO), the DOY of the spring transition (more megalopae with an early transition), and upwelling (more megalopae with more upwelling). 4) The annual abundance of megalopae determines the size of the four-year old </w:t>
      </w:r>
      <w:r w:rsidR="00FE62C2">
        <w:rPr>
          <w:rFonts w:ascii="Cambria" w:hAnsi="Cambria"/>
        </w:rPr>
        <w:t>age class</w:t>
      </w:r>
      <w:r w:rsidR="00124F74" w:rsidRPr="00E748BF">
        <w:rPr>
          <w:rFonts w:ascii="Cambria" w:hAnsi="Cambria"/>
        </w:rPr>
        <w:t xml:space="preserve"> of males, i.e., the size of the commercial </w:t>
      </w:r>
      <w:r w:rsidR="0025747D">
        <w:rPr>
          <w:rFonts w:ascii="Cambria" w:hAnsi="Cambria"/>
        </w:rPr>
        <w:t>catch</w:t>
      </w:r>
      <w:r w:rsidR="00124F74" w:rsidRPr="00E748BF">
        <w:rPr>
          <w:rFonts w:ascii="Cambria" w:hAnsi="Cambria"/>
        </w:rPr>
        <w:t xml:space="preserve">. </w:t>
      </w:r>
      <w:r w:rsidR="00DC53C7" w:rsidRPr="00E748BF">
        <w:rPr>
          <w:rFonts w:ascii="Cambria" w:hAnsi="Cambria"/>
        </w:rPr>
        <w:t xml:space="preserve">Our prediction of the commercial </w:t>
      </w:r>
      <w:r w:rsidR="0025747D">
        <w:rPr>
          <w:rFonts w:ascii="Cambria" w:hAnsi="Cambria"/>
        </w:rPr>
        <w:t>catch</w:t>
      </w:r>
      <w:r w:rsidR="00DC53C7" w:rsidRPr="00E748BF">
        <w:rPr>
          <w:rFonts w:ascii="Cambria" w:hAnsi="Cambria"/>
        </w:rPr>
        <w:t xml:space="preserve"> made four years in advance</w:t>
      </w:r>
      <w:r w:rsidR="006E117A">
        <w:rPr>
          <w:rFonts w:ascii="Cambria" w:hAnsi="Cambria"/>
        </w:rPr>
        <w:t xml:space="preserve"> and excluding the data from marine heatwave years</w:t>
      </w:r>
      <w:r w:rsidR="00DC53C7" w:rsidRPr="00E748BF">
        <w:rPr>
          <w:rFonts w:ascii="Cambria" w:hAnsi="Cambria"/>
        </w:rPr>
        <w:t xml:space="preserve"> are on average within ±12% </w:t>
      </w:r>
      <w:r w:rsidR="0076272E" w:rsidRPr="00E748BF">
        <w:rPr>
          <w:rFonts w:ascii="Cambria" w:hAnsi="Cambria"/>
        </w:rPr>
        <w:t xml:space="preserve">(SD 9%) </w:t>
      </w:r>
      <w:r w:rsidR="00DC53C7" w:rsidRPr="00E748BF">
        <w:rPr>
          <w:rFonts w:ascii="Cambria" w:hAnsi="Cambria"/>
        </w:rPr>
        <w:t xml:space="preserve">of the observed </w:t>
      </w:r>
      <w:r w:rsidR="0025747D">
        <w:rPr>
          <w:rFonts w:ascii="Cambria" w:hAnsi="Cambria"/>
        </w:rPr>
        <w:t>catch</w:t>
      </w:r>
      <w:r w:rsidR="00DC53C7" w:rsidRPr="00E748BF">
        <w:rPr>
          <w:rFonts w:ascii="Cambria" w:hAnsi="Cambria"/>
        </w:rPr>
        <w:t xml:space="preserve">. </w:t>
      </w:r>
      <w:r w:rsidR="00124F74" w:rsidRPr="00E748BF">
        <w:rPr>
          <w:rFonts w:ascii="Cambria" w:hAnsi="Cambria"/>
        </w:rPr>
        <w:t xml:space="preserve">5) The relationship between megalopae abundance and commercial </w:t>
      </w:r>
      <w:r w:rsidR="0025747D">
        <w:rPr>
          <w:rFonts w:ascii="Cambria" w:hAnsi="Cambria"/>
        </w:rPr>
        <w:t>catch</w:t>
      </w:r>
      <w:r w:rsidR="00124F74" w:rsidRPr="00E748BF">
        <w:rPr>
          <w:rFonts w:ascii="Cambria" w:hAnsi="Cambria"/>
        </w:rPr>
        <w:t xml:space="preserve"> consists of two curves, one for years with &lt;100,000 and</w:t>
      </w:r>
      <w:r w:rsidR="0076272E" w:rsidRPr="00E748BF">
        <w:rPr>
          <w:rFonts w:ascii="Cambria" w:hAnsi="Cambria"/>
        </w:rPr>
        <w:t xml:space="preserve"> a second for years with</w:t>
      </w:r>
      <w:r w:rsidR="00124F74" w:rsidRPr="00E748BF">
        <w:rPr>
          <w:rFonts w:ascii="Cambria" w:hAnsi="Cambria"/>
        </w:rPr>
        <w:t xml:space="preserve"> &gt;100,000 megalopae caught</w:t>
      </w:r>
      <w:r w:rsidR="0076272E" w:rsidRPr="00E748BF">
        <w:rPr>
          <w:rFonts w:ascii="Cambria" w:hAnsi="Cambria"/>
        </w:rPr>
        <w:t>. S</w:t>
      </w:r>
      <w:r w:rsidR="00124F74" w:rsidRPr="00E748BF">
        <w:rPr>
          <w:rFonts w:ascii="Cambria" w:hAnsi="Cambria"/>
        </w:rPr>
        <w:t xml:space="preserve">trong dependence of recruitment success on the abundance of settling megalopae </w:t>
      </w:r>
      <w:r w:rsidR="00406F78" w:rsidRPr="00E748BF">
        <w:rPr>
          <w:rFonts w:ascii="Cambria" w:hAnsi="Cambria"/>
        </w:rPr>
        <w:t>may</w:t>
      </w:r>
      <w:r w:rsidR="00124F74" w:rsidRPr="00E748BF">
        <w:rPr>
          <w:rFonts w:ascii="Cambria" w:hAnsi="Cambria"/>
        </w:rPr>
        <w:t xml:space="preserve"> be the cause of these two curves. 6) </w:t>
      </w:r>
      <w:r w:rsidR="00BE01B8" w:rsidRPr="00E748BF">
        <w:rPr>
          <w:rFonts w:ascii="Cambria" w:hAnsi="Cambria"/>
        </w:rPr>
        <w:t>While the annual catch of megalopae varies by a factor o</w:t>
      </w:r>
      <w:r w:rsidR="00406F78" w:rsidRPr="00E748BF">
        <w:rPr>
          <w:rFonts w:ascii="Cambria" w:hAnsi="Cambria"/>
        </w:rPr>
        <w:t>f</w:t>
      </w:r>
      <w:r w:rsidR="00BE01B8" w:rsidRPr="00E748BF">
        <w:rPr>
          <w:rFonts w:ascii="Cambria" w:hAnsi="Cambria"/>
        </w:rPr>
        <w:t xml:space="preserve"> 3,000, the commercial </w:t>
      </w:r>
      <w:r w:rsidR="0025747D">
        <w:rPr>
          <w:rFonts w:ascii="Cambria" w:hAnsi="Cambria"/>
        </w:rPr>
        <w:t>catch</w:t>
      </w:r>
      <w:r w:rsidR="00BE01B8" w:rsidRPr="00E748BF">
        <w:rPr>
          <w:rFonts w:ascii="Cambria" w:hAnsi="Cambria"/>
        </w:rPr>
        <w:t xml:space="preserve"> </w:t>
      </w:r>
      <w:r w:rsidR="00310648">
        <w:rPr>
          <w:rFonts w:ascii="Cambria" w:hAnsi="Cambria"/>
        </w:rPr>
        <w:t>varies</w:t>
      </w:r>
      <w:r w:rsidR="00BE01B8" w:rsidRPr="00E748BF">
        <w:rPr>
          <w:rFonts w:ascii="Cambria" w:hAnsi="Cambria"/>
        </w:rPr>
        <w:t xml:space="preserve"> by only a factor of about 5. This also appears to be due to recruitment success varying with the abundance of </w:t>
      </w:r>
      <w:r w:rsidR="00DC53C7" w:rsidRPr="00E748BF">
        <w:rPr>
          <w:rFonts w:ascii="Cambria" w:hAnsi="Cambria"/>
        </w:rPr>
        <w:t xml:space="preserve">megalopae, high recruitment success in low </w:t>
      </w:r>
      <w:r w:rsidR="00D62239">
        <w:rPr>
          <w:rFonts w:ascii="Cambria" w:hAnsi="Cambria"/>
        </w:rPr>
        <w:t xml:space="preserve">megalopae </w:t>
      </w:r>
      <w:r w:rsidR="00DC53C7" w:rsidRPr="00E748BF">
        <w:rPr>
          <w:rFonts w:ascii="Cambria" w:hAnsi="Cambria"/>
        </w:rPr>
        <w:t>settlement years and orders of magnitude lower in high settlement years</w:t>
      </w:r>
      <w:r w:rsidR="00BE01B8" w:rsidRPr="00E748BF">
        <w:rPr>
          <w:rFonts w:ascii="Cambria" w:hAnsi="Cambria"/>
        </w:rPr>
        <w:t xml:space="preserve">. 7) In years with marine heat wave conditions on the Oregon shelf, settling megalopae have higher recruitment success. </w:t>
      </w:r>
      <w:r w:rsidR="0076272E" w:rsidRPr="00E748BF">
        <w:rPr>
          <w:rFonts w:ascii="Cambria" w:hAnsi="Cambria"/>
        </w:rPr>
        <w:t>We hypothesize that this is</w:t>
      </w:r>
      <w:r w:rsidR="00BE01B8" w:rsidRPr="00E748BF">
        <w:rPr>
          <w:rFonts w:ascii="Cambria" w:hAnsi="Cambria"/>
        </w:rPr>
        <w:t xml:space="preserve"> due to more rapid growth of the YOY crabs such that they </w:t>
      </w:r>
      <w:r w:rsidR="0076272E" w:rsidRPr="00E748BF">
        <w:rPr>
          <w:rFonts w:ascii="Cambria" w:hAnsi="Cambria"/>
        </w:rPr>
        <w:t xml:space="preserve">pass </w:t>
      </w:r>
      <w:r w:rsidR="00BE01B8" w:rsidRPr="00E748BF">
        <w:rPr>
          <w:rFonts w:ascii="Cambria" w:hAnsi="Cambria"/>
        </w:rPr>
        <w:t>through the most vulnerable small sizes more rapidly</w:t>
      </w:r>
      <w:r w:rsidR="005278A2">
        <w:rPr>
          <w:rFonts w:ascii="Cambria" w:hAnsi="Cambria"/>
        </w:rPr>
        <w:t xml:space="preserve"> and suffer less </w:t>
      </w:r>
      <w:r w:rsidR="005278A2">
        <w:rPr>
          <w:rFonts w:ascii="Cambria" w:hAnsi="Cambria"/>
        </w:rPr>
        <w:lastRenderedPageBreak/>
        <w:t>mortality</w:t>
      </w:r>
      <w:r w:rsidR="00BE01B8" w:rsidRPr="00E748BF">
        <w:rPr>
          <w:rFonts w:ascii="Cambria" w:hAnsi="Cambria"/>
        </w:rPr>
        <w:t xml:space="preserve">. 8) The annual catch of megalopae in Coos Bay, Oregon can be used to predict the commercial </w:t>
      </w:r>
      <w:r w:rsidR="0025747D">
        <w:rPr>
          <w:rFonts w:ascii="Cambria" w:hAnsi="Cambria"/>
        </w:rPr>
        <w:t>catch</w:t>
      </w:r>
      <w:r w:rsidR="00BE01B8" w:rsidRPr="00E748BF">
        <w:rPr>
          <w:rFonts w:ascii="Cambria" w:hAnsi="Cambria"/>
        </w:rPr>
        <w:t xml:space="preserve"> in California, but not Washington. The similarity between Oregon and California is likely because variables driving the abundance of megalopae caught in Coos Bay (#3 above) are similar throughout the California Current. It is not </w:t>
      </w:r>
      <w:r w:rsidR="00521765">
        <w:rPr>
          <w:rFonts w:ascii="Cambria" w:hAnsi="Cambria"/>
        </w:rPr>
        <w:t>entirely</w:t>
      </w:r>
      <w:r w:rsidR="00521765" w:rsidRPr="00E748BF">
        <w:rPr>
          <w:rFonts w:ascii="Cambria" w:hAnsi="Cambria"/>
        </w:rPr>
        <w:t xml:space="preserve"> </w:t>
      </w:r>
      <w:r w:rsidR="00275776">
        <w:rPr>
          <w:rFonts w:ascii="Cambria" w:hAnsi="Cambria"/>
        </w:rPr>
        <w:t xml:space="preserve">clear </w:t>
      </w:r>
      <w:r w:rsidR="00BE01B8" w:rsidRPr="00E748BF">
        <w:rPr>
          <w:rFonts w:ascii="Cambria" w:hAnsi="Cambria"/>
        </w:rPr>
        <w:t xml:space="preserve">why a similar relationship is not observed between Coos Bay and Washington. </w:t>
      </w:r>
    </w:p>
    <w:p w14:paraId="5B3D7FD3" w14:textId="4EF26D86" w:rsidR="001D0E68" w:rsidRPr="00E748BF" w:rsidRDefault="00976BD3" w:rsidP="00EB15AC">
      <w:pPr>
        <w:spacing w:line="480" w:lineRule="auto"/>
        <w:rPr>
          <w:rFonts w:ascii="Cambria" w:hAnsi="Cambria"/>
          <w:color w:val="000000" w:themeColor="text1"/>
        </w:rPr>
      </w:pPr>
      <w:r w:rsidRPr="00E748BF">
        <w:rPr>
          <w:rFonts w:ascii="Cambria" w:hAnsi="Cambria"/>
          <w:color w:val="000000" w:themeColor="text1"/>
        </w:rPr>
        <w:tab/>
      </w:r>
    </w:p>
    <w:p w14:paraId="34FDEBC3" w14:textId="64BD5854" w:rsidR="00915BBB" w:rsidRPr="00E748BF" w:rsidRDefault="00915BBB" w:rsidP="00EB15AC">
      <w:pPr>
        <w:spacing w:line="480" w:lineRule="auto"/>
        <w:rPr>
          <w:rFonts w:ascii="Cambria" w:hAnsi="Cambria"/>
          <w14:textOutline w14:w="0" w14:cap="flat" w14:cmpd="sng" w14:algn="ctr">
            <w14:noFill/>
            <w14:prstDash w14:val="solid"/>
            <w14:bevel/>
          </w14:textOutline>
        </w:rPr>
      </w:pPr>
      <w:r w:rsidRPr="00E748BF">
        <w:rPr>
          <w:rFonts w:ascii="Cambria" w:hAnsi="Cambria"/>
          <w:b/>
          <w:bCs/>
        </w:rPr>
        <w:t>Acknowledgements</w:t>
      </w:r>
    </w:p>
    <w:p w14:paraId="0C4A5EE0" w14:textId="267ABE12" w:rsidR="00915BBB" w:rsidRPr="00E748BF" w:rsidRDefault="00915BBB" w:rsidP="00EB15AC">
      <w:pPr>
        <w:pStyle w:val="Body"/>
        <w:spacing w:line="480" w:lineRule="auto"/>
      </w:pPr>
      <w:r w:rsidRPr="00E748BF">
        <w:rPr>
          <w:lang w:val="en-US"/>
        </w:rPr>
        <w:tab/>
        <w:t>This work has been and continues to be critically dependent on the help from University of Oregon undergraduate students. Over the 23</w:t>
      </w:r>
      <w:r w:rsidR="000C7C64" w:rsidRPr="00E748BF">
        <w:rPr>
          <w:lang w:val="en-US"/>
        </w:rPr>
        <w:t>-</w:t>
      </w:r>
      <w:r w:rsidRPr="00E748BF">
        <w:rPr>
          <w:lang w:val="en-US"/>
        </w:rPr>
        <w:t>year time series, somewhere around 150 undergraduates have helped with the daily sampling and enumeration of the samples. This study would have been impossible without their contribution</w:t>
      </w:r>
      <w:r w:rsidR="00160BDF" w:rsidRPr="00E748BF">
        <w:rPr>
          <w:lang w:val="en-US"/>
        </w:rPr>
        <w:t>s</w:t>
      </w:r>
      <w:r w:rsidRPr="00E748BF">
        <w:rPr>
          <w:lang w:val="en-US"/>
        </w:rPr>
        <w:t>. Prior to 2006, the research was supported by a grant from NOAA (</w:t>
      </w:r>
      <w:r w:rsidR="00B91616" w:rsidRPr="00E748BF">
        <w:rPr>
          <w:lang w:val="en-US"/>
        </w:rPr>
        <w:t>PNCERS, Pacific Northwest Coastal Estuarine Research Study</w:t>
      </w:r>
      <w:r w:rsidRPr="00E748BF">
        <w:rPr>
          <w:lang w:val="en-US"/>
        </w:rPr>
        <w:t xml:space="preserve">) and from 2006 to the present support has been provided by the Oregon Dungeness Crab Commission. </w:t>
      </w:r>
      <w:r w:rsidR="000B6E32">
        <w:rPr>
          <w:lang w:val="en-US"/>
        </w:rPr>
        <w:t xml:space="preserve">Drafts of this paper were reviewed by Drs. Curtis </w:t>
      </w:r>
      <w:proofErr w:type="spellStart"/>
      <w:r w:rsidR="000B6E32">
        <w:rPr>
          <w:lang w:val="en-US"/>
        </w:rPr>
        <w:t>Roegner</w:t>
      </w:r>
      <w:proofErr w:type="spellEnd"/>
      <w:r w:rsidR="000B6E32">
        <w:rPr>
          <w:lang w:val="en-US"/>
        </w:rPr>
        <w:t xml:space="preserve"> and Dave Armstrong and by the research staff at the Oregon </w:t>
      </w:r>
      <w:r w:rsidR="000B6E32" w:rsidRPr="000B6E32">
        <w:rPr>
          <w:highlight w:val="yellow"/>
          <w:lang w:val="en-US"/>
        </w:rPr>
        <w:t xml:space="preserve">Department of Fish and </w:t>
      </w:r>
      <w:commentRangeStart w:id="4"/>
      <w:r w:rsidR="000B6E32" w:rsidRPr="000B6E32">
        <w:rPr>
          <w:highlight w:val="yellow"/>
          <w:lang w:val="en-US"/>
        </w:rPr>
        <w:t>Wildlife</w:t>
      </w:r>
      <w:commentRangeEnd w:id="4"/>
      <w:r w:rsidR="000B6E32">
        <w:rPr>
          <w:rStyle w:val="CommentReference"/>
          <w:rFonts w:asciiTheme="minorHAnsi" w:eastAsiaTheme="minorEastAsia" w:hAnsiTheme="minorHAnsi" w:cstheme="minorBidi"/>
          <w:color w:val="auto"/>
          <w:kern w:val="2"/>
          <w:bdr w:val="none" w:sz="0" w:space="0" w:color="auto"/>
          <w:lang w:val="en-US"/>
          <w14:textOutline w14:w="0" w14:cap="rnd" w14:cmpd="sng" w14:algn="ctr">
            <w14:noFill/>
            <w14:prstDash w14:val="solid"/>
            <w14:bevel/>
          </w14:textOutline>
          <w14:ligatures w14:val="standardContextual"/>
        </w:rPr>
        <w:commentReference w:id="4"/>
      </w:r>
      <w:r w:rsidR="000B6E32" w:rsidRPr="000B6E32">
        <w:rPr>
          <w:highlight w:val="yellow"/>
          <w:lang w:val="en-US"/>
        </w:rPr>
        <w:t>, …….</w:t>
      </w:r>
    </w:p>
    <w:p w14:paraId="1C267259" w14:textId="77777777" w:rsidR="00915BBB" w:rsidRPr="00E748BF" w:rsidRDefault="00915BBB" w:rsidP="00EB15AC">
      <w:pPr>
        <w:pStyle w:val="Body"/>
        <w:spacing w:line="480" w:lineRule="auto"/>
      </w:pPr>
    </w:p>
    <w:p w14:paraId="09FD71F0" w14:textId="3A71B3D1" w:rsidR="004342AA" w:rsidRPr="00E748BF" w:rsidRDefault="004342AA" w:rsidP="00EB15AC">
      <w:pPr>
        <w:spacing w:line="480" w:lineRule="auto"/>
        <w:rPr>
          <w:rFonts w:ascii="Cambria" w:eastAsia="Arial Unicode MS" w:hAnsi="Cambria" w:cs="Arial Unicode MS"/>
          <w:color w:val="000000"/>
          <w:kern w:val="0"/>
          <w:u w:color="000000"/>
          <w:bdr w:val="nil"/>
          <w:lang w:val="de-DE"/>
          <w14:textOutline w14:w="0" w14:cap="flat" w14:cmpd="sng" w14:algn="ctr">
            <w14:noFill/>
            <w14:prstDash w14:val="solid"/>
            <w14:bevel/>
          </w14:textOutline>
          <w14:ligatures w14:val="none"/>
        </w:rPr>
      </w:pPr>
      <w:r w:rsidRPr="00E748BF">
        <w:rPr>
          <w:rFonts w:ascii="Cambria" w:hAnsi="Cambria"/>
        </w:rPr>
        <w:br w:type="page"/>
      </w:r>
    </w:p>
    <w:p w14:paraId="370C286D" w14:textId="77777777" w:rsidR="00915BBB" w:rsidRPr="00E748BF" w:rsidRDefault="00915BBB" w:rsidP="00EB15AC">
      <w:pPr>
        <w:pStyle w:val="Body"/>
        <w:spacing w:line="480" w:lineRule="auto"/>
      </w:pPr>
    </w:p>
    <w:p w14:paraId="5B08C11A" w14:textId="77777777" w:rsidR="00915BBB" w:rsidRPr="00E748BF" w:rsidRDefault="00915BBB" w:rsidP="00EB15AC">
      <w:pPr>
        <w:pStyle w:val="Body"/>
        <w:spacing w:line="480" w:lineRule="auto"/>
        <w:rPr>
          <w:b/>
          <w:bCs/>
          <w:lang w:val="fr-FR"/>
        </w:rPr>
      </w:pPr>
      <w:r w:rsidRPr="00E748BF">
        <w:rPr>
          <w:b/>
          <w:bCs/>
          <w:lang w:val="fr-FR"/>
        </w:rPr>
        <w:t>Tables</w:t>
      </w:r>
    </w:p>
    <w:p w14:paraId="6A386FC7" w14:textId="77777777" w:rsidR="003305A4" w:rsidRPr="00E748BF" w:rsidRDefault="003305A4" w:rsidP="00EB15AC">
      <w:pPr>
        <w:pStyle w:val="Body"/>
        <w:spacing w:line="480" w:lineRule="auto"/>
        <w:rPr>
          <w:b/>
          <w:bCs/>
          <w:lang w:val="fr-FR"/>
        </w:rPr>
      </w:pPr>
    </w:p>
    <w:p w14:paraId="6182F3E2" w14:textId="0BFCCD77" w:rsidR="003305A4" w:rsidRPr="00E748BF" w:rsidRDefault="003305A4" w:rsidP="00EB15AC">
      <w:pPr>
        <w:spacing w:line="480" w:lineRule="auto"/>
        <w:rPr>
          <w:rFonts w:ascii="Cambria" w:hAnsi="Cambria"/>
          <w:color w:val="000000" w:themeColor="text1"/>
        </w:rPr>
      </w:pPr>
      <w:r w:rsidRPr="00E748BF">
        <w:rPr>
          <w:rFonts w:ascii="Cambria" w:hAnsi="Cambria"/>
          <w:color w:val="000000" w:themeColor="text1"/>
        </w:rPr>
        <w:t xml:space="preserve">Table 1. </w:t>
      </w:r>
      <w:r w:rsidR="00DC53C7" w:rsidRPr="00E748BF">
        <w:rPr>
          <w:rFonts w:ascii="Cambria" w:hAnsi="Cambria"/>
          <w:color w:val="000000" w:themeColor="text1"/>
        </w:rPr>
        <w:t xml:space="preserve">Demonstration of the combined effect of the </w:t>
      </w:r>
      <w:r w:rsidR="00B626A5" w:rsidRPr="00E748BF">
        <w:rPr>
          <w:rFonts w:ascii="Cambria" w:hAnsi="Cambria"/>
          <w:color w:val="000000" w:themeColor="text1"/>
        </w:rPr>
        <w:t>recruitment</w:t>
      </w:r>
      <w:r w:rsidR="00DC53C7" w:rsidRPr="00E748BF">
        <w:rPr>
          <w:rFonts w:ascii="Cambria" w:hAnsi="Cambria"/>
          <w:color w:val="000000" w:themeColor="text1"/>
        </w:rPr>
        <w:t xml:space="preserve"> (</w:t>
      </w:r>
      <w:r w:rsidR="00B626A5" w:rsidRPr="00E748BF">
        <w:rPr>
          <w:rFonts w:ascii="Cambria" w:hAnsi="Cambria"/>
          <w:color w:val="000000" w:themeColor="text1"/>
        </w:rPr>
        <w:t xml:space="preserve">Recruitment Index, </w:t>
      </w:r>
      <w:r w:rsidR="00DC53C7" w:rsidRPr="00E748BF">
        <w:rPr>
          <w:rFonts w:ascii="Cambria" w:hAnsi="Cambria"/>
          <w:color w:val="000000" w:themeColor="text1"/>
        </w:rPr>
        <w:t xml:space="preserve">crabs/megalopae caught) and the </w:t>
      </w:r>
      <w:r w:rsidR="00B626A5" w:rsidRPr="00E748BF">
        <w:rPr>
          <w:rFonts w:ascii="Cambria" w:hAnsi="Cambria"/>
          <w:color w:val="000000" w:themeColor="text1"/>
        </w:rPr>
        <w:t>number of megalopae caught</w:t>
      </w:r>
      <w:r w:rsidR="00DC53C7" w:rsidRPr="00E748BF">
        <w:rPr>
          <w:rFonts w:ascii="Cambria" w:hAnsi="Cambria"/>
          <w:color w:val="000000" w:themeColor="text1"/>
        </w:rPr>
        <w:t xml:space="preserve"> on the Commercial </w:t>
      </w:r>
      <w:r w:rsidR="0025747D">
        <w:rPr>
          <w:rFonts w:ascii="Cambria" w:hAnsi="Cambria"/>
          <w:color w:val="000000" w:themeColor="text1"/>
        </w:rPr>
        <w:t>Catch</w:t>
      </w:r>
      <w:r w:rsidR="00DC53C7" w:rsidRPr="00E748BF">
        <w:rPr>
          <w:rFonts w:ascii="Cambria" w:hAnsi="Cambria"/>
          <w:color w:val="000000" w:themeColor="text1"/>
        </w:rPr>
        <w:t xml:space="preserve">.  </w:t>
      </w:r>
      <w:r w:rsidR="00B626A5" w:rsidRPr="00E748BF">
        <w:rPr>
          <w:rFonts w:ascii="Cambria" w:hAnsi="Cambria"/>
          <w:color w:val="000000" w:themeColor="text1"/>
        </w:rPr>
        <w:t xml:space="preserve">The Recruitment Index values are from Figure </w:t>
      </w:r>
      <w:r w:rsidR="006E1D53">
        <w:rPr>
          <w:rFonts w:ascii="Cambria" w:hAnsi="Cambria"/>
          <w:color w:val="000000" w:themeColor="text1"/>
        </w:rPr>
        <w:t>8</w:t>
      </w:r>
      <w:r w:rsidR="00B626A5" w:rsidRPr="00E748BF">
        <w:rPr>
          <w:rFonts w:ascii="Cambria" w:hAnsi="Cambria"/>
          <w:color w:val="000000" w:themeColor="text1"/>
        </w:rPr>
        <w:t xml:space="preserve">. Values were selected across the range of data and multiplied by the number of megalopae caught to get an estimate of the commercial </w:t>
      </w:r>
      <w:r w:rsidR="0025747D">
        <w:rPr>
          <w:rFonts w:ascii="Cambria" w:hAnsi="Cambria"/>
          <w:color w:val="000000" w:themeColor="text1"/>
        </w:rPr>
        <w:t>catch</w:t>
      </w:r>
      <w:r w:rsidR="00B626A5" w:rsidRPr="00E748BF">
        <w:rPr>
          <w:rFonts w:ascii="Cambria" w:hAnsi="Cambria"/>
          <w:color w:val="000000" w:themeColor="text1"/>
        </w:rPr>
        <w:t xml:space="preserve"> in number of crabs.  Note how the size of the commercial </w:t>
      </w:r>
      <w:r w:rsidR="0025747D">
        <w:rPr>
          <w:rFonts w:ascii="Cambria" w:hAnsi="Cambria"/>
          <w:color w:val="000000" w:themeColor="text1"/>
        </w:rPr>
        <w:t>catch</w:t>
      </w:r>
      <w:r w:rsidR="00B626A5" w:rsidRPr="00E748BF">
        <w:rPr>
          <w:rFonts w:ascii="Cambria" w:hAnsi="Cambria"/>
          <w:color w:val="000000" w:themeColor="text1"/>
        </w:rPr>
        <w:t xml:space="preserve"> rises as the number of megalopae caught increases from 2,500 to 90,000 and then abruptly drops by a factor of nearly 4 with an increase in megalopae caught to 100,000.</w:t>
      </w:r>
    </w:p>
    <w:p w14:paraId="251335C8" w14:textId="77777777" w:rsidR="00AE547A" w:rsidRPr="00E748BF" w:rsidRDefault="00AE547A" w:rsidP="009B49B0">
      <w:pPr>
        <w:rPr>
          <w:rFonts w:ascii="Cambria" w:hAnsi="Cambria"/>
          <w:color w:val="000000" w:themeColor="text1"/>
        </w:rPr>
      </w:pPr>
    </w:p>
    <w:tbl>
      <w:tblPr>
        <w:tblStyle w:val="TableGrid"/>
        <w:tblW w:w="0" w:type="auto"/>
        <w:tblLook w:val="04A0" w:firstRow="1" w:lastRow="0" w:firstColumn="1" w:lastColumn="0" w:noHBand="0" w:noVBand="1"/>
      </w:tblPr>
      <w:tblGrid>
        <w:gridCol w:w="1974"/>
        <w:gridCol w:w="2027"/>
        <w:gridCol w:w="1754"/>
      </w:tblGrid>
      <w:tr w:rsidR="003305A4" w:rsidRPr="00E748BF" w14:paraId="6ACF846D" w14:textId="77777777" w:rsidTr="00917522">
        <w:tc>
          <w:tcPr>
            <w:tcW w:w="1974" w:type="dxa"/>
          </w:tcPr>
          <w:p w14:paraId="77D31EC8" w14:textId="0712615F" w:rsidR="003305A4" w:rsidRPr="00E748BF" w:rsidRDefault="00AE547A" w:rsidP="009B49B0">
            <w:pPr>
              <w:rPr>
                <w:rFonts w:ascii="Cambria" w:hAnsi="Cambria"/>
                <w:color w:val="000000" w:themeColor="text1"/>
              </w:rPr>
            </w:pPr>
            <w:r w:rsidRPr="00E748BF">
              <w:rPr>
                <w:rFonts w:ascii="Cambria" w:hAnsi="Cambria"/>
                <w:color w:val="000000" w:themeColor="text1"/>
              </w:rPr>
              <w:t xml:space="preserve">Annual </w:t>
            </w:r>
            <w:r w:rsidR="003305A4" w:rsidRPr="00E748BF">
              <w:rPr>
                <w:rFonts w:ascii="Cambria" w:hAnsi="Cambria"/>
                <w:color w:val="000000" w:themeColor="text1"/>
              </w:rPr>
              <w:t xml:space="preserve">Megalopae </w:t>
            </w:r>
            <w:r w:rsidRPr="00E748BF">
              <w:rPr>
                <w:rFonts w:ascii="Cambria" w:hAnsi="Cambria"/>
                <w:color w:val="000000" w:themeColor="text1"/>
              </w:rPr>
              <w:t>C</w:t>
            </w:r>
            <w:r w:rsidR="003305A4" w:rsidRPr="00E748BF">
              <w:rPr>
                <w:rFonts w:ascii="Cambria" w:hAnsi="Cambria"/>
                <w:color w:val="000000" w:themeColor="text1"/>
              </w:rPr>
              <w:t>atch</w:t>
            </w:r>
          </w:p>
        </w:tc>
        <w:tc>
          <w:tcPr>
            <w:tcW w:w="2027" w:type="dxa"/>
          </w:tcPr>
          <w:p w14:paraId="1F1ACA2B" w14:textId="142A1F58" w:rsidR="00AE547A" w:rsidRPr="00E748BF" w:rsidRDefault="00AE547A" w:rsidP="009B49B0">
            <w:pPr>
              <w:rPr>
                <w:rFonts w:ascii="Cambria" w:hAnsi="Cambria"/>
                <w:color w:val="000000" w:themeColor="text1"/>
              </w:rPr>
            </w:pPr>
            <w:r w:rsidRPr="00E748BF">
              <w:rPr>
                <w:rFonts w:ascii="Cambria" w:hAnsi="Cambria"/>
                <w:color w:val="000000" w:themeColor="text1"/>
              </w:rPr>
              <w:t>Recruitment Index,</w:t>
            </w:r>
          </w:p>
          <w:p w14:paraId="7950DE42" w14:textId="5291437B" w:rsidR="003305A4" w:rsidRPr="00E748BF" w:rsidRDefault="003305A4" w:rsidP="009B49B0">
            <w:pPr>
              <w:rPr>
                <w:rFonts w:ascii="Cambria" w:hAnsi="Cambria"/>
                <w:color w:val="000000" w:themeColor="text1"/>
              </w:rPr>
            </w:pPr>
            <w:r w:rsidRPr="00E748BF">
              <w:rPr>
                <w:rFonts w:ascii="Cambria" w:hAnsi="Cambria"/>
                <w:color w:val="000000" w:themeColor="text1"/>
              </w:rPr>
              <w:t>Crabs/</w:t>
            </w:r>
            <w:r w:rsidR="00DC53C7" w:rsidRPr="00E748BF">
              <w:rPr>
                <w:rFonts w:ascii="Cambria" w:hAnsi="Cambria"/>
                <w:color w:val="000000" w:themeColor="text1"/>
              </w:rPr>
              <w:t>M</w:t>
            </w:r>
            <w:r w:rsidRPr="00E748BF">
              <w:rPr>
                <w:rFonts w:ascii="Cambria" w:hAnsi="Cambria"/>
                <w:color w:val="000000" w:themeColor="text1"/>
              </w:rPr>
              <w:t>egalopae</w:t>
            </w:r>
            <w:r w:rsidR="00AE547A" w:rsidRPr="00E748BF">
              <w:rPr>
                <w:rFonts w:ascii="Cambria" w:hAnsi="Cambria"/>
                <w:color w:val="000000" w:themeColor="text1"/>
              </w:rPr>
              <w:t xml:space="preserve"> Caught</w:t>
            </w:r>
            <w:r w:rsidRPr="00E748BF">
              <w:rPr>
                <w:rFonts w:ascii="Cambria" w:hAnsi="Cambria"/>
                <w:color w:val="000000" w:themeColor="text1"/>
              </w:rPr>
              <w:t xml:space="preserve"> </w:t>
            </w:r>
          </w:p>
        </w:tc>
        <w:tc>
          <w:tcPr>
            <w:tcW w:w="1754" w:type="dxa"/>
          </w:tcPr>
          <w:p w14:paraId="2E6B70B4" w14:textId="7FCCA9CF" w:rsidR="003305A4" w:rsidRPr="00E748BF" w:rsidRDefault="00AE547A" w:rsidP="009B49B0">
            <w:pPr>
              <w:rPr>
                <w:rFonts w:ascii="Cambria" w:hAnsi="Cambria"/>
                <w:color w:val="000000" w:themeColor="text1"/>
              </w:rPr>
            </w:pPr>
            <w:r w:rsidRPr="00E748BF">
              <w:rPr>
                <w:rFonts w:ascii="Cambria" w:hAnsi="Cambria"/>
                <w:color w:val="000000" w:themeColor="text1"/>
              </w:rPr>
              <w:t xml:space="preserve">Commercial </w:t>
            </w:r>
            <w:r w:rsidR="0025747D">
              <w:rPr>
                <w:rFonts w:ascii="Cambria" w:hAnsi="Cambria"/>
                <w:color w:val="000000" w:themeColor="text1"/>
              </w:rPr>
              <w:t>Catch</w:t>
            </w:r>
            <w:r w:rsidRPr="00E748BF">
              <w:rPr>
                <w:rFonts w:ascii="Cambria" w:hAnsi="Cambria"/>
                <w:color w:val="000000" w:themeColor="text1"/>
              </w:rPr>
              <w:t xml:space="preserve">, </w:t>
            </w:r>
            <w:r w:rsidR="00DC53C7" w:rsidRPr="00E748BF">
              <w:rPr>
                <w:rFonts w:ascii="Cambria" w:hAnsi="Cambria"/>
                <w:color w:val="000000" w:themeColor="text1"/>
              </w:rPr>
              <w:t>M</w:t>
            </w:r>
            <w:r w:rsidR="003305A4" w:rsidRPr="00E748BF">
              <w:rPr>
                <w:rFonts w:ascii="Cambria" w:hAnsi="Cambria"/>
                <w:color w:val="000000" w:themeColor="text1"/>
              </w:rPr>
              <w:t>illions</w:t>
            </w:r>
            <w:r w:rsidRPr="00E748BF">
              <w:rPr>
                <w:rFonts w:ascii="Cambria" w:hAnsi="Cambria"/>
                <w:color w:val="000000" w:themeColor="text1"/>
              </w:rPr>
              <w:t xml:space="preserve"> of </w:t>
            </w:r>
            <w:r w:rsidR="00DC53C7" w:rsidRPr="00E748BF">
              <w:rPr>
                <w:rFonts w:ascii="Cambria" w:hAnsi="Cambria"/>
                <w:color w:val="000000" w:themeColor="text1"/>
              </w:rPr>
              <w:t>C</w:t>
            </w:r>
            <w:r w:rsidRPr="00E748BF">
              <w:rPr>
                <w:rFonts w:ascii="Cambria" w:hAnsi="Cambria"/>
                <w:color w:val="000000" w:themeColor="text1"/>
              </w:rPr>
              <w:t>rabs</w:t>
            </w:r>
          </w:p>
        </w:tc>
      </w:tr>
      <w:tr w:rsidR="003305A4" w:rsidRPr="00E748BF" w14:paraId="4878A4C5" w14:textId="77777777" w:rsidTr="00917522">
        <w:tc>
          <w:tcPr>
            <w:tcW w:w="1974" w:type="dxa"/>
          </w:tcPr>
          <w:p w14:paraId="36183E0A"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2,500</w:t>
            </w:r>
          </w:p>
        </w:tc>
        <w:tc>
          <w:tcPr>
            <w:tcW w:w="2027" w:type="dxa"/>
          </w:tcPr>
          <w:p w14:paraId="5B10C373"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3,000</w:t>
            </w:r>
          </w:p>
        </w:tc>
        <w:tc>
          <w:tcPr>
            <w:tcW w:w="1754" w:type="dxa"/>
          </w:tcPr>
          <w:p w14:paraId="2D26E700"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7.5</w:t>
            </w:r>
          </w:p>
        </w:tc>
      </w:tr>
      <w:tr w:rsidR="003305A4" w:rsidRPr="00E748BF" w14:paraId="7B97714B" w14:textId="77777777" w:rsidTr="00917522">
        <w:tc>
          <w:tcPr>
            <w:tcW w:w="1974" w:type="dxa"/>
          </w:tcPr>
          <w:p w14:paraId="5755F521"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40,000</w:t>
            </w:r>
          </w:p>
        </w:tc>
        <w:tc>
          <w:tcPr>
            <w:tcW w:w="2027" w:type="dxa"/>
          </w:tcPr>
          <w:p w14:paraId="17A9CB7B"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400</w:t>
            </w:r>
          </w:p>
        </w:tc>
        <w:tc>
          <w:tcPr>
            <w:tcW w:w="1754" w:type="dxa"/>
          </w:tcPr>
          <w:p w14:paraId="67EFF503"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16</w:t>
            </w:r>
          </w:p>
        </w:tc>
      </w:tr>
      <w:tr w:rsidR="003305A4" w:rsidRPr="00E748BF" w14:paraId="2485A60B" w14:textId="77777777" w:rsidTr="00917522">
        <w:tc>
          <w:tcPr>
            <w:tcW w:w="1974" w:type="dxa"/>
          </w:tcPr>
          <w:p w14:paraId="7BE23816"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90,000</w:t>
            </w:r>
          </w:p>
        </w:tc>
        <w:tc>
          <w:tcPr>
            <w:tcW w:w="2027" w:type="dxa"/>
          </w:tcPr>
          <w:p w14:paraId="308EAF23"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250</w:t>
            </w:r>
          </w:p>
        </w:tc>
        <w:tc>
          <w:tcPr>
            <w:tcW w:w="1754" w:type="dxa"/>
          </w:tcPr>
          <w:p w14:paraId="6CE19107"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22.5</w:t>
            </w:r>
          </w:p>
        </w:tc>
      </w:tr>
      <w:tr w:rsidR="003305A4" w:rsidRPr="00E748BF" w14:paraId="6F5F8A95" w14:textId="77777777" w:rsidTr="00917522">
        <w:tc>
          <w:tcPr>
            <w:tcW w:w="1974" w:type="dxa"/>
          </w:tcPr>
          <w:p w14:paraId="363FA812"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100,000</w:t>
            </w:r>
          </w:p>
        </w:tc>
        <w:tc>
          <w:tcPr>
            <w:tcW w:w="2027" w:type="dxa"/>
          </w:tcPr>
          <w:p w14:paraId="431F9D98"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60</w:t>
            </w:r>
          </w:p>
        </w:tc>
        <w:tc>
          <w:tcPr>
            <w:tcW w:w="1754" w:type="dxa"/>
          </w:tcPr>
          <w:p w14:paraId="2EEDAF01"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6</w:t>
            </w:r>
          </w:p>
        </w:tc>
      </w:tr>
      <w:tr w:rsidR="003305A4" w:rsidRPr="00E748BF" w14:paraId="561B129B" w14:textId="77777777" w:rsidTr="00917522">
        <w:tc>
          <w:tcPr>
            <w:tcW w:w="1974" w:type="dxa"/>
          </w:tcPr>
          <w:p w14:paraId="3F54726F"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900,000</w:t>
            </w:r>
          </w:p>
        </w:tc>
        <w:tc>
          <w:tcPr>
            <w:tcW w:w="2027" w:type="dxa"/>
          </w:tcPr>
          <w:p w14:paraId="25B6F35A"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8</w:t>
            </w:r>
          </w:p>
        </w:tc>
        <w:tc>
          <w:tcPr>
            <w:tcW w:w="1754" w:type="dxa"/>
          </w:tcPr>
          <w:p w14:paraId="76A2942A"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7.2</w:t>
            </w:r>
          </w:p>
        </w:tc>
      </w:tr>
      <w:tr w:rsidR="003305A4" w:rsidRPr="00E748BF" w14:paraId="23140DBD" w14:textId="77777777" w:rsidTr="00917522">
        <w:tc>
          <w:tcPr>
            <w:tcW w:w="1974" w:type="dxa"/>
          </w:tcPr>
          <w:p w14:paraId="67A5AE2E"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2.5 million</w:t>
            </w:r>
          </w:p>
        </w:tc>
        <w:tc>
          <w:tcPr>
            <w:tcW w:w="2027" w:type="dxa"/>
          </w:tcPr>
          <w:p w14:paraId="5A180DCD"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6</w:t>
            </w:r>
          </w:p>
        </w:tc>
        <w:tc>
          <w:tcPr>
            <w:tcW w:w="1754" w:type="dxa"/>
          </w:tcPr>
          <w:p w14:paraId="67D64B4F" w14:textId="77777777" w:rsidR="003305A4" w:rsidRPr="00E748BF" w:rsidRDefault="003305A4" w:rsidP="009B49B0">
            <w:pPr>
              <w:rPr>
                <w:rFonts w:ascii="Cambria" w:hAnsi="Cambria"/>
                <w:color w:val="000000" w:themeColor="text1"/>
              </w:rPr>
            </w:pPr>
            <w:r w:rsidRPr="00E748BF">
              <w:rPr>
                <w:rFonts w:ascii="Cambria" w:hAnsi="Cambria"/>
                <w:color w:val="000000" w:themeColor="text1"/>
              </w:rPr>
              <w:t>14.4</w:t>
            </w:r>
          </w:p>
        </w:tc>
      </w:tr>
    </w:tbl>
    <w:p w14:paraId="31A9FE06" w14:textId="77777777" w:rsidR="003305A4" w:rsidRPr="00E748BF" w:rsidRDefault="003305A4" w:rsidP="00EB15AC">
      <w:pPr>
        <w:pStyle w:val="Body"/>
        <w:spacing w:line="480" w:lineRule="auto"/>
        <w:rPr>
          <w:b/>
          <w:bCs/>
        </w:rPr>
      </w:pPr>
    </w:p>
    <w:p w14:paraId="2FFC0E18" w14:textId="77777777" w:rsidR="004342AA" w:rsidRPr="00E748BF" w:rsidRDefault="004342AA" w:rsidP="00EB15AC">
      <w:pPr>
        <w:spacing w:line="480" w:lineRule="auto"/>
        <w:rPr>
          <w:rFonts w:ascii="Cambria" w:hAnsi="Cambria"/>
        </w:rPr>
      </w:pPr>
    </w:p>
    <w:p w14:paraId="129E71A8" w14:textId="23185341" w:rsidR="004342AA" w:rsidRPr="00E748BF" w:rsidRDefault="004342AA" w:rsidP="00EB15AC">
      <w:pPr>
        <w:spacing w:line="480" w:lineRule="auto"/>
        <w:rPr>
          <w:rFonts w:ascii="Cambria" w:hAnsi="Cambria"/>
        </w:rPr>
      </w:pPr>
      <w:r w:rsidRPr="00E748BF">
        <w:rPr>
          <w:rFonts w:ascii="Cambria" w:hAnsi="Cambria"/>
        </w:rPr>
        <w:br w:type="page"/>
      </w:r>
    </w:p>
    <w:p w14:paraId="773EA6EC" w14:textId="77777777" w:rsidR="004342AA" w:rsidRPr="00E748BF" w:rsidRDefault="004342AA" w:rsidP="00EB15AC">
      <w:pPr>
        <w:spacing w:line="480" w:lineRule="auto"/>
        <w:rPr>
          <w:rFonts w:ascii="Cambria" w:hAnsi="Cambria"/>
        </w:rPr>
      </w:pPr>
    </w:p>
    <w:p w14:paraId="7D66AC5C" w14:textId="77777777" w:rsidR="004342AA" w:rsidRPr="00E748BF" w:rsidRDefault="004342AA" w:rsidP="00EB15AC">
      <w:pPr>
        <w:spacing w:line="480" w:lineRule="auto"/>
        <w:rPr>
          <w:rFonts w:ascii="Cambria" w:hAnsi="Cambria"/>
        </w:rPr>
      </w:pPr>
    </w:p>
    <w:p w14:paraId="065FC514" w14:textId="77777777" w:rsidR="004342AA" w:rsidRPr="00E748BF" w:rsidRDefault="004342AA" w:rsidP="00EB15AC">
      <w:pPr>
        <w:spacing w:line="480" w:lineRule="auto"/>
        <w:rPr>
          <w:rFonts w:ascii="Cambria" w:hAnsi="Cambria"/>
        </w:rPr>
      </w:pPr>
    </w:p>
    <w:p w14:paraId="5B47163D" w14:textId="156D2760" w:rsidR="00067646" w:rsidRPr="00E748BF" w:rsidRDefault="00CB6817" w:rsidP="00EB15AC">
      <w:pPr>
        <w:spacing w:line="480" w:lineRule="auto"/>
        <w:rPr>
          <w:rFonts w:ascii="Cambria" w:hAnsi="Cambria"/>
        </w:rPr>
      </w:pPr>
      <w:r w:rsidRPr="00E748BF">
        <w:rPr>
          <w:rFonts w:ascii="Cambria" w:hAnsi="Cambria"/>
        </w:rPr>
        <w:t xml:space="preserve">Table 2. </w:t>
      </w:r>
      <w:proofErr w:type="spellStart"/>
      <w:r w:rsidRPr="00E748BF">
        <w:rPr>
          <w:rFonts w:ascii="Cambria" w:hAnsi="Cambria" w:cstheme="minorHAnsi"/>
        </w:rPr>
        <w:t>Δ</w:t>
      </w:r>
      <w:r w:rsidRPr="00E748BF">
        <w:rPr>
          <w:rFonts w:ascii="Cambria" w:hAnsi="Cambria"/>
        </w:rPr>
        <w:t>AIC</w:t>
      </w:r>
      <w:r w:rsidR="0066324F" w:rsidRPr="00E748BF">
        <w:rPr>
          <w:rFonts w:ascii="Cambria" w:hAnsi="Cambria"/>
        </w:rPr>
        <w:t>c</w:t>
      </w:r>
      <w:r w:rsidRPr="00E748BF">
        <w:rPr>
          <w:rFonts w:ascii="Cambria" w:hAnsi="Cambria"/>
        </w:rPr>
        <w:t>s</w:t>
      </w:r>
      <w:proofErr w:type="spellEnd"/>
      <w:r w:rsidRPr="00E748BF">
        <w:rPr>
          <w:rFonts w:ascii="Cambria" w:hAnsi="Cambria"/>
        </w:rPr>
        <w:t xml:space="preserve"> of model selection for generalized additive model</w:t>
      </w:r>
      <w:r w:rsidR="00123058" w:rsidRPr="00E748BF">
        <w:rPr>
          <w:rFonts w:ascii="Cambria" w:hAnsi="Cambria"/>
        </w:rPr>
        <w:t xml:space="preserve">. The best fit model selected by </w:t>
      </w:r>
      <w:proofErr w:type="spellStart"/>
      <w:r w:rsidR="00123058" w:rsidRPr="00E748BF">
        <w:rPr>
          <w:rFonts w:ascii="Cambria" w:hAnsi="Cambria"/>
        </w:rPr>
        <w:t>AICc</w:t>
      </w:r>
      <w:proofErr w:type="spellEnd"/>
      <w:r w:rsidR="00123058" w:rsidRPr="00E748BF">
        <w:rPr>
          <w:rFonts w:ascii="Cambria" w:hAnsi="Cambria"/>
        </w:rPr>
        <w:t xml:space="preserve"> includes PDO, Sprin</w:t>
      </w:r>
      <w:r w:rsidR="0076272E" w:rsidRPr="00E748BF">
        <w:rPr>
          <w:rFonts w:ascii="Cambria" w:hAnsi="Cambria"/>
        </w:rPr>
        <w:t>g</w:t>
      </w:r>
      <w:r w:rsidR="00123058" w:rsidRPr="00E748BF">
        <w:rPr>
          <w:rFonts w:ascii="Cambria" w:hAnsi="Cambria"/>
        </w:rPr>
        <w:t xml:space="preserve"> </w:t>
      </w:r>
      <w:r w:rsidR="0076272E" w:rsidRPr="00E748BF">
        <w:rPr>
          <w:rFonts w:ascii="Cambria" w:hAnsi="Cambria"/>
        </w:rPr>
        <w:t>Transition</w:t>
      </w:r>
      <w:r w:rsidR="00123058" w:rsidRPr="00E748BF">
        <w:rPr>
          <w:rFonts w:ascii="Cambria" w:hAnsi="Cambria"/>
        </w:rPr>
        <w:t xml:space="preserve"> and </w:t>
      </w:r>
      <w:r w:rsidR="0076272E" w:rsidRPr="00E748BF">
        <w:rPr>
          <w:rFonts w:ascii="Cambria" w:hAnsi="Cambria"/>
        </w:rPr>
        <w:t xml:space="preserve">the </w:t>
      </w:r>
      <w:r w:rsidR="00123058" w:rsidRPr="00E748BF">
        <w:rPr>
          <w:rFonts w:ascii="Cambria" w:hAnsi="Cambria"/>
        </w:rPr>
        <w:t xml:space="preserve">CUTI. Though the effects of CUTI are minimal as show by the &lt; 2 units difference between the model with and without CUTI. PDO is the Pacific Decadal Oscillation, CUTI is the Coastal Upwelling Transport Index. </w:t>
      </w:r>
    </w:p>
    <w:p w14:paraId="573216BF" w14:textId="77777777" w:rsidR="00067646" w:rsidRPr="00E748BF" w:rsidRDefault="00067646" w:rsidP="00EB15AC">
      <w:pPr>
        <w:spacing w:line="480" w:lineRule="auto"/>
        <w:rPr>
          <w:rFonts w:ascii="Cambria" w:hAnsi="Cambria"/>
        </w:rPr>
      </w:pPr>
    </w:p>
    <w:p w14:paraId="3E27F3CA" w14:textId="77777777" w:rsidR="00AE547A" w:rsidRPr="00E748BF" w:rsidRDefault="00AE547A" w:rsidP="009B49B0">
      <w:pPr>
        <w:rPr>
          <w:rFonts w:ascii="Cambria" w:hAnsi="Cambria"/>
        </w:rPr>
      </w:pPr>
    </w:p>
    <w:tbl>
      <w:tblPr>
        <w:tblStyle w:val="TableGrid"/>
        <w:tblW w:w="0" w:type="auto"/>
        <w:tblLook w:val="04A0" w:firstRow="1" w:lastRow="0" w:firstColumn="1" w:lastColumn="0" w:noHBand="0" w:noVBand="1"/>
      </w:tblPr>
      <w:tblGrid>
        <w:gridCol w:w="4902"/>
        <w:gridCol w:w="4428"/>
      </w:tblGrid>
      <w:tr w:rsidR="00CB6817" w:rsidRPr="00E748BF" w14:paraId="10E3AA3A" w14:textId="77777777" w:rsidTr="00777BCB">
        <w:tc>
          <w:tcPr>
            <w:tcW w:w="7188" w:type="dxa"/>
          </w:tcPr>
          <w:p w14:paraId="2DF5C94D" w14:textId="77777777" w:rsidR="00CB6817" w:rsidRPr="00E748BF" w:rsidRDefault="00CB6817" w:rsidP="009B49B0">
            <w:pPr>
              <w:rPr>
                <w:rFonts w:ascii="Cambria" w:hAnsi="Cambria"/>
              </w:rPr>
            </w:pPr>
            <w:r w:rsidRPr="00E748BF">
              <w:rPr>
                <w:rFonts w:ascii="Cambria" w:hAnsi="Cambria"/>
              </w:rPr>
              <w:t>Model</w:t>
            </w:r>
          </w:p>
        </w:tc>
        <w:tc>
          <w:tcPr>
            <w:tcW w:w="7188" w:type="dxa"/>
          </w:tcPr>
          <w:p w14:paraId="49385362" w14:textId="77777777" w:rsidR="00CB6817" w:rsidRPr="00E748BF" w:rsidRDefault="00CB6817" w:rsidP="009B49B0">
            <w:pPr>
              <w:rPr>
                <w:rFonts w:ascii="Cambria" w:hAnsi="Cambria"/>
              </w:rPr>
            </w:pPr>
            <w:proofErr w:type="spellStart"/>
            <w:r w:rsidRPr="00E748BF">
              <w:rPr>
                <w:rFonts w:ascii="Cambria" w:hAnsi="Cambria" w:cstheme="minorHAnsi"/>
              </w:rPr>
              <w:t>Δ</w:t>
            </w:r>
            <w:r w:rsidRPr="00E748BF">
              <w:rPr>
                <w:rFonts w:ascii="Cambria" w:hAnsi="Cambria"/>
              </w:rPr>
              <w:t>AICc</w:t>
            </w:r>
            <w:proofErr w:type="spellEnd"/>
          </w:p>
        </w:tc>
      </w:tr>
      <w:tr w:rsidR="00CB6817" w:rsidRPr="00E748BF" w14:paraId="33DCF4FB" w14:textId="77777777" w:rsidTr="00777BCB">
        <w:tc>
          <w:tcPr>
            <w:tcW w:w="7188" w:type="dxa"/>
          </w:tcPr>
          <w:p w14:paraId="09061B76" w14:textId="77777777" w:rsidR="00CB6817" w:rsidRPr="00E748BF" w:rsidRDefault="00CB6817" w:rsidP="009B49B0">
            <w:pPr>
              <w:rPr>
                <w:rFonts w:ascii="Cambria" w:hAnsi="Cambria"/>
              </w:rPr>
            </w:pPr>
            <w:proofErr w:type="spellStart"/>
            <w:r w:rsidRPr="00E748BF">
              <w:rPr>
                <w:rFonts w:ascii="Cambria" w:hAnsi="Cambria"/>
              </w:rPr>
              <w:t>PDO+Spring</w:t>
            </w:r>
            <w:proofErr w:type="spellEnd"/>
            <w:r w:rsidRPr="00E748BF">
              <w:rPr>
                <w:rFonts w:ascii="Cambria" w:hAnsi="Cambria"/>
              </w:rPr>
              <w:t xml:space="preserve"> </w:t>
            </w:r>
            <w:proofErr w:type="spellStart"/>
            <w:r w:rsidRPr="00E748BF">
              <w:rPr>
                <w:rFonts w:ascii="Cambria" w:hAnsi="Cambria"/>
              </w:rPr>
              <w:t>Transition+CUTI</w:t>
            </w:r>
            <w:proofErr w:type="spellEnd"/>
          </w:p>
        </w:tc>
        <w:tc>
          <w:tcPr>
            <w:tcW w:w="7188" w:type="dxa"/>
          </w:tcPr>
          <w:p w14:paraId="4A582DAC" w14:textId="77777777" w:rsidR="00CB6817" w:rsidRPr="00E748BF" w:rsidRDefault="00CB6817" w:rsidP="009B49B0">
            <w:pPr>
              <w:rPr>
                <w:rFonts w:ascii="Cambria" w:hAnsi="Cambria"/>
              </w:rPr>
            </w:pPr>
            <w:r w:rsidRPr="00E748BF">
              <w:rPr>
                <w:rFonts w:ascii="Cambria" w:hAnsi="Cambria"/>
              </w:rPr>
              <w:t>0</w:t>
            </w:r>
          </w:p>
        </w:tc>
      </w:tr>
      <w:tr w:rsidR="00CB6817" w:rsidRPr="00E748BF" w14:paraId="2065C677" w14:textId="77777777" w:rsidTr="00777BCB">
        <w:tc>
          <w:tcPr>
            <w:tcW w:w="7188" w:type="dxa"/>
          </w:tcPr>
          <w:p w14:paraId="3EAEFE53" w14:textId="77777777" w:rsidR="00CB6817" w:rsidRPr="00E748BF" w:rsidRDefault="00CB6817" w:rsidP="009B49B0">
            <w:pPr>
              <w:rPr>
                <w:rFonts w:ascii="Cambria" w:hAnsi="Cambria"/>
              </w:rPr>
            </w:pPr>
            <w:r w:rsidRPr="00E748BF">
              <w:rPr>
                <w:rFonts w:ascii="Cambria" w:hAnsi="Cambria"/>
              </w:rPr>
              <w:t>PDO+CUTI</w:t>
            </w:r>
          </w:p>
        </w:tc>
        <w:tc>
          <w:tcPr>
            <w:tcW w:w="7188" w:type="dxa"/>
          </w:tcPr>
          <w:p w14:paraId="5A5F9862" w14:textId="77777777" w:rsidR="00CB6817" w:rsidRPr="00E748BF" w:rsidRDefault="00CB6817" w:rsidP="009B49B0">
            <w:pPr>
              <w:rPr>
                <w:rFonts w:ascii="Cambria" w:hAnsi="Cambria"/>
              </w:rPr>
            </w:pPr>
            <w:r w:rsidRPr="00E748BF">
              <w:rPr>
                <w:rFonts w:ascii="Cambria" w:hAnsi="Cambria"/>
              </w:rPr>
              <w:t>6.85</w:t>
            </w:r>
          </w:p>
        </w:tc>
      </w:tr>
      <w:tr w:rsidR="00CB6817" w:rsidRPr="00E748BF" w14:paraId="10664865" w14:textId="77777777" w:rsidTr="00777BCB">
        <w:tc>
          <w:tcPr>
            <w:tcW w:w="7188" w:type="dxa"/>
          </w:tcPr>
          <w:p w14:paraId="7B7B750E" w14:textId="77777777" w:rsidR="00CB6817" w:rsidRPr="00E748BF" w:rsidRDefault="00CB6817" w:rsidP="009B49B0">
            <w:pPr>
              <w:rPr>
                <w:rFonts w:ascii="Cambria" w:hAnsi="Cambria"/>
              </w:rPr>
            </w:pPr>
            <w:proofErr w:type="spellStart"/>
            <w:r w:rsidRPr="00E748BF">
              <w:rPr>
                <w:rFonts w:ascii="Cambria" w:hAnsi="Cambria"/>
              </w:rPr>
              <w:t>PDO+Spring</w:t>
            </w:r>
            <w:proofErr w:type="spellEnd"/>
            <w:r w:rsidRPr="00E748BF">
              <w:rPr>
                <w:rFonts w:ascii="Cambria" w:hAnsi="Cambria"/>
              </w:rPr>
              <w:t xml:space="preserve"> Transition</w:t>
            </w:r>
          </w:p>
        </w:tc>
        <w:tc>
          <w:tcPr>
            <w:tcW w:w="7188" w:type="dxa"/>
          </w:tcPr>
          <w:p w14:paraId="4A469245" w14:textId="77777777" w:rsidR="00CB6817" w:rsidRPr="00E748BF" w:rsidRDefault="00CB6817" w:rsidP="009B49B0">
            <w:pPr>
              <w:rPr>
                <w:rFonts w:ascii="Cambria" w:hAnsi="Cambria"/>
              </w:rPr>
            </w:pPr>
            <w:r w:rsidRPr="00E748BF">
              <w:rPr>
                <w:rFonts w:ascii="Cambria" w:hAnsi="Cambria"/>
              </w:rPr>
              <w:t>1.24</w:t>
            </w:r>
          </w:p>
        </w:tc>
      </w:tr>
      <w:tr w:rsidR="00CB6817" w:rsidRPr="00E748BF" w14:paraId="451206A1" w14:textId="77777777" w:rsidTr="00777BCB">
        <w:tc>
          <w:tcPr>
            <w:tcW w:w="7188" w:type="dxa"/>
          </w:tcPr>
          <w:p w14:paraId="3EF410AD" w14:textId="77777777" w:rsidR="00CB6817" w:rsidRPr="00E748BF" w:rsidRDefault="00CB6817" w:rsidP="009B49B0">
            <w:pPr>
              <w:rPr>
                <w:rFonts w:ascii="Cambria" w:hAnsi="Cambria"/>
              </w:rPr>
            </w:pPr>
            <w:r w:rsidRPr="00E748BF">
              <w:rPr>
                <w:rFonts w:ascii="Cambria" w:hAnsi="Cambria"/>
              </w:rPr>
              <w:t xml:space="preserve">Spring </w:t>
            </w:r>
            <w:proofErr w:type="spellStart"/>
            <w:r w:rsidRPr="00E748BF">
              <w:rPr>
                <w:rFonts w:ascii="Cambria" w:hAnsi="Cambria"/>
              </w:rPr>
              <w:t>Transition+CUTI</w:t>
            </w:r>
            <w:proofErr w:type="spellEnd"/>
          </w:p>
        </w:tc>
        <w:tc>
          <w:tcPr>
            <w:tcW w:w="7188" w:type="dxa"/>
          </w:tcPr>
          <w:p w14:paraId="3430895A" w14:textId="77777777" w:rsidR="00CB6817" w:rsidRPr="00E748BF" w:rsidRDefault="00CB6817" w:rsidP="009B49B0">
            <w:pPr>
              <w:rPr>
                <w:rFonts w:ascii="Cambria" w:hAnsi="Cambria"/>
              </w:rPr>
            </w:pPr>
            <w:r w:rsidRPr="00E748BF">
              <w:rPr>
                <w:rFonts w:ascii="Cambria" w:hAnsi="Cambria"/>
              </w:rPr>
              <w:t>10.00</w:t>
            </w:r>
          </w:p>
        </w:tc>
      </w:tr>
      <w:tr w:rsidR="00CB6817" w:rsidRPr="00E748BF" w14:paraId="5ACA64B4" w14:textId="77777777" w:rsidTr="00777BCB">
        <w:tc>
          <w:tcPr>
            <w:tcW w:w="7188" w:type="dxa"/>
          </w:tcPr>
          <w:p w14:paraId="5F952C86" w14:textId="77777777" w:rsidR="00CB6817" w:rsidRPr="00E748BF" w:rsidRDefault="00CB6817" w:rsidP="009B49B0">
            <w:pPr>
              <w:rPr>
                <w:rFonts w:ascii="Cambria" w:hAnsi="Cambria"/>
              </w:rPr>
            </w:pPr>
            <w:r w:rsidRPr="00E748BF">
              <w:rPr>
                <w:rFonts w:ascii="Cambria" w:hAnsi="Cambria"/>
              </w:rPr>
              <w:t>CUTI</w:t>
            </w:r>
          </w:p>
        </w:tc>
        <w:tc>
          <w:tcPr>
            <w:tcW w:w="7188" w:type="dxa"/>
          </w:tcPr>
          <w:p w14:paraId="78D9E8F1" w14:textId="77777777" w:rsidR="00CB6817" w:rsidRPr="00E748BF" w:rsidRDefault="00CB6817" w:rsidP="009B49B0">
            <w:pPr>
              <w:rPr>
                <w:rFonts w:ascii="Cambria" w:hAnsi="Cambria"/>
              </w:rPr>
            </w:pPr>
            <w:r w:rsidRPr="00E748BF">
              <w:rPr>
                <w:rFonts w:ascii="Cambria" w:hAnsi="Cambria"/>
              </w:rPr>
              <w:t>14.45</w:t>
            </w:r>
          </w:p>
        </w:tc>
      </w:tr>
      <w:tr w:rsidR="00CB6817" w:rsidRPr="00E748BF" w14:paraId="65CD076B" w14:textId="77777777" w:rsidTr="00777BCB">
        <w:tc>
          <w:tcPr>
            <w:tcW w:w="7188" w:type="dxa"/>
          </w:tcPr>
          <w:p w14:paraId="218630AC" w14:textId="77777777" w:rsidR="00CB6817" w:rsidRPr="00E748BF" w:rsidRDefault="00CB6817" w:rsidP="009B49B0">
            <w:pPr>
              <w:rPr>
                <w:rFonts w:ascii="Cambria" w:hAnsi="Cambria"/>
              </w:rPr>
            </w:pPr>
            <w:r w:rsidRPr="00E748BF">
              <w:rPr>
                <w:rFonts w:ascii="Cambria" w:hAnsi="Cambria"/>
              </w:rPr>
              <w:t>PDO</w:t>
            </w:r>
          </w:p>
        </w:tc>
        <w:tc>
          <w:tcPr>
            <w:tcW w:w="7188" w:type="dxa"/>
          </w:tcPr>
          <w:p w14:paraId="340603D0" w14:textId="77777777" w:rsidR="00CB6817" w:rsidRPr="00E748BF" w:rsidRDefault="00CB6817" w:rsidP="009B49B0">
            <w:pPr>
              <w:rPr>
                <w:rFonts w:ascii="Cambria" w:hAnsi="Cambria"/>
              </w:rPr>
            </w:pPr>
            <w:r w:rsidRPr="00E748BF">
              <w:rPr>
                <w:rFonts w:ascii="Cambria" w:hAnsi="Cambria"/>
              </w:rPr>
              <w:t>9.35</w:t>
            </w:r>
          </w:p>
        </w:tc>
      </w:tr>
      <w:tr w:rsidR="00CB6817" w:rsidRPr="00E748BF" w14:paraId="32CC88D7" w14:textId="77777777" w:rsidTr="00777BCB">
        <w:tc>
          <w:tcPr>
            <w:tcW w:w="7188" w:type="dxa"/>
          </w:tcPr>
          <w:p w14:paraId="05A2914E" w14:textId="77777777" w:rsidR="00CB6817" w:rsidRPr="00E748BF" w:rsidRDefault="00CB6817" w:rsidP="009B49B0">
            <w:pPr>
              <w:rPr>
                <w:rFonts w:ascii="Cambria" w:hAnsi="Cambria"/>
              </w:rPr>
            </w:pPr>
            <w:r w:rsidRPr="00E748BF">
              <w:rPr>
                <w:rFonts w:ascii="Cambria" w:hAnsi="Cambria"/>
              </w:rPr>
              <w:t>Spring Transition</w:t>
            </w:r>
          </w:p>
        </w:tc>
        <w:tc>
          <w:tcPr>
            <w:tcW w:w="7188" w:type="dxa"/>
          </w:tcPr>
          <w:p w14:paraId="48AD135C" w14:textId="77777777" w:rsidR="00CB6817" w:rsidRPr="00E748BF" w:rsidRDefault="00CB6817" w:rsidP="009B49B0">
            <w:pPr>
              <w:rPr>
                <w:rFonts w:ascii="Cambria" w:hAnsi="Cambria"/>
              </w:rPr>
            </w:pPr>
            <w:r w:rsidRPr="00E748BF">
              <w:rPr>
                <w:rFonts w:ascii="Cambria" w:hAnsi="Cambria"/>
              </w:rPr>
              <w:t>7.87</w:t>
            </w:r>
          </w:p>
        </w:tc>
      </w:tr>
    </w:tbl>
    <w:p w14:paraId="6BAA6077" w14:textId="77777777" w:rsidR="00CB6817" w:rsidRPr="00E748BF" w:rsidRDefault="00CB6817" w:rsidP="009B49B0">
      <w:pPr>
        <w:rPr>
          <w:rFonts w:ascii="Cambria" w:hAnsi="Cambria"/>
        </w:rPr>
      </w:pPr>
    </w:p>
    <w:p w14:paraId="2E2375F1" w14:textId="3996A26C" w:rsidR="004342AA" w:rsidRPr="00E748BF" w:rsidRDefault="004342AA" w:rsidP="00EB15AC">
      <w:pPr>
        <w:spacing w:line="480" w:lineRule="auto"/>
        <w:rPr>
          <w:rFonts w:ascii="Cambria" w:eastAsia="Arial Unicode MS" w:hAnsi="Cambria" w:cs="Arial Unicode MS"/>
          <w:b/>
          <w:bCs/>
          <w:color w:val="000000"/>
          <w:kern w:val="0"/>
          <w:u w:color="000000"/>
          <w:bdr w:val="nil"/>
          <w:lang w:val="de-DE"/>
          <w14:textOutline w14:w="0" w14:cap="flat" w14:cmpd="sng" w14:algn="ctr">
            <w14:noFill/>
            <w14:prstDash w14:val="solid"/>
            <w14:bevel/>
          </w14:textOutline>
          <w14:ligatures w14:val="none"/>
        </w:rPr>
      </w:pPr>
      <w:r w:rsidRPr="00E748BF">
        <w:rPr>
          <w:rFonts w:ascii="Cambria" w:hAnsi="Cambria"/>
          <w:b/>
          <w:bCs/>
        </w:rPr>
        <w:br w:type="page"/>
      </w:r>
    </w:p>
    <w:p w14:paraId="62E1D848" w14:textId="77777777" w:rsidR="00CB6817" w:rsidRPr="00E748BF" w:rsidRDefault="00CB6817" w:rsidP="00EB15AC">
      <w:pPr>
        <w:pStyle w:val="Body"/>
        <w:spacing w:line="480" w:lineRule="auto"/>
        <w:rPr>
          <w:b/>
          <w:bCs/>
        </w:rPr>
      </w:pPr>
    </w:p>
    <w:p w14:paraId="79E4F622" w14:textId="77777777" w:rsidR="00915BBB" w:rsidRPr="00E748BF" w:rsidRDefault="00915BBB" w:rsidP="00EB15AC">
      <w:pPr>
        <w:pStyle w:val="Body"/>
        <w:spacing w:line="480" w:lineRule="auto"/>
      </w:pPr>
    </w:p>
    <w:p w14:paraId="5FC36193" w14:textId="2D819327" w:rsidR="00915BBB" w:rsidRPr="00E748BF" w:rsidRDefault="00915BBB" w:rsidP="00EB15AC">
      <w:pPr>
        <w:pStyle w:val="Body"/>
        <w:spacing w:line="480" w:lineRule="auto"/>
        <w:rPr>
          <w:b/>
          <w:bCs/>
          <w:lang w:val="en-US"/>
        </w:rPr>
      </w:pPr>
      <w:r w:rsidRPr="00E748BF">
        <w:rPr>
          <w:b/>
          <w:bCs/>
          <w:lang w:val="en-US"/>
        </w:rPr>
        <w:t>Figure Captions</w:t>
      </w:r>
    </w:p>
    <w:p w14:paraId="77E98944" w14:textId="77777777" w:rsidR="00C002A2" w:rsidRDefault="00C002A2" w:rsidP="00EB15AC">
      <w:pPr>
        <w:pStyle w:val="Body"/>
        <w:spacing w:line="480" w:lineRule="auto"/>
        <w:rPr>
          <w:b/>
          <w:bCs/>
          <w:lang w:val="en-US"/>
        </w:rPr>
      </w:pPr>
    </w:p>
    <w:p w14:paraId="4F99F4DB" w14:textId="77777777" w:rsidR="00C002A2" w:rsidRDefault="00C002A2" w:rsidP="00EB15AC">
      <w:pPr>
        <w:pStyle w:val="Body"/>
        <w:spacing w:line="480" w:lineRule="auto"/>
      </w:pPr>
      <w:r>
        <w:t xml:space="preserve">Figure 1. </w:t>
      </w:r>
      <w:proofErr w:type="spellStart"/>
      <w:r>
        <w:t>Map</w:t>
      </w:r>
      <w:proofErr w:type="spellEnd"/>
      <w:r>
        <w:t xml:space="preserve"> </w:t>
      </w:r>
      <w:proofErr w:type="spellStart"/>
      <w:r>
        <w:t>of</w:t>
      </w:r>
      <w:proofErr w:type="spellEnd"/>
      <w:r>
        <w:t xml:space="preserve"> </w:t>
      </w:r>
      <w:proofErr w:type="spellStart"/>
      <w:r>
        <w:t>the</w:t>
      </w:r>
      <w:proofErr w:type="spellEnd"/>
      <w:r>
        <w:t xml:space="preserve"> West </w:t>
      </w:r>
      <w:proofErr w:type="spellStart"/>
      <w:r>
        <w:t>coast</w:t>
      </w:r>
      <w:proofErr w:type="spellEnd"/>
      <w:r>
        <w:t xml:space="preserve"> </w:t>
      </w:r>
      <w:proofErr w:type="spellStart"/>
      <w:r>
        <w:t>with</w:t>
      </w:r>
      <w:proofErr w:type="spellEnd"/>
      <w:r>
        <w:t xml:space="preserve"> A) spring/</w:t>
      </w:r>
      <w:proofErr w:type="spellStart"/>
      <w:r>
        <w:t>summer</w:t>
      </w:r>
      <w:proofErr w:type="spellEnd"/>
      <w:r>
        <w:t xml:space="preserve"> </w:t>
      </w:r>
      <w:proofErr w:type="spellStart"/>
      <w:r>
        <w:t>coastal</w:t>
      </w:r>
      <w:proofErr w:type="spellEnd"/>
      <w:r>
        <w:t xml:space="preserve"> </w:t>
      </w:r>
      <w:proofErr w:type="spellStart"/>
      <w:r>
        <w:t>currents</w:t>
      </w:r>
      <w:proofErr w:type="spellEnd"/>
      <w:r>
        <w:t xml:space="preserve"> and B) fall/</w:t>
      </w:r>
      <w:proofErr w:type="spellStart"/>
      <w:r>
        <w:t>winter</w:t>
      </w:r>
      <w:proofErr w:type="spellEnd"/>
      <w:r>
        <w:t xml:space="preserve"> </w:t>
      </w:r>
      <w:proofErr w:type="spellStart"/>
      <w:r>
        <w:t>coastal</w:t>
      </w:r>
      <w:proofErr w:type="spellEnd"/>
      <w:r>
        <w:t xml:space="preserve"> </w:t>
      </w:r>
      <w:proofErr w:type="spellStart"/>
      <w:r>
        <w:t>currents</w:t>
      </w:r>
      <w:proofErr w:type="spellEnd"/>
      <w:r>
        <w:t xml:space="preserve">. The </w:t>
      </w:r>
      <w:proofErr w:type="spellStart"/>
      <w:r>
        <w:t>numbers</w:t>
      </w:r>
      <w:proofErr w:type="spellEnd"/>
      <w:r>
        <w:t xml:space="preserve"> </w:t>
      </w:r>
      <w:proofErr w:type="spellStart"/>
      <w:r>
        <w:t>indicate</w:t>
      </w:r>
      <w:proofErr w:type="spellEnd"/>
      <w:r>
        <w:t xml:space="preserve"> </w:t>
      </w:r>
      <w:proofErr w:type="spellStart"/>
      <w:r>
        <w:t>the</w:t>
      </w:r>
      <w:proofErr w:type="spellEnd"/>
      <w:r>
        <w:t xml:space="preserve"> </w:t>
      </w:r>
      <w:proofErr w:type="spellStart"/>
      <w:r>
        <w:t>locations</w:t>
      </w:r>
      <w:proofErr w:type="spellEnd"/>
      <w:r>
        <w:t xml:space="preserve"> </w:t>
      </w:r>
      <w:proofErr w:type="spellStart"/>
      <w:r>
        <w:t>of</w:t>
      </w:r>
      <w:proofErr w:type="spellEnd"/>
      <w:r>
        <w:t xml:space="preserve"> </w:t>
      </w:r>
      <w:proofErr w:type="spellStart"/>
      <w:r>
        <w:t>landmarks</w:t>
      </w:r>
      <w:proofErr w:type="spellEnd"/>
      <w:r>
        <w:t xml:space="preserve"> </w:t>
      </w:r>
      <w:proofErr w:type="spellStart"/>
      <w:r>
        <w:t>mentioned</w:t>
      </w:r>
      <w:proofErr w:type="spellEnd"/>
      <w:r>
        <w:t xml:space="preserve"> in </w:t>
      </w:r>
      <w:proofErr w:type="spellStart"/>
      <w:r>
        <w:t>the</w:t>
      </w:r>
      <w:proofErr w:type="spellEnd"/>
      <w:r>
        <w:t xml:space="preserve"> </w:t>
      </w:r>
      <w:proofErr w:type="spellStart"/>
      <w:r>
        <w:t>paper</w:t>
      </w:r>
      <w:proofErr w:type="spellEnd"/>
      <w:r>
        <w:t xml:space="preserve">. C) Location </w:t>
      </w:r>
      <w:proofErr w:type="spellStart"/>
      <w:r>
        <w:t>of</w:t>
      </w:r>
      <w:proofErr w:type="spellEnd"/>
      <w:r>
        <w:t xml:space="preserve"> </w:t>
      </w:r>
      <w:proofErr w:type="spellStart"/>
      <w:r>
        <w:t>the</w:t>
      </w:r>
      <w:proofErr w:type="spellEnd"/>
      <w:r>
        <w:t xml:space="preserve"> light </w:t>
      </w:r>
      <w:proofErr w:type="spellStart"/>
      <w:r>
        <w:t>trap</w:t>
      </w:r>
      <w:proofErr w:type="spellEnd"/>
      <w:r>
        <w:t xml:space="preserve"> </w:t>
      </w:r>
      <w:proofErr w:type="spellStart"/>
      <w:r>
        <w:t>fished</w:t>
      </w:r>
      <w:proofErr w:type="spellEnd"/>
      <w:r>
        <w:t xml:space="preserve"> in </w:t>
      </w:r>
      <w:proofErr w:type="spellStart"/>
      <w:r>
        <w:t>Coos</w:t>
      </w:r>
      <w:proofErr w:type="spellEnd"/>
      <w:r>
        <w:t xml:space="preserve"> Bay, Oregon. D) Line </w:t>
      </w:r>
      <w:proofErr w:type="spellStart"/>
      <w:r>
        <w:t>drawing</w:t>
      </w:r>
      <w:proofErr w:type="spellEnd"/>
      <w:r>
        <w:t xml:space="preserve"> </w:t>
      </w:r>
      <w:proofErr w:type="spellStart"/>
      <w:r>
        <w:t>of</w:t>
      </w:r>
      <w:proofErr w:type="spellEnd"/>
      <w:r>
        <w:t xml:space="preserve"> </w:t>
      </w:r>
      <w:proofErr w:type="spellStart"/>
      <w:r>
        <w:t>the</w:t>
      </w:r>
      <w:proofErr w:type="spellEnd"/>
      <w:r>
        <w:t xml:space="preserve"> light </w:t>
      </w:r>
      <w:proofErr w:type="spellStart"/>
      <w:r>
        <w:t>trap</w:t>
      </w:r>
      <w:proofErr w:type="spellEnd"/>
      <w:r>
        <w:t xml:space="preserve">. </w:t>
      </w:r>
    </w:p>
    <w:p w14:paraId="1964C9A4" w14:textId="77777777" w:rsidR="00C002A2" w:rsidRDefault="00C002A2" w:rsidP="00EB15AC">
      <w:pPr>
        <w:pStyle w:val="Body"/>
        <w:spacing w:line="480" w:lineRule="auto"/>
      </w:pPr>
    </w:p>
    <w:p w14:paraId="126A23F5" w14:textId="77777777" w:rsidR="00C002A2" w:rsidRDefault="00C002A2" w:rsidP="00EB15AC">
      <w:pPr>
        <w:spacing w:line="480" w:lineRule="auto"/>
        <w:rPr>
          <w:rFonts w:ascii="Cambria" w:hAnsi="Cambria"/>
        </w:rPr>
      </w:pPr>
      <w:r w:rsidRPr="00E748BF">
        <w:rPr>
          <w:rFonts w:ascii="Cambria" w:hAnsi="Cambria"/>
        </w:rPr>
        <w:t xml:space="preserve">Figure </w:t>
      </w:r>
      <w:r>
        <w:rPr>
          <w:rFonts w:ascii="Cambria" w:hAnsi="Cambria"/>
        </w:rPr>
        <w:t>2</w:t>
      </w:r>
      <w:r w:rsidRPr="00E748BF">
        <w:rPr>
          <w:rFonts w:ascii="Cambria" w:hAnsi="Cambria"/>
        </w:rPr>
        <w:t xml:space="preserve">.  A) 23-year time series of total annual catch of megalopae to a light trap fished in Coos Bay, Oregon. </w:t>
      </w:r>
      <w:r>
        <w:rPr>
          <w:rFonts w:ascii="Cambria" w:hAnsi="Cambria"/>
        </w:rPr>
        <w:t xml:space="preserve">Annual catch is the summed daily catch from </w:t>
      </w:r>
      <w:r w:rsidRPr="00E748BF">
        <w:rPr>
          <w:rFonts w:ascii="Cambria" w:hAnsi="Cambria"/>
        </w:rPr>
        <w:t xml:space="preserve">April through September. Strong El </w:t>
      </w:r>
      <w:r>
        <w:rPr>
          <w:rFonts w:ascii="Cambria" w:hAnsi="Cambria"/>
        </w:rPr>
        <w:t>Niño</w:t>
      </w:r>
      <w:r w:rsidRPr="00E748BF">
        <w:rPr>
          <w:rFonts w:ascii="Cambria" w:hAnsi="Cambria"/>
        </w:rPr>
        <w:t xml:space="preserve"> events occurred in 1997 and 2016 when catch was lowest, 1,094 and 3,040, respectively. A gap in sampling occurred between 2001 and 2006. The annual megalopae catch appears to be bimodal and a frequency plot (B) supports this idea. </w:t>
      </w:r>
    </w:p>
    <w:p w14:paraId="4429544D" w14:textId="77777777" w:rsidR="00C002A2" w:rsidRDefault="00C002A2" w:rsidP="00EB15AC">
      <w:pPr>
        <w:spacing w:line="480" w:lineRule="auto"/>
        <w:rPr>
          <w:rFonts w:ascii="Cambria" w:hAnsi="Cambria"/>
        </w:rPr>
      </w:pPr>
    </w:p>
    <w:p w14:paraId="70585008" w14:textId="77777777" w:rsidR="00C002A2" w:rsidRDefault="00C002A2" w:rsidP="00EB15AC">
      <w:pPr>
        <w:spacing w:line="480" w:lineRule="auto"/>
        <w:rPr>
          <w:rFonts w:ascii="Cambria" w:hAnsi="Cambria"/>
        </w:rPr>
      </w:pPr>
      <w:r w:rsidRPr="00E748BF">
        <w:rPr>
          <w:rFonts w:ascii="Cambria" w:hAnsi="Cambria"/>
        </w:rPr>
        <w:t xml:space="preserve">Figure </w:t>
      </w:r>
      <w:r>
        <w:rPr>
          <w:rFonts w:ascii="Cambria" w:hAnsi="Cambria"/>
        </w:rPr>
        <w:t>3</w:t>
      </w:r>
      <w:r w:rsidRPr="00E748BF">
        <w:rPr>
          <w:rFonts w:ascii="Cambria" w:hAnsi="Cambria"/>
        </w:rPr>
        <w:t xml:space="preserve">. Sum of the monthly Oceanic </w:t>
      </w:r>
      <w:r>
        <w:rPr>
          <w:rFonts w:ascii="Cambria" w:hAnsi="Cambria"/>
        </w:rPr>
        <w:t>Niño</w:t>
      </w:r>
      <w:r w:rsidRPr="00E748BF">
        <w:rPr>
          <w:rFonts w:ascii="Cambria" w:hAnsi="Cambria"/>
        </w:rPr>
        <w:t xml:space="preserve"> Index (ONI) (</w:t>
      </w:r>
      <w:hyperlink r:id="rId14" w:history="1">
        <w:r w:rsidRPr="00E748BF">
          <w:rPr>
            <w:rStyle w:val="Hyperlink"/>
            <w:rFonts w:ascii="Cambria" w:hAnsi="Cambria"/>
          </w:rPr>
          <w:t>https://origin.cpc.ncep.noaa.gov/products/analysis_monitoring/ensostuff/ONI_v5.php</w:t>
        </w:r>
      </w:hyperlink>
      <w:r w:rsidRPr="00E748BF">
        <w:rPr>
          <w:rFonts w:ascii="Cambria" w:hAnsi="Cambria"/>
        </w:rPr>
        <w:t>).   plotted with the log</w:t>
      </w:r>
      <w:r w:rsidRPr="00E748BF">
        <w:rPr>
          <w:rFonts w:ascii="Cambria" w:hAnsi="Cambria"/>
          <w:vertAlign w:val="subscript"/>
        </w:rPr>
        <w:t xml:space="preserve">10 </w:t>
      </w:r>
      <w:r w:rsidRPr="00E748BF">
        <w:rPr>
          <w:rFonts w:ascii="Cambria" w:hAnsi="Cambria"/>
        </w:rPr>
        <w:t xml:space="preserve">of the </w:t>
      </w:r>
      <w:r>
        <w:rPr>
          <w:rFonts w:ascii="Cambria" w:hAnsi="Cambria"/>
        </w:rPr>
        <w:t>annual catch of</w:t>
      </w:r>
      <w:r w:rsidRPr="00E748BF">
        <w:rPr>
          <w:rFonts w:ascii="Cambria" w:hAnsi="Cambria"/>
        </w:rPr>
        <w:t xml:space="preserve"> megalopae in Coos Bay. Lowest catches occurred during strong El </w:t>
      </w:r>
      <w:r>
        <w:rPr>
          <w:rFonts w:ascii="Cambria" w:hAnsi="Cambria"/>
        </w:rPr>
        <w:t>Niño</w:t>
      </w:r>
      <w:r w:rsidRPr="00E748BF">
        <w:rPr>
          <w:rFonts w:ascii="Cambria" w:hAnsi="Cambria"/>
        </w:rPr>
        <w:t xml:space="preserve"> conditions (index &gt;15), lower catches occurred when the ENSO index was very low (&lt;-15), and peak catches occurred when the ENSO index from between 0 and -5, essentially neutral. </w:t>
      </w:r>
    </w:p>
    <w:p w14:paraId="62D832D2" w14:textId="77777777" w:rsidR="00C002A2" w:rsidRDefault="00C002A2" w:rsidP="00EB15AC">
      <w:pPr>
        <w:spacing w:line="480" w:lineRule="auto"/>
        <w:rPr>
          <w:rFonts w:ascii="Cambria" w:hAnsi="Cambria"/>
        </w:rPr>
      </w:pPr>
    </w:p>
    <w:p w14:paraId="17B57828" w14:textId="77777777" w:rsidR="00C002A2" w:rsidRDefault="00C002A2" w:rsidP="00EB15AC">
      <w:pPr>
        <w:spacing w:line="480" w:lineRule="auto"/>
        <w:rPr>
          <w:rFonts w:ascii="Cambria" w:hAnsi="Cambria"/>
        </w:rPr>
      </w:pPr>
      <w:r w:rsidRPr="00E748BF">
        <w:rPr>
          <w:rFonts w:ascii="Cambria" w:hAnsi="Cambria"/>
        </w:rPr>
        <w:t xml:space="preserve">Figure </w:t>
      </w:r>
      <w:r>
        <w:rPr>
          <w:rFonts w:ascii="Cambria" w:hAnsi="Cambria"/>
        </w:rPr>
        <w:t>4</w:t>
      </w:r>
      <w:r w:rsidRPr="00E748BF">
        <w:rPr>
          <w:rFonts w:ascii="Cambria" w:hAnsi="Cambria"/>
        </w:rPr>
        <w:t xml:space="preserve">. Partial effects (left column) from best fit generalized additive models and linear regressions (right column) for the PDO phase (top row), CUTI Upwelling index (middle row) and day of the year of the spring transition (bottom row). </w:t>
      </w:r>
    </w:p>
    <w:p w14:paraId="3E869B70" w14:textId="77777777" w:rsidR="008371D4" w:rsidRDefault="008371D4" w:rsidP="00EB15AC">
      <w:pPr>
        <w:spacing w:line="480" w:lineRule="auto"/>
        <w:rPr>
          <w:rFonts w:ascii="Cambria" w:hAnsi="Cambria"/>
        </w:rPr>
      </w:pPr>
    </w:p>
    <w:p w14:paraId="38A399B0" w14:textId="77777777" w:rsidR="008371D4" w:rsidRDefault="008371D4" w:rsidP="00EB15AC">
      <w:pPr>
        <w:spacing w:line="480" w:lineRule="auto"/>
        <w:rPr>
          <w:rFonts w:ascii="Cambria" w:hAnsi="Cambria"/>
        </w:rPr>
      </w:pPr>
      <w:r w:rsidRPr="00E748BF">
        <w:rPr>
          <w:rFonts w:ascii="Cambria" w:hAnsi="Cambria"/>
        </w:rPr>
        <w:lastRenderedPageBreak/>
        <w:t xml:space="preserve">Figure </w:t>
      </w:r>
      <w:r>
        <w:rPr>
          <w:rFonts w:ascii="Cambria" w:hAnsi="Cambria"/>
        </w:rPr>
        <w:t>5</w:t>
      </w:r>
      <w:r w:rsidRPr="00E748BF">
        <w:rPr>
          <w:rFonts w:ascii="Cambria" w:hAnsi="Cambria"/>
        </w:rPr>
        <w:t>.  The Dungeness crab</w:t>
      </w:r>
      <w:r>
        <w:rPr>
          <w:rFonts w:ascii="Cambria" w:hAnsi="Cambria"/>
        </w:rPr>
        <w:t>s off Oregon and California</w:t>
      </w:r>
      <w:r w:rsidRPr="00E748BF">
        <w:rPr>
          <w:rFonts w:ascii="Cambria" w:hAnsi="Cambria"/>
        </w:rPr>
        <w:t xml:space="preserve"> release larvae in winter</w:t>
      </w:r>
      <w:r>
        <w:rPr>
          <w:rFonts w:ascii="Cambria" w:hAnsi="Cambria"/>
        </w:rPr>
        <w:t>. With a</w:t>
      </w:r>
      <w:r w:rsidRPr="00E748BF">
        <w:rPr>
          <w:rFonts w:ascii="Cambria" w:hAnsi="Cambria"/>
        </w:rPr>
        <w:t xml:space="preserve"> larval duration </w:t>
      </w:r>
      <w:r>
        <w:rPr>
          <w:rFonts w:ascii="Cambria" w:hAnsi="Cambria"/>
        </w:rPr>
        <w:t>of</w:t>
      </w:r>
      <w:r w:rsidRPr="00E748BF">
        <w:rPr>
          <w:rFonts w:ascii="Cambria" w:hAnsi="Cambria"/>
        </w:rPr>
        <w:t xml:space="preserve"> 3-4 months</w:t>
      </w:r>
      <w:r>
        <w:rPr>
          <w:rFonts w:ascii="Cambria" w:hAnsi="Cambria"/>
        </w:rPr>
        <w:t>, w</w:t>
      </w:r>
      <w:r w:rsidRPr="00E748BF">
        <w:rPr>
          <w:rFonts w:ascii="Cambria" w:hAnsi="Cambria"/>
        </w:rPr>
        <w:t xml:space="preserve">e should not catch megalopae after about 20 July. </w:t>
      </w:r>
      <w:r>
        <w:rPr>
          <w:rFonts w:ascii="Cambria" w:hAnsi="Cambria"/>
        </w:rPr>
        <w:t>Larval release</w:t>
      </w:r>
      <w:r w:rsidRPr="00E748BF">
        <w:rPr>
          <w:rFonts w:ascii="Cambria" w:hAnsi="Cambria"/>
        </w:rPr>
        <w:t xml:space="preserve"> occurs later to the north (Washington and northward), so larvae caught late in the summer maybe from these </w:t>
      </w:r>
      <w:r>
        <w:rPr>
          <w:rFonts w:ascii="Cambria" w:hAnsi="Cambria"/>
        </w:rPr>
        <w:t xml:space="preserve">northern </w:t>
      </w:r>
      <w:r w:rsidRPr="00E748BF">
        <w:rPr>
          <w:rFonts w:ascii="Cambria" w:hAnsi="Cambria"/>
        </w:rPr>
        <w:t xml:space="preserve">populations. Enhanced southward transport </w:t>
      </w:r>
      <w:r>
        <w:rPr>
          <w:rFonts w:ascii="Cambria" w:hAnsi="Cambria"/>
        </w:rPr>
        <w:t xml:space="preserve">due a negative PDO </w:t>
      </w:r>
      <w:r w:rsidRPr="00E748BF">
        <w:rPr>
          <w:rFonts w:ascii="Cambria" w:hAnsi="Cambria"/>
        </w:rPr>
        <w:t>may lead to higher catches of these larvae. The summed PDO from August through September is plotted with the log</w:t>
      </w:r>
      <w:r w:rsidRPr="00E748BF">
        <w:rPr>
          <w:rFonts w:ascii="Cambria" w:hAnsi="Cambria"/>
          <w:vertAlign w:val="subscript"/>
        </w:rPr>
        <w:t xml:space="preserve">10 </w:t>
      </w:r>
      <w:r w:rsidRPr="00E748BF">
        <w:rPr>
          <w:rFonts w:ascii="Cambria" w:hAnsi="Cambria"/>
        </w:rPr>
        <w:t>number of megalopae caught after 20 July in Coos Bay. Using all data, the regression is not significant, however, the data point labeled with an X appears to be an outlier as it is more than two standard deviations below the regression line.  With</w:t>
      </w:r>
      <w:r>
        <w:rPr>
          <w:rFonts w:ascii="Cambria" w:hAnsi="Cambria"/>
        </w:rPr>
        <w:t>out</w:t>
      </w:r>
      <w:r w:rsidRPr="00E748BF">
        <w:rPr>
          <w:rFonts w:ascii="Cambria" w:hAnsi="Cambria"/>
        </w:rPr>
        <w:t xml:space="preserve"> this data point the regression is significant and the PDO index explains about 35% of the variability in late summer catches of megalopae.</w:t>
      </w:r>
    </w:p>
    <w:p w14:paraId="37AF7998" w14:textId="77777777" w:rsidR="008371D4" w:rsidRDefault="008371D4" w:rsidP="00EB15AC">
      <w:pPr>
        <w:spacing w:line="480" w:lineRule="auto"/>
        <w:rPr>
          <w:rFonts w:ascii="Cambria" w:hAnsi="Cambria"/>
        </w:rPr>
      </w:pPr>
    </w:p>
    <w:p w14:paraId="63F96040" w14:textId="77777777" w:rsidR="008371D4" w:rsidRDefault="008371D4" w:rsidP="00EB15AC">
      <w:pPr>
        <w:spacing w:line="480" w:lineRule="auto"/>
        <w:rPr>
          <w:rFonts w:ascii="Cambria" w:hAnsi="Cambria"/>
        </w:rPr>
      </w:pPr>
      <w:r w:rsidRPr="00E748BF">
        <w:rPr>
          <w:rFonts w:ascii="Cambria" w:hAnsi="Cambria"/>
        </w:rPr>
        <w:t xml:space="preserve">Figure </w:t>
      </w:r>
      <w:r>
        <w:rPr>
          <w:rFonts w:ascii="Cambria" w:hAnsi="Cambria"/>
        </w:rPr>
        <w:t>6</w:t>
      </w:r>
      <w:r w:rsidRPr="00E748BF">
        <w:rPr>
          <w:rFonts w:ascii="Cambria" w:hAnsi="Cambria"/>
        </w:rPr>
        <w:t>.  Log</w:t>
      </w:r>
      <w:r w:rsidRPr="00E748BF">
        <w:rPr>
          <w:rFonts w:ascii="Cambria" w:hAnsi="Cambria"/>
          <w:vertAlign w:val="subscript"/>
        </w:rPr>
        <w:t>10</w:t>
      </w:r>
      <w:r w:rsidRPr="00E748BF">
        <w:rPr>
          <w:rFonts w:ascii="Cambria" w:hAnsi="Cambria"/>
        </w:rPr>
        <w:t xml:space="preserve"> of the </w:t>
      </w:r>
      <w:r>
        <w:rPr>
          <w:rFonts w:ascii="Cambria" w:hAnsi="Cambria"/>
        </w:rPr>
        <w:t xml:space="preserve">annual </w:t>
      </w:r>
      <w:r w:rsidRPr="00E748BF">
        <w:rPr>
          <w:rFonts w:ascii="Cambria" w:hAnsi="Cambria"/>
        </w:rPr>
        <w:t>megalopae caught in Coos Bay plotted with the Log</w:t>
      </w:r>
      <w:r w:rsidRPr="00E748BF">
        <w:rPr>
          <w:rFonts w:ascii="Cambria" w:hAnsi="Cambria"/>
          <w:vertAlign w:val="subscript"/>
        </w:rPr>
        <w:t>10</w:t>
      </w:r>
      <w:r w:rsidRPr="00E748BF">
        <w:rPr>
          <w:rFonts w:ascii="Cambria" w:hAnsi="Cambria"/>
        </w:rPr>
        <w:t xml:space="preserve"> of the commercial </w:t>
      </w:r>
      <w:r>
        <w:rPr>
          <w:rFonts w:ascii="Cambria" w:hAnsi="Cambria"/>
        </w:rPr>
        <w:t>catch</w:t>
      </w:r>
      <w:r w:rsidRPr="00E748BF">
        <w:rPr>
          <w:rFonts w:ascii="Cambria" w:hAnsi="Cambria"/>
        </w:rPr>
        <w:t xml:space="preserve"> of Dungeness crabs in Oregon</w:t>
      </w:r>
      <w:r>
        <w:rPr>
          <w:rFonts w:ascii="Cambria" w:hAnsi="Cambria"/>
        </w:rPr>
        <w:t xml:space="preserve"> 4 years later</w:t>
      </w:r>
      <w:r w:rsidRPr="00E748BF">
        <w:rPr>
          <w:rFonts w:ascii="Cambria" w:hAnsi="Cambria"/>
        </w:rPr>
        <w:t xml:space="preserve">. </w:t>
      </w:r>
      <w:r>
        <w:rPr>
          <w:rFonts w:ascii="Cambria" w:hAnsi="Cambria"/>
        </w:rPr>
        <w:t>T</w:t>
      </w:r>
      <w:r w:rsidRPr="00E748BF">
        <w:rPr>
          <w:rFonts w:ascii="Cambria" w:hAnsi="Cambria"/>
        </w:rPr>
        <w:t xml:space="preserve">here are two </w:t>
      </w:r>
      <w:r>
        <w:rPr>
          <w:rFonts w:ascii="Cambria" w:hAnsi="Cambria"/>
        </w:rPr>
        <w:t xml:space="preserve">significant </w:t>
      </w:r>
      <w:r w:rsidRPr="00E748BF">
        <w:rPr>
          <w:rFonts w:ascii="Cambria" w:hAnsi="Cambria"/>
        </w:rPr>
        <w:t>curves, one associated with annual catches &lt;100,000</w:t>
      </w:r>
      <w:r>
        <w:rPr>
          <w:rFonts w:ascii="Cambria" w:hAnsi="Cambria"/>
        </w:rPr>
        <w:t xml:space="preserve"> megalopae</w:t>
      </w:r>
      <w:r w:rsidRPr="00E748BF">
        <w:rPr>
          <w:rFonts w:ascii="Cambria" w:hAnsi="Cambria"/>
        </w:rPr>
        <w:t xml:space="preserve"> (black squares) and a second associated with catches</w:t>
      </w:r>
      <w:r>
        <w:rPr>
          <w:rFonts w:ascii="Cambria" w:hAnsi="Cambria"/>
        </w:rPr>
        <w:t xml:space="preserve"> of megalopae</w:t>
      </w:r>
      <w:r w:rsidRPr="00E748BF">
        <w:rPr>
          <w:rFonts w:ascii="Cambria" w:hAnsi="Cambria"/>
        </w:rPr>
        <w:t xml:space="preserve"> &gt;100,000 (open circles)</w:t>
      </w:r>
      <w:r>
        <w:rPr>
          <w:rFonts w:ascii="Cambria" w:hAnsi="Cambria"/>
        </w:rPr>
        <w:t xml:space="preserve"> (see supplemental material Figure 2)</w:t>
      </w:r>
      <w:r w:rsidRPr="00E748BF">
        <w:rPr>
          <w:rFonts w:ascii="Cambria" w:hAnsi="Cambria"/>
        </w:rPr>
        <w:t xml:space="preserve">. </w:t>
      </w:r>
      <w:r>
        <w:rPr>
          <w:rFonts w:ascii="Cambria" w:hAnsi="Cambria"/>
        </w:rPr>
        <w:t>There were</w:t>
      </w:r>
      <w:r w:rsidRPr="00E748BF">
        <w:rPr>
          <w:rFonts w:ascii="Cambria" w:hAnsi="Cambria"/>
        </w:rPr>
        <w:t xml:space="preserve"> </w:t>
      </w:r>
      <w:r>
        <w:rPr>
          <w:rFonts w:ascii="Cambria" w:hAnsi="Cambria"/>
        </w:rPr>
        <w:t>five</w:t>
      </w:r>
      <w:r w:rsidRPr="00E748BF">
        <w:rPr>
          <w:rFonts w:ascii="Cambria" w:hAnsi="Cambria"/>
        </w:rPr>
        <w:t xml:space="preserve"> years (1997, </w:t>
      </w:r>
      <w:r>
        <w:rPr>
          <w:rFonts w:ascii="Cambria" w:hAnsi="Cambria"/>
        </w:rPr>
        <w:t xml:space="preserve">2014, </w:t>
      </w:r>
      <w:r w:rsidRPr="00E748BF">
        <w:rPr>
          <w:rFonts w:ascii="Cambria" w:hAnsi="Cambria"/>
        </w:rPr>
        <w:t>2016, 2019</w:t>
      </w:r>
      <w:r>
        <w:rPr>
          <w:rFonts w:ascii="Cambria" w:hAnsi="Cambria"/>
        </w:rPr>
        <w:t>, 2020</w:t>
      </w:r>
      <w:r w:rsidRPr="00E748BF">
        <w:rPr>
          <w:rFonts w:ascii="Cambria" w:hAnsi="Cambria"/>
        </w:rPr>
        <w:t>) when there were marine heatwaves over the Oregon continental shelf</w:t>
      </w:r>
      <w:r>
        <w:rPr>
          <w:rFonts w:ascii="Cambria" w:hAnsi="Cambria"/>
        </w:rPr>
        <w:t xml:space="preserve"> during the spring and summer</w:t>
      </w:r>
      <w:r w:rsidRPr="00E748BF">
        <w:rPr>
          <w:rFonts w:ascii="Cambria" w:hAnsi="Cambria"/>
        </w:rPr>
        <w:t xml:space="preserve">. </w:t>
      </w:r>
      <w:r>
        <w:rPr>
          <w:rFonts w:ascii="Cambria" w:hAnsi="Cambria"/>
        </w:rPr>
        <w:t>These d</w:t>
      </w:r>
      <w:r w:rsidRPr="00E748BF">
        <w:rPr>
          <w:rFonts w:ascii="Cambria" w:hAnsi="Cambria"/>
        </w:rPr>
        <w:t>ata are plotted with X’s</w:t>
      </w:r>
      <w:r>
        <w:rPr>
          <w:rFonts w:ascii="Cambria" w:hAnsi="Cambria"/>
        </w:rPr>
        <w:t xml:space="preserve"> and</w:t>
      </w:r>
      <w:r w:rsidRPr="00E748BF">
        <w:rPr>
          <w:rFonts w:ascii="Cambria" w:hAnsi="Cambria"/>
        </w:rPr>
        <w:t xml:space="preserve"> fall well above the regression lines</w:t>
      </w:r>
      <w:r>
        <w:rPr>
          <w:rFonts w:ascii="Cambria" w:hAnsi="Cambria"/>
        </w:rPr>
        <w:t>.</w:t>
      </w:r>
      <w:r w:rsidRPr="00E748BF">
        <w:rPr>
          <w:rFonts w:ascii="Cambria" w:hAnsi="Cambria"/>
        </w:rPr>
        <w:t xml:space="preserve">  </w:t>
      </w:r>
    </w:p>
    <w:p w14:paraId="64169001" w14:textId="77777777" w:rsidR="008371D4" w:rsidRDefault="008371D4" w:rsidP="00EB15AC">
      <w:pPr>
        <w:spacing w:line="480" w:lineRule="auto"/>
        <w:rPr>
          <w:rFonts w:ascii="Cambria" w:hAnsi="Cambria"/>
        </w:rPr>
      </w:pPr>
    </w:p>
    <w:p w14:paraId="783B8344" w14:textId="77777777" w:rsidR="008371D4" w:rsidRDefault="008371D4" w:rsidP="00EB15AC">
      <w:pPr>
        <w:spacing w:line="480" w:lineRule="auto"/>
        <w:rPr>
          <w:rFonts w:ascii="Cambria" w:hAnsi="Cambria"/>
        </w:rPr>
      </w:pPr>
      <w:r w:rsidRPr="00E748BF">
        <w:rPr>
          <w:rFonts w:ascii="Cambria" w:hAnsi="Cambria"/>
        </w:rPr>
        <w:t xml:space="preserve">Figure </w:t>
      </w:r>
      <w:r>
        <w:rPr>
          <w:rFonts w:ascii="Cambria" w:hAnsi="Cambria"/>
        </w:rPr>
        <w:t>7</w:t>
      </w:r>
      <w:r w:rsidRPr="00E748BF">
        <w:rPr>
          <w:rFonts w:ascii="Cambria" w:hAnsi="Cambria"/>
        </w:rPr>
        <w:t>. Log</w:t>
      </w:r>
      <w:r w:rsidRPr="00E748BF">
        <w:rPr>
          <w:rFonts w:ascii="Cambria" w:hAnsi="Cambria"/>
          <w:vertAlign w:val="subscript"/>
        </w:rPr>
        <w:t xml:space="preserve">10 </w:t>
      </w:r>
      <w:r>
        <w:rPr>
          <w:rFonts w:ascii="Cambria" w:hAnsi="Cambria"/>
        </w:rPr>
        <w:t>calculated</w:t>
      </w:r>
      <w:r w:rsidRPr="00E748BF">
        <w:rPr>
          <w:rFonts w:ascii="Cambria" w:hAnsi="Cambria"/>
        </w:rPr>
        <w:t xml:space="preserve"> </w:t>
      </w:r>
      <w:r w:rsidRPr="00E748BF">
        <w:rPr>
          <w:rFonts w:ascii="Cambria" w:hAnsi="Cambria"/>
        </w:rPr>
        <w:t xml:space="preserve">commercial crab </w:t>
      </w:r>
      <w:r>
        <w:rPr>
          <w:rFonts w:ascii="Cambria" w:hAnsi="Cambria"/>
        </w:rPr>
        <w:t>catches</w:t>
      </w:r>
      <w:r w:rsidRPr="00E748BF">
        <w:rPr>
          <w:rFonts w:ascii="Cambria" w:hAnsi="Cambria"/>
        </w:rPr>
        <w:t xml:space="preserve"> </w:t>
      </w:r>
      <w:r>
        <w:rPr>
          <w:rFonts w:ascii="Cambria" w:hAnsi="Cambria"/>
        </w:rPr>
        <w:t>made</w:t>
      </w:r>
      <w:r w:rsidRPr="00E748BF">
        <w:rPr>
          <w:rFonts w:ascii="Cambria" w:hAnsi="Cambria"/>
        </w:rPr>
        <w:t xml:space="preserve"> </w:t>
      </w:r>
      <w:r w:rsidRPr="00E748BF">
        <w:rPr>
          <w:rFonts w:ascii="Cambria" w:hAnsi="Cambria"/>
        </w:rPr>
        <w:t xml:space="preserve">using the regression equations from Figure </w:t>
      </w:r>
      <w:r>
        <w:rPr>
          <w:rFonts w:ascii="Cambria" w:hAnsi="Cambria"/>
        </w:rPr>
        <w:t>6</w:t>
      </w:r>
      <w:r w:rsidRPr="00E748BF">
        <w:rPr>
          <w:rFonts w:ascii="Cambria" w:hAnsi="Cambria"/>
        </w:rPr>
        <w:t xml:space="preserve"> and the number of megalopae caught four years prior to the fishing season against the actual log</w:t>
      </w:r>
      <w:r w:rsidRPr="00E748BF">
        <w:rPr>
          <w:rFonts w:ascii="Cambria" w:hAnsi="Cambria"/>
          <w:vertAlign w:val="subscript"/>
        </w:rPr>
        <w:t xml:space="preserve">10 </w:t>
      </w:r>
      <w:r w:rsidRPr="00E748BF">
        <w:rPr>
          <w:rFonts w:ascii="Cambria" w:hAnsi="Cambria"/>
        </w:rPr>
        <w:t xml:space="preserve">measured commercial </w:t>
      </w:r>
      <w:r>
        <w:rPr>
          <w:rFonts w:ascii="Cambria" w:hAnsi="Cambria"/>
        </w:rPr>
        <w:t>catch</w:t>
      </w:r>
      <w:r w:rsidRPr="00E748BF">
        <w:rPr>
          <w:rFonts w:ascii="Cambria" w:hAnsi="Cambria"/>
        </w:rPr>
        <w:t xml:space="preserve"> in “normal” years (open circles) and in marine “heatwave” years (filled squares). The regression for the normal years is significant explaining 81% of the variability</w:t>
      </w:r>
      <w:r>
        <w:rPr>
          <w:rFonts w:ascii="Cambria" w:hAnsi="Cambria"/>
        </w:rPr>
        <w:t xml:space="preserve"> and </w:t>
      </w:r>
      <w:r w:rsidRPr="00E748BF">
        <w:rPr>
          <w:rFonts w:ascii="Cambria" w:hAnsi="Cambria"/>
        </w:rPr>
        <w:t xml:space="preserve">the data fall around the 1-to-1 line (dotted line). On average, the predicted commercial </w:t>
      </w:r>
      <w:r>
        <w:rPr>
          <w:rFonts w:ascii="Cambria" w:hAnsi="Cambria"/>
        </w:rPr>
        <w:t>catch</w:t>
      </w:r>
      <w:r w:rsidRPr="00E748BF">
        <w:rPr>
          <w:rFonts w:ascii="Cambria" w:hAnsi="Cambria"/>
        </w:rPr>
        <w:t xml:space="preserve"> </w:t>
      </w:r>
      <w:r>
        <w:rPr>
          <w:rFonts w:ascii="Cambria" w:hAnsi="Cambria"/>
        </w:rPr>
        <w:t>has been</w:t>
      </w:r>
      <w:r w:rsidRPr="00E748BF">
        <w:rPr>
          <w:rFonts w:ascii="Cambria" w:hAnsi="Cambria"/>
        </w:rPr>
        <w:t xml:space="preserve"> within </w:t>
      </w:r>
      <w:r w:rsidRPr="00E748BF">
        <w:rPr>
          <w:rFonts w:ascii="Cambria" w:hAnsi="Cambria"/>
        </w:rPr>
        <w:sym w:font="Symbol" w:char="F0B1"/>
      </w:r>
      <w:r w:rsidRPr="00E748BF">
        <w:rPr>
          <w:rFonts w:ascii="Cambria" w:hAnsi="Cambria"/>
        </w:rPr>
        <w:t xml:space="preserve"> 12% (SD 9%) of the observed.  The </w:t>
      </w:r>
      <w:r>
        <w:rPr>
          <w:rFonts w:ascii="Cambria" w:hAnsi="Cambria"/>
        </w:rPr>
        <w:t>five</w:t>
      </w:r>
      <w:r w:rsidRPr="00E748BF">
        <w:rPr>
          <w:rFonts w:ascii="Cambria" w:hAnsi="Cambria"/>
        </w:rPr>
        <w:t xml:space="preserve"> marine heatwave years also form a significant regression explaining 99% of the </w:t>
      </w:r>
      <w:r w:rsidRPr="00E748BF">
        <w:rPr>
          <w:rFonts w:ascii="Cambria" w:hAnsi="Cambria"/>
        </w:rPr>
        <w:lastRenderedPageBreak/>
        <w:t xml:space="preserve">variability, however, there are just </w:t>
      </w:r>
      <w:r>
        <w:rPr>
          <w:rFonts w:ascii="Cambria" w:hAnsi="Cambria"/>
        </w:rPr>
        <w:t>five</w:t>
      </w:r>
      <w:r w:rsidRPr="00E748BF">
        <w:rPr>
          <w:rFonts w:ascii="Cambria" w:hAnsi="Cambria"/>
        </w:rPr>
        <w:t xml:space="preserve"> data points so this should be viewed as a tentative conclusion. </w:t>
      </w:r>
    </w:p>
    <w:p w14:paraId="750E11F2" w14:textId="77777777" w:rsidR="008371D4" w:rsidRDefault="008371D4" w:rsidP="00EB15AC">
      <w:pPr>
        <w:spacing w:line="480" w:lineRule="auto"/>
        <w:rPr>
          <w:rFonts w:ascii="Cambria" w:hAnsi="Cambria"/>
        </w:rPr>
      </w:pPr>
    </w:p>
    <w:p w14:paraId="211AFF36" w14:textId="77777777" w:rsidR="008371D4" w:rsidRDefault="008371D4" w:rsidP="00EB15AC">
      <w:pPr>
        <w:spacing w:line="480" w:lineRule="auto"/>
        <w:rPr>
          <w:rFonts w:ascii="Cambria" w:hAnsi="Cambria"/>
        </w:rPr>
      </w:pPr>
      <w:r>
        <w:rPr>
          <w:rFonts w:ascii="Cambria" w:hAnsi="Cambria"/>
        </w:rPr>
        <w:t>Figure 8.</w:t>
      </w:r>
      <w:r w:rsidRPr="00E748BF">
        <w:rPr>
          <w:rFonts w:ascii="Cambria" w:hAnsi="Cambria"/>
        </w:rPr>
        <w:t xml:space="preserve"> The annual catches of megalopae are plotted against an index of recruitment success of megalopae surviving to </w:t>
      </w:r>
      <w:r>
        <w:rPr>
          <w:rFonts w:ascii="Cambria" w:hAnsi="Cambria"/>
        </w:rPr>
        <w:t xml:space="preserve">enter the fishery as </w:t>
      </w:r>
      <w:r w:rsidRPr="00E748BF">
        <w:rPr>
          <w:rFonts w:ascii="Cambria" w:hAnsi="Cambria"/>
        </w:rPr>
        <w:t>4-year-old males</w:t>
      </w:r>
      <w:r>
        <w:rPr>
          <w:rFonts w:ascii="Cambria" w:hAnsi="Cambria"/>
        </w:rPr>
        <w:t>.</w:t>
      </w:r>
      <w:r w:rsidRPr="00E748BF">
        <w:rPr>
          <w:rFonts w:ascii="Cambria" w:hAnsi="Cambria"/>
        </w:rPr>
        <w:t xml:space="preserve"> The index of recruitment success is the number of crabs landed in the Oregon fishery divided by the number of megalopae caught in the light trap in Coos Bay</w:t>
      </w:r>
      <w:r>
        <w:rPr>
          <w:rFonts w:ascii="Cambria" w:hAnsi="Cambria"/>
        </w:rPr>
        <w:t xml:space="preserve"> lagged 4 years</w:t>
      </w:r>
      <w:r w:rsidRPr="00E748BF">
        <w:rPr>
          <w:rFonts w:ascii="Cambria" w:hAnsi="Cambria"/>
        </w:rPr>
        <w:t xml:space="preserve">. The relationship is formed from four clusters of points; 1 - &lt;4,000 megalopae caught (years with strong El </w:t>
      </w:r>
      <w:proofErr w:type="spellStart"/>
      <w:r>
        <w:rPr>
          <w:rFonts w:ascii="Cambria" w:hAnsi="Cambria"/>
        </w:rPr>
        <w:t>Niño</w:t>
      </w:r>
      <w:r w:rsidRPr="00E748BF">
        <w:rPr>
          <w:rFonts w:ascii="Cambria" w:hAnsi="Cambria"/>
        </w:rPr>
        <w:t>s</w:t>
      </w:r>
      <w:proofErr w:type="spellEnd"/>
      <w:r w:rsidRPr="00E748BF">
        <w:rPr>
          <w:rFonts w:ascii="Cambria" w:hAnsi="Cambria"/>
        </w:rPr>
        <w:t>), 2 – between 10,000 and 100,000 megalopae caught, 3 – 100,000’s of megalopae caught, 4 - &gt; 1,000,000 megalopae caught. With increasing numbers of settling megalopae, the index drops by orders of magnitude</w:t>
      </w:r>
      <w:r>
        <w:rPr>
          <w:rFonts w:ascii="Cambria" w:hAnsi="Cambria"/>
        </w:rPr>
        <w:t xml:space="preserve">. </w:t>
      </w:r>
    </w:p>
    <w:p w14:paraId="23941E92" w14:textId="77777777" w:rsidR="008371D4" w:rsidRDefault="008371D4" w:rsidP="00EB15AC">
      <w:pPr>
        <w:spacing w:line="480" w:lineRule="auto"/>
        <w:rPr>
          <w:rFonts w:ascii="Cambria" w:hAnsi="Cambria"/>
        </w:rPr>
      </w:pPr>
    </w:p>
    <w:p w14:paraId="65831B8B" w14:textId="0AC93EB9" w:rsidR="002724E9" w:rsidRPr="008371D4" w:rsidRDefault="008371D4" w:rsidP="00EB15AC">
      <w:pPr>
        <w:spacing w:line="480" w:lineRule="auto"/>
        <w:rPr>
          <w:rFonts w:ascii="Cambria" w:eastAsiaTheme="minorHAnsi" w:hAnsi="Cambria"/>
        </w:rPr>
      </w:pPr>
      <w:r w:rsidRPr="00E748BF">
        <w:rPr>
          <w:rFonts w:ascii="Cambria" w:hAnsi="Cambria"/>
        </w:rPr>
        <w:t xml:space="preserve">Figure </w:t>
      </w:r>
      <w:r>
        <w:rPr>
          <w:rFonts w:ascii="Cambria" w:hAnsi="Cambria"/>
        </w:rPr>
        <w:t>9</w:t>
      </w:r>
      <w:r w:rsidRPr="00E748BF">
        <w:rPr>
          <w:rFonts w:ascii="Cambria" w:hAnsi="Cambria"/>
        </w:rPr>
        <w:t>. The log</w:t>
      </w:r>
      <w:r w:rsidRPr="00E748BF">
        <w:rPr>
          <w:rFonts w:ascii="Cambria" w:hAnsi="Cambria"/>
          <w:vertAlign w:val="subscript"/>
        </w:rPr>
        <w:t>10</w:t>
      </w:r>
      <w:r w:rsidRPr="00E748BF">
        <w:rPr>
          <w:rFonts w:ascii="Cambria" w:hAnsi="Cambria"/>
        </w:rPr>
        <w:t xml:space="preserve"> of the annual catch</w:t>
      </w:r>
      <w:r>
        <w:rPr>
          <w:rFonts w:ascii="Cambria" w:hAnsi="Cambria"/>
        </w:rPr>
        <w:t xml:space="preserve"> of megalopae</w:t>
      </w:r>
      <w:r w:rsidRPr="00E748BF">
        <w:rPr>
          <w:rFonts w:ascii="Cambria" w:hAnsi="Cambria"/>
        </w:rPr>
        <w:t xml:space="preserve"> in Coos Bay, Oregon plotted against the commercial </w:t>
      </w:r>
      <w:r>
        <w:rPr>
          <w:rFonts w:ascii="Cambria" w:hAnsi="Cambria"/>
        </w:rPr>
        <w:t>catch</w:t>
      </w:r>
      <w:r w:rsidRPr="00E748BF">
        <w:rPr>
          <w:rFonts w:ascii="Cambria" w:hAnsi="Cambria"/>
        </w:rPr>
        <w:t xml:space="preserve"> of Dungeness crabs in California (A) and Washington (B)</w:t>
      </w:r>
      <w:r>
        <w:rPr>
          <w:rFonts w:ascii="Cambria" w:hAnsi="Cambria"/>
        </w:rPr>
        <w:t xml:space="preserve"> lagged 4 years</w:t>
      </w:r>
      <w:r w:rsidRPr="00E748BF">
        <w:rPr>
          <w:rFonts w:ascii="Cambria" w:hAnsi="Cambria"/>
        </w:rPr>
        <w:t xml:space="preserve">.  The results in A are very similar to what we present in Figure </w:t>
      </w:r>
      <w:r>
        <w:rPr>
          <w:rFonts w:ascii="Cambria" w:hAnsi="Cambria"/>
        </w:rPr>
        <w:t>6</w:t>
      </w:r>
      <w:r w:rsidRPr="00E748BF">
        <w:rPr>
          <w:rFonts w:ascii="Cambria" w:hAnsi="Cambria"/>
        </w:rPr>
        <w:t xml:space="preserve">. The data form two </w:t>
      </w:r>
      <w:r>
        <w:rPr>
          <w:rFonts w:ascii="Cambria" w:hAnsi="Cambria"/>
        </w:rPr>
        <w:t xml:space="preserve">significant </w:t>
      </w:r>
      <w:r w:rsidRPr="00E748BF">
        <w:rPr>
          <w:rFonts w:ascii="Cambria" w:hAnsi="Cambria"/>
        </w:rPr>
        <w:t xml:space="preserve">curves, one associated with annual catches of megalopae &lt;100,000 (open squares) and the second associated with catches &gt;100,000 (open circles). </w:t>
      </w:r>
      <w:r>
        <w:rPr>
          <w:rFonts w:ascii="Cambria" w:hAnsi="Cambria"/>
        </w:rPr>
        <w:t>B)</w:t>
      </w:r>
      <w:r w:rsidRPr="00E748BF">
        <w:rPr>
          <w:rFonts w:ascii="Cambria" w:hAnsi="Cambria"/>
        </w:rPr>
        <w:t xml:space="preserve"> There is no relationship between the number of megalopae caught in Coos Bay and the </w:t>
      </w:r>
      <w:r>
        <w:rPr>
          <w:rFonts w:ascii="Cambria" w:hAnsi="Cambria"/>
        </w:rPr>
        <w:t>catch</w:t>
      </w:r>
      <w:r w:rsidRPr="00E748BF">
        <w:rPr>
          <w:rFonts w:ascii="Cambria" w:hAnsi="Cambria"/>
        </w:rPr>
        <w:t xml:space="preserve"> from coastal Washington suggesting that the variables driving the annual variation in the size of the Dungeness crab population off Washington are different from the drivers off Oregon and California. Commercial </w:t>
      </w:r>
      <w:r>
        <w:rPr>
          <w:rFonts w:ascii="Cambria" w:hAnsi="Cambria"/>
        </w:rPr>
        <w:t>catches</w:t>
      </w:r>
      <w:r w:rsidRPr="00E748BF">
        <w:rPr>
          <w:rFonts w:ascii="Cambria" w:hAnsi="Cambria"/>
        </w:rPr>
        <w:t xml:space="preserve"> are plotted in C (Oregon and California) and D (Washington outer coast ports); the time series of annual </w:t>
      </w:r>
      <w:r>
        <w:rPr>
          <w:rFonts w:ascii="Cambria" w:hAnsi="Cambria"/>
        </w:rPr>
        <w:t>catch</w:t>
      </w:r>
      <w:r w:rsidRPr="00E748BF">
        <w:rPr>
          <w:rFonts w:ascii="Cambria" w:hAnsi="Cambria"/>
        </w:rPr>
        <w:t xml:space="preserve"> in Oregon and California appear </w:t>
      </w:r>
      <w:proofErr w:type="gramStart"/>
      <w:r w:rsidRPr="00E748BF">
        <w:rPr>
          <w:rFonts w:ascii="Cambria" w:hAnsi="Cambria"/>
        </w:rPr>
        <w:t>similar to</w:t>
      </w:r>
      <w:proofErr w:type="gramEnd"/>
      <w:r w:rsidRPr="00E748BF">
        <w:rPr>
          <w:rFonts w:ascii="Cambria" w:hAnsi="Cambria"/>
        </w:rPr>
        <w:t xml:space="preserve"> each other and different from the time series in Washington.</w:t>
      </w:r>
      <w:r w:rsidR="002724E9" w:rsidRPr="00E748BF">
        <w:rPr>
          <w:rFonts w:ascii="Cambria" w:hAnsi="Cambria"/>
          <w:b/>
          <w:bCs/>
        </w:rPr>
        <w:br w:type="page"/>
      </w:r>
    </w:p>
    <w:p w14:paraId="7F8D01CE" w14:textId="77777777" w:rsidR="00915BBB" w:rsidRPr="00E748BF" w:rsidRDefault="00915BBB" w:rsidP="00EB15AC">
      <w:pPr>
        <w:pStyle w:val="Body"/>
        <w:spacing w:line="480" w:lineRule="auto"/>
        <w:rPr>
          <w:b/>
          <w:bCs/>
        </w:rPr>
      </w:pPr>
    </w:p>
    <w:p w14:paraId="71C486D9" w14:textId="77777777" w:rsidR="00915BBB" w:rsidRDefault="00915BBB" w:rsidP="00EB15AC">
      <w:pPr>
        <w:pStyle w:val="Body"/>
        <w:spacing w:line="480" w:lineRule="auto"/>
        <w:rPr>
          <w:b/>
          <w:bCs/>
          <w:lang w:val="fr-FR"/>
        </w:rPr>
      </w:pPr>
      <w:r w:rsidRPr="00E748BF">
        <w:rPr>
          <w:b/>
          <w:bCs/>
          <w:lang w:val="fr-FR"/>
        </w:rPr>
        <w:t>Figures</w:t>
      </w:r>
    </w:p>
    <w:p w14:paraId="74244442" w14:textId="77777777" w:rsidR="00D964CA" w:rsidRDefault="00D964CA" w:rsidP="00EB15AC">
      <w:pPr>
        <w:pStyle w:val="Body"/>
        <w:spacing w:line="480" w:lineRule="auto"/>
        <w:rPr>
          <w:b/>
          <w:bCs/>
          <w:lang w:val="fr-FR"/>
        </w:rPr>
      </w:pPr>
    </w:p>
    <w:p w14:paraId="07C232BA" w14:textId="512E2514" w:rsidR="00D964CA" w:rsidRDefault="00D964CA" w:rsidP="00EB15AC">
      <w:pPr>
        <w:pStyle w:val="Body"/>
        <w:spacing w:line="480" w:lineRule="auto"/>
      </w:pPr>
      <w:r>
        <w:fldChar w:fldCharType="begin"/>
      </w:r>
      <w:r>
        <w:instrText xml:space="preserve"> INCLUDEPICTURE "cid:image001.png@01DA75E9.81556CE0" \* MERGEFORMATINET </w:instrText>
      </w:r>
      <w:r>
        <w:fldChar w:fldCharType="separate"/>
      </w:r>
      <w:r>
        <w:rPr>
          <w:noProof/>
        </w:rPr>
        <mc:AlternateContent>
          <mc:Choice Requires="wps">
            <w:drawing>
              <wp:inline distT="0" distB="0" distL="0" distR="0" wp14:anchorId="30F486A5" wp14:editId="5F01B678">
                <wp:extent cx="304800" cy="304800"/>
                <wp:effectExtent l="0" t="0" r="0" b="0"/>
                <wp:docPr id="1730726322" name="Rectangle 1" descr="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954D4B" id="Rectangle 1" o:spid="_x0000_s1026" alt="image0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fldChar w:fldCharType="end"/>
      </w:r>
      <w:r w:rsidR="002D4E14">
        <w:rPr>
          <w:noProof/>
        </w:rPr>
        <w:drawing>
          <wp:inline distT="0" distB="0" distL="0" distR="0" wp14:anchorId="3933CDE4" wp14:editId="6B7AE83E">
            <wp:extent cx="4624466" cy="6924675"/>
            <wp:effectExtent l="0" t="0" r="5080" b="0"/>
            <wp:docPr id="289000358"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0358" name="Picture 2"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329" cy="6955915"/>
                    </a:xfrm>
                    <a:prstGeom prst="rect">
                      <a:avLst/>
                    </a:prstGeom>
                    <a:noFill/>
                    <a:ln>
                      <a:noFill/>
                    </a:ln>
                  </pic:spPr>
                </pic:pic>
              </a:graphicData>
            </a:graphic>
          </wp:inline>
        </w:drawing>
      </w:r>
    </w:p>
    <w:p w14:paraId="44011B85" w14:textId="77777777" w:rsidR="00D964CA" w:rsidRPr="00E748BF" w:rsidRDefault="00D964CA" w:rsidP="00EB15AC">
      <w:pPr>
        <w:pStyle w:val="Body"/>
        <w:spacing w:line="480" w:lineRule="auto"/>
        <w:rPr>
          <w:b/>
          <w:bCs/>
        </w:rPr>
      </w:pPr>
    </w:p>
    <w:p w14:paraId="2CCB5D1E" w14:textId="0F73CAC2" w:rsidR="00915BBB" w:rsidRPr="00E748BF" w:rsidRDefault="00C002A2" w:rsidP="00EB15AC">
      <w:pPr>
        <w:spacing w:line="480" w:lineRule="auto"/>
        <w:rPr>
          <w:rFonts w:ascii="Cambria" w:hAnsi="Cambria"/>
        </w:rPr>
      </w:pPr>
      <w:r>
        <w:rPr>
          <w:rFonts w:ascii="Cambria" w:hAnsi="Cambria"/>
        </w:rPr>
        <w:t>Figure 1</w:t>
      </w:r>
    </w:p>
    <w:p w14:paraId="02338860" w14:textId="3891F7E5" w:rsidR="00567044" w:rsidRPr="00E748BF" w:rsidRDefault="00567044" w:rsidP="00EB15AC">
      <w:pPr>
        <w:spacing w:line="480" w:lineRule="auto"/>
        <w:rPr>
          <w:rFonts w:ascii="Cambria" w:hAnsi="Cambria"/>
          <w:noProof/>
        </w:rPr>
      </w:pPr>
      <w:r w:rsidRPr="00E748BF">
        <w:rPr>
          <w:rFonts w:ascii="Cambria" w:hAnsi="Cambria"/>
        </w:rPr>
        <w:lastRenderedPageBreak/>
        <w:t xml:space="preserve"> </w:t>
      </w:r>
      <w:r w:rsidR="002C706F" w:rsidRPr="00E748BF">
        <w:rPr>
          <w:rFonts w:ascii="Cambria" w:hAnsi="Cambria"/>
          <w:noProof/>
        </w:rPr>
        <w:drawing>
          <wp:inline distT="0" distB="0" distL="0" distR="0" wp14:anchorId="52DFD7B8" wp14:editId="70638B47">
            <wp:extent cx="5829300" cy="4445000"/>
            <wp:effectExtent l="0" t="0" r="0" b="0"/>
            <wp:docPr id="5267466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46660" name="Picture 526746660"/>
                    <pic:cNvPicPr/>
                  </pic:nvPicPr>
                  <pic:blipFill>
                    <a:blip r:embed="rId16">
                      <a:extLst>
                        <a:ext uri="{28A0092B-C50C-407E-A947-70E740481C1C}">
                          <a14:useLocalDpi xmlns:a14="http://schemas.microsoft.com/office/drawing/2010/main" val="0"/>
                        </a:ext>
                      </a:extLst>
                    </a:blip>
                    <a:stretch>
                      <a:fillRect/>
                    </a:stretch>
                  </pic:blipFill>
                  <pic:spPr>
                    <a:xfrm>
                      <a:off x="0" y="0"/>
                      <a:ext cx="5829300" cy="4445000"/>
                    </a:xfrm>
                    <a:prstGeom prst="rect">
                      <a:avLst/>
                    </a:prstGeom>
                  </pic:spPr>
                </pic:pic>
              </a:graphicData>
            </a:graphic>
          </wp:inline>
        </w:drawing>
      </w:r>
    </w:p>
    <w:p w14:paraId="7C2D916C" w14:textId="77777777" w:rsidR="000465C2" w:rsidRPr="00E748BF" w:rsidRDefault="000465C2" w:rsidP="00EB15AC">
      <w:pPr>
        <w:spacing w:line="480" w:lineRule="auto"/>
        <w:rPr>
          <w:rFonts w:ascii="Cambria" w:hAnsi="Cambria"/>
        </w:rPr>
      </w:pPr>
    </w:p>
    <w:p w14:paraId="531D03DE" w14:textId="1678E361" w:rsidR="00F44692" w:rsidRPr="00E748BF" w:rsidRDefault="00C002A2" w:rsidP="00EB15AC">
      <w:pPr>
        <w:spacing w:line="480" w:lineRule="auto"/>
        <w:rPr>
          <w:rFonts w:ascii="Cambria" w:hAnsi="Cambria"/>
        </w:rPr>
      </w:pPr>
      <w:r>
        <w:rPr>
          <w:rFonts w:ascii="Cambria" w:hAnsi="Cambria"/>
        </w:rPr>
        <w:t>Figure 2</w:t>
      </w:r>
    </w:p>
    <w:p w14:paraId="3FCB48A2" w14:textId="77777777" w:rsidR="00F44692" w:rsidRPr="00E748BF" w:rsidRDefault="00F44692" w:rsidP="00EB15AC">
      <w:pPr>
        <w:spacing w:line="480" w:lineRule="auto"/>
        <w:rPr>
          <w:rFonts w:ascii="Cambria" w:hAnsi="Cambria"/>
        </w:rPr>
      </w:pPr>
    </w:p>
    <w:p w14:paraId="5DD6D815" w14:textId="114D3A38" w:rsidR="00F44692" w:rsidRPr="00E748BF" w:rsidRDefault="00F44692" w:rsidP="00EB15AC">
      <w:pPr>
        <w:spacing w:line="480" w:lineRule="auto"/>
        <w:rPr>
          <w:rFonts w:ascii="Cambria" w:hAnsi="Cambria"/>
        </w:rPr>
      </w:pPr>
    </w:p>
    <w:p w14:paraId="04C2AD5F" w14:textId="77777777" w:rsidR="000B59E3" w:rsidRPr="00E748BF" w:rsidRDefault="000B59E3" w:rsidP="00EB15AC">
      <w:pPr>
        <w:spacing w:line="480" w:lineRule="auto"/>
        <w:rPr>
          <w:rFonts w:ascii="Cambria" w:hAnsi="Cambria"/>
          <w:color w:val="FF0000"/>
        </w:rPr>
      </w:pPr>
    </w:p>
    <w:p w14:paraId="7DFE0920" w14:textId="77777777" w:rsidR="002C706F" w:rsidRPr="00E748BF" w:rsidRDefault="002C706F" w:rsidP="00EB15AC">
      <w:pPr>
        <w:spacing w:line="480" w:lineRule="auto"/>
        <w:rPr>
          <w:rFonts w:ascii="Cambria" w:hAnsi="Cambria"/>
          <w:color w:val="FF0000"/>
        </w:rPr>
      </w:pPr>
    </w:p>
    <w:p w14:paraId="443B8E0F" w14:textId="77777777" w:rsidR="002C706F" w:rsidRPr="00E748BF" w:rsidRDefault="002C706F" w:rsidP="00EB15AC">
      <w:pPr>
        <w:spacing w:line="480" w:lineRule="auto"/>
        <w:rPr>
          <w:rFonts w:ascii="Cambria" w:hAnsi="Cambria"/>
          <w:color w:val="FF0000"/>
        </w:rPr>
      </w:pPr>
    </w:p>
    <w:p w14:paraId="2A86542F" w14:textId="77777777" w:rsidR="002C706F" w:rsidRPr="00E748BF" w:rsidRDefault="002C706F" w:rsidP="00EB15AC">
      <w:pPr>
        <w:spacing w:line="480" w:lineRule="auto"/>
        <w:rPr>
          <w:rFonts w:ascii="Cambria" w:hAnsi="Cambria"/>
          <w:color w:val="FF0000"/>
        </w:rPr>
      </w:pPr>
    </w:p>
    <w:p w14:paraId="1FF7539B" w14:textId="77777777" w:rsidR="002C706F" w:rsidRPr="00E748BF" w:rsidRDefault="002C706F" w:rsidP="00EB15AC">
      <w:pPr>
        <w:spacing w:line="480" w:lineRule="auto"/>
        <w:rPr>
          <w:rFonts w:ascii="Cambria" w:hAnsi="Cambria"/>
          <w:color w:val="FF0000"/>
        </w:rPr>
      </w:pPr>
    </w:p>
    <w:p w14:paraId="6D2D5A0C" w14:textId="77777777" w:rsidR="002C706F" w:rsidRPr="00E748BF" w:rsidRDefault="002C706F" w:rsidP="00EB15AC">
      <w:pPr>
        <w:spacing w:line="480" w:lineRule="auto"/>
        <w:rPr>
          <w:rFonts w:ascii="Cambria" w:hAnsi="Cambria"/>
          <w:color w:val="FF0000"/>
        </w:rPr>
      </w:pPr>
    </w:p>
    <w:p w14:paraId="7B09355E" w14:textId="77777777" w:rsidR="002C706F" w:rsidRPr="00E748BF" w:rsidRDefault="002C706F" w:rsidP="00EB15AC">
      <w:pPr>
        <w:spacing w:line="480" w:lineRule="auto"/>
        <w:rPr>
          <w:rFonts w:ascii="Cambria" w:hAnsi="Cambria"/>
          <w:color w:val="FF0000"/>
        </w:rPr>
      </w:pPr>
    </w:p>
    <w:p w14:paraId="6A06EFA6" w14:textId="77777777" w:rsidR="002C706F" w:rsidRPr="00E748BF" w:rsidRDefault="002C706F" w:rsidP="00EB15AC">
      <w:pPr>
        <w:spacing w:line="480" w:lineRule="auto"/>
        <w:rPr>
          <w:rFonts w:ascii="Cambria" w:hAnsi="Cambria"/>
          <w:color w:val="FF0000"/>
        </w:rPr>
      </w:pPr>
    </w:p>
    <w:p w14:paraId="78735FF0" w14:textId="77777777" w:rsidR="000E29B0" w:rsidRPr="00E748BF" w:rsidRDefault="000E29B0" w:rsidP="00EB15AC">
      <w:pPr>
        <w:spacing w:line="480" w:lineRule="auto"/>
        <w:rPr>
          <w:rFonts w:ascii="Cambria" w:hAnsi="Cambria"/>
          <w:color w:val="FF0000"/>
        </w:rPr>
      </w:pPr>
    </w:p>
    <w:p w14:paraId="5D402E6D" w14:textId="0241FAB8" w:rsidR="000E29B0" w:rsidRPr="00E748BF" w:rsidRDefault="000E29B0" w:rsidP="00EB15AC">
      <w:pPr>
        <w:spacing w:line="480" w:lineRule="auto"/>
        <w:rPr>
          <w:rFonts w:ascii="Cambria" w:hAnsi="Cambria"/>
        </w:rPr>
      </w:pPr>
      <w:r w:rsidRPr="00E748BF">
        <w:rPr>
          <w:rFonts w:ascii="Cambria" w:hAnsi="Cambria"/>
          <w:noProof/>
        </w:rPr>
        <w:lastRenderedPageBreak/>
        <w:drawing>
          <wp:inline distT="0" distB="0" distL="0" distR="0" wp14:anchorId="383C26A2" wp14:editId="6A19AABC">
            <wp:extent cx="3365500" cy="3409950"/>
            <wp:effectExtent l="0" t="0" r="0" b="6350"/>
            <wp:docPr id="1073741834" name="officeArt object" descr="Picture 5"/>
            <wp:cNvGraphicFramePr/>
            <a:graphic xmlns:a="http://schemas.openxmlformats.org/drawingml/2006/main">
              <a:graphicData uri="http://schemas.openxmlformats.org/drawingml/2006/picture">
                <pic:pic xmlns:pic="http://schemas.openxmlformats.org/drawingml/2006/picture">
                  <pic:nvPicPr>
                    <pic:cNvPr id="1073741834" name="Picture 5" descr="Picture 5"/>
                    <pic:cNvPicPr>
                      <a:picLocks noChangeAspect="1"/>
                    </pic:cNvPicPr>
                  </pic:nvPicPr>
                  <pic:blipFill>
                    <a:blip r:embed="rId17"/>
                    <a:stretch>
                      <a:fillRect/>
                    </a:stretch>
                  </pic:blipFill>
                  <pic:spPr>
                    <a:xfrm>
                      <a:off x="0" y="0"/>
                      <a:ext cx="3365939" cy="3410395"/>
                    </a:xfrm>
                    <a:prstGeom prst="rect">
                      <a:avLst/>
                    </a:prstGeom>
                    <a:ln w="12700" cap="flat">
                      <a:noFill/>
                      <a:miter lim="400000"/>
                    </a:ln>
                    <a:effectLst/>
                  </pic:spPr>
                </pic:pic>
              </a:graphicData>
            </a:graphic>
          </wp:inline>
        </w:drawing>
      </w:r>
    </w:p>
    <w:p w14:paraId="3F52144D" w14:textId="77777777" w:rsidR="000E29B0" w:rsidRPr="00E748BF" w:rsidRDefault="000E29B0" w:rsidP="00EB15AC">
      <w:pPr>
        <w:spacing w:line="480" w:lineRule="auto"/>
        <w:rPr>
          <w:rFonts w:ascii="Cambria" w:hAnsi="Cambria"/>
        </w:rPr>
      </w:pPr>
    </w:p>
    <w:p w14:paraId="27CF515A" w14:textId="45EDC238" w:rsidR="009C503B" w:rsidRPr="00E748BF" w:rsidRDefault="00C002A2" w:rsidP="00EB15AC">
      <w:pPr>
        <w:spacing w:line="480" w:lineRule="auto"/>
        <w:rPr>
          <w:rFonts w:ascii="Cambria" w:hAnsi="Cambria"/>
        </w:rPr>
      </w:pPr>
      <w:r>
        <w:rPr>
          <w:rFonts w:ascii="Cambria" w:hAnsi="Cambria"/>
        </w:rPr>
        <w:t>Figure 3</w:t>
      </w:r>
    </w:p>
    <w:p w14:paraId="65D85950" w14:textId="77777777" w:rsidR="00567044" w:rsidRPr="00E748BF" w:rsidRDefault="00567044" w:rsidP="00EB15AC">
      <w:pPr>
        <w:spacing w:line="480" w:lineRule="auto"/>
        <w:rPr>
          <w:rFonts w:ascii="Cambria" w:hAnsi="Cambria"/>
        </w:rPr>
      </w:pPr>
    </w:p>
    <w:p w14:paraId="2639C403" w14:textId="77777777" w:rsidR="00567044" w:rsidRPr="00E748BF" w:rsidRDefault="00567044" w:rsidP="00EB15AC">
      <w:pPr>
        <w:spacing w:line="480" w:lineRule="auto"/>
        <w:rPr>
          <w:rFonts w:ascii="Cambria" w:hAnsi="Cambria"/>
        </w:rPr>
      </w:pPr>
    </w:p>
    <w:p w14:paraId="2DB4E579" w14:textId="77777777" w:rsidR="00567044" w:rsidRPr="00E748BF" w:rsidRDefault="00567044" w:rsidP="00EB15AC">
      <w:pPr>
        <w:spacing w:line="480" w:lineRule="auto"/>
        <w:rPr>
          <w:rFonts w:ascii="Cambria" w:hAnsi="Cambria"/>
        </w:rPr>
      </w:pPr>
    </w:p>
    <w:p w14:paraId="58FE28D5" w14:textId="178C513D" w:rsidR="00567044" w:rsidRPr="00E748BF" w:rsidRDefault="00017782" w:rsidP="00EB15AC">
      <w:pPr>
        <w:spacing w:line="480" w:lineRule="auto"/>
        <w:rPr>
          <w:rFonts w:ascii="Cambria" w:hAnsi="Cambria"/>
        </w:rPr>
      </w:pPr>
      <w:r w:rsidRPr="00E748BF">
        <w:rPr>
          <w:rFonts w:ascii="Cambria" w:hAnsi="Cambria"/>
        </w:rPr>
        <w:lastRenderedPageBreak/>
        <w:t xml:space="preserve"> </w:t>
      </w:r>
      <w:r w:rsidRPr="00E748BF">
        <w:rPr>
          <w:rFonts w:ascii="Cambria" w:hAnsi="Cambria"/>
          <w:noProof/>
        </w:rPr>
        <w:drawing>
          <wp:inline distT="0" distB="0" distL="0" distR="0" wp14:anchorId="56C5BBF3" wp14:editId="791D2E57">
            <wp:extent cx="4748213" cy="6330950"/>
            <wp:effectExtent l="0" t="0" r="1905" b="0"/>
            <wp:docPr id="15996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2708" cy="6336944"/>
                    </a:xfrm>
                    <a:prstGeom prst="rect">
                      <a:avLst/>
                    </a:prstGeom>
                    <a:noFill/>
                    <a:ln>
                      <a:noFill/>
                    </a:ln>
                  </pic:spPr>
                </pic:pic>
              </a:graphicData>
            </a:graphic>
          </wp:inline>
        </w:drawing>
      </w:r>
    </w:p>
    <w:p w14:paraId="3EAB3AFC" w14:textId="77777777" w:rsidR="00567044" w:rsidRPr="00E748BF" w:rsidRDefault="00567044" w:rsidP="00EB15AC">
      <w:pPr>
        <w:spacing w:line="480" w:lineRule="auto"/>
        <w:rPr>
          <w:rFonts w:ascii="Cambria" w:hAnsi="Cambria"/>
        </w:rPr>
      </w:pPr>
    </w:p>
    <w:p w14:paraId="358020FF" w14:textId="77777777" w:rsidR="000D516B" w:rsidRPr="00E748BF" w:rsidRDefault="000D516B" w:rsidP="00EB15AC">
      <w:pPr>
        <w:spacing w:line="480" w:lineRule="auto"/>
        <w:rPr>
          <w:rFonts w:ascii="Cambria" w:hAnsi="Cambria"/>
        </w:rPr>
      </w:pPr>
    </w:p>
    <w:p w14:paraId="090F886C" w14:textId="11F1EE23" w:rsidR="007602A2" w:rsidRPr="00E748BF" w:rsidRDefault="00C002A2" w:rsidP="00EB15AC">
      <w:pPr>
        <w:spacing w:line="480" w:lineRule="auto"/>
        <w:rPr>
          <w:rFonts w:ascii="Cambria" w:hAnsi="Cambria"/>
        </w:rPr>
      </w:pPr>
      <w:r>
        <w:rPr>
          <w:rFonts w:ascii="Cambria" w:hAnsi="Cambria"/>
        </w:rPr>
        <w:t>Figure 4</w:t>
      </w:r>
    </w:p>
    <w:p w14:paraId="3C297886" w14:textId="229C91E9" w:rsidR="00665811" w:rsidRPr="00E748BF" w:rsidRDefault="00D256C8" w:rsidP="00EB15AC">
      <w:pPr>
        <w:spacing w:line="480" w:lineRule="auto"/>
        <w:rPr>
          <w:rFonts w:ascii="Cambria" w:hAnsi="Cambria"/>
        </w:rPr>
      </w:pPr>
      <w:r w:rsidRPr="00E748BF">
        <w:rPr>
          <w:rFonts w:ascii="Cambria" w:hAnsi="Cambria"/>
          <w:noProof/>
        </w:rPr>
        <w:lastRenderedPageBreak/>
        <w:drawing>
          <wp:inline distT="0" distB="0" distL="0" distR="0" wp14:anchorId="6B966BB6" wp14:editId="4D1259BA">
            <wp:extent cx="4495800" cy="3619500"/>
            <wp:effectExtent l="0" t="0" r="0" b="0"/>
            <wp:docPr id="1970103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3146" name="Picture 1970103146"/>
                    <pic:cNvPicPr/>
                  </pic:nvPicPr>
                  <pic:blipFill>
                    <a:blip r:embed="rId19">
                      <a:extLst>
                        <a:ext uri="{28A0092B-C50C-407E-A947-70E740481C1C}">
                          <a14:useLocalDpi xmlns:a14="http://schemas.microsoft.com/office/drawing/2010/main" val="0"/>
                        </a:ext>
                      </a:extLst>
                    </a:blip>
                    <a:stretch>
                      <a:fillRect/>
                    </a:stretch>
                  </pic:blipFill>
                  <pic:spPr>
                    <a:xfrm>
                      <a:off x="0" y="0"/>
                      <a:ext cx="4495800" cy="3619500"/>
                    </a:xfrm>
                    <a:prstGeom prst="rect">
                      <a:avLst/>
                    </a:prstGeom>
                  </pic:spPr>
                </pic:pic>
              </a:graphicData>
            </a:graphic>
          </wp:inline>
        </w:drawing>
      </w:r>
    </w:p>
    <w:p w14:paraId="391FCA2F" w14:textId="77777777" w:rsidR="00665811" w:rsidRPr="00E748BF" w:rsidRDefault="00665811" w:rsidP="00EB15AC">
      <w:pPr>
        <w:spacing w:line="480" w:lineRule="auto"/>
        <w:rPr>
          <w:rFonts w:ascii="Cambria" w:hAnsi="Cambria"/>
        </w:rPr>
      </w:pPr>
    </w:p>
    <w:p w14:paraId="44ACA2FA" w14:textId="5126B372" w:rsidR="004C222A" w:rsidRPr="00E748BF" w:rsidRDefault="008371D4" w:rsidP="00EB15AC">
      <w:pPr>
        <w:spacing w:line="480" w:lineRule="auto"/>
        <w:rPr>
          <w:rFonts w:ascii="Cambria" w:hAnsi="Cambria"/>
        </w:rPr>
      </w:pPr>
      <w:r>
        <w:rPr>
          <w:rFonts w:ascii="Cambria" w:hAnsi="Cambria"/>
        </w:rPr>
        <w:t>Figure 5</w:t>
      </w:r>
      <w:r w:rsidR="004C222A" w:rsidRPr="00E748BF">
        <w:rPr>
          <w:rFonts w:ascii="Cambria" w:hAnsi="Cambria"/>
        </w:rPr>
        <w:br w:type="page"/>
      </w:r>
    </w:p>
    <w:p w14:paraId="3183A64B" w14:textId="77777777" w:rsidR="004C222A" w:rsidRPr="00E748BF" w:rsidRDefault="004C222A" w:rsidP="00EB15AC">
      <w:pPr>
        <w:spacing w:line="480" w:lineRule="auto"/>
        <w:rPr>
          <w:rFonts w:ascii="Cambria" w:hAnsi="Cambria"/>
        </w:rPr>
      </w:pPr>
    </w:p>
    <w:p w14:paraId="61FBF3EC" w14:textId="77777777" w:rsidR="001275D8" w:rsidRPr="00E748BF" w:rsidRDefault="001275D8" w:rsidP="00EB15AC">
      <w:pPr>
        <w:spacing w:line="480" w:lineRule="auto"/>
        <w:rPr>
          <w:rFonts w:ascii="Cambria" w:hAnsi="Cambria"/>
        </w:rPr>
      </w:pPr>
    </w:p>
    <w:p w14:paraId="77001BA6" w14:textId="5126406E" w:rsidR="001275D8" w:rsidRDefault="009912C8" w:rsidP="00EB15AC">
      <w:pPr>
        <w:spacing w:line="480" w:lineRule="auto"/>
        <w:rPr>
          <w:rFonts w:ascii="Cambria" w:hAnsi="Cambria"/>
        </w:rPr>
      </w:pPr>
      <w:r>
        <w:rPr>
          <w:rFonts w:ascii="Cambria" w:hAnsi="Cambria"/>
          <w:noProof/>
        </w:rPr>
        <w:drawing>
          <wp:inline distT="0" distB="0" distL="0" distR="0" wp14:anchorId="43829341" wp14:editId="5F8D738C">
            <wp:extent cx="3733800" cy="3670300"/>
            <wp:effectExtent l="0" t="0" r="0" b="0"/>
            <wp:docPr id="11040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096" name="Picture 110406096"/>
                    <pic:cNvPicPr/>
                  </pic:nvPicPr>
                  <pic:blipFill>
                    <a:blip r:embed="rId20">
                      <a:extLst>
                        <a:ext uri="{28A0092B-C50C-407E-A947-70E740481C1C}">
                          <a14:useLocalDpi xmlns:a14="http://schemas.microsoft.com/office/drawing/2010/main" val="0"/>
                        </a:ext>
                      </a:extLst>
                    </a:blip>
                    <a:stretch>
                      <a:fillRect/>
                    </a:stretch>
                  </pic:blipFill>
                  <pic:spPr>
                    <a:xfrm>
                      <a:off x="0" y="0"/>
                      <a:ext cx="3733800" cy="3670300"/>
                    </a:xfrm>
                    <a:prstGeom prst="rect">
                      <a:avLst/>
                    </a:prstGeom>
                  </pic:spPr>
                </pic:pic>
              </a:graphicData>
            </a:graphic>
          </wp:inline>
        </w:drawing>
      </w:r>
    </w:p>
    <w:p w14:paraId="491FCE43" w14:textId="77777777" w:rsidR="008371D4" w:rsidRDefault="008371D4" w:rsidP="00EB15AC">
      <w:pPr>
        <w:spacing w:line="480" w:lineRule="auto"/>
        <w:rPr>
          <w:rFonts w:ascii="Cambria" w:hAnsi="Cambria"/>
        </w:rPr>
      </w:pPr>
    </w:p>
    <w:p w14:paraId="6F6532AE" w14:textId="7A2AD4A2" w:rsidR="008371D4" w:rsidRDefault="008371D4" w:rsidP="00EB15AC">
      <w:pPr>
        <w:spacing w:line="480" w:lineRule="auto"/>
        <w:rPr>
          <w:rFonts w:ascii="Cambria" w:hAnsi="Cambria"/>
        </w:rPr>
      </w:pPr>
      <w:r>
        <w:rPr>
          <w:rFonts w:ascii="Cambria" w:hAnsi="Cambria"/>
        </w:rPr>
        <w:t>Figure 6</w:t>
      </w:r>
    </w:p>
    <w:p w14:paraId="04898FED" w14:textId="77777777" w:rsidR="008371D4" w:rsidRDefault="008371D4" w:rsidP="00EB15AC">
      <w:pPr>
        <w:spacing w:line="480" w:lineRule="auto"/>
        <w:rPr>
          <w:rFonts w:ascii="Cambria" w:hAnsi="Cambria"/>
        </w:rPr>
      </w:pPr>
    </w:p>
    <w:p w14:paraId="7073FCF4" w14:textId="2CBC21F1" w:rsidR="008371D4" w:rsidRDefault="008371D4" w:rsidP="00EB15AC">
      <w:pPr>
        <w:spacing w:line="480" w:lineRule="auto"/>
        <w:rPr>
          <w:rFonts w:ascii="Cambria" w:hAnsi="Cambria"/>
        </w:rPr>
      </w:pPr>
      <w:r>
        <w:rPr>
          <w:rFonts w:ascii="Cambria" w:hAnsi="Cambria"/>
        </w:rPr>
        <w:br w:type="page"/>
      </w:r>
    </w:p>
    <w:p w14:paraId="486ED36C" w14:textId="77777777" w:rsidR="008371D4" w:rsidRPr="00E748BF" w:rsidRDefault="008371D4" w:rsidP="00EB15AC">
      <w:pPr>
        <w:spacing w:line="480" w:lineRule="auto"/>
        <w:rPr>
          <w:rFonts w:ascii="Cambria" w:hAnsi="Cambria"/>
        </w:rPr>
      </w:pPr>
    </w:p>
    <w:p w14:paraId="3DB8D60A" w14:textId="77777777" w:rsidR="009131E1" w:rsidRPr="00E748BF" w:rsidRDefault="009131E1" w:rsidP="00EB15AC">
      <w:pPr>
        <w:spacing w:line="480" w:lineRule="auto"/>
        <w:rPr>
          <w:rFonts w:ascii="Cambria" w:hAnsi="Cambria"/>
        </w:rPr>
      </w:pPr>
    </w:p>
    <w:p w14:paraId="72751786" w14:textId="5EB1AAE7" w:rsidR="0053297F" w:rsidRPr="00E748BF" w:rsidRDefault="009912C8" w:rsidP="00EB15AC">
      <w:pPr>
        <w:spacing w:line="480" w:lineRule="auto"/>
        <w:rPr>
          <w:rFonts w:ascii="Cambria" w:hAnsi="Cambria"/>
        </w:rPr>
      </w:pPr>
      <w:r>
        <w:rPr>
          <w:rFonts w:ascii="Cambria" w:hAnsi="Cambria"/>
          <w:noProof/>
        </w:rPr>
        <w:drawing>
          <wp:inline distT="0" distB="0" distL="0" distR="0" wp14:anchorId="646F553D" wp14:editId="2F980146">
            <wp:extent cx="3276600" cy="3213100"/>
            <wp:effectExtent l="0" t="0" r="0" b="0"/>
            <wp:docPr id="124996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69707" name="Picture 1249969707"/>
                    <pic:cNvPicPr/>
                  </pic:nvPicPr>
                  <pic:blipFill>
                    <a:blip r:embed="rId21">
                      <a:extLst>
                        <a:ext uri="{28A0092B-C50C-407E-A947-70E740481C1C}">
                          <a14:useLocalDpi xmlns:a14="http://schemas.microsoft.com/office/drawing/2010/main" val="0"/>
                        </a:ext>
                      </a:extLst>
                    </a:blip>
                    <a:stretch>
                      <a:fillRect/>
                    </a:stretch>
                  </pic:blipFill>
                  <pic:spPr>
                    <a:xfrm>
                      <a:off x="0" y="0"/>
                      <a:ext cx="3276600" cy="3213100"/>
                    </a:xfrm>
                    <a:prstGeom prst="rect">
                      <a:avLst/>
                    </a:prstGeom>
                  </pic:spPr>
                </pic:pic>
              </a:graphicData>
            </a:graphic>
          </wp:inline>
        </w:drawing>
      </w:r>
    </w:p>
    <w:p w14:paraId="11146313" w14:textId="77777777" w:rsidR="0053297F" w:rsidRPr="00E748BF" w:rsidRDefault="0053297F" w:rsidP="00EB15AC">
      <w:pPr>
        <w:spacing w:line="480" w:lineRule="auto"/>
        <w:rPr>
          <w:rFonts w:ascii="Cambria" w:hAnsi="Cambria"/>
        </w:rPr>
      </w:pPr>
      <w:r w:rsidRPr="00E748BF">
        <w:rPr>
          <w:rFonts w:ascii="Cambria" w:hAnsi="Cambria"/>
        </w:rPr>
        <w:t xml:space="preserve"> </w:t>
      </w:r>
    </w:p>
    <w:p w14:paraId="71675833" w14:textId="5BCDAED8" w:rsidR="0053297F" w:rsidRDefault="008371D4" w:rsidP="00EB15AC">
      <w:pPr>
        <w:spacing w:line="480" w:lineRule="auto"/>
        <w:rPr>
          <w:rFonts w:ascii="Cambria" w:hAnsi="Cambria"/>
        </w:rPr>
      </w:pPr>
      <w:r>
        <w:rPr>
          <w:rFonts w:ascii="Cambria" w:hAnsi="Cambria"/>
        </w:rPr>
        <w:t>Figure 7</w:t>
      </w:r>
    </w:p>
    <w:p w14:paraId="745BB53E" w14:textId="77777777" w:rsidR="008371D4" w:rsidRDefault="008371D4" w:rsidP="00EB15AC">
      <w:pPr>
        <w:spacing w:line="480" w:lineRule="auto"/>
        <w:rPr>
          <w:rFonts w:ascii="Cambria" w:hAnsi="Cambria"/>
        </w:rPr>
      </w:pPr>
    </w:p>
    <w:p w14:paraId="5BE2BBB2" w14:textId="24478D7B" w:rsidR="008371D4" w:rsidRDefault="008371D4" w:rsidP="00EB15AC">
      <w:pPr>
        <w:spacing w:line="480" w:lineRule="auto"/>
        <w:rPr>
          <w:rFonts w:ascii="Cambria" w:hAnsi="Cambria"/>
        </w:rPr>
      </w:pPr>
      <w:r>
        <w:rPr>
          <w:rFonts w:ascii="Cambria" w:hAnsi="Cambria"/>
        </w:rPr>
        <w:br w:type="page"/>
      </w:r>
    </w:p>
    <w:p w14:paraId="680B7E26" w14:textId="77777777" w:rsidR="008371D4" w:rsidRPr="00E748BF" w:rsidRDefault="008371D4" w:rsidP="00EB15AC">
      <w:pPr>
        <w:spacing w:line="480" w:lineRule="auto"/>
        <w:rPr>
          <w:rFonts w:ascii="Cambria" w:hAnsi="Cambria"/>
        </w:rPr>
      </w:pPr>
    </w:p>
    <w:p w14:paraId="64DE3153" w14:textId="224053AD" w:rsidR="00567044" w:rsidRPr="00E748BF" w:rsidRDefault="00567044" w:rsidP="00EB15AC">
      <w:pPr>
        <w:spacing w:line="480" w:lineRule="auto"/>
        <w:rPr>
          <w:rFonts w:ascii="Cambria" w:hAnsi="Cambria"/>
        </w:rPr>
      </w:pPr>
    </w:p>
    <w:p w14:paraId="29EA5DF5" w14:textId="77777777" w:rsidR="002C706F" w:rsidRPr="00E748BF" w:rsidRDefault="002C706F" w:rsidP="00EB15AC">
      <w:pPr>
        <w:spacing w:line="480" w:lineRule="auto"/>
        <w:rPr>
          <w:rFonts w:ascii="Cambria" w:hAnsi="Cambria"/>
        </w:rPr>
      </w:pPr>
    </w:p>
    <w:p w14:paraId="2A6E42D0" w14:textId="77777777" w:rsidR="002C706F" w:rsidRPr="00E748BF" w:rsidRDefault="002C706F" w:rsidP="00EB15AC">
      <w:pPr>
        <w:spacing w:line="480" w:lineRule="auto"/>
        <w:rPr>
          <w:rFonts w:ascii="Cambria" w:hAnsi="Cambria"/>
        </w:rPr>
      </w:pPr>
    </w:p>
    <w:p w14:paraId="014F8F23" w14:textId="0D9F68DD" w:rsidR="00567044" w:rsidRPr="00E748BF" w:rsidRDefault="00BD6649" w:rsidP="00EB15AC">
      <w:pPr>
        <w:spacing w:line="480" w:lineRule="auto"/>
        <w:rPr>
          <w:rFonts w:ascii="Cambria" w:hAnsi="Cambria"/>
        </w:rPr>
      </w:pPr>
      <w:r>
        <w:rPr>
          <w:rFonts w:ascii="Cambria" w:hAnsi="Cambria"/>
          <w:noProof/>
        </w:rPr>
        <w:drawing>
          <wp:inline distT="0" distB="0" distL="0" distR="0" wp14:anchorId="3786AB4C" wp14:editId="21E20866">
            <wp:extent cx="3848100" cy="3048000"/>
            <wp:effectExtent l="0" t="0" r="0" b="0"/>
            <wp:docPr id="1831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89" name="Picture 18319889"/>
                    <pic:cNvPicPr/>
                  </pic:nvPicPr>
                  <pic:blipFill>
                    <a:blip r:embed="rId22">
                      <a:extLst>
                        <a:ext uri="{28A0092B-C50C-407E-A947-70E740481C1C}">
                          <a14:useLocalDpi xmlns:a14="http://schemas.microsoft.com/office/drawing/2010/main" val="0"/>
                        </a:ext>
                      </a:extLst>
                    </a:blip>
                    <a:stretch>
                      <a:fillRect/>
                    </a:stretch>
                  </pic:blipFill>
                  <pic:spPr>
                    <a:xfrm>
                      <a:off x="0" y="0"/>
                      <a:ext cx="3848100" cy="3048000"/>
                    </a:xfrm>
                    <a:prstGeom prst="rect">
                      <a:avLst/>
                    </a:prstGeom>
                  </pic:spPr>
                </pic:pic>
              </a:graphicData>
            </a:graphic>
          </wp:inline>
        </w:drawing>
      </w:r>
    </w:p>
    <w:p w14:paraId="0FB1D8ED" w14:textId="77777777" w:rsidR="00567044" w:rsidRPr="00E748BF" w:rsidRDefault="00567044" w:rsidP="00EB15AC">
      <w:pPr>
        <w:spacing w:line="480" w:lineRule="auto"/>
        <w:rPr>
          <w:rFonts w:ascii="Cambria" w:hAnsi="Cambria"/>
        </w:rPr>
      </w:pPr>
    </w:p>
    <w:p w14:paraId="2330D8C5" w14:textId="77777777" w:rsidR="00266EE0" w:rsidRPr="00E748BF" w:rsidRDefault="00266EE0" w:rsidP="00EB15AC">
      <w:pPr>
        <w:spacing w:line="480" w:lineRule="auto"/>
        <w:rPr>
          <w:rFonts w:ascii="Cambria" w:hAnsi="Cambria"/>
        </w:rPr>
      </w:pPr>
    </w:p>
    <w:p w14:paraId="4BC39274" w14:textId="62D8F4BE" w:rsidR="0069277A" w:rsidRPr="00E748BF" w:rsidRDefault="008371D4" w:rsidP="00EB15AC">
      <w:pPr>
        <w:spacing w:line="480" w:lineRule="auto"/>
        <w:rPr>
          <w:rFonts w:ascii="Cambria" w:hAnsi="Cambria"/>
        </w:rPr>
      </w:pPr>
      <w:r>
        <w:rPr>
          <w:rFonts w:ascii="Cambria" w:hAnsi="Cambria"/>
        </w:rPr>
        <w:t>Figure 8</w:t>
      </w:r>
    </w:p>
    <w:p w14:paraId="3E4D6B1B" w14:textId="77777777" w:rsidR="0069277A" w:rsidRPr="00E748BF" w:rsidRDefault="0069277A" w:rsidP="00EB15AC">
      <w:pPr>
        <w:spacing w:line="480" w:lineRule="auto"/>
        <w:rPr>
          <w:rFonts w:ascii="Cambria" w:hAnsi="Cambria"/>
        </w:rPr>
      </w:pPr>
    </w:p>
    <w:p w14:paraId="2787273B" w14:textId="77777777" w:rsidR="003D76F3" w:rsidRPr="00E748BF" w:rsidRDefault="003D76F3" w:rsidP="00EB15AC">
      <w:pPr>
        <w:spacing w:line="480" w:lineRule="auto"/>
        <w:rPr>
          <w:rFonts w:ascii="Cambria" w:hAnsi="Cambria"/>
        </w:rPr>
      </w:pPr>
    </w:p>
    <w:p w14:paraId="1235F17A" w14:textId="77777777" w:rsidR="003D76F3" w:rsidRPr="00E748BF" w:rsidRDefault="003D76F3" w:rsidP="00EB15AC">
      <w:pPr>
        <w:spacing w:line="480" w:lineRule="auto"/>
        <w:rPr>
          <w:rFonts w:ascii="Cambria" w:hAnsi="Cambria"/>
        </w:rPr>
      </w:pPr>
    </w:p>
    <w:p w14:paraId="004005E5" w14:textId="77B610D0" w:rsidR="003D76F3" w:rsidRPr="00E748BF" w:rsidRDefault="00BA33F7" w:rsidP="00EB15AC">
      <w:pPr>
        <w:spacing w:line="480" w:lineRule="auto"/>
        <w:rPr>
          <w:rFonts w:ascii="Cambria" w:hAnsi="Cambria"/>
        </w:rPr>
      </w:pPr>
      <w:r>
        <w:rPr>
          <w:rFonts w:ascii="Cambria" w:hAnsi="Cambria"/>
          <w:noProof/>
        </w:rPr>
        <w:lastRenderedPageBreak/>
        <w:drawing>
          <wp:inline distT="0" distB="0" distL="0" distR="0" wp14:anchorId="1EAFEBBC" wp14:editId="67BC023D">
            <wp:extent cx="4502150" cy="5289064"/>
            <wp:effectExtent l="0" t="0" r="0" b="0"/>
            <wp:docPr id="1162531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1453" name="Picture 1162531453"/>
                    <pic:cNvPicPr/>
                  </pic:nvPicPr>
                  <pic:blipFill>
                    <a:blip r:embed="rId23">
                      <a:extLst>
                        <a:ext uri="{28A0092B-C50C-407E-A947-70E740481C1C}">
                          <a14:useLocalDpi xmlns:a14="http://schemas.microsoft.com/office/drawing/2010/main" val="0"/>
                        </a:ext>
                      </a:extLst>
                    </a:blip>
                    <a:stretch>
                      <a:fillRect/>
                    </a:stretch>
                  </pic:blipFill>
                  <pic:spPr>
                    <a:xfrm>
                      <a:off x="0" y="0"/>
                      <a:ext cx="4515904" cy="5305221"/>
                    </a:xfrm>
                    <a:prstGeom prst="rect">
                      <a:avLst/>
                    </a:prstGeom>
                  </pic:spPr>
                </pic:pic>
              </a:graphicData>
            </a:graphic>
          </wp:inline>
        </w:drawing>
      </w:r>
    </w:p>
    <w:p w14:paraId="0EED05A1" w14:textId="4FCEB953" w:rsidR="003D76F3" w:rsidRPr="00E748BF" w:rsidRDefault="003D76F3" w:rsidP="00EB15AC">
      <w:pPr>
        <w:spacing w:line="480" w:lineRule="auto"/>
        <w:rPr>
          <w:rFonts w:ascii="Cambria" w:hAnsi="Cambria"/>
        </w:rPr>
      </w:pPr>
    </w:p>
    <w:p w14:paraId="235E83A6" w14:textId="28C53160" w:rsidR="00AB110B" w:rsidRPr="00E748BF" w:rsidRDefault="008371D4" w:rsidP="00EB15AC">
      <w:pPr>
        <w:spacing w:line="480" w:lineRule="auto"/>
        <w:rPr>
          <w:rFonts w:ascii="Cambria" w:hAnsi="Cambria"/>
        </w:rPr>
      </w:pPr>
      <w:r>
        <w:rPr>
          <w:rFonts w:ascii="Cambria" w:hAnsi="Cambria"/>
        </w:rPr>
        <w:t>Figure 9</w:t>
      </w:r>
      <w:r w:rsidR="00AB110B" w:rsidRPr="00E748BF">
        <w:rPr>
          <w:rFonts w:ascii="Cambria" w:hAnsi="Cambria"/>
        </w:rPr>
        <w:br w:type="page"/>
      </w:r>
    </w:p>
    <w:p w14:paraId="2E0C8AB5" w14:textId="77777777" w:rsidR="000E1D68" w:rsidRPr="00E748BF" w:rsidRDefault="000E1D68" w:rsidP="00EB15AC">
      <w:pPr>
        <w:spacing w:line="480" w:lineRule="auto"/>
        <w:rPr>
          <w:rFonts w:ascii="Cambria" w:hAnsi="Cambria"/>
        </w:rPr>
      </w:pPr>
    </w:p>
    <w:p w14:paraId="14A81A5C" w14:textId="440FA5C1" w:rsidR="0051338A" w:rsidRPr="00E748BF" w:rsidRDefault="0051338A" w:rsidP="00EB15AC">
      <w:pPr>
        <w:spacing w:line="480" w:lineRule="auto"/>
        <w:rPr>
          <w:rFonts w:ascii="Cambria" w:hAnsi="Cambria"/>
          <w:b/>
          <w:bCs/>
        </w:rPr>
      </w:pPr>
      <w:r w:rsidRPr="00E748BF">
        <w:rPr>
          <w:rFonts w:ascii="Cambria" w:hAnsi="Cambria"/>
          <w:b/>
          <w:bCs/>
        </w:rPr>
        <w:t>Supplemental Material</w:t>
      </w:r>
    </w:p>
    <w:p w14:paraId="6D00657B" w14:textId="77777777" w:rsidR="0051338A" w:rsidRPr="00E748BF" w:rsidRDefault="0051338A" w:rsidP="00EB15AC">
      <w:pPr>
        <w:spacing w:line="480" w:lineRule="auto"/>
        <w:rPr>
          <w:rFonts w:ascii="Cambria" w:hAnsi="Cambria"/>
        </w:rPr>
      </w:pPr>
    </w:p>
    <w:p w14:paraId="61CB9C17" w14:textId="2510F4E8" w:rsidR="009B49B0" w:rsidRPr="00E748BF" w:rsidRDefault="00BA31FF" w:rsidP="00EB15AC">
      <w:pPr>
        <w:spacing w:line="480" w:lineRule="auto"/>
        <w:rPr>
          <w:rFonts w:ascii="Cambria" w:hAnsi="Cambria"/>
        </w:rPr>
      </w:pPr>
      <w:r w:rsidRPr="00E748BF">
        <w:rPr>
          <w:rFonts w:ascii="Cambria" w:hAnsi="Cambria"/>
        </w:rPr>
        <w:t xml:space="preserve">Figure 1.  </w:t>
      </w:r>
      <w:r w:rsidR="00E34E78" w:rsidRPr="00E748BF">
        <w:rPr>
          <w:rFonts w:ascii="Cambria" w:hAnsi="Cambria"/>
        </w:rPr>
        <w:t>Daily catch of megalopae (open circles) plotted with the percentage of the cumulative catch (</w:t>
      </w:r>
      <w:r w:rsidR="00F61110">
        <w:rPr>
          <w:rFonts w:ascii="Cambria" w:hAnsi="Cambria"/>
        </w:rPr>
        <w:t xml:space="preserve">red </w:t>
      </w:r>
      <w:r w:rsidR="00E34E78" w:rsidRPr="00E748BF">
        <w:rPr>
          <w:rFonts w:ascii="Cambria" w:hAnsi="Cambria"/>
        </w:rPr>
        <w:t xml:space="preserve">dotted line). Note the changes in the scale on the left x-axis. One has been added to the daily catch to allow for plotting on a </w:t>
      </w:r>
      <w:r w:rsidR="00635265" w:rsidRPr="00E748BF">
        <w:rPr>
          <w:rFonts w:ascii="Cambria" w:hAnsi="Cambria"/>
        </w:rPr>
        <w:t>log</w:t>
      </w:r>
      <w:r w:rsidR="00635265" w:rsidRPr="00E748BF">
        <w:rPr>
          <w:rFonts w:ascii="Cambria" w:hAnsi="Cambria"/>
          <w:vertAlign w:val="subscript"/>
        </w:rPr>
        <w:t xml:space="preserve">10 </w:t>
      </w:r>
      <w:r w:rsidR="00E34E78" w:rsidRPr="00E748BF">
        <w:rPr>
          <w:rFonts w:ascii="Cambria" w:hAnsi="Cambria"/>
        </w:rPr>
        <w:t xml:space="preserve">scale. </w:t>
      </w:r>
      <w:r w:rsidR="00695C3E" w:rsidRPr="00E748BF">
        <w:rPr>
          <w:rFonts w:ascii="Cambria" w:hAnsi="Cambria"/>
        </w:rPr>
        <w:t xml:space="preserve">Day of the year 91=1 April </w:t>
      </w:r>
      <w:r w:rsidR="00CD6A83">
        <w:rPr>
          <w:rFonts w:ascii="Cambria" w:hAnsi="Cambria"/>
        </w:rPr>
        <w:t xml:space="preserve">and </w:t>
      </w:r>
      <w:r w:rsidR="00A24E19">
        <w:rPr>
          <w:rFonts w:ascii="Cambria" w:hAnsi="Cambria"/>
        </w:rPr>
        <w:t>2</w:t>
      </w:r>
      <w:r w:rsidR="00695C3E" w:rsidRPr="00E748BF">
        <w:rPr>
          <w:rFonts w:ascii="Cambria" w:hAnsi="Cambria"/>
        </w:rPr>
        <w:t>73=30 Sept.</w:t>
      </w:r>
    </w:p>
    <w:p w14:paraId="3F72EE08" w14:textId="49BF7856" w:rsidR="00E34E78" w:rsidRPr="00E748BF" w:rsidRDefault="00F61110" w:rsidP="00EB15AC">
      <w:pPr>
        <w:spacing w:line="480" w:lineRule="auto"/>
        <w:rPr>
          <w:rFonts w:ascii="Cambria" w:hAnsi="Cambria"/>
        </w:rPr>
      </w:pPr>
      <w:r>
        <w:rPr>
          <w:rFonts w:ascii="Cambria" w:hAnsi="Cambria"/>
          <w:noProof/>
        </w:rPr>
        <w:drawing>
          <wp:inline distT="0" distB="0" distL="0" distR="0" wp14:anchorId="51786989" wp14:editId="7C8568C3">
            <wp:extent cx="4978400" cy="5349651"/>
            <wp:effectExtent l="0" t="0" r="0" b="0"/>
            <wp:docPr id="101041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8529" name="Picture 1010418529"/>
                    <pic:cNvPicPr/>
                  </pic:nvPicPr>
                  <pic:blipFill>
                    <a:blip r:embed="rId24">
                      <a:extLst>
                        <a:ext uri="{28A0092B-C50C-407E-A947-70E740481C1C}">
                          <a14:useLocalDpi xmlns:a14="http://schemas.microsoft.com/office/drawing/2010/main" val="0"/>
                        </a:ext>
                      </a:extLst>
                    </a:blip>
                    <a:stretch>
                      <a:fillRect/>
                    </a:stretch>
                  </pic:blipFill>
                  <pic:spPr>
                    <a:xfrm>
                      <a:off x="0" y="0"/>
                      <a:ext cx="4997210" cy="5369864"/>
                    </a:xfrm>
                    <a:prstGeom prst="rect">
                      <a:avLst/>
                    </a:prstGeom>
                  </pic:spPr>
                </pic:pic>
              </a:graphicData>
            </a:graphic>
          </wp:inline>
        </w:drawing>
      </w:r>
    </w:p>
    <w:p w14:paraId="7BED2C47" w14:textId="6B96D49F" w:rsidR="000E1D68" w:rsidRPr="00E748BF" w:rsidRDefault="000E1D68" w:rsidP="00EB15AC">
      <w:pPr>
        <w:spacing w:line="480" w:lineRule="auto"/>
        <w:rPr>
          <w:rFonts w:ascii="Cambria" w:hAnsi="Cambria"/>
        </w:rPr>
      </w:pPr>
    </w:p>
    <w:p w14:paraId="20A13CF1" w14:textId="77777777" w:rsidR="00E34E78" w:rsidRPr="00E748BF" w:rsidRDefault="00E34E78" w:rsidP="00EB15AC">
      <w:pPr>
        <w:spacing w:line="480" w:lineRule="auto"/>
        <w:rPr>
          <w:rFonts w:ascii="Cambria" w:hAnsi="Cambria"/>
        </w:rPr>
      </w:pPr>
    </w:p>
    <w:p w14:paraId="2840955F" w14:textId="77777777" w:rsidR="00E34E78" w:rsidRPr="00E748BF" w:rsidRDefault="00E34E78" w:rsidP="00EB15AC">
      <w:pPr>
        <w:spacing w:line="480" w:lineRule="auto"/>
        <w:rPr>
          <w:rFonts w:ascii="Cambria" w:hAnsi="Cambria"/>
        </w:rPr>
      </w:pPr>
    </w:p>
    <w:p w14:paraId="55F98E5F" w14:textId="257D977E" w:rsidR="00E34E78" w:rsidRPr="009B49B0" w:rsidRDefault="00F61110" w:rsidP="00EB15AC">
      <w:pPr>
        <w:spacing w:line="480" w:lineRule="auto"/>
        <w:rPr>
          <w:rFonts w:ascii="Cambria" w:hAnsi="Cambria"/>
        </w:rPr>
      </w:pPr>
      <w:r>
        <w:rPr>
          <w:rFonts w:ascii="Cambria" w:hAnsi="Cambria"/>
          <w:noProof/>
        </w:rPr>
        <w:lastRenderedPageBreak/>
        <w:drawing>
          <wp:inline distT="0" distB="0" distL="0" distR="0" wp14:anchorId="6D24CE3F" wp14:editId="160815FE">
            <wp:extent cx="5943600" cy="7136765"/>
            <wp:effectExtent l="0" t="0" r="0" b="635"/>
            <wp:docPr id="169659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6920" name="Picture 1696596920"/>
                    <pic:cNvPicPr/>
                  </pic:nvPicPr>
                  <pic:blipFill>
                    <a:blip r:embed="rId25">
                      <a:extLst>
                        <a:ext uri="{28A0092B-C50C-407E-A947-70E740481C1C}">
                          <a14:useLocalDpi xmlns:a14="http://schemas.microsoft.com/office/drawing/2010/main" val="0"/>
                        </a:ext>
                      </a:extLst>
                    </a:blip>
                    <a:stretch>
                      <a:fillRect/>
                    </a:stretch>
                  </pic:blipFill>
                  <pic:spPr>
                    <a:xfrm>
                      <a:off x="0" y="0"/>
                      <a:ext cx="5943600" cy="7136765"/>
                    </a:xfrm>
                    <a:prstGeom prst="rect">
                      <a:avLst/>
                    </a:prstGeom>
                  </pic:spPr>
                </pic:pic>
              </a:graphicData>
            </a:graphic>
          </wp:inline>
        </w:drawing>
      </w:r>
    </w:p>
    <w:p w14:paraId="2D65A30E" w14:textId="77777777" w:rsidR="00E34E78" w:rsidRPr="00E748BF" w:rsidRDefault="00E34E78" w:rsidP="00EB15AC">
      <w:pPr>
        <w:spacing w:line="480" w:lineRule="auto"/>
        <w:rPr>
          <w:rFonts w:ascii="Cambria" w:hAnsi="Cambria"/>
          <w:color w:val="FF0000"/>
        </w:rPr>
      </w:pPr>
    </w:p>
    <w:p w14:paraId="6ED726FF" w14:textId="4376640F" w:rsidR="00E34E78" w:rsidRPr="00E748BF" w:rsidRDefault="00F61110" w:rsidP="00EB15AC">
      <w:pPr>
        <w:spacing w:line="480" w:lineRule="auto"/>
        <w:rPr>
          <w:rFonts w:ascii="Cambria" w:hAnsi="Cambria"/>
          <w:color w:val="FF0000"/>
        </w:rPr>
      </w:pPr>
      <w:r>
        <w:rPr>
          <w:rFonts w:ascii="Cambria" w:hAnsi="Cambria"/>
          <w:noProof/>
          <w:color w:val="FF0000"/>
        </w:rPr>
        <w:lastRenderedPageBreak/>
        <w:drawing>
          <wp:inline distT="0" distB="0" distL="0" distR="0" wp14:anchorId="2FE9619A" wp14:editId="1CF595CD">
            <wp:extent cx="5067300" cy="6175501"/>
            <wp:effectExtent l="0" t="0" r="0" b="0"/>
            <wp:docPr id="1957963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3767" name="Picture 1957963767"/>
                    <pic:cNvPicPr/>
                  </pic:nvPicPr>
                  <pic:blipFill>
                    <a:blip r:embed="rId26">
                      <a:extLst>
                        <a:ext uri="{28A0092B-C50C-407E-A947-70E740481C1C}">
                          <a14:useLocalDpi xmlns:a14="http://schemas.microsoft.com/office/drawing/2010/main" val="0"/>
                        </a:ext>
                      </a:extLst>
                    </a:blip>
                    <a:stretch>
                      <a:fillRect/>
                    </a:stretch>
                  </pic:blipFill>
                  <pic:spPr>
                    <a:xfrm>
                      <a:off x="0" y="0"/>
                      <a:ext cx="5069200" cy="6177816"/>
                    </a:xfrm>
                    <a:prstGeom prst="rect">
                      <a:avLst/>
                    </a:prstGeom>
                  </pic:spPr>
                </pic:pic>
              </a:graphicData>
            </a:graphic>
          </wp:inline>
        </w:drawing>
      </w:r>
    </w:p>
    <w:p w14:paraId="1F711AF7" w14:textId="77777777" w:rsidR="00E34E78" w:rsidRPr="00E748BF" w:rsidRDefault="00E34E78" w:rsidP="00EB15AC">
      <w:pPr>
        <w:spacing w:line="480" w:lineRule="auto"/>
        <w:rPr>
          <w:rFonts w:ascii="Cambria" w:hAnsi="Cambria"/>
          <w:color w:val="FF0000"/>
        </w:rPr>
      </w:pPr>
    </w:p>
    <w:p w14:paraId="75A66CE5" w14:textId="77777777" w:rsidR="00E34E78" w:rsidRPr="00E748BF" w:rsidRDefault="00E34E78" w:rsidP="00EB15AC">
      <w:pPr>
        <w:spacing w:line="480" w:lineRule="auto"/>
        <w:rPr>
          <w:rFonts w:ascii="Cambria" w:hAnsi="Cambria"/>
          <w:color w:val="FF0000"/>
        </w:rPr>
      </w:pPr>
    </w:p>
    <w:p w14:paraId="500FEC03" w14:textId="77777777" w:rsidR="00E34E78" w:rsidRPr="00E748BF" w:rsidRDefault="00E34E78" w:rsidP="00EB15AC">
      <w:pPr>
        <w:spacing w:line="480" w:lineRule="auto"/>
        <w:rPr>
          <w:rFonts w:ascii="Cambria" w:hAnsi="Cambria"/>
          <w:color w:val="FF0000"/>
        </w:rPr>
      </w:pPr>
    </w:p>
    <w:p w14:paraId="1C9BA685" w14:textId="77777777" w:rsidR="00E34E78" w:rsidRPr="00E748BF" w:rsidRDefault="00E34E78" w:rsidP="00EB15AC">
      <w:pPr>
        <w:spacing w:line="480" w:lineRule="auto"/>
        <w:rPr>
          <w:rFonts w:ascii="Cambria" w:hAnsi="Cambria"/>
          <w:color w:val="FF0000"/>
        </w:rPr>
      </w:pPr>
    </w:p>
    <w:p w14:paraId="09EB16B0" w14:textId="77777777" w:rsidR="00E34E78" w:rsidRPr="00E748BF" w:rsidRDefault="00E34E78" w:rsidP="00EB15AC">
      <w:pPr>
        <w:spacing w:line="480" w:lineRule="auto"/>
        <w:rPr>
          <w:rFonts w:ascii="Cambria" w:hAnsi="Cambria"/>
          <w:color w:val="FF0000"/>
        </w:rPr>
      </w:pPr>
    </w:p>
    <w:p w14:paraId="05B6DAEB" w14:textId="77777777" w:rsidR="00E34E78" w:rsidRPr="00E748BF" w:rsidRDefault="00E34E78" w:rsidP="00EB15AC">
      <w:pPr>
        <w:spacing w:line="480" w:lineRule="auto"/>
        <w:rPr>
          <w:rFonts w:ascii="Cambria" w:hAnsi="Cambria"/>
          <w:color w:val="FF0000"/>
        </w:rPr>
      </w:pPr>
    </w:p>
    <w:p w14:paraId="3BEE0A52" w14:textId="4137BC61" w:rsidR="00E34E78" w:rsidRPr="00E748BF" w:rsidRDefault="00F61110" w:rsidP="00EB15AC">
      <w:pPr>
        <w:spacing w:line="480" w:lineRule="auto"/>
        <w:rPr>
          <w:rFonts w:ascii="Cambria" w:hAnsi="Cambria"/>
          <w:color w:val="FF0000"/>
        </w:rPr>
      </w:pPr>
      <w:r>
        <w:rPr>
          <w:rFonts w:ascii="Cambria" w:hAnsi="Cambria"/>
          <w:noProof/>
          <w:color w:val="FF0000"/>
        </w:rPr>
        <w:lastRenderedPageBreak/>
        <w:drawing>
          <wp:inline distT="0" distB="0" distL="0" distR="0" wp14:anchorId="12429A7A" wp14:editId="7CC41F3A">
            <wp:extent cx="5943600" cy="7243445"/>
            <wp:effectExtent l="0" t="0" r="0" b="0"/>
            <wp:docPr id="1439624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24571" name="Picture 1439624571"/>
                    <pic:cNvPicPr/>
                  </pic:nvPicPr>
                  <pic:blipFill>
                    <a:blip r:embed="rId27">
                      <a:extLst>
                        <a:ext uri="{28A0092B-C50C-407E-A947-70E740481C1C}">
                          <a14:useLocalDpi xmlns:a14="http://schemas.microsoft.com/office/drawing/2010/main" val="0"/>
                        </a:ext>
                      </a:extLst>
                    </a:blip>
                    <a:stretch>
                      <a:fillRect/>
                    </a:stretch>
                  </pic:blipFill>
                  <pic:spPr>
                    <a:xfrm>
                      <a:off x="0" y="0"/>
                      <a:ext cx="5943600" cy="7243445"/>
                    </a:xfrm>
                    <a:prstGeom prst="rect">
                      <a:avLst/>
                    </a:prstGeom>
                  </pic:spPr>
                </pic:pic>
              </a:graphicData>
            </a:graphic>
          </wp:inline>
        </w:drawing>
      </w:r>
    </w:p>
    <w:p w14:paraId="7D867F67" w14:textId="77777777" w:rsidR="00E34E78" w:rsidRPr="00E748BF" w:rsidRDefault="00E34E78" w:rsidP="00EB15AC">
      <w:pPr>
        <w:spacing w:line="480" w:lineRule="auto"/>
        <w:rPr>
          <w:rFonts w:ascii="Cambria" w:hAnsi="Cambria"/>
          <w:color w:val="FF0000"/>
        </w:rPr>
      </w:pPr>
    </w:p>
    <w:p w14:paraId="46DA0052" w14:textId="77777777" w:rsidR="00E34E78" w:rsidRPr="00E748BF" w:rsidRDefault="00E34E78" w:rsidP="00EB15AC">
      <w:pPr>
        <w:spacing w:line="480" w:lineRule="auto"/>
        <w:rPr>
          <w:rFonts w:ascii="Cambria" w:hAnsi="Cambria"/>
          <w:color w:val="FF0000"/>
        </w:rPr>
      </w:pPr>
    </w:p>
    <w:p w14:paraId="4269003D" w14:textId="77777777" w:rsidR="00E34E78" w:rsidRPr="00E748BF" w:rsidRDefault="00E34E78" w:rsidP="00EB15AC">
      <w:pPr>
        <w:spacing w:line="480" w:lineRule="auto"/>
        <w:rPr>
          <w:rFonts w:ascii="Cambria" w:hAnsi="Cambria"/>
          <w:color w:val="FF0000"/>
        </w:rPr>
      </w:pPr>
    </w:p>
    <w:p w14:paraId="5CBF53BC" w14:textId="77777777" w:rsidR="00E34E78" w:rsidRPr="00E748BF" w:rsidRDefault="00E34E78" w:rsidP="00EB15AC">
      <w:pPr>
        <w:spacing w:line="480" w:lineRule="auto"/>
        <w:rPr>
          <w:rFonts w:ascii="Cambria" w:hAnsi="Cambria"/>
          <w:color w:val="FF0000"/>
        </w:rPr>
      </w:pPr>
    </w:p>
    <w:p w14:paraId="1114359A" w14:textId="3EF9407C" w:rsidR="00E34E78" w:rsidRPr="00E748BF" w:rsidRDefault="00F61110" w:rsidP="00EB15AC">
      <w:pPr>
        <w:spacing w:line="480" w:lineRule="auto"/>
        <w:rPr>
          <w:rFonts w:ascii="Cambria" w:hAnsi="Cambria"/>
          <w:color w:val="FF0000"/>
        </w:rPr>
      </w:pPr>
      <w:r>
        <w:rPr>
          <w:rFonts w:ascii="Cambria" w:hAnsi="Cambria"/>
          <w:noProof/>
          <w:color w:val="FF0000"/>
        </w:rPr>
        <w:lastRenderedPageBreak/>
        <w:drawing>
          <wp:inline distT="0" distB="0" distL="0" distR="0" wp14:anchorId="7B2BAE48" wp14:editId="0D5F7C6A">
            <wp:extent cx="5943600" cy="2999105"/>
            <wp:effectExtent l="0" t="0" r="0" b="0"/>
            <wp:docPr id="263926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6574" name="Picture 263926574"/>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4877524A" w14:textId="77777777" w:rsidR="003D545A" w:rsidRPr="00E748BF" w:rsidRDefault="003D545A" w:rsidP="00EB15AC">
      <w:pPr>
        <w:spacing w:line="480" w:lineRule="auto"/>
        <w:rPr>
          <w:rFonts w:ascii="Cambria" w:hAnsi="Cambria"/>
          <w:color w:val="FF0000"/>
        </w:rPr>
      </w:pPr>
    </w:p>
    <w:p w14:paraId="2633590F" w14:textId="03C62006" w:rsidR="002724E9" w:rsidRPr="00E748BF" w:rsidRDefault="00AB110B" w:rsidP="00EB15AC">
      <w:pPr>
        <w:spacing w:line="480" w:lineRule="auto"/>
        <w:rPr>
          <w:rFonts w:ascii="Cambria" w:hAnsi="Cambria"/>
          <w:color w:val="FF0000"/>
        </w:rPr>
      </w:pPr>
      <w:r w:rsidRPr="00E748BF">
        <w:rPr>
          <w:rFonts w:ascii="Cambria" w:hAnsi="Cambria"/>
          <w:color w:val="FF0000"/>
        </w:rPr>
        <w:br w:type="page"/>
      </w:r>
    </w:p>
    <w:p w14:paraId="39F79C38" w14:textId="32C3DEEB" w:rsidR="003D545A" w:rsidRDefault="00AB110B" w:rsidP="00EB15AC">
      <w:pPr>
        <w:spacing w:line="480" w:lineRule="auto"/>
        <w:rPr>
          <w:rFonts w:ascii="Cambria" w:hAnsi="Cambria"/>
          <w:color w:val="000000" w:themeColor="text1"/>
        </w:rPr>
      </w:pPr>
      <w:r w:rsidRPr="00E748BF">
        <w:rPr>
          <w:rFonts w:ascii="Cambria" w:hAnsi="Cambria"/>
          <w:color w:val="000000" w:themeColor="text1"/>
        </w:rPr>
        <w:lastRenderedPageBreak/>
        <w:t>Figure 2.</w:t>
      </w:r>
      <w:r w:rsidR="005F2D19" w:rsidRPr="00E748BF">
        <w:rPr>
          <w:rFonts w:ascii="Cambria" w:hAnsi="Cambria"/>
          <w:color w:val="000000" w:themeColor="text1"/>
        </w:rPr>
        <w:t xml:space="preserve">  The evolution of the relationship between the log</w:t>
      </w:r>
      <w:r w:rsidR="005F2D19" w:rsidRPr="00E748BF">
        <w:rPr>
          <w:rFonts w:ascii="Cambria" w:hAnsi="Cambria"/>
          <w:color w:val="000000" w:themeColor="text1"/>
          <w:vertAlign w:val="subscript"/>
        </w:rPr>
        <w:t>10</w:t>
      </w:r>
      <w:r w:rsidR="005F2D19" w:rsidRPr="00E748BF">
        <w:rPr>
          <w:rFonts w:ascii="Cambria" w:hAnsi="Cambria"/>
          <w:color w:val="000000" w:themeColor="text1"/>
        </w:rPr>
        <w:t xml:space="preserve"> of the number of megalopae caught and the log</w:t>
      </w:r>
      <w:r w:rsidR="005F2D19" w:rsidRPr="00E748BF">
        <w:rPr>
          <w:rFonts w:ascii="Cambria" w:hAnsi="Cambria"/>
          <w:color w:val="000000" w:themeColor="text1"/>
          <w:vertAlign w:val="subscript"/>
        </w:rPr>
        <w:t>10</w:t>
      </w:r>
      <w:r w:rsidR="005F2D19" w:rsidRPr="00E748BF">
        <w:rPr>
          <w:rFonts w:ascii="Cambria" w:hAnsi="Cambria"/>
          <w:color w:val="000000" w:themeColor="text1"/>
        </w:rPr>
        <w:t xml:space="preserve"> of the commercial </w:t>
      </w:r>
      <w:r w:rsidR="0025747D">
        <w:rPr>
          <w:rFonts w:ascii="Cambria" w:hAnsi="Cambria"/>
          <w:color w:val="000000" w:themeColor="text1"/>
        </w:rPr>
        <w:t>catch</w:t>
      </w:r>
      <w:r w:rsidR="005F2D19" w:rsidRPr="00E748BF">
        <w:rPr>
          <w:rFonts w:ascii="Cambria" w:hAnsi="Cambria"/>
          <w:color w:val="000000" w:themeColor="text1"/>
        </w:rPr>
        <w:t xml:space="preserve"> in Oregon lagged four years. A</w:t>
      </w:r>
      <w:r w:rsidR="00A24E19">
        <w:rPr>
          <w:rFonts w:ascii="Cambria" w:hAnsi="Cambria"/>
          <w:color w:val="000000" w:themeColor="text1"/>
        </w:rPr>
        <w:t>)</w:t>
      </w:r>
      <w:r w:rsidR="005F2D19" w:rsidRPr="00E748BF">
        <w:rPr>
          <w:rFonts w:ascii="Cambria" w:hAnsi="Cambria"/>
          <w:color w:val="000000" w:themeColor="text1"/>
        </w:rPr>
        <w:t xml:space="preserve"> represents the relationship through 2006, a significant straight regression.  B</w:t>
      </w:r>
      <w:r w:rsidR="00A24E19">
        <w:rPr>
          <w:rFonts w:ascii="Cambria" w:hAnsi="Cambria"/>
          <w:color w:val="000000" w:themeColor="text1"/>
        </w:rPr>
        <w:t>)</w:t>
      </w:r>
      <w:r w:rsidR="005F2D19" w:rsidRPr="00E748BF">
        <w:rPr>
          <w:rFonts w:ascii="Cambria" w:hAnsi="Cambria"/>
          <w:color w:val="000000" w:themeColor="text1"/>
        </w:rPr>
        <w:t xml:space="preserve"> extends the data one year through 2007, the first year when we caught more than a million megalopae. At this time, we thought the relationship had evolved into a parabolic curve. In C the data has been extended to 2013 and we attempted to fit a parabolic curve to the data, this was not significant. It was at this point that we realized we </w:t>
      </w:r>
      <w:proofErr w:type="gramStart"/>
      <w:r w:rsidR="005F2D19" w:rsidRPr="00E748BF">
        <w:rPr>
          <w:rFonts w:ascii="Cambria" w:hAnsi="Cambria"/>
          <w:color w:val="000000" w:themeColor="text1"/>
        </w:rPr>
        <w:t>actually had</w:t>
      </w:r>
      <w:proofErr w:type="gramEnd"/>
      <w:r w:rsidR="005F2D19" w:rsidRPr="00E748BF">
        <w:rPr>
          <w:rFonts w:ascii="Cambria" w:hAnsi="Cambria"/>
          <w:color w:val="000000" w:themeColor="text1"/>
        </w:rPr>
        <w:t xml:space="preserve"> two curves (D), one for years with catches of megalopae &lt;100,000 and a second for years with &gt;100,000 megalopae. Both these regressions are and continue to be significant.</w:t>
      </w:r>
    </w:p>
    <w:p w14:paraId="30094FB6" w14:textId="77777777" w:rsidR="003D23FC" w:rsidRPr="00E748BF" w:rsidRDefault="003D23FC" w:rsidP="00EB15AC">
      <w:pPr>
        <w:spacing w:line="480" w:lineRule="auto"/>
        <w:rPr>
          <w:rFonts w:ascii="Cambria" w:hAnsi="Cambria"/>
          <w:color w:val="000000" w:themeColor="text1"/>
        </w:rPr>
      </w:pPr>
    </w:p>
    <w:p w14:paraId="2CE43E6D" w14:textId="77777777" w:rsidR="00AB110B" w:rsidRPr="00E748BF" w:rsidRDefault="00AB110B" w:rsidP="00EB15AC">
      <w:pPr>
        <w:spacing w:line="480" w:lineRule="auto"/>
        <w:rPr>
          <w:rFonts w:ascii="Cambria" w:hAnsi="Cambria"/>
          <w:color w:val="000000" w:themeColor="text1"/>
        </w:rPr>
      </w:pPr>
    </w:p>
    <w:p w14:paraId="4B75E953" w14:textId="77777777" w:rsidR="00AB110B" w:rsidRPr="00E748BF" w:rsidRDefault="00AB110B" w:rsidP="00EB15AC">
      <w:pPr>
        <w:spacing w:line="480" w:lineRule="auto"/>
        <w:rPr>
          <w:rFonts w:ascii="Cambria" w:hAnsi="Cambria"/>
          <w:color w:val="000000" w:themeColor="text1"/>
        </w:rPr>
      </w:pPr>
    </w:p>
    <w:p w14:paraId="5B3570E3" w14:textId="13DCF3CD" w:rsidR="00AB110B" w:rsidRDefault="00AB110B" w:rsidP="00EB15AC">
      <w:pPr>
        <w:spacing w:line="480" w:lineRule="auto"/>
        <w:rPr>
          <w:rFonts w:ascii="Cambria" w:hAnsi="Cambria"/>
          <w:color w:val="000000" w:themeColor="text1"/>
        </w:rPr>
      </w:pPr>
      <w:r w:rsidRPr="00E748BF">
        <w:rPr>
          <w:rFonts w:ascii="Cambria" w:hAnsi="Cambria"/>
          <w:noProof/>
          <w:color w:val="000000" w:themeColor="text1"/>
        </w:rPr>
        <w:drawing>
          <wp:inline distT="0" distB="0" distL="0" distR="0" wp14:anchorId="1E81AF81" wp14:editId="6393A8E9">
            <wp:extent cx="4089400" cy="3644900"/>
            <wp:effectExtent l="0" t="0" r="0" b="0"/>
            <wp:docPr id="6894599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9999" name="Picture 689459999"/>
                    <pic:cNvPicPr/>
                  </pic:nvPicPr>
                  <pic:blipFill>
                    <a:blip r:embed="rId29">
                      <a:extLst>
                        <a:ext uri="{28A0092B-C50C-407E-A947-70E740481C1C}">
                          <a14:useLocalDpi xmlns:a14="http://schemas.microsoft.com/office/drawing/2010/main" val="0"/>
                        </a:ext>
                      </a:extLst>
                    </a:blip>
                    <a:stretch>
                      <a:fillRect/>
                    </a:stretch>
                  </pic:blipFill>
                  <pic:spPr>
                    <a:xfrm>
                      <a:off x="0" y="0"/>
                      <a:ext cx="4097705" cy="3652302"/>
                    </a:xfrm>
                    <a:prstGeom prst="rect">
                      <a:avLst/>
                    </a:prstGeom>
                  </pic:spPr>
                </pic:pic>
              </a:graphicData>
            </a:graphic>
          </wp:inline>
        </w:drawing>
      </w:r>
    </w:p>
    <w:p w14:paraId="4D118CA1" w14:textId="77777777" w:rsidR="00A24E19" w:rsidRDefault="00A24E19" w:rsidP="00EB15AC">
      <w:pPr>
        <w:spacing w:line="480" w:lineRule="auto"/>
        <w:rPr>
          <w:rFonts w:ascii="Cambria" w:hAnsi="Cambria"/>
          <w:color w:val="000000" w:themeColor="text1"/>
        </w:rPr>
      </w:pPr>
    </w:p>
    <w:p w14:paraId="7527F176" w14:textId="2B2A62AA" w:rsidR="009B49B0" w:rsidRDefault="009B49B0">
      <w:pPr>
        <w:rPr>
          <w:rFonts w:ascii="Cambria" w:hAnsi="Cambria"/>
          <w:color w:val="000000" w:themeColor="text1"/>
        </w:rPr>
      </w:pPr>
      <w:r>
        <w:rPr>
          <w:rFonts w:ascii="Cambria" w:hAnsi="Cambria"/>
          <w:color w:val="000000" w:themeColor="text1"/>
        </w:rPr>
        <w:br w:type="page"/>
      </w:r>
    </w:p>
    <w:p w14:paraId="1417D0AD" w14:textId="77777777" w:rsidR="00A24E19" w:rsidRPr="00E748BF" w:rsidRDefault="00A24E19" w:rsidP="00EB15AC">
      <w:pPr>
        <w:spacing w:line="480" w:lineRule="auto"/>
        <w:rPr>
          <w:rFonts w:ascii="Cambria" w:hAnsi="Cambria"/>
          <w:color w:val="000000" w:themeColor="text1"/>
        </w:rPr>
      </w:pPr>
    </w:p>
    <w:p w14:paraId="643EEC59" w14:textId="4CDBCEB5" w:rsidR="00364EE7" w:rsidRDefault="00364EE7" w:rsidP="00EB15AC">
      <w:pPr>
        <w:spacing w:line="480" w:lineRule="auto"/>
        <w:rPr>
          <w:rFonts w:ascii="Cambria" w:hAnsi="Cambria"/>
          <w:color w:val="000000" w:themeColor="text1"/>
        </w:rPr>
      </w:pPr>
      <w:r w:rsidRPr="00364EE7">
        <w:rPr>
          <w:rFonts w:ascii="Cambria" w:hAnsi="Cambria"/>
          <w:color w:val="000000" w:themeColor="text1"/>
          <w:highlight w:val="yellow"/>
        </w:rPr>
        <w:t xml:space="preserve">I want to make this table in </w:t>
      </w:r>
      <w:proofErr w:type="gramStart"/>
      <w:r w:rsidRPr="00364EE7">
        <w:rPr>
          <w:rFonts w:ascii="Cambria" w:hAnsi="Cambria"/>
          <w:color w:val="000000" w:themeColor="text1"/>
          <w:highlight w:val="yellow"/>
        </w:rPr>
        <w:t>landscape</w:t>
      </w:r>
      <w:proofErr w:type="gramEnd"/>
      <w:r w:rsidRPr="00364EE7">
        <w:rPr>
          <w:rFonts w:ascii="Cambria" w:hAnsi="Cambria"/>
          <w:color w:val="000000" w:themeColor="text1"/>
          <w:highlight w:val="yellow"/>
        </w:rPr>
        <w:t xml:space="preserve"> and I can’t remember how to do just a section of pages with a different format. Do one of you remember?</w:t>
      </w:r>
    </w:p>
    <w:p w14:paraId="17C9BE16" w14:textId="77777777" w:rsidR="00364EE7" w:rsidRDefault="00364EE7" w:rsidP="00EB15AC">
      <w:pPr>
        <w:spacing w:line="480" w:lineRule="auto"/>
        <w:rPr>
          <w:rFonts w:ascii="Cambria" w:hAnsi="Cambria"/>
          <w:color w:val="000000" w:themeColor="text1"/>
        </w:rPr>
      </w:pPr>
    </w:p>
    <w:p w14:paraId="482BDD73" w14:textId="5CFE0319" w:rsidR="003D545A" w:rsidRPr="00E748BF" w:rsidRDefault="003D545A" w:rsidP="00EB15AC">
      <w:pPr>
        <w:spacing w:line="480" w:lineRule="auto"/>
        <w:rPr>
          <w:rFonts w:ascii="Cambria" w:hAnsi="Cambria"/>
          <w:color w:val="000000" w:themeColor="text1"/>
        </w:rPr>
      </w:pPr>
      <w:r w:rsidRPr="00E748BF">
        <w:rPr>
          <w:rFonts w:ascii="Cambria" w:hAnsi="Cambria"/>
          <w:color w:val="000000" w:themeColor="text1"/>
        </w:rPr>
        <w:t xml:space="preserve">Table 1. Daily catch of megalopae in a light trap fished in Coos Bay, Oregon. Empty cells indicate no data. </w:t>
      </w:r>
      <w:r w:rsidR="00EF7C82" w:rsidRPr="00E748BF">
        <w:rPr>
          <w:rFonts w:ascii="Cambria" w:hAnsi="Cambria"/>
          <w:color w:val="000000" w:themeColor="text1"/>
        </w:rPr>
        <w:t xml:space="preserve">DOY is Julian day of the year. </w:t>
      </w:r>
    </w:p>
    <w:p w14:paraId="5ABB713A" w14:textId="77777777" w:rsidR="003D545A" w:rsidRPr="00E748BF" w:rsidRDefault="003D545A" w:rsidP="009B49B0">
      <w:pPr>
        <w:rPr>
          <w:rFonts w:ascii="Cambria" w:hAnsi="Cambria"/>
          <w:color w:val="FF0000"/>
        </w:rPr>
      </w:pPr>
    </w:p>
    <w:tbl>
      <w:tblPr>
        <w:tblW w:w="1454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708"/>
        <w:gridCol w:w="492"/>
        <w:gridCol w:w="492"/>
        <w:gridCol w:w="492"/>
        <w:gridCol w:w="494"/>
        <w:gridCol w:w="495"/>
        <w:gridCol w:w="495"/>
        <w:gridCol w:w="495"/>
        <w:gridCol w:w="607"/>
        <w:gridCol w:w="607"/>
        <w:gridCol w:w="607"/>
        <w:gridCol w:w="607"/>
        <w:gridCol w:w="607"/>
        <w:gridCol w:w="607"/>
        <w:gridCol w:w="607"/>
        <w:gridCol w:w="607"/>
        <w:gridCol w:w="607"/>
        <w:gridCol w:w="607"/>
        <w:gridCol w:w="607"/>
        <w:gridCol w:w="607"/>
        <w:gridCol w:w="607"/>
        <w:gridCol w:w="607"/>
        <w:gridCol w:w="607"/>
        <w:gridCol w:w="607"/>
        <w:gridCol w:w="669"/>
      </w:tblGrid>
      <w:tr w:rsidR="003D545A" w:rsidRPr="00E748BF" w14:paraId="58EF1FAA" w14:textId="77777777" w:rsidTr="005F5587">
        <w:trPr>
          <w:trHeight w:val="300"/>
        </w:trPr>
        <w:tc>
          <w:tcPr>
            <w:tcW w:w="708" w:type="dxa"/>
          </w:tcPr>
          <w:p w14:paraId="19A834CC" w14:textId="738A59B3" w:rsidR="003D545A" w:rsidRPr="00E748BF" w:rsidRDefault="00EF7C82" w:rsidP="009B49B0">
            <w:pPr>
              <w:widowControl w:val="0"/>
              <w:autoSpaceDE w:val="0"/>
              <w:autoSpaceDN w:val="0"/>
              <w:adjustRightInd w:val="0"/>
              <w:rPr>
                <w:rFonts w:ascii="Cambria" w:hAnsi="Cambria" w:cs="Calibri"/>
                <w:sz w:val="16"/>
                <w:szCs w:val="16"/>
              </w:rPr>
            </w:pPr>
            <w:r w:rsidRPr="00E748BF">
              <w:rPr>
                <w:rFonts w:ascii="Cambria" w:hAnsi="Cambria" w:cs="Calibri"/>
                <w:sz w:val="16"/>
                <w:szCs w:val="16"/>
              </w:rPr>
              <w:t>Date</w:t>
            </w:r>
          </w:p>
        </w:tc>
        <w:tc>
          <w:tcPr>
            <w:tcW w:w="492" w:type="dxa"/>
          </w:tcPr>
          <w:p w14:paraId="64FE4322" w14:textId="2302F6F2" w:rsidR="003D545A" w:rsidRPr="00E748BF" w:rsidRDefault="00EF7C82"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DOY</w:t>
            </w:r>
          </w:p>
        </w:tc>
        <w:tc>
          <w:tcPr>
            <w:tcW w:w="492" w:type="dxa"/>
            <w:shd w:val="solid" w:color="FFFFFF" w:fill="auto"/>
          </w:tcPr>
          <w:p w14:paraId="096265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1997</w:t>
            </w:r>
          </w:p>
        </w:tc>
        <w:tc>
          <w:tcPr>
            <w:tcW w:w="492" w:type="dxa"/>
            <w:shd w:val="solid" w:color="FFFFFF" w:fill="auto"/>
          </w:tcPr>
          <w:p w14:paraId="1ECBFE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1998</w:t>
            </w:r>
          </w:p>
        </w:tc>
        <w:tc>
          <w:tcPr>
            <w:tcW w:w="494" w:type="dxa"/>
            <w:shd w:val="solid" w:color="FFFFFF" w:fill="auto"/>
          </w:tcPr>
          <w:p w14:paraId="12EA10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1999</w:t>
            </w:r>
          </w:p>
        </w:tc>
        <w:tc>
          <w:tcPr>
            <w:tcW w:w="495" w:type="dxa"/>
            <w:shd w:val="solid" w:color="FFFFFF" w:fill="auto"/>
          </w:tcPr>
          <w:p w14:paraId="388E7C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2000</w:t>
            </w:r>
          </w:p>
        </w:tc>
        <w:tc>
          <w:tcPr>
            <w:tcW w:w="495" w:type="dxa"/>
            <w:shd w:val="solid" w:color="FFFFFF" w:fill="auto"/>
          </w:tcPr>
          <w:p w14:paraId="4D5DBB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2001</w:t>
            </w:r>
          </w:p>
        </w:tc>
        <w:tc>
          <w:tcPr>
            <w:tcW w:w="495" w:type="dxa"/>
            <w:shd w:val="solid" w:color="FFFFFF" w:fill="auto"/>
          </w:tcPr>
          <w:p w14:paraId="2000EC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2006</w:t>
            </w:r>
          </w:p>
        </w:tc>
        <w:tc>
          <w:tcPr>
            <w:tcW w:w="607" w:type="dxa"/>
            <w:shd w:val="solid" w:color="FFFFFF" w:fill="auto"/>
          </w:tcPr>
          <w:p w14:paraId="5E8037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2007</w:t>
            </w:r>
          </w:p>
        </w:tc>
        <w:tc>
          <w:tcPr>
            <w:tcW w:w="607" w:type="dxa"/>
            <w:shd w:val="solid" w:color="FFFFFF" w:fill="auto"/>
          </w:tcPr>
          <w:p w14:paraId="77DD94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2008</w:t>
            </w:r>
          </w:p>
        </w:tc>
        <w:tc>
          <w:tcPr>
            <w:tcW w:w="607" w:type="dxa"/>
            <w:shd w:val="solid" w:color="FFFFFF" w:fill="auto"/>
          </w:tcPr>
          <w:p w14:paraId="0AA3110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2009</w:t>
            </w:r>
          </w:p>
        </w:tc>
        <w:tc>
          <w:tcPr>
            <w:tcW w:w="607" w:type="dxa"/>
            <w:shd w:val="solid" w:color="FFFFFF" w:fill="auto"/>
          </w:tcPr>
          <w:p w14:paraId="2CD14A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2010</w:t>
            </w:r>
          </w:p>
        </w:tc>
        <w:tc>
          <w:tcPr>
            <w:tcW w:w="607" w:type="dxa"/>
            <w:shd w:val="solid" w:color="FFFFFF" w:fill="auto"/>
          </w:tcPr>
          <w:p w14:paraId="742509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2011</w:t>
            </w:r>
          </w:p>
        </w:tc>
        <w:tc>
          <w:tcPr>
            <w:tcW w:w="607" w:type="dxa"/>
            <w:shd w:val="solid" w:color="FFFFFF" w:fill="auto"/>
          </w:tcPr>
          <w:p w14:paraId="4BDA8E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2012</w:t>
            </w:r>
          </w:p>
        </w:tc>
        <w:tc>
          <w:tcPr>
            <w:tcW w:w="607" w:type="dxa"/>
            <w:shd w:val="solid" w:color="FFFFFF" w:fill="auto"/>
          </w:tcPr>
          <w:p w14:paraId="1A93C1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2013</w:t>
            </w:r>
          </w:p>
        </w:tc>
        <w:tc>
          <w:tcPr>
            <w:tcW w:w="607" w:type="dxa"/>
            <w:shd w:val="solid" w:color="FFFFFF" w:fill="auto"/>
          </w:tcPr>
          <w:p w14:paraId="317F9F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2014</w:t>
            </w:r>
          </w:p>
        </w:tc>
        <w:tc>
          <w:tcPr>
            <w:tcW w:w="607" w:type="dxa"/>
            <w:shd w:val="solid" w:color="FFFFFF" w:fill="auto"/>
          </w:tcPr>
          <w:p w14:paraId="0809A3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2015</w:t>
            </w:r>
          </w:p>
        </w:tc>
        <w:tc>
          <w:tcPr>
            <w:tcW w:w="607" w:type="dxa"/>
            <w:shd w:val="solid" w:color="FFFFFF" w:fill="auto"/>
          </w:tcPr>
          <w:p w14:paraId="74DC4E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2016</w:t>
            </w:r>
          </w:p>
        </w:tc>
        <w:tc>
          <w:tcPr>
            <w:tcW w:w="607" w:type="dxa"/>
            <w:shd w:val="solid" w:color="FFFFFF" w:fill="auto"/>
          </w:tcPr>
          <w:p w14:paraId="42C401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2017</w:t>
            </w:r>
          </w:p>
        </w:tc>
        <w:tc>
          <w:tcPr>
            <w:tcW w:w="607" w:type="dxa"/>
            <w:shd w:val="solid" w:color="FFFFFF" w:fill="auto"/>
          </w:tcPr>
          <w:p w14:paraId="746F93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2018</w:t>
            </w:r>
          </w:p>
        </w:tc>
        <w:tc>
          <w:tcPr>
            <w:tcW w:w="607" w:type="dxa"/>
            <w:shd w:val="solid" w:color="FFFFFF" w:fill="auto"/>
          </w:tcPr>
          <w:p w14:paraId="777079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2019</w:t>
            </w:r>
          </w:p>
        </w:tc>
        <w:tc>
          <w:tcPr>
            <w:tcW w:w="607" w:type="dxa"/>
            <w:shd w:val="solid" w:color="FFFFFF" w:fill="auto"/>
          </w:tcPr>
          <w:p w14:paraId="30F03F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2020</w:t>
            </w:r>
          </w:p>
        </w:tc>
        <w:tc>
          <w:tcPr>
            <w:tcW w:w="607" w:type="dxa"/>
            <w:shd w:val="solid" w:color="FFFFFF" w:fill="auto"/>
          </w:tcPr>
          <w:p w14:paraId="0BBBC6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2021</w:t>
            </w:r>
          </w:p>
        </w:tc>
        <w:tc>
          <w:tcPr>
            <w:tcW w:w="607" w:type="dxa"/>
            <w:shd w:val="solid" w:color="FFFFFF" w:fill="auto"/>
          </w:tcPr>
          <w:p w14:paraId="3DAB9B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2022</w:t>
            </w:r>
          </w:p>
        </w:tc>
        <w:tc>
          <w:tcPr>
            <w:tcW w:w="669" w:type="dxa"/>
            <w:shd w:val="solid" w:color="FFFFFF" w:fill="auto"/>
          </w:tcPr>
          <w:p w14:paraId="7B85D9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2023</w:t>
            </w:r>
          </w:p>
        </w:tc>
      </w:tr>
      <w:tr w:rsidR="003D545A" w:rsidRPr="00E748BF" w14:paraId="1FA077FD" w14:textId="77777777" w:rsidTr="005F5587">
        <w:trPr>
          <w:trHeight w:val="300"/>
        </w:trPr>
        <w:tc>
          <w:tcPr>
            <w:tcW w:w="708" w:type="dxa"/>
          </w:tcPr>
          <w:p w14:paraId="689EA6C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28-Mar</w:t>
            </w:r>
          </w:p>
        </w:tc>
        <w:tc>
          <w:tcPr>
            <w:tcW w:w="492" w:type="dxa"/>
          </w:tcPr>
          <w:p w14:paraId="2971215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87</w:t>
            </w:r>
          </w:p>
        </w:tc>
        <w:tc>
          <w:tcPr>
            <w:tcW w:w="492" w:type="dxa"/>
            <w:shd w:val="solid" w:color="FFFFFF" w:fill="auto"/>
            <w:vAlign w:val="bottom"/>
          </w:tcPr>
          <w:p w14:paraId="7418186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B6C6062"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67BA884F"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A0C3070"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40AB2E8D"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0225A66D"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96E56D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906A5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F19CB2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p>
        </w:tc>
        <w:tc>
          <w:tcPr>
            <w:tcW w:w="607" w:type="dxa"/>
            <w:shd w:val="solid" w:color="FFFFFF" w:fill="auto"/>
          </w:tcPr>
          <w:p w14:paraId="0B924EA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6E0808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DAFEB1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0DBFEE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2CF648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9512D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1298</w:t>
            </w:r>
          </w:p>
        </w:tc>
        <w:tc>
          <w:tcPr>
            <w:tcW w:w="607" w:type="dxa"/>
            <w:shd w:val="solid" w:color="FFFFFF" w:fill="auto"/>
          </w:tcPr>
          <w:p w14:paraId="4A4284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4EDE3B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546FB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F29DF6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346CE7E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5108A50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53B0459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2C6AFE0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258FE328" w14:textId="77777777" w:rsidTr="005F5587">
        <w:trPr>
          <w:trHeight w:val="300"/>
        </w:trPr>
        <w:tc>
          <w:tcPr>
            <w:tcW w:w="708" w:type="dxa"/>
          </w:tcPr>
          <w:p w14:paraId="6A27DAC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29-Mar</w:t>
            </w:r>
          </w:p>
        </w:tc>
        <w:tc>
          <w:tcPr>
            <w:tcW w:w="492" w:type="dxa"/>
          </w:tcPr>
          <w:p w14:paraId="16011B8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88</w:t>
            </w:r>
          </w:p>
        </w:tc>
        <w:tc>
          <w:tcPr>
            <w:tcW w:w="492" w:type="dxa"/>
            <w:shd w:val="solid" w:color="FFFFFF" w:fill="auto"/>
            <w:vAlign w:val="bottom"/>
          </w:tcPr>
          <w:p w14:paraId="4388C61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124D405"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2CE6B855"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2A3A59BD"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B917EBB"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37B781F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6016C6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FA92B9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7FA678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p>
        </w:tc>
        <w:tc>
          <w:tcPr>
            <w:tcW w:w="607" w:type="dxa"/>
            <w:shd w:val="solid" w:color="FFFFFF" w:fill="auto"/>
          </w:tcPr>
          <w:p w14:paraId="4C632CF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3C0E80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A924EC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9E3FF6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ACA029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2D20B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1474</w:t>
            </w:r>
          </w:p>
        </w:tc>
        <w:tc>
          <w:tcPr>
            <w:tcW w:w="607" w:type="dxa"/>
          </w:tcPr>
          <w:p w14:paraId="4F010A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75EDC55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DB789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52480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63652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142C662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0657CF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71D222D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6A3D3449" w14:textId="77777777" w:rsidTr="005F5587">
        <w:trPr>
          <w:trHeight w:val="300"/>
        </w:trPr>
        <w:tc>
          <w:tcPr>
            <w:tcW w:w="708" w:type="dxa"/>
          </w:tcPr>
          <w:p w14:paraId="1C0A46D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30-Mar</w:t>
            </w:r>
          </w:p>
        </w:tc>
        <w:tc>
          <w:tcPr>
            <w:tcW w:w="492" w:type="dxa"/>
          </w:tcPr>
          <w:p w14:paraId="514C0FE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89</w:t>
            </w:r>
          </w:p>
        </w:tc>
        <w:tc>
          <w:tcPr>
            <w:tcW w:w="492" w:type="dxa"/>
            <w:shd w:val="solid" w:color="FFFFFF" w:fill="auto"/>
            <w:vAlign w:val="bottom"/>
          </w:tcPr>
          <w:p w14:paraId="6E0BD9ED"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7B44957"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3A6E6C31"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3939689F"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6A6F66EA"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4ECBFFF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327823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DBB6FD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ABF631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p>
        </w:tc>
        <w:tc>
          <w:tcPr>
            <w:tcW w:w="607" w:type="dxa"/>
            <w:shd w:val="solid" w:color="FFFFFF" w:fill="auto"/>
          </w:tcPr>
          <w:p w14:paraId="5B49C9E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8D3FE4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7CFF08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F4BE82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E15E9F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9BDCC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1474</w:t>
            </w:r>
          </w:p>
        </w:tc>
        <w:tc>
          <w:tcPr>
            <w:tcW w:w="607" w:type="dxa"/>
          </w:tcPr>
          <w:p w14:paraId="514ACD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3DC7A23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EA82F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52DF2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ECB716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6DC9C00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6FD896F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6323A9FD"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401538F0" w14:textId="77777777" w:rsidTr="005F5587">
        <w:trPr>
          <w:trHeight w:val="300"/>
        </w:trPr>
        <w:tc>
          <w:tcPr>
            <w:tcW w:w="708" w:type="dxa"/>
          </w:tcPr>
          <w:p w14:paraId="490BCB8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31-Mar</w:t>
            </w:r>
          </w:p>
        </w:tc>
        <w:tc>
          <w:tcPr>
            <w:tcW w:w="492" w:type="dxa"/>
          </w:tcPr>
          <w:p w14:paraId="648AFEC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90</w:t>
            </w:r>
          </w:p>
        </w:tc>
        <w:tc>
          <w:tcPr>
            <w:tcW w:w="492" w:type="dxa"/>
            <w:shd w:val="solid" w:color="FFFFFF" w:fill="auto"/>
            <w:vAlign w:val="bottom"/>
          </w:tcPr>
          <w:p w14:paraId="435D4694"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C696245"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21EBEE59"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3239AC7"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37F5CB51"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6B85A20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0A63BA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44ACC8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49561F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p>
        </w:tc>
        <w:tc>
          <w:tcPr>
            <w:tcW w:w="607" w:type="dxa"/>
            <w:shd w:val="solid" w:color="FFFFFF" w:fill="auto"/>
          </w:tcPr>
          <w:p w14:paraId="31DBF69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E8EF2E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D08E2F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8F87B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FB8A93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A3F9D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933</w:t>
            </w:r>
          </w:p>
        </w:tc>
        <w:tc>
          <w:tcPr>
            <w:tcW w:w="607" w:type="dxa"/>
          </w:tcPr>
          <w:p w14:paraId="2582B7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shd w:val="solid" w:color="FFFFFF" w:fill="auto"/>
          </w:tcPr>
          <w:p w14:paraId="22CFB7E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5CF2E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84526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FE01D8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73D8CC0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5F17430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1A72C5A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685DC7D5" w14:textId="77777777" w:rsidTr="005F5587">
        <w:trPr>
          <w:trHeight w:val="300"/>
        </w:trPr>
        <w:tc>
          <w:tcPr>
            <w:tcW w:w="708" w:type="dxa"/>
          </w:tcPr>
          <w:p w14:paraId="09361B8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1-Apr</w:t>
            </w:r>
          </w:p>
        </w:tc>
        <w:tc>
          <w:tcPr>
            <w:tcW w:w="492" w:type="dxa"/>
          </w:tcPr>
          <w:p w14:paraId="7BCB5A7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91</w:t>
            </w:r>
          </w:p>
        </w:tc>
        <w:tc>
          <w:tcPr>
            <w:tcW w:w="492" w:type="dxa"/>
            <w:shd w:val="solid" w:color="FFFFFF" w:fill="auto"/>
            <w:vAlign w:val="bottom"/>
          </w:tcPr>
          <w:p w14:paraId="435B7A0D"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7661C51"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13590FDE"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5AC27337"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0CAEE54"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3425F53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F3C293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2055F8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32F456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p>
        </w:tc>
        <w:tc>
          <w:tcPr>
            <w:tcW w:w="607" w:type="dxa"/>
            <w:shd w:val="solid" w:color="FFFFFF" w:fill="auto"/>
          </w:tcPr>
          <w:p w14:paraId="1786DF4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C2FA21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A6A589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CD6A6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C9D48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6EBE3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934</w:t>
            </w:r>
          </w:p>
        </w:tc>
        <w:tc>
          <w:tcPr>
            <w:tcW w:w="607" w:type="dxa"/>
          </w:tcPr>
          <w:p w14:paraId="0271CA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6282CD3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F06F4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8F0BD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6B467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1F2766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7DB456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A75E84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0C8D58D7" w14:textId="77777777" w:rsidTr="005F5587">
        <w:trPr>
          <w:trHeight w:val="300"/>
        </w:trPr>
        <w:tc>
          <w:tcPr>
            <w:tcW w:w="708" w:type="dxa"/>
          </w:tcPr>
          <w:p w14:paraId="70C82BD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2-Apr</w:t>
            </w:r>
          </w:p>
        </w:tc>
        <w:tc>
          <w:tcPr>
            <w:tcW w:w="492" w:type="dxa"/>
          </w:tcPr>
          <w:p w14:paraId="4A47B64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92</w:t>
            </w:r>
          </w:p>
        </w:tc>
        <w:tc>
          <w:tcPr>
            <w:tcW w:w="492" w:type="dxa"/>
            <w:shd w:val="solid" w:color="FFFFFF" w:fill="auto"/>
            <w:vAlign w:val="bottom"/>
          </w:tcPr>
          <w:p w14:paraId="3C294293"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5EBC763"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114CED78"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4F3ED987"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392BEE14"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65594D8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E00333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8B8E85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8B74AD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AC015FE" w14:textId="77777777" w:rsidR="003D545A" w:rsidRPr="00E748BF" w:rsidRDefault="003D545A" w:rsidP="009B49B0">
            <w:pPr>
              <w:widowControl w:val="0"/>
              <w:autoSpaceDE w:val="0"/>
              <w:autoSpaceDN w:val="0"/>
              <w:adjustRightInd w:val="0"/>
              <w:ind w:left="-324" w:firstLine="180"/>
              <w:jc w:val="center"/>
              <w:rPr>
                <w:rFonts w:ascii="Cambria" w:hAnsi="Cambria" w:cs="Calibri"/>
                <w:sz w:val="16"/>
                <w:szCs w:val="16"/>
              </w:rPr>
            </w:pPr>
          </w:p>
        </w:tc>
        <w:tc>
          <w:tcPr>
            <w:tcW w:w="607" w:type="dxa"/>
            <w:shd w:val="solid" w:color="FFFFFF" w:fill="auto"/>
          </w:tcPr>
          <w:p w14:paraId="761887F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624EE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1E3D0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BB872A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E1336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w:t>
            </w:r>
          </w:p>
        </w:tc>
        <w:tc>
          <w:tcPr>
            <w:tcW w:w="607" w:type="dxa"/>
          </w:tcPr>
          <w:p w14:paraId="422D10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233</w:t>
            </w:r>
          </w:p>
        </w:tc>
        <w:tc>
          <w:tcPr>
            <w:tcW w:w="607" w:type="dxa"/>
            <w:shd w:val="solid" w:color="FFFFFF" w:fill="auto"/>
          </w:tcPr>
          <w:p w14:paraId="55E9A7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25558</w:t>
            </w:r>
          </w:p>
        </w:tc>
        <w:tc>
          <w:tcPr>
            <w:tcW w:w="607" w:type="dxa"/>
            <w:shd w:val="solid" w:color="FFFFFF" w:fill="auto"/>
          </w:tcPr>
          <w:p w14:paraId="7FCF2B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9B206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DA2ED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7E8F265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54BED8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875716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5399EEE4" w14:textId="77777777" w:rsidTr="005F5587">
        <w:trPr>
          <w:trHeight w:val="300"/>
        </w:trPr>
        <w:tc>
          <w:tcPr>
            <w:tcW w:w="708" w:type="dxa"/>
          </w:tcPr>
          <w:p w14:paraId="2595D55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3-Apr</w:t>
            </w:r>
          </w:p>
        </w:tc>
        <w:tc>
          <w:tcPr>
            <w:tcW w:w="492" w:type="dxa"/>
          </w:tcPr>
          <w:p w14:paraId="0026756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93</w:t>
            </w:r>
          </w:p>
        </w:tc>
        <w:tc>
          <w:tcPr>
            <w:tcW w:w="492" w:type="dxa"/>
            <w:shd w:val="solid" w:color="FFFFFF" w:fill="auto"/>
            <w:vAlign w:val="bottom"/>
          </w:tcPr>
          <w:p w14:paraId="5E71A6A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9128EFC"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6804449E"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06C950E5"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4311F74"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1B90A32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6D0966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B2658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910207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2AB94DD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1EC133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8A8E9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30D4E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96F8B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AD006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w:t>
            </w:r>
          </w:p>
        </w:tc>
        <w:tc>
          <w:tcPr>
            <w:tcW w:w="607" w:type="dxa"/>
          </w:tcPr>
          <w:p w14:paraId="099F0F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250</w:t>
            </w:r>
          </w:p>
        </w:tc>
        <w:tc>
          <w:tcPr>
            <w:tcW w:w="607" w:type="dxa"/>
            <w:shd w:val="solid" w:color="FFFFFF" w:fill="auto"/>
          </w:tcPr>
          <w:p w14:paraId="362813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25558</w:t>
            </w:r>
          </w:p>
        </w:tc>
        <w:tc>
          <w:tcPr>
            <w:tcW w:w="607" w:type="dxa"/>
            <w:shd w:val="solid" w:color="FFFFFF" w:fill="auto"/>
          </w:tcPr>
          <w:p w14:paraId="3A7BE2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3DB105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4B2E3F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4849A5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4C7104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6C44BB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5265B9F0" w14:textId="77777777" w:rsidTr="005F5587">
        <w:trPr>
          <w:trHeight w:val="300"/>
        </w:trPr>
        <w:tc>
          <w:tcPr>
            <w:tcW w:w="708" w:type="dxa"/>
          </w:tcPr>
          <w:p w14:paraId="536E963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4-Apr</w:t>
            </w:r>
          </w:p>
        </w:tc>
        <w:tc>
          <w:tcPr>
            <w:tcW w:w="492" w:type="dxa"/>
          </w:tcPr>
          <w:p w14:paraId="5486943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94</w:t>
            </w:r>
          </w:p>
        </w:tc>
        <w:tc>
          <w:tcPr>
            <w:tcW w:w="492" w:type="dxa"/>
            <w:shd w:val="solid" w:color="FFFFFF" w:fill="auto"/>
            <w:vAlign w:val="bottom"/>
          </w:tcPr>
          <w:p w14:paraId="49F053E6"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3CF838F"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6AF6D917"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AF346E3"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01F32BCA"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68E3962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E03879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874C8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2E569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03BD502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0B7B0F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20CEF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55310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EBAF2D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502BB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w:t>
            </w:r>
          </w:p>
        </w:tc>
        <w:tc>
          <w:tcPr>
            <w:tcW w:w="607" w:type="dxa"/>
          </w:tcPr>
          <w:p w14:paraId="44E5F3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w:t>
            </w:r>
          </w:p>
        </w:tc>
        <w:tc>
          <w:tcPr>
            <w:tcW w:w="607" w:type="dxa"/>
            <w:shd w:val="solid" w:color="FFFFFF" w:fill="auto"/>
          </w:tcPr>
          <w:p w14:paraId="44BD21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6302</w:t>
            </w:r>
          </w:p>
        </w:tc>
        <w:tc>
          <w:tcPr>
            <w:tcW w:w="607" w:type="dxa"/>
            <w:shd w:val="solid" w:color="FFFFFF" w:fill="auto"/>
          </w:tcPr>
          <w:p w14:paraId="26C269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0B508A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BE4AE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7F003E5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4764F6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747391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r>
      <w:tr w:rsidR="003D545A" w:rsidRPr="00E748BF" w14:paraId="4DED0C71" w14:textId="77777777" w:rsidTr="005F5587">
        <w:trPr>
          <w:trHeight w:val="300"/>
        </w:trPr>
        <w:tc>
          <w:tcPr>
            <w:tcW w:w="708" w:type="dxa"/>
          </w:tcPr>
          <w:p w14:paraId="239B07D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5-Apr</w:t>
            </w:r>
          </w:p>
        </w:tc>
        <w:tc>
          <w:tcPr>
            <w:tcW w:w="492" w:type="dxa"/>
          </w:tcPr>
          <w:p w14:paraId="0D88091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95</w:t>
            </w:r>
          </w:p>
        </w:tc>
        <w:tc>
          <w:tcPr>
            <w:tcW w:w="492" w:type="dxa"/>
            <w:shd w:val="solid" w:color="FFFFFF" w:fill="auto"/>
            <w:vAlign w:val="bottom"/>
          </w:tcPr>
          <w:p w14:paraId="36D260B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FD6569B"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1CC53C45"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55A5F33D"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5A7152A3"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487C0B2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9C401F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F8C99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FE9C0D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9866F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2B3615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6AAC6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308A88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DA8643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018DE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652E1C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shd w:val="solid" w:color="FFFFFF" w:fill="auto"/>
          </w:tcPr>
          <w:p w14:paraId="34F89C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3676</w:t>
            </w:r>
          </w:p>
        </w:tc>
        <w:tc>
          <w:tcPr>
            <w:tcW w:w="607" w:type="dxa"/>
            <w:shd w:val="solid" w:color="FFFFFF" w:fill="auto"/>
          </w:tcPr>
          <w:p w14:paraId="409169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w:t>
            </w:r>
          </w:p>
        </w:tc>
        <w:tc>
          <w:tcPr>
            <w:tcW w:w="607" w:type="dxa"/>
          </w:tcPr>
          <w:p w14:paraId="258935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1BD3A6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1A00D6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142DEC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40CB2F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r>
      <w:tr w:rsidR="003D545A" w:rsidRPr="00E748BF" w14:paraId="1640EDDB" w14:textId="77777777" w:rsidTr="005F5587">
        <w:trPr>
          <w:trHeight w:val="300"/>
        </w:trPr>
        <w:tc>
          <w:tcPr>
            <w:tcW w:w="708" w:type="dxa"/>
          </w:tcPr>
          <w:p w14:paraId="1A03366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6-Apr</w:t>
            </w:r>
          </w:p>
        </w:tc>
        <w:tc>
          <w:tcPr>
            <w:tcW w:w="492" w:type="dxa"/>
          </w:tcPr>
          <w:p w14:paraId="084BB23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96</w:t>
            </w:r>
          </w:p>
        </w:tc>
        <w:tc>
          <w:tcPr>
            <w:tcW w:w="492" w:type="dxa"/>
            <w:shd w:val="solid" w:color="FFFFFF" w:fill="auto"/>
            <w:vAlign w:val="bottom"/>
          </w:tcPr>
          <w:p w14:paraId="5B01A24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8BC6380"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1E420530"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65CDB430"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F8686A8"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06E8A01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553648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B439F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C4133C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C6CA88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F8AC6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9E8F7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2961B9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0306A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023CD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789DD8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5A8B57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w:t>
            </w:r>
          </w:p>
        </w:tc>
        <w:tc>
          <w:tcPr>
            <w:tcW w:w="607" w:type="dxa"/>
            <w:shd w:val="solid" w:color="FFFFFF" w:fill="auto"/>
          </w:tcPr>
          <w:p w14:paraId="2EB048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482</w:t>
            </w:r>
          </w:p>
        </w:tc>
        <w:tc>
          <w:tcPr>
            <w:tcW w:w="607" w:type="dxa"/>
          </w:tcPr>
          <w:p w14:paraId="3BD320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D945B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F87F4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AE59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749F16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r>
      <w:tr w:rsidR="003D545A" w:rsidRPr="00E748BF" w14:paraId="6EE23656" w14:textId="77777777" w:rsidTr="005F5587">
        <w:trPr>
          <w:trHeight w:val="300"/>
        </w:trPr>
        <w:tc>
          <w:tcPr>
            <w:tcW w:w="708" w:type="dxa"/>
          </w:tcPr>
          <w:p w14:paraId="53F1A23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7-Apr</w:t>
            </w:r>
          </w:p>
        </w:tc>
        <w:tc>
          <w:tcPr>
            <w:tcW w:w="492" w:type="dxa"/>
          </w:tcPr>
          <w:p w14:paraId="77E989B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97</w:t>
            </w:r>
          </w:p>
        </w:tc>
        <w:tc>
          <w:tcPr>
            <w:tcW w:w="492" w:type="dxa"/>
            <w:shd w:val="solid" w:color="FFFFFF" w:fill="auto"/>
            <w:vAlign w:val="bottom"/>
          </w:tcPr>
          <w:p w14:paraId="555470D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378E535"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6FFDEF94"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BDCEBFC"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6556200D"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3418762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979916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7CD0B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4FF45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65E8F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4B3AA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4B9AB6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947FB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983711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29713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68E102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1B30DC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1821</w:t>
            </w:r>
          </w:p>
        </w:tc>
        <w:tc>
          <w:tcPr>
            <w:tcW w:w="607" w:type="dxa"/>
            <w:shd w:val="solid" w:color="FFFFFF" w:fill="auto"/>
          </w:tcPr>
          <w:p w14:paraId="3C9272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118</w:t>
            </w:r>
          </w:p>
        </w:tc>
        <w:tc>
          <w:tcPr>
            <w:tcW w:w="607" w:type="dxa"/>
          </w:tcPr>
          <w:p w14:paraId="5945E2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91648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6DE1E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2538B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A2D174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r>
      <w:tr w:rsidR="003D545A" w:rsidRPr="00E748BF" w14:paraId="3C43D771" w14:textId="77777777" w:rsidTr="005F5587">
        <w:trPr>
          <w:trHeight w:val="300"/>
        </w:trPr>
        <w:tc>
          <w:tcPr>
            <w:tcW w:w="708" w:type="dxa"/>
          </w:tcPr>
          <w:p w14:paraId="774B68A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8-Apr</w:t>
            </w:r>
          </w:p>
        </w:tc>
        <w:tc>
          <w:tcPr>
            <w:tcW w:w="492" w:type="dxa"/>
          </w:tcPr>
          <w:p w14:paraId="22FA4EE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98</w:t>
            </w:r>
          </w:p>
        </w:tc>
        <w:tc>
          <w:tcPr>
            <w:tcW w:w="492" w:type="dxa"/>
            <w:shd w:val="solid" w:color="FFFFFF" w:fill="auto"/>
            <w:vAlign w:val="bottom"/>
          </w:tcPr>
          <w:p w14:paraId="77B16FA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D14FF94"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599DCD85"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5E251CB"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2668907F"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147C110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6A54E6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EBD5C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189AC5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9A5675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9793C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B1321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7F54A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8305CA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25FC6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2F5A15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2E04A6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374AC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tcPr>
          <w:p w14:paraId="2DF985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87CC5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5A24B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E2E3A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4E94C4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r>
      <w:tr w:rsidR="003D545A" w:rsidRPr="00E748BF" w14:paraId="26BDD82F" w14:textId="77777777" w:rsidTr="005F5587">
        <w:trPr>
          <w:trHeight w:val="300"/>
        </w:trPr>
        <w:tc>
          <w:tcPr>
            <w:tcW w:w="708" w:type="dxa"/>
          </w:tcPr>
          <w:p w14:paraId="11ACDB9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9-Apr</w:t>
            </w:r>
          </w:p>
        </w:tc>
        <w:tc>
          <w:tcPr>
            <w:tcW w:w="492" w:type="dxa"/>
          </w:tcPr>
          <w:p w14:paraId="2F7061D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99</w:t>
            </w:r>
          </w:p>
        </w:tc>
        <w:tc>
          <w:tcPr>
            <w:tcW w:w="492" w:type="dxa"/>
            <w:shd w:val="solid" w:color="FFFFFF" w:fill="auto"/>
            <w:vAlign w:val="bottom"/>
          </w:tcPr>
          <w:p w14:paraId="0566E508"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76D088C"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0CEDB5E2"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6675C78"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653385F"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tcPr>
          <w:p w14:paraId="11A640A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20AD34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45752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4FA97A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C996D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w:t>
            </w:r>
          </w:p>
        </w:tc>
        <w:tc>
          <w:tcPr>
            <w:tcW w:w="607" w:type="dxa"/>
            <w:shd w:val="solid" w:color="FFFFFF" w:fill="auto"/>
          </w:tcPr>
          <w:p w14:paraId="44FAC9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640D10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82</w:t>
            </w:r>
          </w:p>
        </w:tc>
        <w:tc>
          <w:tcPr>
            <w:tcW w:w="607" w:type="dxa"/>
            <w:shd w:val="solid" w:color="FFFFFF" w:fill="auto"/>
          </w:tcPr>
          <w:p w14:paraId="644AF5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AC08A5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7886C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07BBE6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4E7390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149</w:t>
            </w:r>
          </w:p>
        </w:tc>
        <w:tc>
          <w:tcPr>
            <w:tcW w:w="607" w:type="dxa"/>
            <w:shd w:val="solid" w:color="FFFFFF" w:fill="auto"/>
          </w:tcPr>
          <w:p w14:paraId="4287CE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6EF811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3DD299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35FC5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C1AD0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69" w:type="dxa"/>
          </w:tcPr>
          <w:p w14:paraId="4BC6DA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r>
      <w:tr w:rsidR="003D545A" w:rsidRPr="00E748BF" w14:paraId="5CFC12E2" w14:textId="77777777" w:rsidTr="005F5587">
        <w:trPr>
          <w:trHeight w:val="300"/>
        </w:trPr>
        <w:tc>
          <w:tcPr>
            <w:tcW w:w="708" w:type="dxa"/>
          </w:tcPr>
          <w:p w14:paraId="5C1B556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10-Apr</w:t>
            </w:r>
          </w:p>
        </w:tc>
        <w:tc>
          <w:tcPr>
            <w:tcW w:w="492" w:type="dxa"/>
          </w:tcPr>
          <w:p w14:paraId="1FA8DB9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100</w:t>
            </w:r>
          </w:p>
        </w:tc>
        <w:tc>
          <w:tcPr>
            <w:tcW w:w="492" w:type="dxa"/>
            <w:shd w:val="solid" w:color="FFFFFF" w:fill="auto"/>
            <w:vAlign w:val="bottom"/>
          </w:tcPr>
          <w:p w14:paraId="2BFDE58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465B87E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4" w:type="dxa"/>
            <w:shd w:val="solid" w:color="FFFFFF" w:fill="auto"/>
            <w:vAlign w:val="bottom"/>
          </w:tcPr>
          <w:p w14:paraId="40792ED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406AEF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F742BA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5" w:type="dxa"/>
            <w:shd w:val="solid" w:color="FFFFFF" w:fill="auto"/>
          </w:tcPr>
          <w:p w14:paraId="76BB764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0B5DFC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C57C3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DF2A01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FF3A55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11AA3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shd w:val="solid" w:color="FFFFFF" w:fill="auto"/>
          </w:tcPr>
          <w:p w14:paraId="55EEA0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E88EE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shd w:val="solid" w:color="FFFFFF" w:fill="auto"/>
          </w:tcPr>
          <w:p w14:paraId="262FFC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378</w:t>
            </w:r>
          </w:p>
        </w:tc>
        <w:tc>
          <w:tcPr>
            <w:tcW w:w="607" w:type="dxa"/>
            <w:shd w:val="solid" w:color="FFFFFF" w:fill="auto"/>
          </w:tcPr>
          <w:p w14:paraId="19EB35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348</w:t>
            </w:r>
          </w:p>
        </w:tc>
        <w:tc>
          <w:tcPr>
            <w:tcW w:w="607" w:type="dxa"/>
          </w:tcPr>
          <w:p w14:paraId="6F741F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54DDC1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9453</w:t>
            </w:r>
          </w:p>
        </w:tc>
        <w:tc>
          <w:tcPr>
            <w:tcW w:w="607" w:type="dxa"/>
            <w:shd w:val="solid" w:color="FFFFFF" w:fill="auto"/>
          </w:tcPr>
          <w:p w14:paraId="5A58A4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104</w:t>
            </w:r>
          </w:p>
        </w:tc>
        <w:tc>
          <w:tcPr>
            <w:tcW w:w="607" w:type="dxa"/>
          </w:tcPr>
          <w:p w14:paraId="15A903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FF263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0CE84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DBFC9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69" w:type="dxa"/>
          </w:tcPr>
          <w:p w14:paraId="71AB8A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r>
      <w:tr w:rsidR="003D545A" w:rsidRPr="00E748BF" w14:paraId="234B7F45" w14:textId="77777777" w:rsidTr="005F5587">
        <w:trPr>
          <w:trHeight w:val="300"/>
        </w:trPr>
        <w:tc>
          <w:tcPr>
            <w:tcW w:w="708" w:type="dxa"/>
          </w:tcPr>
          <w:p w14:paraId="4D6D620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11-Apr</w:t>
            </w:r>
          </w:p>
        </w:tc>
        <w:tc>
          <w:tcPr>
            <w:tcW w:w="492" w:type="dxa"/>
          </w:tcPr>
          <w:p w14:paraId="7855D4D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101</w:t>
            </w:r>
          </w:p>
        </w:tc>
        <w:tc>
          <w:tcPr>
            <w:tcW w:w="492" w:type="dxa"/>
            <w:shd w:val="solid" w:color="FFFFFF" w:fill="auto"/>
            <w:vAlign w:val="bottom"/>
          </w:tcPr>
          <w:p w14:paraId="0FD4494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E0CE42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4" w:type="dxa"/>
            <w:shd w:val="solid" w:color="FFFFFF" w:fill="auto"/>
            <w:vAlign w:val="bottom"/>
          </w:tcPr>
          <w:p w14:paraId="2F9A0D4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43FB42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5" w:type="dxa"/>
            <w:shd w:val="solid" w:color="FFFFFF" w:fill="auto"/>
            <w:vAlign w:val="bottom"/>
          </w:tcPr>
          <w:p w14:paraId="1944DB1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5" w:type="dxa"/>
            <w:shd w:val="solid" w:color="FFFFFF" w:fill="auto"/>
          </w:tcPr>
          <w:p w14:paraId="0195E7A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EE4095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D483A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0BA0B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420D3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shd w:val="solid" w:color="FFFFFF" w:fill="auto"/>
          </w:tcPr>
          <w:p w14:paraId="6A7146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169898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72A6F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31F8CD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104</w:t>
            </w:r>
          </w:p>
        </w:tc>
        <w:tc>
          <w:tcPr>
            <w:tcW w:w="607" w:type="dxa"/>
            <w:shd w:val="solid" w:color="FFFFFF" w:fill="auto"/>
          </w:tcPr>
          <w:p w14:paraId="31037A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1853</w:t>
            </w:r>
          </w:p>
        </w:tc>
        <w:tc>
          <w:tcPr>
            <w:tcW w:w="607" w:type="dxa"/>
          </w:tcPr>
          <w:p w14:paraId="6D84B8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17AAA9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92E32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w:t>
            </w:r>
          </w:p>
        </w:tc>
        <w:tc>
          <w:tcPr>
            <w:tcW w:w="607" w:type="dxa"/>
          </w:tcPr>
          <w:p w14:paraId="4C63EE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30B27D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A8046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62833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w:t>
            </w:r>
          </w:p>
        </w:tc>
        <w:tc>
          <w:tcPr>
            <w:tcW w:w="669" w:type="dxa"/>
          </w:tcPr>
          <w:p w14:paraId="3F39B1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r>
      <w:tr w:rsidR="003D545A" w:rsidRPr="00E748BF" w14:paraId="2CC1FDA6" w14:textId="77777777" w:rsidTr="005F5587">
        <w:trPr>
          <w:trHeight w:val="300"/>
        </w:trPr>
        <w:tc>
          <w:tcPr>
            <w:tcW w:w="708" w:type="dxa"/>
          </w:tcPr>
          <w:p w14:paraId="225E519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12-Apr</w:t>
            </w:r>
          </w:p>
        </w:tc>
        <w:tc>
          <w:tcPr>
            <w:tcW w:w="492" w:type="dxa"/>
          </w:tcPr>
          <w:p w14:paraId="176CA0F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102</w:t>
            </w:r>
          </w:p>
        </w:tc>
        <w:tc>
          <w:tcPr>
            <w:tcW w:w="492" w:type="dxa"/>
            <w:shd w:val="solid" w:color="FFFFFF" w:fill="auto"/>
            <w:vAlign w:val="bottom"/>
          </w:tcPr>
          <w:p w14:paraId="3D67E36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558C68D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4" w:type="dxa"/>
            <w:shd w:val="solid" w:color="FFFFFF" w:fill="auto"/>
            <w:vAlign w:val="bottom"/>
          </w:tcPr>
          <w:p w14:paraId="069F12A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1F9BE8B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3B3A75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27</w:t>
            </w:r>
          </w:p>
        </w:tc>
        <w:tc>
          <w:tcPr>
            <w:tcW w:w="495" w:type="dxa"/>
            <w:shd w:val="solid" w:color="FFFFFF" w:fill="auto"/>
          </w:tcPr>
          <w:p w14:paraId="4CABB6D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291759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1594A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98125E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96F2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2BF1F4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w:t>
            </w:r>
          </w:p>
        </w:tc>
        <w:tc>
          <w:tcPr>
            <w:tcW w:w="607" w:type="dxa"/>
            <w:shd w:val="solid" w:color="FFFFFF" w:fill="auto"/>
          </w:tcPr>
          <w:p w14:paraId="7C3C63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3D26E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2AD721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w:t>
            </w:r>
          </w:p>
        </w:tc>
        <w:tc>
          <w:tcPr>
            <w:tcW w:w="607" w:type="dxa"/>
            <w:shd w:val="solid" w:color="FFFFFF" w:fill="auto"/>
          </w:tcPr>
          <w:p w14:paraId="1A2C48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1854</w:t>
            </w:r>
          </w:p>
        </w:tc>
        <w:tc>
          <w:tcPr>
            <w:tcW w:w="607" w:type="dxa"/>
          </w:tcPr>
          <w:p w14:paraId="2FE412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w:t>
            </w:r>
          </w:p>
        </w:tc>
        <w:tc>
          <w:tcPr>
            <w:tcW w:w="607" w:type="dxa"/>
            <w:shd w:val="solid" w:color="FFFFFF" w:fill="auto"/>
          </w:tcPr>
          <w:p w14:paraId="5B9F32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056D7F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tcPr>
          <w:p w14:paraId="54B2CA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w:t>
            </w:r>
          </w:p>
        </w:tc>
        <w:tc>
          <w:tcPr>
            <w:tcW w:w="607" w:type="dxa"/>
          </w:tcPr>
          <w:p w14:paraId="6A0EEB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969F8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16993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69" w:type="dxa"/>
          </w:tcPr>
          <w:p w14:paraId="5A488F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r>
      <w:tr w:rsidR="003D545A" w:rsidRPr="00E748BF" w14:paraId="01CA5563" w14:textId="77777777" w:rsidTr="005F5587">
        <w:trPr>
          <w:trHeight w:val="300"/>
        </w:trPr>
        <w:tc>
          <w:tcPr>
            <w:tcW w:w="708" w:type="dxa"/>
          </w:tcPr>
          <w:p w14:paraId="292C900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13-Apr</w:t>
            </w:r>
          </w:p>
        </w:tc>
        <w:tc>
          <w:tcPr>
            <w:tcW w:w="492" w:type="dxa"/>
          </w:tcPr>
          <w:p w14:paraId="2D9E951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103</w:t>
            </w:r>
          </w:p>
        </w:tc>
        <w:tc>
          <w:tcPr>
            <w:tcW w:w="492" w:type="dxa"/>
            <w:shd w:val="solid" w:color="FFFFFF" w:fill="auto"/>
            <w:vAlign w:val="bottom"/>
          </w:tcPr>
          <w:p w14:paraId="37CA7B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2" w:type="dxa"/>
            <w:shd w:val="solid" w:color="FFFFFF" w:fill="auto"/>
            <w:vAlign w:val="bottom"/>
          </w:tcPr>
          <w:p w14:paraId="6DFC6F9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852DBD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6DC785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A4A9F7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3BD4BB0D"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B18B03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D2E48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A0AB8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25E0F6A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263C0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07DA32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58D5D9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F0043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68336E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1679</w:t>
            </w:r>
          </w:p>
        </w:tc>
        <w:tc>
          <w:tcPr>
            <w:tcW w:w="607" w:type="dxa"/>
          </w:tcPr>
          <w:p w14:paraId="18297B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A654E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6B8BB4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w:t>
            </w:r>
          </w:p>
        </w:tc>
        <w:tc>
          <w:tcPr>
            <w:tcW w:w="607" w:type="dxa"/>
          </w:tcPr>
          <w:p w14:paraId="69A149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w:t>
            </w:r>
          </w:p>
        </w:tc>
        <w:tc>
          <w:tcPr>
            <w:tcW w:w="607" w:type="dxa"/>
          </w:tcPr>
          <w:p w14:paraId="6B920A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CAD14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6FF18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334F3C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264</w:t>
            </w:r>
          </w:p>
        </w:tc>
      </w:tr>
      <w:tr w:rsidR="003D545A" w:rsidRPr="00E748BF" w14:paraId="6508C022" w14:textId="77777777" w:rsidTr="005F5587">
        <w:trPr>
          <w:trHeight w:val="300"/>
        </w:trPr>
        <w:tc>
          <w:tcPr>
            <w:tcW w:w="708" w:type="dxa"/>
          </w:tcPr>
          <w:p w14:paraId="4A3A558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14-Apr</w:t>
            </w:r>
          </w:p>
        </w:tc>
        <w:tc>
          <w:tcPr>
            <w:tcW w:w="492" w:type="dxa"/>
          </w:tcPr>
          <w:p w14:paraId="3AF046C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104</w:t>
            </w:r>
          </w:p>
        </w:tc>
        <w:tc>
          <w:tcPr>
            <w:tcW w:w="492" w:type="dxa"/>
            <w:shd w:val="solid" w:color="FFFFFF" w:fill="auto"/>
            <w:vAlign w:val="bottom"/>
          </w:tcPr>
          <w:p w14:paraId="2ED93C1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5EE3A7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5E9EF06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127ABEF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09FD187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w:t>
            </w:r>
          </w:p>
        </w:tc>
        <w:tc>
          <w:tcPr>
            <w:tcW w:w="495" w:type="dxa"/>
            <w:shd w:val="solid" w:color="FFFFFF" w:fill="auto"/>
          </w:tcPr>
          <w:p w14:paraId="4DA08E6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3840B5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BB2EC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A2BC96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3CDA5F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303</w:t>
            </w:r>
          </w:p>
        </w:tc>
        <w:tc>
          <w:tcPr>
            <w:tcW w:w="607" w:type="dxa"/>
            <w:shd w:val="solid" w:color="FFFFFF" w:fill="auto"/>
          </w:tcPr>
          <w:p w14:paraId="207FCE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w:t>
            </w:r>
          </w:p>
        </w:tc>
        <w:tc>
          <w:tcPr>
            <w:tcW w:w="607" w:type="dxa"/>
            <w:shd w:val="solid" w:color="FFFFFF" w:fill="auto"/>
          </w:tcPr>
          <w:p w14:paraId="6223CA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152</w:t>
            </w:r>
          </w:p>
        </w:tc>
        <w:tc>
          <w:tcPr>
            <w:tcW w:w="607" w:type="dxa"/>
            <w:shd w:val="solid" w:color="FFFFFF" w:fill="auto"/>
          </w:tcPr>
          <w:p w14:paraId="120CD0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10A80A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19ABAE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888</w:t>
            </w:r>
          </w:p>
        </w:tc>
        <w:tc>
          <w:tcPr>
            <w:tcW w:w="607" w:type="dxa"/>
          </w:tcPr>
          <w:p w14:paraId="6A412F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61C5F2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313</w:t>
            </w:r>
          </w:p>
        </w:tc>
        <w:tc>
          <w:tcPr>
            <w:tcW w:w="607" w:type="dxa"/>
            <w:shd w:val="solid" w:color="FFFFFF" w:fill="auto"/>
          </w:tcPr>
          <w:p w14:paraId="01F5A4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tcPr>
          <w:p w14:paraId="47B271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193</w:t>
            </w:r>
          </w:p>
        </w:tc>
        <w:tc>
          <w:tcPr>
            <w:tcW w:w="607" w:type="dxa"/>
          </w:tcPr>
          <w:p w14:paraId="23C744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E93B8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4115D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69" w:type="dxa"/>
          </w:tcPr>
          <w:p w14:paraId="592E6C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253</w:t>
            </w:r>
          </w:p>
        </w:tc>
      </w:tr>
      <w:tr w:rsidR="003D545A" w:rsidRPr="00E748BF" w14:paraId="30FD49B2" w14:textId="77777777" w:rsidTr="005F5587">
        <w:trPr>
          <w:trHeight w:val="300"/>
        </w:trPr>
        <w:tc>
          <w:tcPr>
            <w:tcW w:w="708" w:type="dxa"/>
          </w:tcPr>
          <w:p w14:paraId="1BBFCC0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15-Apr</w:t>
            </w:r>
          </w:p>
        </w:tc>
        <w:tc>
          <w:tcPr>
            <w:tcW w:w="492" w:type="dxa"/>
          </w:tcPr>
          <w:p w14:paraId="280386D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105</w:t>
            </w:r>
          </w:p>
        </w:tc>
        <w:tc>
          <w:tcPr>
            <w:tcW w:w="492" w:type="dxa"/>
            <w:shd w:val="solid" w:color="FFFFFF" w:fill="auto"/>
            <w:vAlign w:val="bottom"/>
          </w:tcPr>
          <w:p w14:paraId="2A5956A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w:t>
            </w:r>
          </w:p>
        </w:tc>
        <w:tc>
          <w:tcPr>
            <w:tcW w:w="492" w:type="dxa"/>
            <w:shd w:val="solid" w:color="FFFFFF" w:fill="auto"/>
            <w:vAlign w:val="bottom"/>
          </w:tcPr>
          <w:p w14:paraId="405D148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DE8BE0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74CE131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20BF345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w:t>
            </w:r>
          </w:p>
        </w:tc>
        <w:tc>
          <w:tcPr>
            <w:tcW w:w="495" w:type="dxa"/>
            <w:shd w:val="solid" w:color="FFFFFF" w:fill="auto"/>
          </w:tcPr>
          <w:p w14:paraId="6246F4E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72DDD7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596FE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CB2D70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53F0FD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232</w:t>
            </w:r>
          </w:p>
        </w:tc>
        <w:tc>
          <w:tcPr>
            <w:tcW w:w="607" w:type="dxa"/>
            <w:shd w:val="solid" w:color="FFFFFF" w:fill="auto"/>
          </w:tcPr>
          <w:p w14:paraId="5F48EA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w:t>
            </w:r>
          </w:p>
        </w:tc>
        <w:tc>
          <w:tcPr>
            <w:tcW w:w="607" w:type="dxa"/>
            <w:shd w:val="solid" w:color="FFFFFF" w:fill="auto"/>
          </w:tcPr>
          <w:p w14:paraId="0B56F0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w:t>
            </w:r>
          </w:p>
        </w:tc>
        <w:tc>
          <w:tcPr>
            <w:tcW w:w="607" w:type="dxa"/>
            <w:shd w:val="solid" w:color="FFFFFF" w:fill="auto"/>
          </w:tcPr>
          <w:p w14:paraId="214F9D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w:t>
            </w:r>
          </w:p>
        </w:tc>
        <w:tc>
          <w:tcPr>
            <w:tcW w:w="607" w:type="dxa"/>
            <w:shd w:val="solid" w:color="FFFFFF" w:fill="auto"/>
          </w:tcPr>
          <w:p w14:paraId="0666FF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859F7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4038</w:t>
            </w:r>
          </w:p>
        </w:tc>
        <w:tc>
          <w:tcPr>
            <w:tcW w:w="607" w:type="dxa"/>
          </w:tcPr>
          <w:p w14:paraId="6E7653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4C67E7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16806</w:t>
            </w:r>
          </w:p>
        </w:tc>
        <w:tc>
          <w:tcPr>
            <w:tcW w:w="607" w:type="dxa"/>
            <w:shd w:val="solid" w:color="FFFFFF" w:fill="auto"/>
          </w:tcPr>
          <w:p w14:paraId="492165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2148EB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284</w:t>
            </w:r>
          </w:p>
        </w:tc>
        <w:tc>
          <w:tcPr>
            <w:tcW w:w="607" w:type="dxa"/>
          </w:tcPr>
          <w:p w14:paraId="058590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00E23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97CC5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69" w:type="dxa"/>
          </w:tcPr>
          <w:p w14:paraId="72AEA5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142</w:t>
            </w:r>
          </w:p>
        </w:tc>
      </w:tr>
      <w:tr w:rsidR="003D545A" w:rsidRPr="00E748BF" w14:paraId="58F4DD8A" w14:textId="77777777" w:rsidTr="005F5587">
        <w:trPr>
          <w:trHeight w:val="300"/>
        </w:trPr>
        <w:tc>
          <w:tcPr>
            <w:tcW w:w="708" w:type="dxa"/>
          </w:tcPr>
          <w:p w14:paraId="0000F0D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16-Apr</w:t>
            </w:r>
          </w:p>
        </w:tc>
        <w:tc>
          <w:tcPr>
            <w:tcW w:w="492" w:type="dxa"/>
          </w:tcPr>
          <w:p w14:paraId="3F23D39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106</w:t>
            </w:r>
          </w:p>
        </w:tc>
        <w:tc>
          <w:tcPr>
            <w:tcW w:w="492" w:type="dxa"/>
            <w:shd w:val="solid" w:color="FFFFFF" w:fill="auto"/>
            <w:vAlign w:val="bottom"/>
          </w:tcPr>
          <w:p w14:paraId="5C78911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56</w:t>
            </w:r>
          </w:p>
        </w:tc>
        <w:tc>
          <w:tcPr>
            <w:tcW w:w="492" w:type="dxa"/>
            <w:shd w:val="solid" w:color="FFFFFF" w:fill="auto"/>
            <w:vAlign w:val="bottom"/>
          </w:tcPr>
          <w:p w14:paraId="1862C2B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1FD502D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49DB689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4966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tcPr>
          <w:p w14:paraId="77E1414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7915F5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F0259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828C5A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2F325F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1057</w:t>
            </w:r>
          </w:p>
        </w:tc>
        <w:tc>
          <w:tcPr>
            <w:tcW w:w="607" w:type="dxa"/>
            <w:shd w:val="solid" w:color="FFFFFF" w:fill="auto"/>
          </w:tcPr>
          <w:p w14:paraId="3A77F3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6C4EA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4850</w:t>
            </w:r>
          </w:p>
        </w:tc>
        <w:tc>
          <w:tcPr>
            <w:tcW w:w="607" w:type="dxa"/>
            <w:shd w:val="solid" w:color="FFFFFF" w:fill="auto"/>
          </w:tcPr>
          <w:p w14:paraId="6B5EBC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2C767E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8E26F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217</w:t>
            </w:r>
          </w:p>
        </w:tc>
        <w:tc>
          <w:tcPr>
            <w:tcW w:w="607" w:type="dxa"/>
          </w:tcPr>
          <w:p w14:paraId="01CAE8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603A68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11204</w:t>
            </w:r>
          </w:p>
        </w:tc>
        <w:tc>
          <w:tcPr>
            <w:tcW w:w="607" w:type="dxa"/>
            <w:shd w:val="solid" w:color="FFFFFF" w:fill="auto"/>
          </w:tcPr>
          <w:p w14:paraId="3BC9F7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4E31EA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w:t>
            </w:r>
          </w:p>
        </w:tc>
        <w:tc>
          <w:tcPr>
            <w:tcW w:w="607" w:type="dxa"/>
          </w:tcPr>
          <w:p w14:paraId="6C00C5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4B3C5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FBB99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150</w:t>
            </w:r>
          </w:p>
        </w:tc>
        <w:tc>
          <w:tcPr>
            <w:tcW w:w="669" w:type="dxa"/>
          </w:tcPr>
          <w:p w14:paraId="4AF94C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w:t>
            </w:r>
          </w:p>
        </w:tc>
      </w:tr>
      <w:tr w:rsidR="003D545A" w:rsidRPr="00E748BF" w14:paraId="69E54597" w14:textId="77777777" w:rsidTr="005F5587">
        <w:trPr>
          <w:trHeight w:val="300"/>
        </w:trPr>
        <w:tc>
          <w:tcPr>
            <w:tcW w:w="708" w:type="dxa"/>
          </w:tcPr>
          <w:p w14:paraId="44E3D3F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17-Apr</w:t>
            </w:r>
          </w:p>
        </w:tc>
        <w:tc>
          <w:tcPr>
            <w:tcW w:w="492" w:type="dxa"/>
          </w:tcPr>
          <w:p w14:paraId="7347ACF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107</w:t>
            </w:r>
          </w:p>
        </w:tc>
        <w:tc>
          <w:tcPr>
            <w:tcW w:w="492" w:type="dxa"/>
            <w:shd w:val="solid" w:color="FFFFFF" w:fill="auto"/>
            <w:vAlign w:val="bottom"/>
          </w:tcPr>
          <w:p w14:paraId="1FC3010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2" w:type="dxa"/>
            <w:shd w:val="solid" w:color="FFFFFF" w:fill="auto"/>
            <w:vAlign w:val="bottom"/>
          </w:tcPr>
          <w:p w14:paraId="170A60A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042A9F9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23A25A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BC416F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5" w:type="dxa"/>
            <w:shd w:val="solid" w:color="FFFFFF" w:fill="auto"/>
          </w:tcPr>
          <w:p w14:paraId="6CB1051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E1E73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14EE9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5DF12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87</w:t>
            </w:r>
          </w:p>
        </w:tc>
        <w:tc>
          <w:tcPr>
            <w:tcW w:w="607" w:type="dxa"/>
            <w:shd w:val="solid" w:color="FFFFFF" w:fill="auto"/>
          </w:tcPr>
          <w:p w14:paraId="3DF88C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033F74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shd w:val="solid" w:color="FFFFFF" w:fill="auto"/>
          </w:tcPr>
          <w:p w14:paraId="3475DF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4200</w:t>
            </w:r>
          </w:p>
        </w:tc>
        <w:tc>
          <w:tcPr>
            <w:tcW w:w="607" w:type="dxa"/>
            <w:shd w:val="solid" w:color="FFFFFF" w:fill="auto"/>
          </w:tcPr>
          <w:p w14:paraId="290A04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05A10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45BA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w:t>
            </w:r>
          </w:p>
        </w:tc>
        <w:tc>
          <w:tcPr>
            <w:tcW w:w="607" w:type="dxa"/>
          </w:tcPr>
          <w:p w14:paraId="0015DC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61BBE8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1681</w:t>
            </w:r>
          </w:p>
        </w:tc>
        <w:tc>
          <w:tcPr>
            <w:tcW w:w="607" w:type="dxa"/>
            <w:shd w:val="solid" w:color="FFFFFF" w:fill="auto"/>
          </w:tcPr>
          <w:p w14:paraId="00C1EE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2AF800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073BA2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15E0B6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8CBD4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220</w:t>
            </w:r>
          </w:p>
        </w:tc>
        <w:tc>
          <w:tcPr>
            <w:tcW w:w="669" w:type="dxa"/>
          </w:tcPr>
          <w:p w14:paraId="6E9BCB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233</w:t>
            </w:r>
          </w:p>
        </w:tc>
      </w:tr>
      <w:tr w:rsidR="003D545A" w:rsidRPr="00E748BF" w14:paraId="2F111597" w14:textId="77777777" w:rsidTr="005F5587">
        <w:trPr>
          <w:trHeight w:val="300"/>
        </w:trPr>
        <w:tc>
          <w:tcPr>
            <w:tcW w:w="708" w:type="dxa"/>
          </w:tcPr>
          <w:p w14:paraId="1BABA9D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18-Apr</w:t>
            </w:r>
          </w:p>
        </w:tc>
        <w:tc>
          <w:tcPr>
            <w:tcW w:w="492" w:type="dxa"/>
          </w:tcPr>
          <w:p w14:paraId="239E895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108</w:t>
            </w:r>
          </w:p>
        </w:tc>
        <w:tc>
          <w:tcPr>
            <w:tcW w:w="492" w:type="dxa"/>
            <w:shd w:val="solid" w:color="FFFFFF" w:fill="auto"/>
            <w:vAlign w:val="bottom"/>
          </w:tcPr>
          <w:p w14:paraId="1407EDA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0F35F79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4682B5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4B5411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73240AB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95</w:t>
            </w:r>
          </w:p>
        </w:tc>
        <w:tc>
          <w:tcPr>
            <w:tcW w:w="495" w:type="dxa"/>
            <w:shd w:val="solid" w:color="FFFFFF" w:fill="auto"/>
          </w:tcPr>
          <w:p w14:paraId="48BC1C1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38EAA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432051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9EB515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70</w:t>
            </w:r>
          </w:p>
        </w:tc>
        <w:tc>
          <w:tcPr>
            <w:tcW w:w="607" w:type="dxa"/>
            <w:shd w:val="solid" w:color="FFFFFF" w:fill="auto"/>
          </w:tcPr>
          <w:p w14:paraId="639B4B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4200</w:t>
            </w:r>
          </w:p>
        </w:tc>
        <w:tc>
          <w:tcPr>
            <w:tcW w:w="607" w:type="dxa"/>
            <w:shd w:val="solid" w:color="FFFFFF" w:fill="auto"/>
          </w:tcPr>
          <w:p w14:paraId="57B0D9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368C02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45B4B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2D7F56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91E61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tcPr>
          <w:p w14:paraId="6D84A9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156F9B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244</w:t>
            </w:r>
          </w:p>
        </w:tc>
        <w:tc>
          <w:tcPr>
            <w:tcW w:w="607" w:type="dxa"/>
            <w:shd w:val="solid" w:color="FFFFFF" w:fill="auto"/>
          </w:tcPr>
          <w:p w14:paraId="75AAD5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129</w:t>
            </w:r>
          </w:p>
        </w:tc>
        <w:tc>
          <w:tcPr>
            <w:tcW w:w="607" w:type="dxa"/>
          </w:tcPr>
          <w:p w14:paraId="35DEC9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tcPr>
          <w:p w14:paraId="3EDDA3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7C720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3B37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216</w:t>
            </w:r>
          </w:p>
        </w:tc>
        <w:tc>
          <w:tcPr>
            <w:tcW w:w="669" w:type="dxa"/>
          </w:tcPr>
          <w:p w14:paraId="33BE85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r>
      <w:tr w:rsidR="003D545A" w:rsidRPr="00E748BF" w14:paraId="72A5CD66" w14:textId="77777777" w:rsidTr="005F5587">
        <w:trPr>
          <w:trHeight w:val="300"/>
        </w:trPr>
        <w:tc>
          <w:tcPr>
            <w:tcW w:w="708" w:type="dxa"/>
          </w:tcPr>
          <w:p w14:paraId="3D7612C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19-Apr</w:t>
            </w:r>
          </w:p>
        </w:tc>
        <w:tc>
          <w:tcPr>
            <w:tcW w:w="492" w:type="dxa"/>
          </w:tcPr>
          <w:p w14:paraId="75BB3CB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109</w:t>
            </w:r>
          </w:p>
        </w:tc>
        <w:tc>
          <w:tcPr>
            <w:tcW w:w="492" w:type="dxa"/>
            <w:shd w:val="solid" w:color="FFFFFF" w:fill="auto"/>
            <w:vAlign w:val="bottom"/>
          </w:tcPr>
          <w:p w14:paraId="2B157CA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25B8DF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3D616C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D7D36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27B10A4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32</w:t>
            </w:r>
          </w:p>
        </w:tc>
        <w:tc>
          <w:tcPr>
            <w:tcW w:w="495" w:type="dxa"/>
            <w:shd w:val="solid" w:color="FFFFFF" w:fill="auto"/>
          </w:tcPr>
          <w:p w14:paraId="4DE2FF2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8638D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3E357E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303D1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46A55D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9800</w:t>
            </w:r>
          </w:p>
        </w:tc>
        <w:tc>
          <w:tcPr>
            <w:tcW w:w="607" w:type="dxa"/>
            <w:shd w:val="solid" w:color="FFFFFF" w:fill="auto"/>
          </w:tcPr>
          <w:p w14:paraId="50FA00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1E5EC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CAB29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1932</w:t>
            </w:r>
          </w:p>
        </w:tc>
        <w:tc>
          <w:tcPr>
            <w:tcW w:w="607" w:type="dxa"/>
            <w:shd w:val="solid" w:color="FFFFFF" w:fill="auto"/>
          </w:tcPr>
          <w:p w14:paraId="1D6D67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92ED8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tcPr>
          <w:p w14:paraId="653278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5C4ADC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shd w:val="solid" w:color="FFFFFF" w:fill="auto"/>
          </w:tcPr>
          <w:p w14:paraId="3EF192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17290</w:t>
            </w:r>
          </w:p>
        </w:tc>
        <w:tc>
          <w:tcPr>
            <w:tcW w:w="607" w:type="dxa"/>
          </w:tcPr>
          <w:p w14:paraId="548FB6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2868EF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5CB3EA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D3711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69" w:type="dxa"/>
          </w:tcPr>
          <w:p w14:paraId="44A46A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r>
      <w:tr w:rsidR="003D545A" w:rsidRPr="00E748BF" w14:paraId="5409D70C" w14:textId="77777777" w:rsidTr="005F5587">
        <w:trPr>
          <w:trHeight w:val="300"/>
        </w:trPr>
        <w:tc>
          <w:tcPr>
            <w:tcW w:w="708" w:type="dxa"/>
          </w:tcPr>
          <w:p w14:paraId="5DC5A5B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20-Apr</w:t>
            </w:r>
          </w:p>
        </w:tc>
        <w:tc>
          <w:tcPr>
            <w:tcW w:w="492" w:type="dxa"/>
          </w:tcPr>
          <w:p w14:paraId="027300E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110</w:t>
            </w:r>
          </w:p>
        </w:tc>
        <w:tc>
          <w:tcPr>
            <w:tcW w:w="492" w:type="dxa"/>
            <w:shd w:val="solid" w:color="FFFFFF" w:fill="auto"/>
            <w:vAlign w:val="bottom"/>
          </w:tcPr>
          <w:p w14:paraId="10F7345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76A039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BD003F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636291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6D4823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251</w:t>
            </w:r>
          </w:p>
        </w:tc>
        <w:tc>
          <w:tcPr>
            <w:tcW w:w="495" w:type="dxa"/>
            <w:shd w:val="solid" w:color="FFFFFF" w:fill="auto"/>
          </w:tcPr>
          <w:p w14:paraId="7194973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C797F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0C11DB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41F008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250</w:t>
            </w:r>
          </w:p>
        </w:tc>
        <w:tc>
          <w:tcPr>
            <w:tcW w:w="607" w:type="dxa"/>
            <w:shd w:val="solid" w:color="FFFFFF" w:fill="auto"/>
          </w:tcPr>
          <w:p w14:paraId="546480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123550</w:t>
            </w:r>
          </w:p>
        </w:tc>
        <w:tc>
          <w:tcPr>
            <w:tcW w:w="607" w:type="dxa"/>
            <w:shd w:val="solid" w:color="FFFFFF" w:fill="auto"/>
          </w:tcPr>
          <w:p w14:paraId="2EAA59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583F04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04AF07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49CAE5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07C758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tcPr>
          <w:p w14:paraId="059ED0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B4A6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w:t>
            </w:r>
          </w:p>
        </w:tc>
        <w:tc>
          <w:tcPr>
            <w:tcW w:w="607" w:type="dxa"/>
            <w:shd w:val="solid" w:color="FFFFFF" w:fill="auto"/>
          </w:tcPr>
          <w:p w14:paraId="055C4D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102950</w:t>
            </w:r>
          </w:p>
        </w:tc>
        <w:tc>
          <w:tcPr>
            <w:tcW w:w="607" w:type="dxa"/>
          </w:tcPr>
          <w:p w14:paraId="411B17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tcPr>
          <w:p w14:paraId="4753B1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0C855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0875D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69" w:type="dxa"/>
          </w:tcPr>
          <w:p w14:paraId="740DE4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r>
      <w:tr w:rsidR="003D545A" w:rsidRPr="00E748BF" w14:paraId="6C972C20" w14:textId="77777777" w:rsidTr="005F5587">
        <w:trPr>
          <w:trHeight w:val="300"/>
        </w:trPr>
        <w:tc>
          <w:tcPr>
            <w:tcW w:w="708" w:type="dxa"/>
          </w:tcPr>
          <w:p w14:paraId="188BD54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21-Apr</w:t>
            </w:r>
          </w:p>
        </w:tc>
        <w:tc>
          <w:tcPr>
            <w:tcW w:w="492" w:type="dxa"/>
          </w:tcPr>
          <w:p w14:paraId="4781F08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111</w:t>
            </w:r>
          </w:p>
        </w:tc>
        <w:tc>
          <w:tcPr>
            <w:tcW w:w="492" w:type="dxa"/>
            <w:shd w:val="solid" w:color="FFFFFF" w:fill="auto"/>
            <w:vAlign w:val="bottom"/>
          </w:tcPr>
          <w:p w14:paraId="5EF5BF9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2" w:type="dxa"/>
            <w:shd w:val="solid" w:color="FFFFFF" w:fill="auto"/>
            <w:vAlign w:val="bottom"/>
          </w:tcPr>
          <w:p w14:paraId="14C4CFF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D6A05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757502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BAA7F9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1690</w:t>
            </w:r>
          </w:p>
        </w:tc>
        <w:tc>
          <w:tcPr>
            <w:tcW w:w="495" w:type="dxa"/>
            <w:shd w:val="solid" w:color="FFFFFF" w:fill="auto"/>
          </w:tcPr>
          <w:p w14:paraId="56EECAF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1EDDF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3D9D01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B621F6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175</w:t>
            </w:r>
          </w:p>
        </w:tc>
        <w:tc>
          <w:tcPr>
            <w:tcW w:w="607" w:type="dxa"/>
            <w:shd w:val="solid" w:color="FFFFFF" w:fill="auto"/>
          </w:tcPr>
          <w:p w14:paraId="0E5B79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28000</w:t>
            </w:r>
          </w:p>
        </w:tc>
        <w:tc>
          <w:tcPr>
            <w:tcW w:w="607" w:type="dxa"/>
            <w:shd w:val="solid" w:color="FFFFFF" w:fill="auto"/>
          </w:tcPr>
          <w:p w14:paraId="665A91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w:t>
            </w:r>
          </w:p>
        </w:tc>
        <w:tc>
          <w:tcPr>
            <w:tcW w:w="607" w:type="dxa"/>
            <w:shd w:val="solid" w:color="FFFFFF" w:fill="auto"/>
          </w:tcPr>
          <w:p w14:paraId="3B903B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74F26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3525</w:t>
            </w:r>
          </w:p>
        </w:tc>
        <w:tc>
          <w:tcPr>
            <w:tcW w:w="607" w:type="dxa"/>
            <w:shd w:val="solid" w:color="FFFFFF" w:fill="auto"/>
          </w:tcPr>
          <w:p w14:paraId="229092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07" w:type="dxa"/>
            <w:shd w:val="solid" w:color="FFFFFF" w:fill="auto"/>
          </w:tcPr>
          <w:p w14:paraId="1F4EB8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tcPr>
          <w:p w14:paraId="29FDF4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0E9B34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shd w:val="solid" w:color="FFFFFF" w:fill="auto"/>
          </w:tcPr>
          <w:p w14:paraId="7345F1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53006</w:t>
            </w:r>
          </w:p>
        </w:tc>
        <w:tc>
          <w:tcPr>
            <w:tcW w:w="607" w:type="dxa"/>
          </w:tcPr>
          <w:p w14:paraId="5D5CB7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5184</w:t>
            </w:r>
          </w:p>
        </w:tc>
        <w:tc>
          <w:tcPr>
            <w:tcW w:w="607" w:type="dxa"/>
          </w:tcPr>
          <w:p w14:paraId="48F797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D7A89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0F5C7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192</w:t>
            </w:r>
          </w:p>
        </w:tc>
        <w:tc>
          <w:tcPr>
            <w:tcW w:w="669" w:type="dxa"/>
          </w:tcPr>
          <w:p w14:paraId="2FEE85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r>
      <w:tr w:rsidR="003D545A" w:rsidRPr="00E748BF" w14:paraId="73627639" w14:textId="77777777" w:rsidTr="005F5587">
        <w:trPr>
          <w:trHeight w:val="300"/>
        </w:trPr>
        <w:tc>
          <w:tcPr>
            <w:tcW w:w="708" w:type="dxa"/>
          </w:tcPr>
          <w:p w14:paraId="7E84B31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22-Apr</w:t>
            </w:r>
          </w:p>
        </w:tc>
        <w:tc>
          <w:tcPr>
            <w:tcW w:w="492" w:type="dxa"/>
          </w:tcPr>
          <w:p w14:paraId="43D6A58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112</w:t>
            </w:r>
          </w:p>
        </w:tc>
        <w:tc>
          <w:tcPr>
            <w:tcW w:w="492" w:type="dxa"/>
            <w:shd w:val="solid" w:color="FFFFFF" w:fill="auto"/>
            <w:vAlign w:val="bottom"/>
          </w:tcPr>
          <w:p w14:paraId="1C9862B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2" w:type="dxa"/>
            <w:shd w:val="solid" w:color="FFFFFF" w:fill="auto"/>
            <w:vAlign w:val="bottom"/>
          </w:tcPr>
          <w:p w14:paraId="1D0EDA7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4" w:type="dxa"/>
            <w:shd w:val="solid" w:color="FFFFFF" w:fill="auto"/>
            <w:vAlign w:val="bottom"/>
          </w:tcPr>
          <w:p w14:paraId="5DDF1F7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3C68F6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0377B88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261</w:t>
            </w:r>
          </w:p>
        </w:tc>
        <w:tc>
          <w:tcPr>
            <w:tcW w:w="495" w:type="dxa"/>
            <w:shd w:val="solid" w:color="FFFFFF" w:fill="auto"/>
          </w:tcPr>
          <w:p w14:paraId="22EF250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B6B6A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170</w:t>
            </w:r>
          </w:p>
        </w:tc>
        <w:tc>
          <w:tcPr>
            <w:tcW w:w="607" w:type="dxa"/>
            <w:shd w:val="solid" w:color="FFFFFF" w:fill="auto"/>
          </w:tcPr>
          <w:p w14:paraId="72F134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A7513E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6888C0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17500</w:t>
            </w:r>
          </w:p>
        </w:tc>
        <w:tc>
          <w:tcPr>
            <w:tcW w:w="607" w:type="dxa"/>
            <w:shd w:val="solid" w:color="FFFFFF" w:fill="auto"/>
          </w:tcPr>
          <w:p w14:paraId="6153DB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160</w:t>
            </w:r>
          </w:p>
        </w:tc>
        <w:tc>
          <w:tcPr>
            <w:tcW w:w="607" w:type="dxa"/>
            <w:shd w:val="solid" w:color="FFFFFF" w:fill="auto"/>
          </w:tcPr>
          <w:p w14:paraId="690667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5CC99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2575</w:t>
            </w:r>
          </w:p>
        </w:tc>
        <w:tc>
          <w:tcPr>
            <w:tcW w:w="607" w:type="dxa"/>
            <w:shd w:val="solid" w:color="FFFFFF" w:fill="auto"/>
          </w:tcPr>
          <w:p w14:paraId="052B9C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shd w:val="solid" w:color="FFFFFF" w:fill="auto"/>
          </w:tcPr>
          <w:p w14:paraId="751FB2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4338</w:t>
            </w:r>
          </w:p>
        </w:tc>
        <w:tc>
          <w:tcPr>
            <w:tcW w:w="607" w:type="dxa"/>
          </w:tcPr>
          <w:p w14:paraId="5BFD23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93F8D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3629E2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128514</w:t>
            </w:r>
          </w:p>
        </w:tc>
        <w:tc>
          <w:tcPr>
            <w:tcW w:w="607" w:type="dxa"/>
          </w:tcPr>
          <w:p w14:paraId="7FF1E0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339</w:t>
            </w:r>
          </w:p>
        </w:tc>
        <w:tc>
          <w:tcPr>
            <w:tcW w:w="607" w:type="dxa"/>
          </w:tcPr>
          <w:p w14:paraId="7D3203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2C2E7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A3123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69" w:type="dxa"/>
          </w:tcPr>
          <w:p w14:paraId="1A3B63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r>
      <w:tr w:rsidR="003D545A" w:rsidRPr="00E748BF" w14:paraId="46739D66" w14:textId="77777777" w:rsidTr="005F5587">
        <w:trPr>
          <w:trHeight w:val="300"/>
        </w:trPr>
        <w:tc>
          <w:tcPr>
            <w:tcW w:w="708" w:type="dxa"/>
          </w:tcPr>
          <w:p w14:paraId="235E62A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23-Apr</w:t>
            </w:r>
          </w:p>
        </w:tc>
        <w:tc>
          <w:tcPr>
            <w:tcW w:w="492" w:type="dxa"/>
          </w:tcPr>
          <w:p w14:paraId="76FB7F2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113</w:t>
            </w:r>
          </w:p>
        </w:tc>
        <w:tc>
          <w:tcPr>
            <w:tcW w:w="492" w:type="dxa"/>
            <w:shd w:val="solid" w:color="FFFFFF" w:fill="auto"/>
            <w:vAlign w:val="bottom"/>
          </w:tcPr>
          <w:p w14:paraId="2949D6E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2" w:type="dxa"/>
            <w:shd w:val="solid" w:color="FFFFFF" w:fill="auto"/>
            <w:vAlign w:val="bottom"/>
          </w:tcPr>
          <w:p w14:paraId="10C55C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7E6D9CB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E21C9B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440B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133</w:t>
            </w:r>
          </w:p>
        </w:tc>
        <w:tc>
          <w:tcPr>
            <w:tcW w:w="495" w:type="dxa"/>
            <w:shd w:val="solid" w:color="FFFFFF" w:fill="auto"/>
          </w:tcPr>
          <w:p w14:paraId="2A7F086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671A3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579</w:t>
            </w:r>
          </w:p>
        </w:tc>
        <w:tc>
          <w:tcPr>
            <w:tcW w:w="607" w:type="dxa"/>
            <w:shd w:val="solid" w:color="FFFFFF" w:fill="auto"/>
          </w:tcPr>
          <w:p w14:paraId="308E83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651EF2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73</w:t>
            </w:r>
          </w:p>
        </w:tc>
        <w:tc>
          <w:tcPr>
            <w:tcW w:w="607" w:type="dxa"/>
            <w:shd w:val="solid" w:color="FFFFFF" w:fill="auto"/>
          </w:tcPr>
          <w:p w14:paraId="7051AF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11900</w:t>
            </w:r>
          </w:p>
        </w:tc>
        <w:tc>
          <w:tcPr>
            <w:tcW w:w="607" w:type="dxa"/>
            <w:shd w:val="solid" w:color="FFFFFF" w:fill="auto"/>
          </w:tcPr>
          <w:p w14:paraId="08CA4C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shd w:val="solid" w:color="FFFFFF" w:fill="auto"/>
          </w:tcPr>
          <w:p w14:paraId="53D3CB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7F3EBC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16100</w:t>
            </w:r>
          </w:p>
        </w:tc>
        <w:tc>
          <w:tcPr>
            <w:tcW w:w="607" w:type="dxa"/>
            <w:shd w:val="solid" w:color="FFFFFF" w:fill="auto"/>
          </w:tcPr>
          <w:p w14:paraId="24D3A2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223</w:t>
            </w:r>
          </w:p>
        </w:tc>
        <w:tc>
          <w:tcPr>
            <w:tcW w:w="607" w:type="dxa"/>
            <w:shd w:val="solid" w:color="FFFFFF" w:fill="auto"/>
          </w:tcPr>
          <w:p w14:paraId="66145E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3674</w:t>
            </w:r>
          </w:p>
        </w:tc>
        <w:tc>
          <w:tcPr>
            <w:tcW w:w="607" w:type="dxa"/>
          </w:tcPr>
          <w:p w14:paraId="367284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62462B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149</w:t>
            </w:r>
          </w:p>
        </w:tc>
        <w:tc>
          <w:tcPr>
            <w:tcW w:w="607" w:type="dxa"/>
            <w:shd w:val="solid" w:color="FFFFFF" w:fill="auto"/>
          </w:tcPr>
          <w:p w14:paraId="39104B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126094</w:t>
            </w:r>
          </w:p>
        </w:tc>
        <w:tc>
          <w:tcPr>
            <w:tcW w:w="607" w:type="dxa"/>
          </w:tcPr>
          <w:p w14:paraId="4128ED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6318</w:t>
            </w:r>
          </w:p>
        </w:tc>
        <w:tc>
          <w:tcPr>
            <w:tcW w:w="607" w:type="dxa"/>
          </w:tcPr>
          <w:p w14:paraId="5A2A68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804B0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6F731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5950</w:t>
            </w:r>
          </w:p>
        </w:tc>
        <w:tc>
          <w:tcPr>
            <w:tcW w:w="669" w:type="dxa"/>
          </w:tcPr>
          <w:p w14:paraId="644502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w:t>
            </w:r>
          </w:p>
        </w:tc>
      </w:tr>
      <w:tr w:rsidR="003D545A" w:rsidRPr="00E748BF" w14:paraId="7385C2C4" w14:textId="77777777" w:rsidTr="005F5587">
        <w:trPr>
          <w:trHeight w:val="300"/>
        </w:trPr>
        <w:tc>
          <w:tcPr>
            <w:tcW w:w="708" w:type="dxa"/>
          </w:tcPr>
          <w:p w14:paraId="5C6A379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24-Apr</w:t>
            </w:r>
          </w:p>
        </w:tc>
        <w:tc>
          <w:tcPr>
            <w:tcW w:w="492" w:type="dxa"/>
          </w:tcPr>
          <w:p w14:paraId="71E32DB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114</w:t>
            </w:r>
          </w:p>
        </w:tc>
        <w:tc>
          <w:tcPr>
            <w:tcW w:w="492" w:type="dxa"/>
            <w:shd w:val="solid" w:color="FFFFFF" w:fill="auto"/>
            <w:vAlign w:val="bottom"/>
          </w:tcPr>
          <w:p w14:paraId="335C9B9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30</w:t>
            </w:r>
          </w:p>
        </w:tc>
        <w:tc>
          <w:tcPr>
            <w:tcW w:w="492" w:type="dxa"/>
            <w:shd w:val="solid" w:color="FFFFFF" w:fill="auto"/>
            <w:vAlign w:val="bottom"/>
          </w:tcPr>
          <w:p w14:paraId="02CADEC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w:t>
            </w:r>
          </w:p>
        </w:tc>
        <w:tc>
          <w:tcPr>
            <w:tcW w:w="494" w:type="dxa"/>
            <w:shd w:val="solid" w:color="FFFFFF" w:fill="auto"/>
            <w:vAlign w:val="bottom"/>
          </w:tcPr>
          <w:p w14:paraId="3BD1651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B1FF34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679</w:t>
            </w:r>
          </w:p>
        </w:tc>
        <w:tc>
          <w:tcPr>
            <w:tcW w:w="495" w:type="dxa"/>
            <w:shd w:val="solid" w:color="FFFFFF" w:fill="auto"/>
            <w:vAlign w:val="bottom"/>
          </w:tcPr>
          <w:p w14:paraId="43C5E0E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96</w:t>
            </w:r>
          </w:p>
        </w:tc>
        <w:tc>
          <w:tcPr>
            <w:tcW w:w="495" w:type="dxa"/>
            <w:shd w:val="solid" w:color="FFFFFF" w:fill="auto"/>
          </w:tcPr>
          <w:p w14:paraId="195221F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EECBF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5B6CAD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35A2B3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97</w:t>
            </w:r>
          </w:p>
        </w:tc>
        <w:tc>
          <w:tcPr>
            <w:tcW w:w="607" w:type="dxa"/>
            <w:shd w:val="solid" w:color="FFFFFF" w:fill="auto"/>
          </w:tcPr>
          <w:p w14:paraId="653841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224</w:t>
            </w:r>
          </w:p>
        </w:tc>
        <w:tc>
          <w:tcPr>
            <w:tcW w:w="607" w:type="dxa"/>
            <w:shd w:val="solid" w:color="FFFFFF" w:fill="auto"/>
          </w:tcPr>
          <w:p w14:paraId="3A2C52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1550</w:t>
            </w:r>
          </w:p>
        </w:tc>
        <w:tc>
          <w:tcPr>
            <w:tcW w:w="607" w:type="dxa"/>
            <w:shd w:val="solid" w:color="FFFFFF" w:fill="auto"/>
          </w:tcPr>
          <w:p w14:paraId="517423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F7B4F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w:t>
            </w:r>
          </w:p>
        </w:tc>
        <w:tc>
          <w:tcPr>
            <w:tcW w:w="607" w:type="dxa"/>
            <w:shd w:val="solid" w:color="FFFFFF" w:fill="auto"/>
          </w:tcPr>
          <w:p w14:paraId="68A814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242</w:t>
            </w:r>
          </w:p>
        </w:tc>
        <w:tc>
          <w:tcPr>
            <w:tcW w:w="607" w:type="dxa"/>
            <w:shd w:val="solid" w:color="FFFFFF" w:fill="auto"/>
          </w:tcPr>
          <w:p w14:paraId="131B5D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tcPr>
          <w:p w14:paraId="1BD3D0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27EF26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1C9C85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136393</w:t>
            </w:r>
          </w:p>
        </w:tc>
        <w:tc>
          <w:tcPr>
            <w:tcW w:w="607" w:type="dxa"/>
          </w:tcPr>
          <w:p w14:paraId="3BC213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5868</w:t>
            </w:r>
          </w:p>
        </w:tc>
        <w:tc>
          <w:tcPr>
            <w:tcW w:w="607" w:type="dxa"/>
          </w:tcPr>
          <w:p w14:paraId="1F6B1A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ADE12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4883A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6125</w:t>
            </w:r>
          </w:p>
        </w:tc>
        <w:tc>
          <w:tcPr>
            <w:tcW w:w="669" w:type="dxa"/>
          </w:tcPr>
          <w:p w14:paraId="59497E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r>
      <w:tr w:rsidR="003D545A" w:rsidRPr="00E748BF" w14:paraId="21797153" w14:textId="77777777" w:rsidTr="005F5587">
        <w:trPr>
          <w:trHeight w:val="300"/>
        </w:trPr>
        <w:tc>
          <w:tcPr>
            <w:tcW w:w="708" w:type="dxa"/>
          </w:tcPr>
          <w:p w14:paraId="6D8DDF1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25-Apr</w:t>
            </w:r>
          </w:p>
        </w:tc>
        <w:tc>
          <w:tcPr>
            <w:tcW w:w="492" w:type="dxa"/>
          </w:tcPr>
          <w:p w14:paraId="76B4B2B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115</w:t>
            </w:r>
          </w:p>
        </w:tc>
        <w:tc>
          <w:tcPr>
            <w:tcW w:w="492" w:type="dxa"/>
            <w:shd w:val="solid" w:color="FFFFFF" w:fill="auto"/>
            <w:vAlign w:val="bottom"/>
          </w:tcPr>
          <w:p w14:paraId="0D3857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2" w:type="dxa"/>
            <w:shd w:val="solid" w:color="FFFFFF" w:fill="auto"/>
            <w:vAlign w:val="bottom"/>
          </w:tcPr>
          <w:p w14:paraId="4574D3E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DF12E9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89608A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141</w:t>
            </w:r>
          </w:p>
        </w:tc>
        <w:tc>
          <w:tcPr>
            <w:tcW w:w="495" w:type="dxa"/>
            <w:shd w:val="solid" w:color="FFFFFF" w:fill="auto"/>
            <w:vAlign w:val="bottom"/>
          </w:tcPr>
          <w:p w14:paraId="4ED6399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96</w:t>
            </w:r>
          </w:p>
        </w:tc>
        <w:tc>
          <w:tcPr>
            <w:tcW w:w="495" w:type="dxa"/>
            <w:shd w:val="solid" w:color="FFFFFF" w:fill="auto"/>
          </w:tcPr>
          <w:p w14:paraId="0B6D4B8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AF727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w:t>
            </w:r>
          </w:p>
        </w:tc>
        <w:tc>
          <w:tcPr>
            <w:tcW w:w="607" w:type="dxa"/>
            <w:shd w:val="solid" w:color="FFFFFF" w:fill="auto"/>
          </w:tcPr>
          <w:p w14:paraId="76B143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0975FA3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0E0D86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37F620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4200</w:t>
            </w:r>
          </w:p>
        </w:tc>
        <w:tc>
          <w:tcPr>
            <w:tcW w:w="607" w:type="dxa"/>
            <w:shd w:val="solid" w:color="FFFFFF" w:fill="auto"/>
          </w:tcPr>
          <w:p w14:paraId="783C53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D67E5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w:t>
            </w:r>
          </w:p>
        </w:tc>
        <w:tc>
          <w:tcPr>
            <w:tcW w:w="607" w:type="dxa"/>
            <w:shd w:val="solid" w:color="FFFFFF" w:fill="auto"/>
          </w:tcPr>
          <w:p w14:paraId="55D457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963</w:t>
            </w:r>
          </w:p>
        </w:tc>
        <w:tc>
          <w:tcPr>
            <w:tcW w:w="607" w:type="dxa"/>
            <w:shd w:val="solid" w:color="FFFFFF" w:fill="auto"/>
          </w:tcPr>
          <w:p w14:paraId="4E39EA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7465</w:t>
            </w:r>
          </w:p>
        </w:tc>
        <w:tc>
          <w:tcPr>
            <w:tcW w:w="607" w:type="dxa"/>
          </w:tcPr>
          <w:p w14:paraId="1EE641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w:t>
            </w:r>
          </w:p>
        </w:tc>
        <w:tc>
          <w:tcPr>
            <w:tcW w:w="607" w:type="dxa"/>
            <w:shd w:val="solid" w:color="FFFFFF" w:fill="auto"/>
          </w:tcPr>
          <w:p w14:paraId="025F9E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106</w:t>
            </w:r>
          </w:p>
        </w:tc>
        <w:tc>
          <w:tcPr>
            <w:tcW w:w="607" w:type="dxa"/>
            <w:shd w:val="solid" w:color="FFFFFF" w:fill="auto"/>
          </w:tcPr>
          <w:p w14:paraId="2954AE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141383</w:t>
            </w:r>
          </w:p>
        </w:tc>
        <w:tc>
          <w:tcPr>
            <w:tcW w:w="607" w:type="dxa"/>
          </w:tcPr>
          <w:p w14:paraId="30A9BB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60966</w:t>
            </w:r>
          </w:p>
        </w:tc>
        <w:tc>
          <w:tcPr>
            <w:tcW w:w="607" w:type="dxa"/>
          </w:tcPr>
          <w:p w14:paraId="7A93A9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E733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9AA28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711</w:t>
            </w:r>
          </w:p>
        </w:tc>
        <w:tc>
          <w:tcPr>
            <w:tcW w:w="669" w:type="dxa"/>
          </w:tcPr>
          <w:p w14:paraId="0FD961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229600</w:t>
            </w:r>
          </w:p>
        </w:tc>
      </w:tr>
      <w:tr w:rsidR="003D545A" w:rsidRPr="00E748BF" w14:paraId="59967D40" w14:textId="77777777" w:rsidTr="005F5587">
        <w:trPr>
          <w:trHeight w:val="300"/>
        </w:trPr>
        <w:tc>
          <w:tcPr>
            <w:tcW w:w="708" w:type="dxa"/>
          </w:tcPr>
          <w:p w14:paraId="4AFD41A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26-Apr</w:t>
            </w:r>
          </w:p>
        </w:tc>
        <w:tc>
          <w:tcPr>
            <w:tcW w:w="492" w:type="dxa"/>
          </w:tcPr>
          <w:p w14:paraId="70CBE4C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116</w:t>
            </w:r>
          </w:p>
        </w:tc>
        <w:tc>
          <w:tcPr>
            <w:tcW w:w="492" w:type="dxa"/>
            <w:shd w:val="solid" w:color="FFFFFF" w:fill="auto"/>
            <w:vAlign w:val="bottom"/>
          </w:tcPr>
          <w:p w14:paraId="59157D7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2" w:type="dxa"/>
            <w:shd w:val="solid" w:color="FFFFFF" w:fill="auto"/>
            <w:vAlign w:val="bottom"/>
          </w:tcPr>
          <w:p w14:paraId="287B14C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4D8C1E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5A9389D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2345</w:t>
            </w:r>
          </w:p>
        </w:tc>
        <w:tc>
          <w:tcPr>
            <w:tcW w:w="495" w:type="dxa"/>
            <w:shd w:val="solid" w:color="FFFFFF" w:fill="auto"/>
            <w:vAlign w:val="bottom"/>
          </w:tcPr>
          <w:p w14:paraId="691AFB0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w:t>
            </w:r>
          </w:p>
        </w:tc>
        <w:tc>
          <w:tcPr>
            <w:tcW w:w="495" w:type="dxa"/>
            <w:shd w:val="solid" w:color="FFFFFF" w:fill="auto"/>
          </w:tcPr>
          <w:p w14:paraId="4B1D2F2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9A6F5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465</w:t>
            </w:r>
          </w:p>
        </w:tc>
        <w:tc>
          <w:tcPr>
            <w:tcW w:w="607" w:type="dxa"/>
            <w:shd w:val="solid" w:color="FFFFFF" w:fill="auto"/>
          </w:tcPr>
          <w:p w14:paraId="552FFB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2CC4FC4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1C0E98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971</w:t>
            </w:r>
          </w:p>
        </w:tc>
        <w:tc>
          <w:tcPr>
            <w:tcW w:w="607" w:type="dxa"/>
            <w:shd w:val="solid" w:color="FFFFFF" w:fill="auto"/>
          </w:tcPr>
          <w:p w14:paraId="7702A0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218</w:t>
            </w:r>
          </w:p>
        </w:tc>
        <w:tc>
          <w:tcPr>
            <w:tcW w:w="607" w:type="dxa"/>
            <w:shd w:val="solid" w:color="FFFFFF" w:fill="auto"/>
          </w:tcPr>
          <w:p w14:paraId="3AD5F3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CFC8A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3F4991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w:t>
            </w:r>
          </w:p>
        </w:tc>
        <w:tc>
          <w:tcPr>
            <w:tcW w:w="607" w:type="dxa"/>
            <w:shd w:val="solid" w:color="FFFFFF" w:fill="auto"/>
          </w:tcPr>
          <w:p w14:paraId="045B22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766</w:t>
            </w:r>
          </w:p>
        </w:tc>
        <w:tc>
          <w:tcPr>
            <w:tcW w:w="607" w:type="dxa"/>
          </w:tcPr>
          <w:p w14:paraId="375900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434</w:t>
            </w:r>
          </w:p>
        </w:tc>
        <w:tc>
          <w:tcPr>
            <w:tcW w:w="607" w:type="dxa"/>
            <w:shd w:val="solid" w:color="FFFFFF" w:fill="auto"/>
          </w:tcPr>
          <w:p w14:paraId="6C6F2D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w:t>
            </w:r>
          </w:p>
        </w:tc>
        <w:tc>
          <w:tcPr>
            <w:tcW w:w="607" w:type="dxa"/>
            <w:shd w:val="solid" w:color="FFFFFF" w:fill="auto"/>
          </w:tcPr>
          <w:p w14:paraId="001F1F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83214</w:t>
            </w:r>
          </w:p>
        </w:tc>
        <w:tc>
          <w:tcPr>
            <w:tcW w:w="607" w:type="dxa"/>
          </w:tcPr>
          <w:p w14:paraId="44F87C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792</w:t>
            </w:r>
          </w:p>
        </w:tc>
        <w:tc>
          <w:tcPr>
            <w:tcW w:w="607" w:type="dxa"/>
          </w:tcPr>
          <w:p w14:paraId="0BBA63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tcPr>
          <w:p w14:paraId="08990F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72F4CA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14000</w:t>
            </w:r>
          </w:p>
        </w:tc>
        <w:tc>
          <w:tcPr>
            <w:tcW w:w="669" w:type="dxa"/>
          </w:tcPr>
          <w:p w14:paraId="341661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56000</w:t>
            </w:r>
          </w:p>
        </w:tc>
      </w:tr>
      <w:tr w:rsidR="003D545A" w:rsidRPr="00E748BF" w14:paraId="5C3829C7" w14:textId="77777777" w:rsidTr="005F5587">
        <w:trPr>
          <w:trHeight w:val="300"/>
        </w:trPr>
        <w:tc>
          <w:tcPr>
            <w:tcW w:w="708" w:type="dxa"/>
          </w:tcPr>
          <w:p w14:paraId="7D4FE34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27-Apr</w:t>
            </w:r>
          </w:p>
        </w:tc>
        <w:tc>
          <w:tcPr>
            <w:tcW w:w="492" w:type="dxa"/>
          </w:tcPr>
          <w:p w14:paraId="7CD0061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117</w:t>
            </w:r>
          </w:p>
        </w:tc>
        <w:tc>
          <w:tcPr>
            <w:tcW w:w="492" w:type="dxa"/>
            <w:shd w:val="solid" w:color="FFFFFF" w:fill="auto"/>
            <w:vAlign w:val="bottom"/>
          </w:tcPr>
          <w:p w14:paraId="5387A48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2" w:type="dxa"/>
            <w:shd w:val="solid" w:color="FFFFFF" w:fill="auto"/>
            <w:vAlign w:val="bottom"/>
          </w:tcPr>
          <w:p w14:paraId="15C0DE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33560A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51C89FE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163</w:t>
            </w:r>
          </w:p>
        </w:tc>
        <w:tc>
          <w:tcPr>
            <w:tcW w:w="495" w:type="dxa"/>
            <w:shd w:val="solid" w:color="FFFFFF" w:fill="auto"/>
            <w:vAlign w:val="bottom"/>
          </w:tcPr>
          <w:p w14:paraId="18AA7F1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396</w:t>
            </w:r>
          </w:p>
        </w:tc>
        <w:tc>
          <w:tcPr>
            <w:tcW w:w="495" w:type="dxa"/>
            <w:shd w:val="solid" w:color="FFFFFF" w:fill="auto"/>
          </w:tcPr>
          <w:p w14:paraId="5FD95A1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062C1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246</w:t>
            </w:r>
          </w:p>
        </w:tc>
        <w:tc>
          <w:tcPr>
            <w:tcW w:w="607" w:type="dxa"/>
            <w:shd w:val="solid" w:color="FFFFFF" w:fill="auto"/>
          </w:tcPr>
          <w:p w14:paraId="579625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3627E9B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33</w:t>
            </w:r>
          </w:p>
        </w:tc>
        <w:tc>
          <w:tcPr>
            <w:tcW w:w="607" w:type="dxa"/>
            <w:shd w:val="solid" w:color="FFFFFF" w:fill="auto"/>
          </w:tcPr>
          <w:p w14:paraId="343F21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348</w:t>
            </w:r>
          </w:p>
        </w:tc>
        <w:tc>
          <w:tcPr>
            <w:tcW w:w="607" w:type="dxa"/>
            <w:shd w:val="solid" w:color="FFFFFF" w:fill="auto"/>
          </w:tcPr>
          <w:p w14:paraId="750722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w:t>
            </w:r>
          </w:p>
        </w:tc>
        <w:tc>
          <w:tcPr>
            <w:tcW w:w="607" w:type="dxa"/>
            <w:shd w:val="solid" w:color="FFFFFF" w:fill="auto"/>
          </w:tcPr>
          <w:p w14:paraId="2DBAC8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1BBCC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2900</w:t>
            </w:r>
          </w:p>
        </w:tc>
        <w:tc>
          <w:tcPr>
            <w:tcW w:w="607" w:type="dxa"/>
            <w:shd w:val="solid" w:color="FFFFFF" w:fill="auto"/>
          </w:tcPr>
          <w:p w14:paraId="4CB242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340</w:t>
            </w:r>
          </w:p>
        </w:tc>
        <w:tc>
          <w:tcPr>
            <w:tcW w:w="607" w:type="dxa"/>
            <w:shd w:val="solid" w:color="FFFFFF" w:fill="auto"/>
          </w:tcPr>
          <w:p w14:paraId="6DA903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225</w:t>
            </w:r>
          </w:p>
        </w:tc>
        <w:tc>
          <w:tcPr>
            <w:tcW w:w="607" w:type="dxa"/>
          </w:tcPr>
          <w:p w14:paraId="0807F3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w:t>
            </w:r>
          </w:p>
        </w:tc>
        <w:tc>
          <w:tcPr>
            <w:tcW w:w="607" w:type="dxa"/>
            <w:shd w:val="solid" w:color="FFFFFF" w:fill="auto"/>
          </w:tcPr>
          <w:p w14:paraId="34222B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1DF2DB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135257</w:t>
            </w:r>
          </w:p>
        </w:tc>
        <w:tc>
          <w:tcPr>
            <w:tcW w:w="607" w:type="dxa"/>
          </w:tcPr>
          <w:p w14:paraId="08E336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445</w:t>
            </w:r>
          </w:p>
        </w:tc>
        <w:tc>
          <w:tcPr>
            <w:tcW w:w="607" w:type="dxa"/>
          </w:tcPr>
          <w:p w14:paraId="0FBECD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w:t>
            </w:r>
          </w:p>
        </w:tc>
        <w:tc>
          <w:tcPr>
            <w:tcW w:w="607" w:type="dxa"/>
          </w:tcPr>
          <w:p w14:paraId="25EC27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6FB029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20300</w:t>
            </w:r>
          </w:p>
        </w:tc>
        <w:tc>
          <w:tcPr>
            <w:tcW w:w="669" w:type="dxa"/>
          </w:tcPr>
          <w:p w14:paraId="5436FA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2450</w:t>
            </w:r>
          </w:p>
        </w:tc>
      </w:tr>
      <w:tr w:rsidR="003D545A" w:rsidRPr="00E748BF" w14:paraId="69F32D95" w14:textId="77777777" w:rsidTr="005F5587">
        <w:trPr>
          <w:trHeight w:val="300"/>
        </w:trPr>
        <w:tc>
          <w:tcPr>
            <w:tcW w:w="708" w:type="dxa"/>
          </w:tcPr>
          <w:p w14:paraId="71A7969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lastRenderedPageBreak/>
              <w:t>28-Apr</w:t>
            </w:r>
          </w:p>
        </w:tc>
        <w:tc>
          <w:tcPr>
            <w:tcW w:w="492" w:type="dxa"/>
          </w:tcPr>
          <w:p w14:paraId="45496D9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118</w:t>
            </w:r>
          </w:p>
        </w:tc>
        <w:tc>
          <w:tcPr>
            <w:tcW w:w="492" w:type="dxa"/>
            <w:shd w:val="solid" w:color="FFFFFF" w:fill="auto"/>
            <w:vAlign w:val="bottom"/>
          </w:tcPr>
          <w:p w14:paraId="2CFDCCA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36</w:t>
            </w:r>
          </w:p>
        </w:tc>
        <w:tc>
          <w:tcPr>
            <w:tcW w:w="492" w:type="dxa"/>
            <w:shd w:val="solid" w:color="FFFFFF" w:fill="auto"/>
            <w:vAlign w:val="bottom"/>
          </w:tcPr>
          <w:p w14:paraId="1FA15F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4" w:type="dxa"/>
            <w:shd w:val="solid" w:color="FFFFFF" w:fill="auto"/>
            <w:vAlign w:val="bottom"/>
          </w:tcPr>
          <w:p w14:paraId="0CEA4D4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13A3ADD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117</w:t>
            </w:r>
          </w:p>
        </w:tc>
        <w:tc>
          <w:tcPr>
            <w:tcW w:w="495" w:type="dxa"/>
            <w:shd w:val="solid" w:color="FFFFFF" w:fill="auto"/>
            <w:vAlign w:val="bottom"/>
          </w:tcPr>
          <w:p w14:paraId="0951773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5704</w:t>
            </w:r>
          </w:p>
        </w:tc>
        <w:tc>
          <w:tcPr>
            <w:tcW w:w="495" w:type="dxa"/>
            <w:shd w:val="solid" w:color="FFFFFF" w:fill="auto"/>
          </w:tcPr>
          <w:p w14:paraId="1557257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B4602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57CF5D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49525F0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78146F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151</w:t>
            </w:r>
          </w:p>
        </w:tc>
        <w:tc>
          <w:tcPr>
            <w:tcW w:w="607" w:type="dxa"/>
            <w:shd w:val="solid" w:color="FFFFFF" w:fill="auto"/>
          </w:tcPr>
          <w:p w14:paraId="4315BB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shd w:val="solid" w:color="FFFFFF" w:fill="auto"/>
          </w:tcPr>
          <w:p w14:paraId="33B4A1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339FFC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8050</w:t>
            </w:r>
          </w:p>
        </w:tc>
        <w:tc>
          <w:tcPr>
            <w:tcW w:w="607" w:type="dxa"/>
            <w:shd w:val="solid" w:color="FFFFFF" w:fill="auto"/>
          </w:tcPr>
          <w:p w14:paraId="1B9460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180</w:t>
            </w:r>
          </w:p>
        </w:tc>
        <w:tc>
          <w:tcPr>
            <w:tcW w:w="607" w:type="dxa"/>
            <w:shd w:val="solid" w:color="FFFFFF" w:fill="auto"/>
          </w:tcPr>
          <w:p w14:paraId="264E89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w:t>
            </w:r>
          </w:p>
        </w:tc>
        <w:tc>
          <w:tcPr>
            <w:tcW w:w="607" w:type="dxa"/>
          </w:tcPr>
          <w:p w14:paraId="2E0917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216</w:t>
            </w:r>
          </w:p>
        </w:tc>
        <w:tc>
          <w:tcPr>
            <w:tcW w:w="607" w:type="dxa"/>
            <w:shd w:val="solid" w:color="FFFFFF" w:fill="auto"/>
          </w:tcPr>
          <w:p w14:paraId="2DDC17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6F8493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125229</w:t>
            </w:r>
          </w:p>
        </w:tc>
        <w:tc>
          <w:tcPr>
            <w:tcW w:w="607" w:type="dxa"/>
          </w:tcPr>
          <w:p w14:paraId="4C2023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165</w:t>
            </w:r>
          </w:p>
        </w:tc>
        <w:tc>
          <w:tcPr>
            <w:tcW w:w="607" w:type="dxa"/>
          </w:tcPr>
          <w:p w14:paraId="080AAF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504</w:t>
            </w:r>
          </w:p>
        </w:tc>
        <w:tc>
          <w:tcPr>
            <w:tcW w:w="607" w:type="dxa"/>
          </w:tcPr>
          <w:p w14:paraId="1CF663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33578B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69" w:type="dxa"/>
          </w:tcPr>
          <w:p w14:paraId="4099DE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32130</w:t>
            </w:r>
          </w:p>
        </w:tc>
      </w:tr>
      <w:tr w:rsidR="003D545A" w:rsidRPr="00E748BF" w14:paraId="4AEA7155" w14:textId="77777777" w:rsidTr="005F5587">
        <w:trPr>
          <w:trHeight w:val="300"/>
        </w:trPr>
        <w:tc>
          <w:tcPr>
            <w:tcW w:w="708" w:type="dxa"/>
          </w:tcPr>
          <w:p w14:paraId="31288AA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29-Apr</w:t>
            </w:r>
          </w:p>
        </w:tc>
        <w:tc>
          <w:tcPr>
            <w:tcW w:w="492" w:type="dxa"/>
          </w:tcPr>
          <w:p w14:paraId="7B5B836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119</w:t>
            </w:r>
          </w:p>
        </w:tc>
        <w:tc>
          <w:tcPr>
            <w:tcW w:w="492" w:type="dxa"/>
            <w:shd w:val="solid" w:color="FFFFFF" w:fill="auto"/>
            <w:vAlign w:val="bottom"/>
          </w:tcPr>
          <w:p w14:paraId="00CDE23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18</w:t>
            </w:r>
          </w:p>
        </w:tc>
        <w:tc>
          <w:tcPr>
            <w:tcW w:w="492" w:type="dxa"/>
            <w:shd w:val="solid" w:color="FFFFFF" w:fill="auto"/>
            <w:vAlign w:val="bottom"/>
          </w:tcPr>
          <w:p w14:paraId="756CF86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4" w:type="dxa"/>
            <w:shd w:val="solid" w:color="FFFFFF" w:fill="auto"/>
            <w:vAlign w:val="bottom"/>
          </w:tcPr>
          <w:p w14:paraId="7081803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84</w:t>
            </w:r>
          </w:p>
        </w:tc>
        <w:tc>
          <w:tcPr>
            <w:tcW w:w="495" w:type="dxa"/>
            <w:shd w:val="solid" w:color="FFFFFF" w:fill="auto"/>
            <w:vAlign w:val="bottom"/>
          </w:tcPr>
          <w:p w14:paraId="3321E28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40</w:t>
            </w:r>
          </w:p>
        </w:tc>
        <w:tc>
          <w:tcPr>
            <w:tcW w:w="495" w:type="dxa"/>
            <w:shd w:val="solid" w:color="FFFFFF" w:fill="auto"/>
            <w:vAlign w:val="bottom"/>
          </w:tcPr>
          <w:p w14:paraId="35FD2A3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3355</w:t>
            </w:r>
          </w:p>
        </w:tc>
        <w:tc>
          <w:tcPr>
            <w:tcW w:w="495" w:type="dxa"/>
            <w:shd w:val="solid" w:color="FFFFFF" w:fill="auto"/>
          </w:tcPr>
          <w:p w14:paraId="4C48740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2978B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5AD37E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7E992ED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55A5E8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4550</w:t>
            </w:r>
          </w:p>
        </w:tc>
        <w:tc>
          <w:tcPr>
            <w:tcW w:w="607" w:type="dxa"/>
            <w:shd w:val="solid" w:color="FFFFFF" w:fill="auto"/>
          </w:tcPr>
          <w:p w14:paraId="58D2C2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287754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w:t>
            </w:r>
          </w:p>
        </w:tc>
        <w:tc>
          <w:tcPr>
            <w:tcW w:w="607" w:type="dxa"/>
            <w:shd w:val="solid" w:color="FFFFFF" w:fill="auto"/>
          </w:tcPr>
          <w:p w14:paraId="04DFA6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52500</w:t>
            </w:r>
          </w:p>
        </w:tc>
        <w:tc>
          <w:tcPr>
            <w:tcW w:w="607" w:type="dxa"/>
            <w:shd w:val="solid" w:color="FFFFFF" w:fill="auto"/>
          </w:tcPr>
          <w:p w14:paraId="13025B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1330</w:t>
            </w:r>
          </w:p>
        </w:tc>
        <w:tc>
          <w:tcPr>
            <w:tcW w:w="607" w:type="dxa"/>
            <w:shd w:val="solid" w:color="FFFFFF" w:fill="auto"/>
          </w:tcPr>
          <w:p w14:paraId="5C7F2A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53</w:t>
            </w:r>
          </w:p>
        </w:tc>
        <w:tc>
          <w:tcPr>
            <w:tcW w:w="607" w:type="dxa"/>
          </w:tcPr>
          <w:p w14:paraId="158022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181</w:t>
            </w:r>
          </w:p>
        </w:tc>
        <w:tc>
          <w:tcPr>
            <w:tcW w:w="607" w:type="dxa"/>
            <w:shd w:val="solid" w:color="FFFFFF" w:fill="auto"/>
          </w:tcPr>
          <w:p w14:paraId="6FAA4C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34B04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30011</w:t>
            </w:r>
          </w:p>
        </w:tc>
        <w:tc>
          <w:tcPr>
            <w:tcW w:w="607" w:type="dxa"/>
          </w:tcPr>
          <w:p w14:paraId="200007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488</w:t>
            </w:r>
          </w:p>
        </w:tc>
        <w:tc>
          <w:tcPr>
            <w:tcW w:w="607" w:type="dxa"/>
          </w:tcPr>
          <w:p w14:paraId="3C33E1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38808</w:t>
            </w:r>
          </w:p>
        </w:tc>
        <w:tc>
          <w:tcPr>
            <w:tcW w:w="607" w:type="dxa"/>
          </w:tcPr>
          <w:p w14:paraId="2D6C25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tcPr>
          <w:p w14:paraId="28F275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89A1A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238700</w:t>
            </w:r>
          </w:p>
        </w:tc>
      </w:tr>
      <w:tr w:rsidR="003D545A" w:rsidRPr="00E748BF" w14:paraId="255587CF" w14:textId="77777777" w:rsidTr="005F5587">
        <w:trPr>
          <w:trHeight w:val="300"/>
        </w:trPr>
        <w:tc>
          <w:tcPr>
            <w:tcW w:w="708" w:type="dxa"/>
          </w:tcPr>
          <w:p w14:paraId="1F0AAD0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30-Apr</w:t>
            </w:r>
          </w:p>
        </w:tc>
        <w:tc>
          <w:tcPr>
            <w:tcW w:w="492" w:type="dxa"/>
          </w:tcPr>
          <w:p w14:paraId="779C0B7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120</w:t>
            </w:r>
          </w:p>
        </w:tc>
        <w:tc>
          <w:tcPr>
            <w:tcW w:w="492" w:type="dxa"/>
            <w:shd w:val="solid" w:color="FFFFFF" w:fill="auto"/>
            <w:vAlign w:val="bottom"/>
          </w:tcPr>
          <w:p w14:paraId="38713AC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w:t>
            </w:r>
          </w:p>
        </w:tc>
        <w:tc>
          <w:tcPr>
            <w:tcW w:w="492" w:type="dxa"/>
            <w:shd w:val="solid" w:color="FFFFFF" w:fill="auto"/>
            <w:vAlign w:val="bottom"/>
          </w:tcPr>
          <w:p w14:paraId="6AE9076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4" w:type="dxa"/>
            <w:shd w:val="solid" w:color="FFFFFF" w:fill="auto"/>
            <w:vAlign w:val="bottom"/>
          </w:tcPr>
          <w:p w14:paraId="08CE318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37</w:t>
            </w:r>
          </w:p>
        </w:tc>
        <w:tc>
          <w:tcPr>
            <w:tcW w:w="495" w:type="dxa"/>
            <w:shd w:val="solid" w:color="FFFFFF" w:fill="auto"/>
            <w:vAlign w:val="bottom"/>
          </w:tcPr>
          <w:p w14:paraId="694F78A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vAlign w:val="bottom"/>
          </w:tcPr>
          <w:p w14:paraId="28D3E89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8045</w:t>
            </w:r>
          </w:p>
        </w:tc>
        <w:tc>
          <w:tcPr>
            <w:tcW w:w="495" w:type="dxa"/>
            <w:shd w:val="solid" w:color="FFFFFF" w:fill="auto"/>
          </w:tcPr>
          <w:p w14:paraId="648DFD5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63C8C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w:t>
            </w:r>
          </w:p>
        </w:tc>
        <w:tc>
          <w:tcPr>
            <w:tcW w:w="607" w:type="dxa"/>
            <w:shd w:val="solid" w:color="FFFFFF" w:fill="auto"/>
          </w:tcPr>
          <w:p w14:paraId="4BF950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144</w:t>
            </w:r>
          </w:p>
        </w:tc>
        <w:tc>
          <w:tcPr>
            <w:tcW w:w="607" w:type="dxa"/>
            <w:shd w:val="solid" w:color="FFFFFF" w:fill="auto"/>
          </w:tcPr>
          <w:p w14:paraId="3696E2F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2000</w:t>
            </w:r>
          </w:p>
        </w:tc>
        <w:tc>
          <w:tcPr>
            <w:tcW w:w="607" w:type="dxa"/>
            <w:shd w:val="solid" w:color="FFFFFF" w:fill="auto"/>
          </w:tcPr>
          <w:p w14:paraId="558EEE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8400</w:t>
            </w:r>
          </w:p>
        </w:tc>
        <w:tc>
          <w:tcPr>
            <w:tcW w:w="607" w:type="dxa"/>
            <w:shd w:val="solid" w:color="FFFFFF" w:fill="auto"/>
          </w:tcPr>
          <w:p w14:paraId="675084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207</w:t>
            </w:r>
          </w:p>
        </w:tc>
        <w:tc>
          <w:tcPr>
            <w:tcW w:w="607" w:type="dxa"/>
            <w:shd w:val="solid" w:color="FFFFFF" w:fill="auto"/>
          </w:tcPr>
          <w:p w14:paraId="16ED94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shd w:val="solid" w:color="FFFFFF" w:fill="auto"/>
          </w:tcPr>
          <w:p w14:paraId="3371DC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70700</w:t>
            </w:r>
          </w:p>
        </w:tc>
        <w:tc>
          <w:tcPr>
            <w:tcW w:w="607" w:type="dxa"/>
            <w:shd w:val="solid" w:color="FFFFFF" w:fill="auto"/>
          </w:tcPr>
          <w:p w14:paraId="3226FE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3500</w:t>
            </w:r>
          </w:p>
        </w:tc>
        <w:tc>
          <w:tcPr>
            <w:tcW w:w="607" w:type="dxa"/>
            <w:shd w:val="solid" w:color="FFFFFF" w:fill="auto"/>
          </w:tcPr>
          <w:p w14:paraId="1D0D39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86</w:t>
            </w:r>
          </w:p>
        </w:tc>
        <w:tc>
          <w:tcPr>
            <w:tcW w:w="607" w:type="dxa"/>
          </w:tcPr>
          <w:p w14:paraId="1F5E51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006FDF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5ED9EA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94403</w:t>
            </w:r>
          </w:p>
        </w:tc>
        <w:tc>
          <w:tcPr>
            <w:tcW w:w="607" w:type="dxa"/>
          </w:tcPr>
          <w:p w14:paraId="68F6BB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w:t>
            </w:r>
          </w:p>
        </w:tc>
        <w:tc>
          <w:tcPr>
            <w:tcW w:w="607" w:type="dxa"/>
          </w:tcPr>
          <w:p w14:paraId="5C7355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8064</w:t>
            </w:r>
          </w:p>
        </w:tc>
        <w:tc>
          <w:tcPr>
            <w:tcW w:w="607" w:type="dxa"/>
          </w:tcPr>
          <w:p w14:paraId="4F9FAB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w:t>
            </w:r>
          </w:p>
        </w:tc>
        <w:tc>
          <w:tcPr>
            <w:tcW w:w="607" w:type="dxa"/>
          </w:tcPr>
          <w:p w14:paraId="3B8252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1A295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218400</w:t>
            </w:r>
          </w:p>
        </w:tc>
      </w:tr>
      <w:tr w:rsidR="003D545A" w:rsidRPr="00E748BF" w14:paraId="2663A4BB" w14:textId="77777777" w:rsidTr="005F5587">
        <w:trPr>
          <w:trHeight w:val="300"/>
        </w:trPr>
        <w:tc>
          <w:tcPr>
            <w:tcW w:w="708" w:type="dxa"/>
          </w:tcPr>
          <w:p w14:paraId="5D47E83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1-May</w:t>
            </w:r>
          </w:p>
        </w:tc>
        <w:tc>
          <w:tcPr>
            <w:tcW w:w="492" w:type="dxa"/>
          </w:tcPr>
          <w:p w14:paraId="2AA5566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121</w:t>
            </w:r>
          </w:p>
        </w:tc>
        <w:tc>
          <w:tcPr>
            <w:tcW w:w="492" w:type="dxa"/>
            <w:shd w:val="solid" w:color="FFFFFF" w:fill="auto"/>
            <w:vAlign w:val="bottom"/>
          </w:tcPr>
          <w:p w14:paraId="23F0C3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2" w:type="dxa"/>
            <w:shd w:val="solid" w:color="FFFFFF" w:fill="auto"/>
            <w:vAlign w:val="bottom"/>
          </w:tcPr>
          <w:p w14:paraId="668318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4" w:type="dxa"/>
            <w:shd w:val="solid" w:color="FFFFFF" w:fill="auto"/>
            <w:vAlign w:val="bottom"/>
          </w:tcPr>
          <w:p w14:paraId="4E60360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vAlign w:val="bottom"/>
          </w:tcPr>
          <w:p w14:paraId="5C04B28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226</w:t>
            </w:r>
          </w:p>
        </w:tc>
        <w:tc>
          <w:tcPr>
            <w:tcW w:w="495" w:type="dxa"/>
            <w:shd w:val="solid" w:color="FFFFFF" w:fill="auto"/>
            <w:vAlign w:val="bottom"/>
          </w:tcPr>
          <w:p w14:paraId="3B40FF8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5001</w:t>
            </w:r>
          </w:p>
        </w:tc>
        <w:tc>
          <w:tcPr>
            <w:tcW w:w="495" w:type="dxa"/>
            <w:shd w:val="solid" w:color="FFFFFF" w:fill="auto"/>
          </w:tcPr>
          <w:p w14:paraId="4797401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081D9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400</w:t>
            </w:r>
          </w:p>
        </w:tc>
        <w:tc>
          <w:tcPr>
            <w:tcW w:w="607" w:type="dxa"/>
            <w:shd w:val="solid" w:color="FFFFFF" w:fill="auto"/>
          </w:tcPr>
          <w:p w14:paraId="608460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51696EC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2000</w:t>
            </w:r>
          </w:p>
        </w:tc>
        <w:tc>
          <w:tcPr>
            <w:tcW w:w="607" w:type="dxa"/>
            <w:shd w:val="solid" w:color="FFFFFF" w:fill="auto"/>
          </w:tcPr>
          <w:p w14:paraId="54CC25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61600</w:t>
            </w:r>
          </w:p>
        </w:tc>
        <w:tc>
          <w:tcPr>
            <w:tcW w:w="607" w:type="dxa"/>
            <w:shd w:val="solid" w:color="FFFFFF" w:fill="auto"/>
          </w:tcPr>
          <w:p w14:paraId="36BB41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468</w:t>
            </w:r>
          </w:p>
        </w:tc>
        <w:tc>
          <w:tcPr>
            <w:tcW w:w="607" w:type="dxa"/>
            <w:shd w:val="solid" w:color="FFFFFF" w:fill="auto"/>
          </w:tcPr>
          <w:p w14:paraId="48D966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5737E8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114100</w:t>
            </w:r>
          </w:p>
        </w:tc>
        <w:tc>
          <w:tcPr>
            <w:tcW w:w="607" w:type="dxa"/>
            <w:shd w:val="solid" w:color="FFFFFF" w:fill="auto"/>
          </w:tcPr>
          <w:p w14:paraId="16EEC2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835</w:t>
            </w:r>
          </w:p>
        </w:tc>
        <w:tc>
          <w:tcPr>
            <w:tcW w:w="607" w:type="dxa"/>
            <w:shd w:val="solid" w:color="FFFFFF" w:fill="auto"/>
          </w:tcPr>
          <w:p w14:paraId="60B521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tcPr>
          <w:p w14:paraId="1FE04B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660</w:t>
            </w:r>
          </w:p>
        </w:tc>
        <w:tc>
          <w:tcPr>
            <w:tcW w:w="607" w:type="dxa"/>
            <w:shd w:val="solid" w:color="FFFFFF" w:fill="auto"/>
          </w:tcPr>
          <w:p w14:paraId="7AC562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160</w:t>
            </w:r>
          </w:p>
        </w:tc>
        <w:tc>
          <w:tcPr>
            <w:tcW w:w="607" w:type="dxa"/>
            <w:shd w:val="solid" w:color="FFFFFF" w:fill="auto"/>
          </w:tcPr>
          <w:p w14:paraId="016868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79682</w:t>
            </w:r>
          </w:p>
        </w:tc>
        <w:tc>
          <w:tcPr>
            <w:tcW w:w="607" w:type="dxa"/>
          </w:tcPr>
          <w:p w14:paraId="1D72AA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1058.4</w:t>
            </w:r>
          </w:p>
        </w:tc>
        <w:tc>
          <w:tcPr>
            <w:tcW w:w="607" w:type="dxa"/>
          </w:tcPr>
          <w:p w14:paraId="530E28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304</w:t>
            </w:r>
          </w:p>
        </w:tc>
        <w:tc>
          <w:tcPr>
            <w:tcW w:w="607" w:type="dxa"/>
          </w:tcPr>
          <w:p w14:paraId="613583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w:t>
            </w:r>
          </w:p>
        </w:tc>
        <w:tc>
          <w:tcPr>
            <w:tcW w:w="607" w:type="dxa"/>
          </w:tcPr>
          <w:p w14:paraId="5D0917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0D0D4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91700</w:t>
            </w:r>
          </w:p>
        </w:tc>
      </w:tr>
      <w:tr w:rsidR="003D545A" w:rsidRPr="00E748BF" w14:paraId="775CA407" w14:textId="77777777" w:rsidTr="005F5587">
        <w:trPr>
          <w:trHeight w:val="300"/>
        </w:trPr>
        <w:tc>
          <w:tcPr>
            <w:tcW w:w="708" w:type="dxa"/>
          </w:tcPr>
          <w:p w14:paraId="57B361A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2-May</w:t>
            </w:r>
          </w:p>
        </w:tc>
        <w:tc>
          <w:tcPr>
            <w:tcW w:w="492" w:type="dxa"/>
          </w:tcPr>
          <w:p w14:paraId="17B5A3E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122</w:t>
            </w:r>
          </w:p>
        </w:tc>
        <w:tc>
          <w:tcPr>
            <w:tcW w:w="492" w:type="dxa"/>
            <w:shd w:val="solid" w:color="FFFFFF" w:fill="auto"/>
            <w:vAlign w:val="bottom"/>
          </w:tcPr>
          <w:p w14:paraId="2E5D87C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2" w:type="dxa"/>
            <w:shd w:val="solid" w:color="FFFFFF" w:fill="auto"/>
            <w:vAlign w:val="bottom"/>
          </w:tcPr>
          <w:p w14:paraId="552F5D6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4" w:type="dxa"/>
            <w:shd w:val="solid" w:color="FFFFFF" w:fill="auto"/>
            <w:vAlign w:val="bottom"/>
          </w:tcPr>
          <w:p w14:paraId="151EE60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5" w:type="dxa"/>
            <w:shd w:val="solid" w:color="FFFFFF" w:fill="auto"/>
            <w:vAlign w:val="bottom"/>
          </w:tcPr>
          <w:p w14:paraId="5D6C4BF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973</w:t>
            </w:r>
          </w:p>
        </w:tc>
        <w:tc>
          <w:tcPr>
            <w:tcW w:w="495" w:type="dxa"/>
            <w:shd w:val="solid" w:color="FFFFFF" w:fill="auto"/>
            <w:vAlign w:val="bottom"/>
          </w:tcPr>
          <w:p w14:paraId="1EAA913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10914F4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319A68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468</w:t>
            </w:r>
          </w:p>
        </w:tc>
        <w:tc>
          <w:tcPr>
            <w:tcW w:w="607" w:type="dxa"/>
            <w:shd w:val="solid" w:color="FFFFFF" w:fill="auto"/>
          </w:tcPr>
          <w:p w14:paraId="0BB621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6528958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4500</w:t>
            </w:r>
          </w:p>
        </w:tc>
        <w:tc>
          <w:tcPr>
            <w:tcW w:w="607" w:type="dxa"/>
            <w:shd w:val="solid" w:color="FFFFFF" w:fill="auto"/>
          </w:tcPr>
          <w:p w14:paraId="60FE82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61600</w:t>
            </w:r>
          </w:p>
        </w:tc>
        <w:tc>
          <w:tcPr>
            <w:tcW w:w="607" w:type="dxa"/>
            <w:shd w:val="solid" w:color="FFFFFF" w:fill="auto"/>
          </w:tcPr>
          <w:p w14:paraId="1ED553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90</w:t>
            </w:r>
          </w:p>
        </w:tc>
        <w:tc>
          <w:tcPr>
            <w:tcW w:w="607" w:type="dxa"/>
            <w:shd w:val="solid" w:color="FFFFFF" w:fill="auto"/>
          </w:tcPr>
          <w:p w14:paraId="78E62E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318F4C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135100</w:t>
            </w:r>
          </w:p>
        </w:tc>
        <w:tc>
          <w:tcPr>
            <w:tcW w:w="607" w:type="dxa"/>
            <w:shd w:val="solid" w:color="FFFFFF" w:fill="auto"/>
          </w:tcPr>
          <w:p w14:paraId="616E53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14700</w:t>
            </w:r>
          </w:p>
        </w:tc>
        <w:tc>
          <w:tcPr>
            <w:tcW w:w="607" w:type="dxa"/>
            <w:shd w:val="solid" w:color="FFFFFF" w:fill="auto"/>
          </w:tcPr>
          <w:p w14:paraId="6090C9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tcPr>
          <w:p w14:paraId="2D8242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139</w:t>
            </w:r>
          </w:p>
        </w:tc>
        <w:tc>
          <w:tcPr>
            <w:tcW w:w="607" w:type="dxa"/>
            <w:shd w:val="solid" w:color="FFFFFF" w:fill="auto"/>
          </w:tcPr>
          <w:p w14:paraId="793369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w:t>
            </w:r>
          </w:p>
        </w:tc>
        <w:tc>
          <w:tcPr>
            <w:tcW w:w="607" w:type="dxa"/>
            <w:shd w:val="solid" w:color="FFFFFF" w:fill="auto"/>
          </w:tcPr>
          <w:p w14:paraId="445440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120956</w:t>
            </w:r>
          </w:p>
        </w:tc>
        <w:tc>
          <w:tcPr>
            <w:tcW w:w="607" w:type="dxa"/>
          </w:tcPr>
          <w:p w14:paraId="6F3377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30006</w:t>
            </w:r>
          </w:p>
        </w:tc>
        <w:tc>
          <w:tcPr>
            <w:tcW w:w="607" w:type="dxa"/>
          </w:tcPr>
          <w:p w14:paraId="247A80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0AABDB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w:t>
            </w:r>
          </w:p>
        </w:tc>
        <w:tc>
          <w:tcPr>
            <w:tcW w:w="607" w:type="dxa"/>
          </w:tcPr>
          <w:p w14:paraId="7E2076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69" w:type="dxa"/>
          </w:tcPr>
          <w:p w14:paraId="3E73B1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r>
      <w:tr w:rsidR="003D545A" w:rsidRPr="00E748BF" w14:paraId="4B42BC78" w14:textId="77777777" w:rsidTr="005F5587">
        <w:trPr>
          <w:trHeight w:val="300"/>
        </w:trPr>
        <w:tc>
          <w:tcPr>
            <w:tcW w:w="708" w:type="dxa"/>
          </w:tcPr>
          <w:p w14:paraId="380D8BF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3-May</w:t>
            </w:r>
          </w:p>
        </w:tc>
        <w:tc>
          <w:tcPr>
            <w:tcW w:w="492" w:type="dxa"/>
          </w:tcPr>
          <w:p w14:paraId="7AC054E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123</w:t>
            </w:r>
          </w:p>
        </w:tc>
        <w:tc>
          <w:tcPr>
            <w:tcW w:w="492" w:type="dxa"/>
            <w:shd w:val="solid" w:color="FFFFFF" w:fill="auto"/>
            <w:vAlign w:val="bottom"/>
          </w:tcPr>
          <w:p w14:paraId="3F85322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2" w:type="dxa"/>
            <w:shd w:val="solid" w:color="FFFFFF" w:fill="auto"/>
            <w:vAlign w:val="bottom"/>
          </w:tcPr>
          <w:p w14:paraId="73E0CF2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12785A6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5" w:type="dxa"/>
            <w:shd w:val="solid" w:color="FFFFFF" w:fill="auto"/>
            <w:vAlign w:val="bottom"/>
          </w:tcPr>
          <w:p w14:paraId="2E31A4B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532</w:t>
            </w:r>
          </w:p>
        </w:tc>
        <w:tc>
          <w:tcPr>
            <w:tcW w:w="495" w:type="dxa"/>
            <w:shd w:val="solid" w:color="FFFFFF" w:fill="auto"/>
            <w:vAlign w:val="bottom"/>
          </w:tcPr>
          <w:p w14:paraId="418A00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30</w:t>
            </w:r>
          </w:p>
        </w:tc>
        <w:tc>
          <w:tcPr>
            <w:tcW w:w="495" w:type="dxa"/>
            <w:shd w:val="solid" w:color="FFFFFF" w:fill="auto"/>
          </w:tcPr>
          <w:p w14:paraId="6633325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5205E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613</w:t>
            </w:r>
          </w:p>
        </w:tc>
        <w:tc>
          <w:tcPr>
            <w:tcW w:w="607" w:type="dxa"/>
            <w:shd w:val="solid" w:color="FFFFFF" w:fill="auto"/>
          </w:tcPr>
          <w:p w14:paraId="55D7FA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59A8377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25650F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111300</w:t>
            </w:r>
          </w:p>
        </w:tc>
        <w:tc>
          <w:tcPr>
            <w:tcW w:w="607" w:type="dxa"/>
            <w:shd w:val="solid" w:color="FFFFFF" w:fill="auto"/>
          </w:tcPr>
          <w:p w14:paraId="310017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w:t>
            </w:r>
          </w:p>
        </w:tc>
        <w:tc>
          <w:tcPr>
            <w:tcW w:w="607" w:type="dxa"/>
            <w:shd w:val="solid" w:color="FFFFFF" w:fill="auto"/>
          </w:tcPr>
          <w:p w14:paraId="6BA0F3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18AEEF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124950</w:t>
            </w:r>
          </w:p>
        </w:tc>
        <w:tc>
          <w:tcPr>
            <w:tcW w:w="607" w:type="dxa"/>
            <w:shd w:val="solid" w:color="FFFFFF" w:fill="auto"/>
          </w:tcPr>
          <w:p w14:paraId="0A1E72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1225</w:t>
            </w:r>
          </w:p>
        </w:tc>
        <w:tc>
          <w:tcPr>
            <w:tcW w:w="607" w:type="dxa"/>
            <w:shd w:val="solid" w:color="FFFFFF" w:fill="auto"/>
          </w:tcPr>
          <w:p w14:paraId="4D26ED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tcPr>
          <w:p w14:paraId="697414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25383B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w:t>
            </w:r>
          </w:p>
        </w:tc>
        <w:tc>
          <w:tcPr>
            <w:tcW w:w="607" w:type="dxa"/>
            <w:shd w:val="solid" w:color="FFFFFF" w:fill="auto"/>
          </w:tcPr>
          <w:p w14:paraId="7944F1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162773</w:t>
            </w:r>
          </w:p>
        </w:tc>
        <w:tc>
          <w:tcPr>
            <w:tcW w:w="607" w:type="dxa"/>
          </w:tcPr>
          <w:p w14:paraId="64E6C0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1872</w:t>
            </w:r>
          </w:p>
        </w:tc>
        <w:tc>
          <w:tcPr>
            <w:tcW w:w="607" w:type="dxa"/>
          </w:tcPr>
          <w:p w14:paraId="036CCE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003ACD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9300</w:t>
            </w:r>
          </w:p>
        </w:tc>
        <w:tc>
          <w:tcPr>
            <w:tcW w:w="607" w:type="dxa"/>
          </w:tcPr>
          <w:p w14:paraId="6AEF7E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139</w:t>
            </w:r>
          </w:p>
        </w:tc>
        <w:tc>
          <w:tcPr>
            <w:tcW w:w="669" w:type="dxa"/>
          </w:tcPr>
          <w:p w14:paraId="00C61C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56000</w:t>
            </w:r>
          </w:p>
        </w:tc>
      </w:tr>
      <w:tr w:rsidR="003D545A" w:rsidRPr="00E748BF" w14:paraId="0635D955" w14:textId="77777777" w:rsidTr="005F5587">
        <w:trPr>
          <w:trHeight w:val="300"/>
        </w:trPr>
        <w:tc>
          <w:tcPr>
            <w:tcW w:w="708" w:type="dxa"/>
          </w:tcPr>
          <w:p w14:paraId="5A45209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4-May</w:t>
            </w:r>
          </w:p>
        </w:tc>
        <w:tc>
          <w:tcPr>
            <w:tcW w:w="492" w:type="dxa"/>
          </w:tcPr>
          <w:p w14:paraId="2900DDE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124</w:t>
            </w:r>
          </w:p>
        </w:tc>
        <w:tc>
          <w:tcPr>
            <w:tcW w:w="492" w:type="dxa"/>
            <w:shd w:val="solid" w:color="FFFFFF" w:fill="auto"/>
            <w:vAlign w:val="bottom"/>
          </w:tcPr>
          <w:p w14:paraId="214CFF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2" w:type="dxa"/>
            <w:shd w:val="solid" w:color="FFFFFF" w:fill="auto"/>
            <w:vAlign w:val="bottom"/>
          </w:tcPr>
          <w:p w14:paraId="21F071D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04AF14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vAlign w:val="bottom"/>
          </w:tcPr>
          <w:p w14:paraId="7617444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162</w:t>
            </w:r>
          </w:p>
        </w:tc>
        <w:tc>
          <w:tcPr>
            <w:tcW w:w="495" w:type="dxa"/>
            <w:shd w:val="solid" w:color="FFFFFF" w:fill="auto"/>
            <w:vAlign w:val="bottom"/>
          </w:tcPr>
          <w:p w14:paraId="75A2371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43</w:t>
            </w:r>
          </w:p>
        </w:tc>
        <w:tc>
          <w:tcPr>
            <w:tcW w:w="495" w:type="dxa"/>
            <w:shd w:val="solid" w:color="FFFFFF" w:fill="auto"/>
          </w:tcPr>
          <w:p w14:paraId="6B27961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8B4CC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6121</w:t>
            </w:r>
          </w:p>
        </w:tc>
        <w:tc>
          <w:tcPr>
            <w:tcW w:w="607" w:type="dxa"/>
            <w:shd w:val="solid" w:color="FFFFFF" w:fill="auto"/>
          </w:tcPr>
          <w:p w14:paraId="7B1B67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656059F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4900</w:t>
            </w:r>
          </w:p>
        </w:tc>
        <w:tc>
          <w:tcPr>
            <w:tcW w:w="607" w:type="dxa"/>
            <w:shd w:val="solid" w:color="FFFFFF" w:fill="auto"/>
          </w:tcPr>
          <w:p w14:paraId="3C697A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48300</w:t>
            </w:r>
          </w:p>
        </w:tc>
        <w:tc>
          <w:tcPr>
            <w:tcW w:w="607" w:type="dxa"/>
            <w:shd w:val="solid" w:color="FFFFFF" w:fill="auto"/>
          </w:tcPr>
          <w:p w14:paraId="3585E7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142</w:t>
            </w:r>
          </w:p>
        </w:tc>
        <w:tc>
          <w:tcPr>
            <w:tcW w:w="607" w:type="dxa"/>
            <w:shd w:val="solid" w:color="FFFFFF" w:fill="auto"/>
          </w:tcPr>
          <w:p w14:paraId="6CFD49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BF09F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145600</w:t>
            </w:r>
          </w:p>
        </w:tc>
        <w:tc>
          <w:tcPr>
            <w:tcW w:w="607" w:type="dxa"/>
            <w:shd w:val="solid" w:color="FFFFFF" w:fill="auto"/>
          </w:tcPr>
          <w:p w14:paraId="691E1D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808</w:t>
            </w:r>
          </w:p>
        </w:tc>
        <w:tc>
          <w:tcPr>
            <w:tcW w:w="607" w:type="dxa"/>
            <w:shd w:val="solid" w:color="FFFFFF" w:fill="auto"/>
          </w:tcPr>
          <w:p w14:paraId="436D26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tcPr>
          <w:p w14:paraId="4D7BBC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1EEBEF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w:t>
            </w:r>
          </w:p>
        </w:tc>
        <w:tc>
          <w:tcPr>
            <w:tcW w:w="607" w:type="dxa"/>
            <w:shd w:val="solid" w:color="FFFFFF" w:fill="auto"/>
          </w:tcPr>
          <w:p w14:paraId="5C3E11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135677</w:t>
            </w:r>
          </w:p>
        </w:tc>
        <w:tc>
          <w:tcPr>
            <w:tcW w:w="607" w:type="dxa"/>
          </w:tcPr>
          <w:p w14:paraId="54435D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1134</w:t>
            </w:r>
          </w:p>
        </w:tc>
        <w:tc>
          <w:tcPr>
            <w:tcW w:w="607" w:type="dxa"/>
          </w:tcPr>
          <w:p w14:paraId="37635F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1008</w:t>
            </w:r>
          </w:p>
        </w:tc>
        <w:tc>
          <w:tcPr>
            <w:tcW w:w="607" w:type="dxa"/>
          </w:tcPr>
          <w:p w14:paraId="7A56BA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tcPr>
          <w:p w14:paraId="6C317B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244</w:t>
            </w:r>
          </w:p>
        </w:tc>
        <w:tc>
          <w:tcPr>
            <w:tcW w:w="669" w:type="dxa"/>
          </w:tcPr>
          <w:p w14:paraId="416978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3150</w:t>
            </w:r>
          </w:p>
        </w:tc>
      </w:tr>
      <w:tr w:rsidR="003D545A" w:rsidRPr="00E748BF" w14:paraId="4A8B3D25" w14:textId="77777777" w:rsidTr="005F5587">
        <w:trPr>
          <w:trHeight w:val="300"/>
        </w:trPr>
        <w:tc>
          <w:tcPr>
            <w:tcW w:w="708" w:type="dxa"/>
          </w:tcPr>
          <w:p w14:paraId="5ADF555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5-May</w:t>
            </w:r>
          </w:p>
        </w:tc>
        <w:tc>
          <w:tcPr>
            <w:tcW w:w="492" w:type="dxa"/>
          </w:tcPr>
          <w:p w14:paraId="44D8CA2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125</w:t>
            </w:r>
          </w:p>
        </w:tc>
        <w:tc>
          <w:tcPr>
            <w:tcW w:w="492" w:type="dxa"/>
            <w:shd w:val="solid" w:color="FFFFFF" w:fill="auto"/>
            <w:vAlign w:val="bottom"/>
          </w:tcPr>
          <w:p w14:paraId="4BD14B0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3738699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46</w:t>
            </w:r>
          </w:p>
        </w:tc>
        <w:tc>
          <w:tcPr>
            <w:tcW w:w="494" w:type="dxa"/>
            <w:shd w:val="solid" w:color="FFFFFF" w:fill="auto"/>
            <w:vAlign w:val="bottom"/>
          </w:tcPr>
          <w:p w14:paraId="0A36BC9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282</w:t>
            </w:r>
          </w:p>
        </w:tc>
        <w:tc>
          <w:tcPr>
            <w:tcW w:w="495" w:type="dxa"/>
            <w:shd w:val="solid" w:color="FFFFFF" w:fill="auto"/>
            <w:vAlign w:val="bottom"/>
          </w:tcPr>
          <w:p w14:paraId="70EDA95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1143</w:t>
            </w:r>
          </w:p>
        </w:tc>
        <w:tc>
          <w:tcPr>
            <w:tcW w:w="495" w:type="dxa"/>
            <w:shd w:val="solid" w:color="FFFFFF" w:fill="auto"/>
            <w:vAlign w:val="bottom"/>
          </w:tcPr>
          <w:p w14:paraId="68859F0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43</w:t>
            </w:r>
          </w:p>
        </w:tc>
        <w:tc>
          <w:tcPr>
            <w:tcW w:w="495" w:type="dxa"/>
            <w:shd w:val="solid" w:color="FFFFFF" w:fill="auto"/>
          </w:tcPr>
          <w:p w14:paraId="6932D37D"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DE85D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35368</w:t>
            </w:r>
          </w:p>
        </w:tc>
        <w:tc>
          <w:tcPr>
            <w:tcW w:w="607" w:type="dxa"/>
            <w:shd w:val="solid" w:color="FFFFFF" w:fill="auto"/>
          </w:tcPr>
          <w:p w14:paraId="365B5B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69CD2C7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7F2FD3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35000</w:t>
            </w:r>
          </w:p>
        </w:tc>
        <w:tc>
          <w:tcPr>
            <w:tcW w:w="607" w:type="dxa"/>
            <w:shd w:val="solid" w:color="FFFFFF" w:fill="auto"/>
          </w:tcPr>
          <w:p w14:paraId="68C19E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213</w:t>
            </w:r>
          </w:p>
        </w:tc>
        <w:tc>
          <w:tcPr>
            <w:tcW w:w="607" w:type="dxa"/>
            <w:shd w:val="solid" w:color="FFFFFF" w:fill="auto"/>
          </w:tcPr>
          <w:p w14:paraId="66DD09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48C6EF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134750</w:t>
            </w:r>
          </w:p>
        </w:tc>
        <w:tc>
          <w:tcPr>
            <w:tcW w:w="607" w:type="dxa"/>
            <w:shd w:val="solid" w:color="FFFFFF" w:fill="auto"/>
          </w:tcPr>
          <w:p w14:paraId="12D475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21700</w:t>
            </w:r>
          </w:p>
        </w:tc>
        <w:tc>
          <w:tcPr>
            <w:tcW w:w="607" w:type="dxa"/>
            <w:shd w:val="solid" w:color="FFFFFF" w:fill="auto"/>
          </w:tcPr>
          <w:p w14:paraId="7BAA1C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481C2F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shd w:val="solid" w:color="FFFFFF" w:fill="auto"/>
          </w:tcPr>
          <w:p w14:paraId="7C5678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1C68C2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142420</w:t>
            </w:r>
          </w:p>
        </w:tc>
        <w:tc>
          <w:tcPr>
            <w:tcW w:w="607" w:type="dxa"/>
          </w:tcPr>
          <w:p w14:paraId="7A007C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w:t>
            </w:r>
          </w:p>
        </w:tc>
        <w:tc>
          <w:tcPr>
            <w:tcW w:w="607" w:type="dxa"/>
          </w:tcPr>
          <w:p w14:paraId="7FAA84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w:t>
            </w:r>
          </w:p>
        </w:tc>
        <w:tc>
          <w:tcPr>
            <w:tcW w:w="607" w:type="dxa"/>
          </w:tcPr>
          <w:p w14:paraId="4BB1B9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1975</w:t>
            </w:r>
          </w:p>
        </w:tc>
        <w:tc>
          <w:tcPr>
            <w:tcW w:w="607" w:type="dxa"/>
          </w:tcPr>
          <w:p w14:paraId="7C2F8B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287</w:t>
            </w:r>
          </w:p>
        </w:tc>
        <w:tc>
          <w:tcPr>
            <w:tcW w:w="669" w:type="dxa"/>
          </w:tcPr>
          <w:p w14:paraId="4705F4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r>
      <w:tr w:rsidR="003D545A" w:rsidRPr="00E748BF" w14:paraId="7C1BB675" w14:textId="77777777" w:rsidTr="005F5587">
        <w:trPr>
          <w:trHeight w:val="300"/>
        </w:trPr>
        <w:tc>
          <w:tcPr>
            <w:tcW w:w="708" w:type="dxa"/>
          </w:tcPr>
          <w:p w14:paraId="5AB594A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6-May</w:t>
            </w:r>
          </w:p>
        </w:tc>
        <w:tc>
          <w:tcPr>
            <w:tcW w:w="492" w:type="dxa"/>
          </w:tcPr>
          <w:p w14:paraId="031486D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126</w:t>
            </w:r>
          </w:p>
        </w:tc>
        <w:tc>
          <w:tcPr>
            <w:tcW w:w="492" w:type="dxa"/>
            <w:shd w:val="solid" w:color="FFFFFF" w:fill="auto"/>
            <w:vAlign w:val="bottom"/>
          </w:tcPr>
          <w:p w14:paraId="458594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308FE43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477</w:t>
            </w:r>
          </w:p>
        </w:tc>
        <w:tc>
          <w:tcPr>
            <w:tcW w:w="494" w:type="dxa"/>
            <w:shd w:val="solid" w:color="FFFFFF" w:fill="auto"/>
            <w:vAlign w:val="bottom"/>
          </w:tcPr>
          <w:p w14:paraId="1B3408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328</w:t>
            </w:r>
          </w:p>
        </w:tc>
        <w:tc>
          <w:tcPr>
            <w:tcW w:w="495" w:type="dxa"/>
            <w:shd w:val="solid" w:color="FFFFFF" w:fill="auto"/>
            <w:vAlign w:val="bottom"/>
          </w:tcPr>
          <w:p w14:paraId="36443D0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752</w:t>
            </w:r>
          </w:p>
        </w:tc>
        <w:tc>
          <w:tcPr>
            <w:tcW w:w="495" w:type="dxa"/>
            <w:shd w:val="solid" w:color="FFFFFF" w:fill="auto"/>
            <w:vAlign w:val="bottom"/>
          </w:tcPr>
          <w:p w14:paraId="72E536D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2687</w:t>
            </w:r>
          </w:p>
        </w:tc>
        <w:tc>
          <w:tcPr>
            <w:tcW w:w="495" w:type="dxa"/>
            <w:shd w:val="solid" w:color="FFFFFF" w:fill="auto"/>
          </w:tcPr>
          <w:p w14:paraId="5E75AA0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30892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14209</w:t>
            </w:r>
          </w:p>
        </w:tc>
        <w:tc>
          <w:tcPr>
            <w:tcW w:w="607" w:type="dxa"/>
            <w:shd w:val="solid" w:color="FFFFFF" w:fill="auto"/>
          </w:tcPr>
          <w:p w14:paraId="5AF4AE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shd w:val="solid" w:color="FFFFFF" w:fill="auto"/>
          </w:tcPr>
          <w:p w14:paraId="77D7FB4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23300</w:t>
            </w:r>
          </w:p>
        </w:tc>
        <w:tc>
          <w:tcPr>
            <w:tcW w:w="607" w:type="dxa"/>
            <w:shd w:val="solid" w:color="FFFFFF" w:fill="auto"/>
          </w:tcPr>
          <w:p w14:paraId="33D0DB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112000</w:t>
            </w:r>
          </w:p>
        </w:tc>
        <w:tc>
          <w:tcPr>
            <w:tcW w:w="607" w:type="dxa"/>
            <w:shd w:val="solid" w:color="FFFFFF" w:fill="auto"/>
          </w:tcPr>
          <w:p w14:paraId="6E72EA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1050</w:t>
            </w:r>
          </w:p>
        </w:tc>
        <w:tc>
          <w:tcPr>
            <w:tcW w:w="607" w:type="dxa"/>
            <w:shd w:val="solid" w:color="FFFFFF" w:fill="auto"/>
          </w:tcPr>
          <w:p w14:paraId="49988A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C0CED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42700</w:t>
            </w:r>
          </w:p>
        </w:tc>
        <w:tc>
          <w:tcPr>
            <w:tcW w:w="607" w:type="dxa"/>
            <w:shd w:val="solid" w:color="FFFFFF" w:fill="auto"/>
          </w:tcPr>
          <w:p w14:paraId="16F9B1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30800</w:t>
            </w:r>
          </w:p>
        </w:tc>
        <w:tc>
          <w:tcPr>
            <w:tcW w:w="607" w:type="dxa"/>
            <w:shd w:val="solid" w:color="FFFFFF" w:fill="auto"/>
          </w:tcPr>
          <w:p w14:paraId="041ED4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DC2B3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shd w:val="solid" w:color="FFFFFF" w:fill="auto"/>
          </w:tcPr>
          <w:p w14:paraId="21713F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1094D4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38631</w:t>
            </w:r>
          </w:p>
        </w:tc>
        <w:tc>
          <w:tcPr>
            <w:tcW w:w="607" w:type="dxa"/>
          </w:tcPr>
          <w:p w14:paraId="389B4B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671.4</w:t>
            </w:r>
          </w:p>
        </w:tc>
        <w:tc>
          <w:tcPr>
            <w:tcW w:w="607" w:type="dxa"/>
          </w:tcPr>
          <w:p w14:paraId="389975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722D42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389</w:t>
            </w:r>
          </w:p>
        </w:tc>
        <w:tc>
          <w:tcPr>
            <w:tcW w:w="607" w:type="dxa"/>
          </w:tcPr>
          <w:p w14:paraId="4D5FF8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w:t>
            </w:r>
          </w:p>
        </w:tc>
        <w:tc>
          <w:tcPr>
            <w:tcW w:w="669" w:type="dxa"/>
          </w:tcPr>
          <w:p w14:paraId="75BD59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r>
      <w:tr w:rsidR="003D545A" w:rsidRPr="00E748BF" w14:paraId="671A7C2E" w14:textId="77777777" w:rsidTr="005F5587">
        <w:trPr>
          <w:trHeight w:val="300"/>
        </w:trPr>
        <w:tc>
          <w:tcPr>
            <w:tcW w:w="708" w:type="dxa"/>
          </w:tcPr>
          <w:p w14:paraId="4E3391E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7-May</w:t>
            </w:r>
          </w:p>
        </w:tc>
        <w:tc>
          <w:tcPr>
            <w:tcW w:w="492" w:type="dxa"/>
          </w:tcPr>
          <w:p w14:paraId="2B70237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127</w:t>
            </w:r>
          </w:p>
        </w:tc>
        <w:tc>
          <w:tcPr>
            <w:tcW w:w="492" w:type="dxa"/>
            <w:shd w:val="solid" w:color="FFFFFF" w:fill="auto"/>
            <w:vAlign w:val="bottom"/>
          </w:tcPr>
          <w:p w14:paraId="080CF44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740336A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588</w:t>
            </w:r>
          </w:p>
        </w:tc>
        <w:tc>
          <w:tcPr>
            <w:tcW w:w="494" w:type="dxa"/>
            <w:shd w:val="solid" w:color="FFFFFF" w:fill="auto"/>
            <w:vAlign w:val="bottom"/>
          </w:tcPr>
          <w:p w14:paraId="3A54AB1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129</w:t>
            </w:r>
          </w:p>
        </w:tc>
        <w:tc>
          <w:tcPr>
            <w:tcW w:w="495" w:type="dxa"/>
            <w:shd w:val="solid" w:color="FFFFFF" w:fill="auto"/>
            <w:vAlign w:val="bottom"/>
          </w:tcPr>
          <w:p w14:paraId="5D3465F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618</w:t>
            </w:r>
          </w:p>
        </w:tc>
        <w:tc>
          <w:tcPr>
            <w:tcW w:w="495" w:type="dxa"/>
            <w:shd w:val="solid" w:color="FFFFFF" w:fill="auto"/>
            <w:vAlign w:val="bottom"/>
          </w:tcPr>
          <w:p w14:paraId="3E37F7E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4358</w:t>
            </w:r>
          </w:p>
        </w:tc>
        <w:tc>
          <w:tcPr>
            <w:tcW w:w="495" w:type="dxa"/>
            <w:shd w:val="solid" w:color="FFFFFF" w:fill="auto"/>
          </w:tcPr>
          <w:p w14:paraId="042DACC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74A75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40119</w:t>
            </w:r>
          </w:p>
        </w:tc>
        <w:tc>
          <w:tcPr>
            <w:tcW w:w="607" w:type="dxa"/>
            <w:shd w:val="solid" w:color="FFFFFF" w:fill="auto"/>
          </w:tcPr>
          <w:p w14:paraId="2E860C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67A19ED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23300</w:t>
            </w:r>
          </w:p>
        </w:tc>
        <w:tc>
          <w:tcPr>
            <w:tcW w:w="607" w:type="dxa"/>
            <w:shd w:val="solid" w:color="FFFFFF" w:fill="auto"/>
          </w:tcPr>
          <w:p w14:paraId="3E5795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c>
          <w:tcPr>
            <w:tcW w:w="607" w:type="dxa"/>
            <w:shd w:val="solid" w:color="FFFFFF" w:fill="auto"/>
          </w:tcPr>
          <w:p w14:paraId="41081D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shd w:val="solid" w:color="FFFFFF" w:fill="auto"/>
          </w:tcPr>
          <w:p w14:paraId="6F6F89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4E872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37800</w:t>
            </w:r>
          </w:p>
        </w:tc>
        <w:tc>
          <w:tcPr>
            <w:tcW w:w="607" w:type="dxa"/>
            <w:shd w:val="solid" w:color="FFFFFF" w:fill="auto"/>
          </w:tcPr>
          <w:p w14:paraId="048961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47600</w:t>
            </w:r>
          </w:p>
        </w:tc>
        <w:tc>
          <w:tcPr>
            <w:tcW w:w="607" w:type="dxa"/>
            <w:shd w:val="solid" w:color="FFFFFF" w:fill="auto"/>
          </w:tcPr>
          <w:p w14:paraId="257E2B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153</w:t>
            </w:r>
          </w:p>
        </w:tc>
        <w:tc>
          <w:tcPr>
            <w:tcW w:w="607" w:type="dxa"/>
          </w:tcPr>
          <w:p w14:paraId="74529B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07" w:type="dxa"/>
            <w:shd w:val="solid" w:color="FFFFFF" w:fill="auto"/>
          </w:tcPr>
          <w:p w14:paraId="20217C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3FA344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100628</w:t>
            </w:r>
          </w:p>
        </w:tc>
        <w:tc>
          <w:tcPr>
            <w:tcW w:w="607" w:type="dxa"/>
          </w:tcPr>
          <w:p w14:paraId="7582B0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212</w:t>
            </w:r>
          </w:p>
        </w:tc>
        <w:tc>
          <w:tcPr>
            <w:tcW w:w="607" w:type="dxa"/>
          </w:tcPr>
          <w:p w14:paraId="31AE7D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tcPr>
          <w:p w14:paraId="0E1183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496</w:t>
            </w:r>
          </w:p>
        </w:tc>
        <w:tc>
          <w:tcPr>
            <w:tcW w:w="607" w:type="dxa"/>
          </w:tcPr>
          <w:p w14:paraId="50F908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69" w:type="dxa"/>
          </w:tcPr>
          <w:p w14:paraId="7CC686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w:t>
            </w:r>
          </w:p>
        </w:tc>
      </w:tr>
      <w:tr w:rsidR="003D545A" w:rsidRPr="00E748BF" w14:paraId="303A78CB" w14:textId="77777777" w:rsidTr="005F5587">
        <w:trPr>
          <w:trHeight w:val="300"/>
        </w:trPr>
        <w:tc>
          <w:tcPr>
            <w:tcW w:w="708" w:type="dxa"/>
          </w:tcPr>
          <w:p w14:paraId="7E1ACC7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8-May</w:t>
            </w:r>
          </w:p>
        </w:tc>
        <w:tc>
          <w:tcPr>
            <w:tcW w:w="492" w:type="dxa"/>
          </w:tcPr>
          <w:p w14:paraId="6524118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128</w:t>
            </w:r>
          </w:p>
        </w:tc>
        <w:tc>
          <w:tcPr>
            <w:tcW w:w="492" w:type="dxa"/>
            <w:shd w:val="solid" w:color="FFFFFF" w:fill="auto"/>
            <w:vAlign w:val="bottom"/>
          </w:tcPr>
          <w:p w14:paraId="33C16FB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1EE87DA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323</w:t>
            </w:r>
          </w:p>
        </w:tc>
        <w:tc>
          <w:tcPr>
            <w:tcW w:w="494" w:type="dxa"/>
            <w:shd w:val="solid" w:color="FFFFFF" w:fill="auto"/>
            <w:vAlign w:val="bottom"/>
          </w:tcPr>
          <w:p w14:paraId="5828466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1340</w:t>
            </w:r>
          </w:p>
        </w:tc>
        <w:tc>
          <w:tcPr>
            <w:tcW w:w="495" w:type="dxa"/>
            <w:shd w:val="solid" w:color="FFFFFF" w:fill="auto"/>
            <w:vAlign w:val="bottom"/>
          </w:tcPr>
          <w:p w14:paraId="1C21D1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508</w:t>
            </w:r>
          </w:p>
        </w:tc>
        <w:tc>
          <w:tcPr>
            <w:tcW w:w="495" w:type="dxa"/>
            <w:shd w:val="solid" w:color="FFFFFF" w:fill="auto"/>
            <w:vAlign w:val="bottom"/>
          </w:tcPr>
          <w:p w14:paraId="585FE40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4001</w:t>
            </w:r>
          </w:p>
        </w:tc>
        <w:tc>
          <w:tcPr>
            <w:tcW w:w="495" w:type="dxa"/>
            <w:shd w:val="solid" w:color="FFFFFF" w:fill="auto"/>
          </w:tcPr>
          <w:p w14:paraId="71BBDD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F3F75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99684</w:t>
            </w:r>
          </w:p>
        </w:tc>
        <w:tc>
          <w:tcPr>
            <w:tcW w:w="607" w:type="dxa"/>
            <w:shd w:val="solid" w:color="FFFFFF" w:fill="auto"/>
          </w:tcPr>
          <w:p w14:paraId="5098B7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w:t>
            </w:r>
          </w:p>
        </w:tc>
        <w:tc>
          <w:tcPr>
            <w:tcW w:w="607" w:type="dxa"/>
            <w:shd w:val="solid" w:color="FFFFFF" w:fill="auto"/>
          </w:tcPr>
          <w:p w14:paraId="0DD61FB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32200</w:t>
            </w:r>
          </w:p>
        </w:tc>
        <w:tc>
          <w:tcPr>
            <w:tcW w:w="607" w:type="dxa"/>
            <w:shd w:val="solid" w:color="FFFFFF" w:fill="auto"/>
          </w:tcPr>
          <w:p w14:paraId="6A8AEC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94500</w:t>
            </w:r>
          </w:p>
        </w:tc>
        <w:tc>
          <w:tcPr>
            <w:tcW w:w="607" w:type="dxa"/>
            <w:shd w:val="solid" w:color="FFFFFF" w:fill="auto"/>
          </w:tcPr>
          <w:p w14:paraId="6EADEE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1A33C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0E56D2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21250</w:t>
            </w:r>
          </w:p>
        </w:tc>
        <w:tc>
          <w:tcPr>
            <w:tcW w:w="607" w:type="dxa"/>
            <w:shd w:val="solid" w:color="FFFFFF" w:fill="auto"/>
          </w:tcPr>
          <w:p w14:paraId="33E5AE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9450</w:t>
            </w:r>
          </w:p>
        </w:tc>
        <w:tc>
          <w:tcPr>
            <w:tcW w:w="607" w:type="dxa"/>
            <w:shd w:val="solid" w:color="FFFFFF" w:fill="auto"/>
          </w:tcPr>
          <w:p w14:paraId="0D5303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44AD1E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40892F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69DF4A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127576</w:t>
            </w:r>
          </w:p>
        </w:tc>
        <w:tc>
          <w:tcPr>
            <w:tcW w:w="607" w:type="dxa"/>
          </w:tcPr>
          <w:p w14:paraId="362811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55062</w:t>
            </w:r>
          </w:p>
        </w:tc>
        <w:tc>
          <w:tcPr>
            <w:tcW w:w="607" w:type="dxa"/>
          </w:tcPr>
          <w:p w14:paraId="3A292B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587949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775</w:t>
            </w:r>
          </w:p>
        </w:tc>
        <w:tc>
          <w:tcPr>
            <w:tcW w:w="607" w:type="dxa"/>
          </w:tcPr>
          <w:p w14:paraId="40073A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69" w:type="dxa"/>
          </w:tcPr>
          <w:p w14:paraId="70600F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r>
      <w:tr w:rsidR="003D545A" w:rsidRPr="00E748BF" w14:paraId="17AAA6C3" w14:textId="77777777" w:rsidTr="005F5587">
        <w:trPr>
          <w:trHeight w:val="300"/>
        </w:trPr>
        <w:tc>
          <w:tcPr>
            <w:tcW w:w="708" w:type="dxa"/>
          </w:tcPr>
          <w:p w14:paraId="4E38CFF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9-May</w:t>
            </w:r>
          </w:p>
        </w:tc>
        <w:tc>
          <w:tcPr>
            <w:tcW w:w="492" w:type="dxa"/>
          </w:tcPr>
          <w:p w14:paraId="748E6CB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129</w:t>
            </w:r>
          </w:p>
        </w:tc>
        <w:tc>
          <w:tcPr>
            <w:tcW w:w="492" w:type="dxa"/>
            <w:shd w:val="solid" w:color="FFFFFF" w:fill="auto"/>
            <w:vAlign w:val="bottom"/>
          </w:tcPr>
          <w:p w14:paraId="16ECFD8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1CC7BAB4"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355252E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1193</w:t>
            </w:r>
          </w:p>
        </w:tc>
        <w:tc>
          <w:tcPr>
            <w:tcW w:w="495" w:type="dxa"/>
            <w:shd w:val="solid" w:color="FFFFFF" w:fill="auto"/>
            <w:vAlign w:val="bottom"/>
          </w:tcPr>
          <w:p w14:paraId="324219C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574</w:t>
            </w:r>
          </w:p>
        </w:tc>
        <w:tc>
          <w:tcPr>
            <w:tcW w:w="495" w:type="dxa"/>
            <w:shd w:val="solid" w:color="FFFFFF" w:fill="auto"/>
            <w:vAlign w:val="bottom"/>
          </w:tcPr>
          <w:p w14:paraId="2CE43FF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1010</w:t>
            </w:r>
          </w:p>
        </w:tc>
        <w:tc>
          <w:tcPr>
            <w:tcW w:w="495" w:type="dxa"/>
            <w:shd w:val="solid" w:color="FFFFFF" w:fill="auto"/>
          </w:tcPr>
          <w:p w14:paraId="4B778C1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44593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55807</w:t>
            </w:r>
          </w:p>
        </w:tc>
        <w:tc>
          <w:tcPr>
            <w:tcW w:w="607" w:type="dxa"/>
            <w:shd w:val="solid" w:color="FFFFFF" w:fill="auto"/>
          </w:tcPr>
          <w:p w14:paraId="3C36F8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286</w:t>
            </w:r>
          </w:p>
        </w:tc>
        <w:tc>
          <w:tcPr>
            <w:tcW w:w="607" w:type="dxa"/>
            <w:shd w:val="solid" w:color="FFFFFF" w:fill="auto"/>
          </w:tcPr>
          <w:p w14:paraId="23E9F52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19600</w:t>
            </w:r>
          </w:p>
        </w:tc>
        <w:tc>
          <w:tcPr>
            <w:tcW w:w="607" w:type="dxa"/>
            <w:shd w:val="solid" w:color="FFFFFF" w:fill="auto"/>
          </w:tcPr>
          <w:p w14:paraId="616F32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95900</w:t>
            </w:r>
          </w:p>
        </w:tc>
        <w:tc>
          <w:tcPr>
            <w:tcW w:w="607" w:type="dxa"/>
            <w:shd w:val="solid" w:color="FFFFFF" w:fill="auto"/>
          </w:tcPr>
          <w:p w14:paraId="01E14A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3AE31A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544</w:t>
            </w:r>
          </w:p>
        </w:tc>
        <w:tc>
          <w:tcPr>
            <w:tcW w:w="607" w:type="dxa"/>
            <w:shd w:val="solid" w:color="FFFFFF" w:fill="auto"/>
          </w:tcPr>
          <w:p w14:paraId="3569A2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4700</w:t>
            </w:r>
          </w:p>
        </w:tc>
        <w:tc>
          <w:tcPr>
            <w:tcW w:w="607" w:type="dxa"/>
            <w:shd w:val="solid" w:color="FFFFFF" w:fill="auto"/>
          </w:tcPr>
          <w:p w14:paraId="308D2A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1487</w:t>
            </w:r>
          </w:p>
        </w:tc>
        <w:tc>
          <w:tcPr>
            <w:tcW w:w="607" w:type="dxa"/>
            <w:shd w:val="solid" w:color="FFFFFF" w:fill="auto"/>
          </w:tcPr>
          <w:p w14:paraId="3296DF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1020</w:t>
            </w:r>
          </w:p>
        </w:tc>
        <w:tc>
          <w:tcPr>
            <w:tcW w:w="607" w:type="dxa"/>
          </w:tcPr>
          <w:p w14:paraId="610825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10A046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6FB9B8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108310</w:t>
            </w:r>
          </w:p>
        </w:tc>
        <w:tc>
          <w:tcPr>
            <w:tcW w:w="607" w:type="dxa"/>
          </w:tcPr>
          <w:p w14:paraId="42D7CF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42606</w:t>
            </w:r>
          </w:p>
        </w:tc>
        <w:tc>
          <w:tcPr>
            <w:tcW w:w="607" w:type="dxa"/>
          </w:tcPr>
          <w:p w14:paraId="6C35B6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tcPr>
          <w:p w14:paraId="63A9B1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w:t>
            </w:r>
          </w:p>
        </w:tc>
        <w:tc>
          <w:tcPr>
            <w:tcW w:w="607" w:type="dxa"/>
          </w:tcPr>
          <w:p w14:paraId="001E24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69" w:type="dxa"/>
          </w:tcPr>
          <w:p w14:paraId="1F6C45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1470</w:t>
            </w:r>
          </w:p>
        </w:tc>
      </w:tr>
      <w:tr w:rsidR="003D545A" w:rsidRPr="00E748BF" w14:paraId="0A2CE351" w14:textId="77777777" w:rsidTr="005F5587">
        <w:trPr>
          <w:trHeight w:val="300"/>
        </w:trPr>
        <w:tc>
          <w:tcPr>
            <w:tcW w:w="708" w:type="dxa"/>
          </w:tcPr>
          <w:p w14:paraId="08CC534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10-May</w:t>
            </w:r>
          </w:p>
        </w:tc>
        <w:tc>
          <w:tcPr>
            <w:tcW w:w="492" w:type="dxa"/>
          </w:tcPr>
          <w:p w14:paraId="21A33C0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130</w:t>
            </w:r>
          </w:p>
        </w:tc>
        <w:tc>
          <w:tcPr>
            <w:tcW w:w="492" w:type="dxa"/>
            <w:shd w:val="solid" w:color="FFFFFF" w:fill="auto"/>
            <w:vAlign w:val="bottom"/>
          </w:tcPr>
          <w:p w14:paraId="0E42E11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36C0FAB4"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245EA7B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630</w:t>
            </w:r>
          </w:p>
        </w:tc>
        <w:tc>
          <w:tcPr>
            <w:tcW w:w="495" w:type="dxa"/>
            <w:shd w:val="solid" w:color="FFFFFF" w:fill="auto"/>
            <w:vAlign w:val="bottom"/>
          </w:tcPr>
          <w:p w14:paraId="5E5475D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2335</w:t>
            </w:r>
          </w:p>
        </w:tc>
        <w:tc>
          <w:tcPr>
            <w:tcW w:w="495" w:type="dxa"/>
            <w:shd w:val="solid" w:color="FFFFFF" w:fill="auto"/>
            <w:vAlign w:val="bottom"/>
          </w:tcPr>
          <w:p w14:paraId="69397D9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w:t>
            </w:r>
          </w:p>
        </w:tc>
        <w:tc>
          <w:tcPr>
            <w:tcW w:w="495" w:type="dxa"/>
            <w:shd w:val="solid" w:color="FFFFFF" w:fill="auto"/>
          </w:tcPr>
          <w:p w14:paraId="5D93E47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DAFB4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106053</w:t>
            </w:r>
          </w:p>
        </w:tc>
        <w:tc>
          <w:tcPr>
            <w:tcW w:w="607" w:type="dxa"/>
            <w:shd w:val="solid" w:color="FFFFFF" w:fill="auto"/>
          </w:tcPr>
          <w:p w14:paraId="289AE0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922</w:t>
            </w:r>
          </w:p>
        </w:tc>
        <w:tc>
          <w:tcPr>
            <w:tcW w:w="607" w:type="dxa"/>
            <w:shd w:val="solid" w:color="FFFFFF" w:fill="auto"/>
          </w:tcPr>
          <w:p w14:paraId="58A4E01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21350</w:t>
            </w:r>
          </w:p>
        </w:tc>
        <w:tc>
          <w:tcPr>
            <w:tcW w:w="607" w:type="dxa"/>
            <w:shd w:val="solid" w:color="FFFFFF" w:fill="auto"/>
          </w:tcPr>
          <w:p w14:paraId="48363A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37800</w:t>
            </w:r>
          </w:p>
        </w:tc>
        <w:tc>
          <w:tcPr>
            <w:tcW w:w="607" w:type="dxa"/>
            <w:shd w:val="solid" w:color="FFFFFF" w:fill="auto"/>
          </w:tcPr>
          <w:p w14:paraId="637715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shd w:val="solid" w:color="FFFFFF" w:fill="auto"/>
          </w:tcPr>
          <w:p w14:paraId="6A8E66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250</w:t>
            </w:r>
          </w:p>
        </w:tc>
        <w:tc>
          <w:tcPr>
            <w:tcW w:w="607" w:type="dxa"/>
            <w:shd w:val="solid" w:color="FFFFFF" w:fill="auto"/>
          </w:tcPr>
          <w:p w14:paraId="73F28A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2950</w:t>
            </w:r>
          </w:p>
        </w:tc>
        <w:tc>
          <w:tcPr>
            <w:tcW w:w="607" w:type="dxa"/>
            <w:shd w:val="solid" w:color="FFFFFF" w:fill="auto"/>
          </w:tcPr>
          <w:p w14:paraId="3AAE21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542</w:t>
            </w:r>
          </w:p>
        </w:tc>
        <w:tc>
          <w:tcPr>
            <w:tcW w:w="607" w:type="dxa"/>
            <w:shd w:val="solid" w:color="FFFFFF" w:fill="auto"/>
          </w:tcPr>
          <w:p w14:paraId="45422F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5551</w:t>
            </w:r>
          </w:p>
        </w:tc>
        <w:tc>
          <w:tcPr>
            <w:tcW w:w="607" w:type="dxa"/>
          </w:tcPr>
          <w:p w14:paraId="1721FE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0E37E9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11F7E3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25342</w:t>
            </w:r>
          </w:p>
        </w:tc>
        <w:tc>
          <w:tcPr>
            <w:tcW w:w="607" w:type="dxa"/>
          </w:tcPr>
          <w:p w14:paraId="6DE120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79578</w:t>
            </w:r>
          </w:p>
        </w:tc>
        <w:tc>
          <w:tcPr>
            <w:tcW w:w="607" w:type="dxa"/>
          </w:tcPr>
          <w:p w14:paraId="70AFED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184</w:t>
            </w:r>
          </w:p>
        </w:tc>
        <w:tc>
          <w:tcPr>
            <w:tcW w:w="607" w:type="dxa"/>
          </w:tcPr>
          <w:p w14:paraId="2847B6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650</w:t>
            </w:r>
          </w:p>
        </w:tc>
        <w:tc>
          <w:tcPr>
            <w:tcW w:w="607" w:type="dxa"/>
          </w:tcPr>
          <w:p w14:paraId="6224B9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w:t>
            </w:r>
          </w:p>
        </w:tc>
        <w:tc>
          <w:tcPr>
            <w:tcW w:w="669" w:type="dxa"/>
          </w:tcPr>
          <w:p w14:paraId="35F81A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7210</w:t>
            </w:r>
          </w:p>
        </w:tc>
      </w:tr>
      <w:tr w:rsidR="003D545A" w:rsidRPr="00E748BF" w14:paraId="074AC6B6" w14:textId="77777777" w:rsidTr="005F5587">
        <w:trPr>
          <w:trHeight w:val="300"/>
        </w:trPr>
        <w:tc>
          <w:tcPr>
            <w:tcW w:w="708" w:type="dxa"/>
          </w:tcPr>
          <w:p w14:paraId="7719544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11-May</w:t>
            </w:r>
          </w:p>
        </w:tc>
        <w:tc>
          <w:tcPr>
            <w:tcW w:w="492" w:type="dxa"/>
          </w:tcPr>
          <w:p w14:paraId="21C2BD9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131</w:t>
            </w:r>
          </w:p>
        </w:tc>
        <w:tc>
          <w:tcPr>
            <w:tcW w:w="492" w:type="dxa"/>
            <w:shd w:val="solid" w:color="FFFFFF" w:fill="auto"/>
            <w:vAlign w:val="bottom"/>
          </w:tcPr>
          <w:p w14:paraId="46F06B0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2" w:type="dxa"/>
            <w:shd w:val="solid" w:color="FFFFFF" w:fill="auto"/>
            <w:vAlign w:val="bottom"/>
          </w:tcPr>
          <w:p w14:paraId="1046BA39"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0462C58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299</w:t>
            </w:r>
          </w:p>
        </w:tc>
        <w:tc>
          <w:tcPr>
            <w:tcW w:w="495" w:type="dxa"/>
            <w:shd w:val="solid" w:color="FFFFFF" w:fill="auto"/>
            <w:vAlign w:val="bottom"/>
          </w:tcPr>
          <w:p w14:paraId="5C413F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55</w:t>
            </w:r>
          </w:p>
        </w:tc>
        <w:tc>
          <w:tcPr>
            <w:tcW w:w="495" w:type="dxa"/>
            <w:shd w:val="solid" w:color="FFFFFF" w:fill="auto"/>
            <w:vAlign w:val="bottom"/>
          </w:tcPr>
          <w:p w14:paraId="4E1EF84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w:t>
            </w:r>
          </w:p>
        </w:tc>
        <w:tc>
          <w:tcPr>
            <w:tcW w:w="495" w:type="dxa"/>
            <w:shd w:val="solid" w:color="FFFFFF" w:fill="auto"/>
          </w:tcPr>
          <w:p w14:paraId="152887B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EEBB7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60737</w:t>
            </w:r>
          </w:p>
        </w:tc>
        <w:tc>
          <w:tcPr>
            <w:tcW w:w="607" w:type="dxa"/>
            <w:shd w:val="solid" w:color="FFFFFF" w:fill="auto"/>
          </w:tcPr>
          <w:p w14:paraId="43F217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3051</w:t>
            </w:r>
          </w:p>
        </w:tc>
        <w:tc>
          <w:tcPr>
            <w:tcW w:w="607" w:type="dxa"/>
            <w:shd w:val="solid" w:color="FFFFFF" w:fill="auto"/>
          </w:tcPr>
          <w:p w14:paraId="3987F6E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37800</w:t>
            </w:r>
          </w:p>
        </w:tc>
        <w:tc>
          <w:tcPr>
            <w:tcW w:w="607" w:type="dxa"/>
            <w:shd w:val="solid" w:color="FFFFFF" w:fill="auto"/>
          </w:tcPr>
          <w:p w14:paraId="3017D7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c>
          <w:tcPr>
            <w:tcW w:w="607" w:type="dxa"/>
            <w:shd w:val="solid" w:color="FFFFFF" w:fill="auto"/>
          </w:tcPr>
          <w:p w14:paraId="1DA6E2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265378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w:t>
            </w:r>
          </w:p>
        </w:tc>
        <w:tc>
          <w:tcPr>
            <w:tcW w:w="607" w:type="dxa"/>
            <w:shd w:val="solid" w:color="FFFFFF" w:fill="auto"/>
          </w:tcPr>
          <w:p w14:paraId="6B33EC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3150</w:t>
            </w:r>
          </w:p>
        </w:tc>
        <w:tc>
          <w:tcPr>
            <w:tcW w:w="607" w:type="dxa"/>
            <w:shd w:val="solid" w:color="FFFFFF" w:fill="auto"/>
          </w:tcPr>
          <w:p w14:paraId="41FADC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827</w:t>
            </w:r>
          </w:p>
        </w:tc>
        <w:tc>
          <w:tcPr>
            <w:tcW w:w="607" w:type="dxa"/>
            <w:shd w:val="solid" w:color="FFFFFF" w:fill="auto"/>
          </w:tcPr>
          <w:p w14:paraId="4FDA48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895</w:t>
            </w:r>
          </w:p>
        </w:tc>
        <w:tc>
          <w:tcPr>
            <w:tcW w:w="607" w:type="dxa"/>
          </w:tcPr>
          <w:p w14:paraId="0428CB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C0569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66BAF1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6718</w:t>
            </w:r>
          </w:p>
        </w:tc>
        <w:tc>
          <w:tcPr>
            <w:tcW w:w="607" w:type="dxa"/>
          </w:tcPr>
          <w:p w14:paraId="2CD311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1170</w:t>
            </w:r>
          </w:p>
        </w:tc>
        <w:tc>
          <w:tcPr>
            <w:tcW w:w="607" w:type="dxa"/>
          </w:tcPr>
          <w:p w14:paraId="3850B8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8064</w:t>
            </w:r>
          </w:p>
        </w:tc>
        <w:tc>
          <w:tcPr>
            <w:tcW w:w="607" w:type="dxa"/>
          </w:tcPr>
          <w:p w14:paraId="0BC3C7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445</w:t>
            </w:r>
          </w:p>
        </w:tc>
        <w:tc>
          <w:tcPr>
            <w:tcW w:w="607" w:type="dxa"/>
          </w:tcPr>
          <w:p w14:paraId="70C62C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69" w:type="dxa"/>
          </w:tcPr>
          <w:p w14:paraId="7DA392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35700</w:t>
            </w:r>
          </w:p>
        </w:tc>
      </w:tr>
      <w:tr w:rsidR="003D545A" w:rsidRPr="00E748BF" w14:paraId="4F4AB573" w14:textId="77777777" w:rsidTr="005F5587">
        <w:trPr>
          <w:trHeight w:val="300"/>
        </w:trPr>
        <w:tc>
          <w:tcPr>
            <w:tcW w:w="708" w:type="dxa"/>
          </w:tcPr>
          <w:p w14:paraId="5AB5DCA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12-May</w:t>
            </w:r>
          </w:p>
        </w:tc>
        <w:tc>
          <w:tcPr>
            <w:tcW w:w="492" w:type="dxa"/>
          </w:tcPr>
          <w:p w14:paraId="0DDED6C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132</w:t>
            </w:r>
          </w:p>
        </w:tc>
        <w:tc>
          <w:tcPr>
            <w:tcW w:w="492" w:type="dxa"/>
            <w:shd w:val="solid" w:color="FFFFFF" w:fill="auto"/>
            <w:vAlign w:val="bottom"/>
          </w:tcPr>
          <w:p w14:paraId="38E2372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96BC3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57</w:t>
            </w:r>
          </w:p>
        </w:tc>
        <w:tc>
          <w:tcPr>
            <w:tcW w:w="494" w:type="dxa"/>
            <w:shd w:val="solid" w:color="FFFFFF" w:fill="auto"/>
            <w:vAlign w:val="bottom"/>
          </w:tcPr>
          <w:p w14:paraId="1649B5E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1776</w:t>
            </w:r>
          </w:p>
        </w:tc>
        <w:tc>
          <w:tcPr>
            <w:tcW w:w="495" w:type="dxa"/>
            <w:shd w:val="solid" w:color="FFFFFF" w:fill="auto"/>
            <w:vAlign w:val="bottom"/>
          </w:tcPr>
          <w:p w14:paraId="24D4D46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348</w:t>
            </w:r>
          </w:p>
        </w:tc>
        <w:tc>
          <w:tcPr>
            <w:tcW w:w="495" w:type="dxa"/>
            <w:shd w:val="solid" w:color="FFFFFF" w:fill="auto"/>
            <w:vAlign w:val="bottom"/>
          </w:tcPr>
          <w:p w14:paraId="13E48F8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1718</w:t>
            </w:r>
          </w:p>
        </w:tc>
        <w:tc>
          <w:tcPr>
            <w:tcW w:w="495" w:type="dxa"/>
            <w:shd w:val="solid" w:color="FFFFFF" w:fill="auto"/>
          </w:tcPr>
          <w:p w14:paraId="4263761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CB69C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125982</w:t>
            </w:r>
          </w:p>
        </w:tc>
        <w:tc>
          <w:tcPr>
            <w:tcW w:w="607" w:type="dxa"/>
            <w:shd w:val="solid" w:color="FFFFFF" w:fill="auto"/>
          </w:tcPr>
          <w:p w14:paraId="04A00C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68000</w:t>
            </w:r>
          </w:p>
        </w:tc>
        <w:tc>
          <w:tcPr>
            <w:tcW w:w="607" w:type="dxa"/>
            <w:shd w:val="solid" w:color="FFFFFF" w:fill="auto"/>
          </w:tcPr>
          <w:p w14:paraId="0B0BCD4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51000</w:t>
            </w:r>
          </w:p>
        </w:tc>
        <w:tc>
          <w:tcPr>
            <w:tcW w:w="607" w:type="dxa"/>
            <w:shd w:val="solid" w:color="FFFFFF" w:fill="auto"/>
          </w:tcPr>
          <w:p w14:paraId="5ECF33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407</w:t>
            </w:r>
          </w:p>
        </w:tc>
        <w:tc>
          <w:tcPr>
            <w:tcW w:w="607" w:type="dxa"/>
            <w:shd w:val="solid" w:color="FFFFFF" w:fill="auto"/>
          </w:tcPr>
          <w:p w14:paraId="4E0AAC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0A8C90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2380</w:t>
            </w:r>
          </w:p>
        </w:tc>
        <w:tc>
          <w:tcPr>
            <w:tcW w:w="607" w:type="dxa"/>
            <w:shd w:val="solid" w:color="FFFFFF" w:fill="auto"/>
          </w:tcPr>
          <w:p w14:paraId="4D9132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2525</w:t>
            </w:r>
          </w:p>
        </w:tc>
        <w:tc>
          <w:tcPr>
            <w:tcW w:w="607" w:type="dxa"/>
            <w:shd w:val="solid" w:color="FFFFFF" w:fill="auto"/>
          </w:tcPr>
          <w:p w14:paraId="5657DA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3325</w:t>
            </w:r>
          </w:p>
        </w:tc>
        <w:tc>
          <w:tcPr>
            <w:tcW w:w="607" w:type="dxa"/>
            <w:shd w:val="solid" w:color="FFFFFF" w:fill="auto"/>
          </w:tcPr>
          <w:p w14:paraId="03594D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452</w:t>
            </w:r>
          </w:p>
        </w:tc>
        <w:tc>
          <w:tcPr>
            <w:tcW w:w="607" w:type="dxa"/>
          </w:tcPr>
          <w:p w14:paraId="13F97C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652C9E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7BD1BC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10423</w:t>
            </w:r>
          </w:p>
        </w:tc>
        <w:tc>
          <w:tcPr>
            <w:tcW w:w="607" w:type="dxa"/>
          </w:tcPr>
          <w:p w14:paraId="38421B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4878</w:t>
            </w:r>
          </w:p>
        </w:tc>
        <w:tc>
          <w:tcPr>
            <w:tcW w:w="607" w:type="dxa"/>
          </w:tcPr>
          <w:p w14:paraId="5B17F9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240</w:t>
            </w:r>
          </w:p>
        </w:tc>
        <w:tc>
          <w:tcPr>
            <w:tcW w:w="607" w:type="dxa"/>
          </w:tcPr>
          <w:p w14:paraId="41C725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3950</w:t>
            </w:r>
          </w:p>
        </w:tc>
        <w:tc>
          <w:tcPr>
            <w:tcW w:w="607" w:type="dxa"/>
          </w:tcPr>
          <w:p w14:paraId="0FF5A3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69" w:type="dxa"/>
          </w:tcPr>
          <w:p w14:paraId="5D8841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70000</w:t>
            </w:r>
          </w:p>
        </w:tc>
      </w:tr>
      <w:tr w:rsidR="003D545A" w:rsidRPr="00E748BF" w14:paraId="41563F9B" w14:textId="77777777" w:rsidTr="005F5587">
        <w:trPr>
          <w:trHeight w:val="300"/>
        </w:trPr>
        <w:tc>
          <w:tcPr>
            <w:tcW w:w="708" w:type="dxa"/>
          </w:tcPr>
          <w:p w14:paraId="001FCF3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13-May</w:t>
            </w:r>
          </w:p>
        </w:tc>
        <w:tc>
          <w:tcPr>
            <w:tcW w:w="492" w:type="dxa"/>
          </w:tcPr>
          <w:p w14:paraId="5F5CA9D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133</w:t>
            </w:r>
          </w:p>
        </w:tc>
        <w:tc>
          <w:tcPr>
            <w:tcW w:w="492" w:type="dxa"/>
            <w:shd w:val="solid" w:color="FFFFFF" w:fill="auto"/>
            <w:vAlign w:val="bottom"/>
          </w:tcPr>
          <w:p w14:paraId="00EDC1C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2" w:type="dxa"/>
            <w:shd w:val="solid" w:color="FFFFFF" w:fill="auto"/>
            <w:vAlign w:val="bottom"/>
          </w:tcPr>
          <w:p w14:paraId="3C2EE70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6E60B55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353</w:t>
            </w:r>
          </w:p>
        </w:tc>
        <w:tc>
          <w:tcPr>
            <w:tcW w:w="495" w:type="dxa"/>
            <w:shd w:val="solid" w:color="FFFFFF" w:fill="auto"/>
            <w:vAlign w:val="bottom"/>
          </w:tcPr>
          <w:p w14:paraId="0F19440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182</w:t>
            </w:r>
          </w:p>
        </w:tc>
        <w:tc>
          <w:tcPr>
            <w:tcW w:w="495" w:type="dxa"/>
            <w:shd w:val="solid" w:color="FFFFFF" w:fill="auto"/>
            <w:vAlign w:val="bottom"/>
          </w:tcPr>
          <w:p w14:paraId="5753018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6039</w:t>
            </w:r>
          </w:p>
        </w:tc>
        <w:tc>
          <w:tcPr>
            <w:tcW w:w="495" w:type="dxa"/>
            <w:shd w:val="solid" w:color="FFFFFF" w:fill="auto"/>
          </w:tcPr>
          <w:p w14:paraId="266E7B1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7754C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63789</w:t>
            </w:r>
          </w:p>
        </w:tc>
        <w:tc>
          <w:tcPr>
            <w:tcW w:w="607" w:type="dxa"/>
            <w:shd w:val="solid" w:color="FFFFFF" w:fill="auto"/>
          </w:tcPr>
          <w:p w14:paraId="6A12B1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2123</w:t>
            </w:r>
          </w:p>
        </w:tc>
        <w:tc>
          <w:tcPr>
            <w:tcW w:w="607" w:type="dxa"/>
            <w:shd w:val="solid" w:color="FFFFFF" w:fill="auto"/>
          </w:tcPr>
          <w:p w14:paraId="6A3E8DF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100800</w:t>
            </w:r>
          </w:p>
        </w:tc>
        <w:tc>
          <w:tcPr>
            <w:tcW w:w="607" w:type="dxa"/>
            <w:shd w:val="solid" w:color="FFFFFF" w:fill="auto"/>
          </w:tcPr>
          <w:p w14:paraId="7CD8B0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156</w:t>
            </w:r>
          </w:p>
        </w:tc>
        <w:tc>
          <w:tcPr>
            <w:tcW w:w="607" w:type="dxa"/>
            <w:shd w:val="solid" w:color="FFFFFF" w:fill="auto"/>
          </w:tcPr>
          <w:p w14:paraId="1FFB80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w:t>
            </w:r>
          </w:p>
        </w:tc>
        <w:tc>
          <w:tcPr>
            <w:tcW w:w="607" w:type="dxa"/>
            <w:shd w:val="solid" w:color="FFFFFF" w:fill="auto"/>
          </w:tcPr>
          <w:p w14:paraId="0E861A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2350</w:t>
            </w:r>
          </w:p>
        </w:tc>
        <w:tc>
          <w:tcPr>
            <w:tcW w:w="607" w:type="dxa"/>
            <w:shd w:val="solid" w:color="FFFFFF" w:fill="auto"/>
          </w:tcPr>
          <w:p w14:paraId="49AF38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384587</w:t>
            </w:r>
          </w:p>
        </w:tc>
        <w:tc>
          <w:tcPr>
            <w:tcW w:w="607" w:type="dxa"/>
            <w:shd w:val="solid" w:color="FFFFFF" w:fill="auto"/>
          </w:tcPr>
          <w:p w14:paraId="6211E6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133</w:t>
            </w:r>
          </w:p>
        </w:tc>
        <w:tc>
          <w:tcPr>
            <w:tcW w:w="607" w:type="dxa"/>
            <w:shd w:val="solid" w:color="FFFFFF" w:fill="auto"/>
          </w:tcPr>
          <w:p w14:paraId="63C7AE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w:t>
            </w:r>
          </w:p>
        </w:tc>
        <w:tc>
          <w:tcPr>
            <w:tcW w:w="607" w:type="dxa"/>
          </w:tcPr>
          <w:p w14:paraId="7E8621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7AC603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199233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33790</w:t>
            </w:r>
          </w:p>
        </w:tc>
        <w:tc>
          <w:tcPr>
            <w:tcW w:w="607" w:type="dxa"/>
          </w:tcPr>
          <w:p w14:paraId="18D0A3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504</w:t>
            </w:r>
          </w:p>
        </w:tc>
        <w:tc>
          <w:tcPr>
            <w:tcW w:w="607" w:type="dxa"/>
          </w:tcPr>
          <w:p w14:paraId="172DB7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1008</w:t>
            </w:r>
          </w:p>
        </w:tc>
        <w:tc>
          <w:tcPr>
            <w:tcW w:w="607" w:type="dxa"/>
          </w:tcPr>
          <w:p w14:paraId="4FD372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3525</w:t>
            </w:r>
          </w:p>
        </w:tc>
        <w:tc>
          <w:tcPr>
            <w:tcW w:w="607" w:type="dxa"/>
          </w:tcPr>
          <w:p w14:paraId="7DC9E1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44DF30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70000</w:t>
            </w:r>
          </w:p>
        </w:tc>
      </w:tr>
      <w:tr w:rsidR="003D545A" w:rsidRPr="00E748BF" w14:paraId="74AED019" w14:textId="77777777" w:rsidTr="005F5587">
        <w:trPr>
          <w:trHeight w:val="300"/>
        </w:trPr>
        <w:tc>
          <w:tcPr>
            <w:tcW w:w="708" w:type="dxa"/>
          </w:tcPr>
          <w:p w14:paraId="24D2E17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14-May</w:t>
            </w:r>
          </w:p>
        </w:tc>
        <w:tc>
          <w:tcPr>
            <w:tcW w:w="492" w:type="dxa"/>
          </w:tcPr>
          <w:p w14:paraId="492183D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134</w:t>
            </w:r>
          </w:p>
        </w:tc>
        <w:tc>
          <w:tcPr>
            <w:tcW w:w="492" w:type="dxa"/>
            <w:shd w:val="solid" w:color="FFFFFF" w:fill="auto"/>
            <w:vAlign w:val="bottom"/>
          </w:tcPr>
          <w:p w14:paraId="25CC1D4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228D34B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95</w:t>
            </w:r>
          </w:p>
        </w:tc>
        <w:tc>
          <w:tcPr>
            <w:tcW w:w="494" w:type="dxa"/>
            <w:shd w:val="solid" w:color="FFFFFF" w:fill="auto"/>
            <w:vAlign w:val="bottom"/>
          </w:tcPr>
          <w:p w14:paraId="1E2D3D1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3550</w:t>
            </w:r>
          </w:p>
        </w:tc>
        <w:tc>
          <w:tcPr>
            <w:tcW w:w="495" w:type="dxa"/>
            <w:shd w:val="solid" w:color="FFFFFF" w:fill="auto"/>
            <w:vAlign w:val="bottom"/>
          </w:tcPr>
          <w:p w14:paraId="488D23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98D1E5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5362</w:t>
            </w:r>
          </w:p>
        </w:tc>
        <w:tc>
          <w:tcPr>
            <w:tcW w:w="495" w:type="dxa"/>
            <w:shd w:val="solid" w:color="FFFFFF" w:fill="auto"/>
          </w:tcPr>
          <w:p w14:paraId="65D0F6B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C96D7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42509</w:t>
            </w:r>
          </w:p>
        </w:tc>
        <w:tc>
          <w:tcPr>
            <w:tcW w:w="607" w:type="dxa"/>
            <w:shd w:val="solid" w:color="FFFFFF" w:fill="auto"/>
          </w:tcPr>
          <w:p w14:paraId="61DFBC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991</w:t>
            </w:r>
          </w:p>
        </w:tc>
        <w:tc>
          <w:tcPr>
            <w:tcW w:w="607" w:type="dxa"/>
            <w:shd w:val="solid" w:color="FFFFFF" w:fill="auto"/>
          </w:tcPr>
          <w:p w14:paraId="5F5C40A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70700</w:t>
            </w:r>
          </w:p>
        </w:tc>
        <w:tc>
          <w:tcPr>
            <w:tcW w:w="607" w:type="dxa"/>
            <w:shd w:val="solid" w:color="FFFFFF" w:fill="auto"/>
          </w:tcPr>
          <w:p w14:paraId="7128F1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167</w:t>
            </w:r>
          </w:p>
        </w:tc>
        <w:tc>
          <w:tcPr>
            <w:tcW w:w="607" w:type="dxa"/>
            <w:shd w:val="solid" w:color="FFFFFF" w:fill="auto"/>
          </w:tcPr>
          <w:p w14:paraId="4AB83E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w:t>
            </w:r>
          </w:p>
        </w:tc>
        <w:tc>
          <w:tcPr>
            <w:tcW w:w="607" w:type="dxa"/>
            <w:shd w:val="solid" w:color="FFFFFF" w:fill="auto"/>
          </w:tcPr>
          <w:p w14:paraId="1947A2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1680</w:t>
            </w:r>
          </w:p>
        </w:tc>
        <w:tc>
          <w:tcPr>
            <w:tcW w:w="607" w:type="dxa"/>
            <w:shd w:val="solid" w:color="FFFFFF" w:fill="auto"/>
          </w:tcPr>
          <w:p w14:paraId="6C206D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766650</w:t>
            </w:r>
          </w:p>
        </w:tc>
        <w:tc>
          <w:tcPr>
            <w:tcW w:w="607" w:type="dxa"/>
            <w:shd w:val="solid" w:color="FFFFFF" w:fill="auto"/>
          </w:tcPr>
          <w:p w14:paraId="332875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w:t>
            </w:r>
          </w:p>
        </w:tc>
        <w:tc>
          <w:tcPr>
            <w:tcW w:w="607" w:type="dxa"/>
            <w:shd w:val="solid" w:color="FFFFFF" w:fill="auto"/>
          </w:tcPr>
          <w:p w14:paraId="323558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439353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5EB78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w:t>
            </w:r>
          </w:p>
        </w:tc>
        <w:tc>
          <w:tcPr>
            <w:tcW w:w="607" w:type="dxa"/>
            <w:shd w:val="solid" w:color="FFFFFF" w:fill="auto"/>
          </w:tcPr>
          <w:p w14:paraId="357CE6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41718</w:t>
            </w:r>
          </w:p>
        </w:tc>
        <w:tc>
          <w:tcPr>
            <w:tcW w:w="607" w:type="dxa"/>
          </w:tcPr>
          <w:p w14:paraId="13966F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209</w:t>
            </w:r>
          </w:p>
        </w:tc>
        <w:tc>
          <w:tcPr>
            <w:tcW w:w="607" w:type="dxa"/>
          </w:tcPr>
          <w:p w14:paraId="0D2F8D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47880</w:t>
            </w:r>
          </w:p>
        </w:tc>
        <w:tc>
          <w:tcPr>
            <w:tcW w:w="607" w:type="dxa"/>
          </w:tcPr>
          <w:p w14:paraId="74480B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188</w:t>
            </w:r>
          </w:p>
        </w:tc>
        <w:tc>
          <w:tcPr>
            <w:tcW w:w="607" w:type="dxa"/>
          </w:tcPr>
          <w:p w14:paraId="0AF8CA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69" w:type="dxa"/>
          </w:tcPr>
          <w:p w14:paraId="058FB2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112000</w:t>
            </w:r>
          </w:p>
        </w:tc>
      </w:tr>
      <w:tr w:rsidR="003D545A" w:rsidRPr="00E748BF" w14:paraId="6EDB8B46" w14:textId="77777777" w:rsidTr="005F5587">
        <w:trPr>
          <w:trHeight w:val="300"/>
        </w:trPr>
        <w:tc>
          <w:tcPr>
            <w:tcW w:w="708" w:type="dxa"/>
          </w:tcPr>
          <w:p w14:paraId="7172497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15-May</w:t>
            </w:r>
          </w:p>
        </w:tc>
        <w:tc>
          <w:tcPr>
            <w:tcW w:w="492" w:type="dxa"/>
          </w:tcPr>
          <w:p w14:paraId="48783F5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135</w:t>
            </w:r>
          </w:p>
        </w:tc>
        <w:tc>
          <w:tcPr>
            <w:tcW w:w="492" w:type="dxa"/>
            <w:shd w:val="solid" w:color="FFFFFF" w:fill="auto"/>
            <w:vAlign w:val="bottom"/>
          </w:tcPr>
          <w:p w14:paraId="48234EA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0D8DA9F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106</w:t>
            </w:r>
          </w:p>
        </w:tc>
        <w:tc>
          <w:tcPr>
            <w:tcW w:w="494" w:type="dxa"/>
            <w:shd w:val="solid" w:color="FFFFFF" w:fill="auto"/>
            <w:vAlign w:val="bottom"/>
          </w:tcPr>
          <w:p w14:paraId="0EBE839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1307</w:t>
            </w:r>
          </w:p>
        </w:tc>
        <w:tc>
          <w:tcPr>
            <w:tcW w:w="495" w:type="dxa"/>
            <w:shd w:val="solid" w:color="FFFFFF" w:fill="auto"/>
            <w:vAlign w:val="bottom"/>
          </w:tcPr>
          <w:p w14:paraId="3DCBBC7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206</w:t>
            </w:r>
          </w:p>
        </w:tc>
        <w:tc>
          <w:tcPr>
            <w:tcW w:w="495" w:type="dxa"/>
            <w:shd w:val="solid" w:color="FFFFFF" w:fill="auto"/>
            <w:vAlign w:val="bottom"/>
          </w:tcPr>
          <w:p w14:paraId="4C09A49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674</w:t>
            </w:r>
          </w:p>
        </w:tc>
        <w:tc>
          <w:tcPr>
            <w:tcW w:w="495" w:type="dxa"/>
            <w:shd w:val="solid" w:color="FFFFFF" w:fill="auto"/>
          </w:tcPr>
          <w:p w14:paraId="28FC887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B0BA2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3990</w:t>
            </w:r>
          </w:p>
        </w:tc>
        <w:tc>
          <w:tcPr>
            <w:tcW w:w="607" w:type="dxa"/>
            <w:shd w:val="solid" w:color="FFFFFF" w:fill="auto"/>
          </w:tcPr>
          <w:p w14:paraId="0859A8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330</w:t>
            </w:r>
          </w:p>
        </w:tc>
        <w:tc>
          <w:tcPr>
            <w:tcW w:w="607" w:type="dxa"/>
            <w:shd w:val="solid" w:color="FFFFFF" w:fill="auto"/>
          </w:tcPr>
          <w:p w14:paraId="72B3AE9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134400</w:t>
            </w:r>
          </w:p>
        </w:tc>
        <w:tc>
          <w:tcPr>
            <w:tcW w:w="607" w:type="dxa"/>
            <w:shd w:val="solid" w:color="FFFFFF" w:fill="auto"/>
          </w:tcPr>
          <w:p w14:paraId="723D02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1228</w:t>
            </w:r>
          </w:p>
        </w:tc>
        <w:tc>
          <w:tcPr>
            <w:tcW w:w="607" w:type="dxa"/>
            <w:shd w:val="solid" w:color="FFFFFF" w:fill="auto"/>
          </w:tcPr>
          <w:p w14:paraId="299AFA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450</w:t>
            </w:r>
          </w:p>
        </w:tc>
        <w:tc>
          <w:tcPr>
            <w:tcW w:w="607" w:type="dxa"/>
            <w:shd w:val="solid" w:color="FFFFFF" w:fill="auto"/>
          </w:tcPr>
          <w:p w14:paraId="3992D2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50A9D7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9975</w:t>
            </w:r>
          </w:p>
        </w:tc>
        <w:tc>
          <w:tcPr>
            <w:tcW w:w="607" w:type="dxa"/>
            <w:shd w:val="solid" w:color="FFFFFF" w:fill="auto"/>
          </w:tcPr>
          <w:p w14:paraId="1ECD49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w:t>
            </w:r>
          </w:p>
        </w:tc>
        <w:tc>
          <w:tcPr>
            <w:tcW w:w="607" w:type="dxa"/>
            <w:shd w:val="solid" w:color="FFFFFF" w:fill="auto"/>
          </w:tcPr>
          <w:p w14:paraId="449272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41391A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46AEB8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w:t>
            </w:r>
          </w:p>
        </w:tc>
        <w:tc>
          <w:tcPr>
            <w:tcW w:w="607" w:type="dxa"/>
            <w:shd w:val="solid" w:color="FFFFFF" w:fill="auto"/>
          </w:tcPr>
          <w:p w14:paraId="37EA982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6299</w:t>
            </w:r>
          </w:p>
        </w:tc>
        <w:tc>
          <w:tcPr>
            <w:tcW w:w="607" w:type="dxa"/>
          </w:tcPr>
          <w:p w14:paraId="3DDC84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151</w:t>
            </w:r>
          </w:p>
        </w:tc>
        <w:tc>
          <w:tcPr>
            <w:tcW w:w="607" w:type="dxa"/>
          </w:tcPr>
          <w:p w14:paraId="4FC5F6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w:t>
            </w:r>
          </w:p>
        </w:tc>
        <w:tc>
          <w:tcPr>
            <w:tcW w:w="607" w:type="dxa"/>
          </w:tcPr>
          <w:p w14:paraId="78899B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w:t>
            </w:r>
          </w:p>
        </w:tc>
        <w:tc>
          <w:tcPr>
            <w:tcW w:w="607" w:type="dxa"/>
          </w:tcPr>
          <w:p w14:paraId="5220CE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69" w:type="dxa"/>
          </w:tcPr>
          <w:p w14:paraId="4FA7AE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117600</w:t>
            </w:r>
          </w:p>
        </w:tc>
      </w:tr>
      <w:tr w:rsidR="003D545A" w:rsidRPr="00E748BF" w14:paraId="6386A7D4" w14:textId="77777777" w:rsidTr="005F5587">
        <w:trPr>
          <w:trHeight w:val="300"/>
        </w:trPr>
        <w:tc>
          <w:tcPr>
            <w:tcW w:w="708" w:type="dxa"/>
          </w:tcPr>
          <w:p w14:paraId="777AEA0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16-May</w:t>
            </w:r>
          </w:p>
        </w:tc>
        <w:tc>
          <w:tcPr>
            <w:tcW w:w="492" w:type="dxa"/>
          </w:tcPr>
          <w:p w14:paraId="4171C4A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136</w:t>
            </w:r>
          </w:p>
        </w:tc>
        <w:tc>
          <w:tcPr>
            <w:tcW w:w="492" w:type="dxa"/>
            <w:shd w:val="solid" w:color="FFFFFF" w:fill="auto"/>
            <w:vAlign w:val="bottom"/>
          </w:tcPr>
          <w:p w14:paraId="4492CD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4ED4523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815</w:t>
            </w:r>
          </w:p>
        </w:tc>
        <w:tc>
          <w:tcPr>
            <w:tcW w:w="494" w:type="dxa"/>
            <w:shd w:val="solid" w:color="FFFFFF" w:fill="auto"/>
            <w:vAlign w:val="bottom"/>
          </w:tcPr>
          <w:p w14:paraId="4263D38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1327</w:t>
            </w:r>
          </w:p>
        </w:tc>
        <w:tc>
          <w:tcPr>
            <w:tcW w:w="495" w:type="dxa"/>
            <w:shd w:val="solid" w:color="FFFFFF" w:fill="auto"/>
            <w:vAlign w:val="bottom"/>
          </w:tcPr>
          <w:p w14:paraId="0AB725C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F30480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164</w:t>
            </w:r>
          </w:p>
        </w:tc>
        <w:tc>
          <w:tcPr>
            <w:tcW w:w="495" w:type="dxa"/>
            <w:shd w:val="solid" w:color="FFFFFF" w:fill="auto"/>
          </w:tcPr>
          <w:p w14:paraId="6A4862D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60425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1470</w:t>
            </w:r>
          </w:p>
        </w:tc>
        <w:tc>
          <w:tcPr>
            <w:tcW w:w="607" w:type="dxa"/>
            <w:shd w:val="solid" w:color="FFFFFF" w:fill="auto"/>
          </w:tcPr>
          <w:p w14:paraId="18205C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2454</w:t>
            </w:r>
          </w:p>
        </w:tc>
        <w:tc>
          <w:tcPr>
            <w:tcW w:w="607" w:type="dxa"/>
            <w:shd w:val="solid" w:color="FFFFFF" w:fill="auto"/>
          </w:tcPr>
          <w:p w14:paraId="2C8D280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133700</w:t>
            </w:r>
          </w:p>
        </w:tc>
        <w:tc>
          <w:tcPr>
            <w:tcW w:w="607" w:type="dxa"/>
            <w:shd w:val="solid" w:color="FFFFFF" w:fill="auto"/>
          </w:tcPr>
          <w:p w14:paraId="3E459B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1133</w:t>
            </w:r>
          </w:p>
        </w:tc>
        <w:tc>
          <w:tcPr>
            <w:tcW w:w="607" w:type="dxa"/>
            <w:shd w:val="solid" w:color="FFFFFF" w:fill="auto"/>
          </w:tcPr>
          <w:p w14:paraId="0F6DC9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w:t>
            </w:r>
          </w:p>
        </w:tc>
        <w:tc>
          <w:tcPr>
            <w:tcW w:w="607" w:type="dxa"/>
            <w:shd w:val="solid" w:color="FFFFFF" w:fill="auto"/>
          </w:tcPr>
          <w:p w14:paraId="01CFFD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w:t>
            </w:r>
          </w:p>
        </w:tc>
        <w:tc>
          <w:tcPr>
            <w:tcW w:w="607" w:type="dxa"/>
            <w:shd w:val="solid" w:color="FFFFFF" w:fill="auto"/>
          </w:tcPr>
          <w:p w14:paraId="234BDD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19600</w:t>
            </w:r>
          </w:p>
        </w:tc>
        <w:tc>
          <w:tcPr>
            <w:tcW w:w="607" w:type="dxa"/>
            <w:shd w:val="solid" w:color="FFFFFF" w:fill="auto"/>
          </w:tcPr>
          <w:p w14:paraId="308826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shd w:val="solid" w:color="FFFFFF" w:fill="auto"/>
          </w:tcPr>
          <w:p w14:paraId="722ECD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088785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20FC6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w:t>
            </w:r>
          </w:p>
        </w:tc>
        <w:tc>
          <w:tcPr>
            <w:tcW w:w="607" w:type="dxa"/>
            <w:shd w:val="solid" w:color="FFFFFF" w:fill="auto"/>
          </w:tcPr>
          <w:p w14:paraId="424236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3359</w:t>
            </w:r>
          </w:p>
        </w:tc>
        <w:tc>
          <w:tcPr>
            <w:tcW w:w="607" w:type="dxa"/>
          </w:tcPr>
          <w:p w14:paraId="0128BD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130</w:t>
            </w:r>
          </w:p>
        </w:tc>
        <w:tc>
          <w:tcPr>
            <w:tcW w:w="607" w:type="dxa"/>
          </w:tcPr>
          <w:p w14:paraId="12F5CA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1008</w:t>
            </w:r>
          </w:p>
        </w:tc>
        <w:tc>
          <w:tcPr>
            <w:tcW w:w="607" w:type="dxa"/>
          </w:tcPr>
          <w:p w14:paraId="7A5B7E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27775</w:t>
            </w:r>
          </w:p>
        </w:tc>
        <w:tc>
          <w:tcPr>
            <w:tcW w:w="607" w:type="dxa"/>
          </w:tcPr>
          <w:p w14:paraId="231542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69" w:type="dxa"/>
          </w:tcPr>
          <w:p w14:paraId="0198F1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50400</w:t>
            </w:r>
          </w:p>
        </w:tc>
      </w:tr>
      <w:tr w:rsidR="003D545A" w:rsidRPr="00E748BF" w14:paraId="282D91C8" w14:textId="77777777" w:rsidTr="005F5587">
        <w:trPr>
          <w:trHeight w:val="300"/>
        </w:trPr>
        <w:tc>
          <w:tcPr>
            <w:tcW w:w="708" w:type="dxa"/>
          </w:tcPr>
          <w:p w14:paraId="3FE164D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17-May</w:t>
            </w:r>
          </w:p>
        </w:tc>
        <w:tc>
          <w:tcPr>
            <w:tcW w:w="492" w:type="dxa"/>
          </w:tcPr>
          <w:p w14:paraId="44E6052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137</w:t>
            </w:r>
          </w:p>
        </w:tc>
        <w:tc>
          <w:tcPr>
            <w:tcW w:w="492" w:type="dxa"/>
            <w:shd w:val="solid" w:color="FFFFFF" w:fill="auto"/>
            <w:vAlign w:val="bottom"/>
          </w:tcPr>
          <w:p w14:paraId="475FEDA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462DD72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317</w:t>
            </w:r>
          </w:p>
        </w:tc>
        <w:tc>
          <w:tcPr>
            <w:tcW w:w="494" w:type="dxa"/>
            <w:shd w:val="solid" w:color="FFFFFF" w:fill="auto"/>
            <w:vAlign w:val="bottom"/>
          </w:tcPr>
          <w:p w14:paraId="67A383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43</w:t>
            </w:r>
          </w:p>
        </w:tc>
        <w:tc>
          <w:tcPr>
            <w:tcW w:w="495" w:type="dxa"/>
            <w:shd w:val="solid" w:color="FFFFFF" w:fill="auto"/>
            <w:vAlign w:val="bottom"/>
          </w:tcPr>
          <w:p w14:paraId="06F2F6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58</w:t>
            </w:r>
          </w:p>
        </w:tc>
        <w:tc>
          <w:tcPr>
            <w:tcW w:w="495" w:type="dxa"/>
            <w:shd w:val="solid" w:color="FFFFFF" w:fill="auto"/>
            <w:vAlign w:val="bottom"/>
          </w:tcPr>
          <w:p w14:paraId="31E862E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1347</w:t>
            </w:r>
          </w:p>
        </w:tc>
        <w:tc>
          <w:tcPr>
            <w:tcW w:w="495" w:type="dxa"/>
            <w:shd w:val="solid" w:color="FFFFFF" w:fill="auto"/>
          </w:tcPr>
          <w:p w14:paraId="3B27D552"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22F7F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733F4E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303</w:t>
            </w:r>
          </w:p>
        </w:tc>
        <w:tc>
          <w:tcPr>
            <w:tcW w:w="607" w:type="dxa"/>
            <w:shd w:val="solid" w:color="FFFFFF" w:fill="auto"/>
          </w:tcPr>
          <w:p w14:paraId="5EBFD59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76300</w:t>
            </w:r>
          </w:p>
        </w:tc>
        <w:tc>
          <w:tcPr>
            <w:tcW w:w="607" w:type="dxa"/>
            <w:shd w:val="solid" w:color="FFFFFF" w:fill="auto"/>
          </w:tcPr>
          <w:p w14:paraId="0072B4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4200</w:t>
            </w:r>
          </w:p>
        </w:tc>
        <w:tc>
          <w:tcPr>
            <w:tcW w:w="607" w:type="dxa"/>
            <w:shd w:val="solid" w:color="FFFFFF" w:fill="auto"/>
          </w:tcPr>
          <w:p w14:paraId="4B7397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w:t>
            </w:r>
          </w:p>
        </w:tc>
        <w:tc>
          <w:tcPr>
            <w:tcW w:w="607" w:type="dxa"/>
            <w:shd w:val="solid" w:color="FFFFFF" w:fill="auto"/>
          </w:tcPr>
          <w:p w14:paraId="2C9509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18200</w:t>
            </w:r>
          </w:p>
        </w:tc>
        <w:tc>
          <w:tcPr>
            <w:tcW w:w="607" w:type="dxa"/>
            <w:shd w:val="solid" w:color="FFFFFF" w:fill="auto"/>
          </w:tcPr>
          <w:p w14:paraId="6CA86B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6496</w:t>
            </w:r>
          </w:p>
        </w:tc>
        <w:tc>
          <w:tcPr>
            <w:tcW w:w="607" w:type="dxa"/>
            <w:shd w:val="solid" w:color="FFFFFF" w:fill="auto"/>
          </w:tcPr>
          <w:p w14:paraId="1422B6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12CF23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2F9FC9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00AA2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495</w:t>
            </w:r>
          </w:p>
        </w:tc>
        <w:tc>
          <w:tcPr>
            <w:tcW w:w="607" w:type="dxa"/>
            <w:shd w:val="solid" w:color="FFFFFF" w:fill="auto"/>
          </w:tcPr>
          <w:p w14:paraId="530484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w:t>
            </w:r>
          </w:p>
        </w:tc>
        <w:tc>
          <w:tcPr>
            <w:tcW w:w="607" w:type="dxa"/>
          </w:tcPr>
          <w:p w14:paraId="6F4FDF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213</w:t>
            </w:r>
          </w:p>
        </w:tc>
        <w:tc>
          <w:tcPr>
            <w:tcW w:w="607" w:type="dxa"/>
          </w:tcPr>
          <w:p w14:paraId="6632CF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5544</w:t>
            </w:r>
          </w:p>
        </w:tc>
        <w:tc>
          <w:tcPr>
            <w:tcW w:w="607" w:type="dxa"/>
          </w:tcPr>
          <w:p w14:paraId="465B5D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30575</w:t>
            </w:r>
          </w:p>
        </w:tc>
        <w:tc>
          <w:tcPr>
            <w:tcW w:w="607" w:type="dxa"/>
          </w:tcPr>
          <w:p w14:paraId="3A1B99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69" w:type="dxa"/>
          </w:tcPr>
          <w:p w14:paraId="4FD136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140000</w:t>
            </w:r>
          </w:p>
        </w:tc>
      </w:tr>
      <w:tr w:rsidR="003D545A" w:rsidRPr="00E748BF" w14:paraId="2CEA70F9" w14:textId="77777777" w:rsidTr="005F5587">
        <w:trPr>
          <w:trHeight w:val="300"/>
        </w:trPr>
        <w:tc>
          <w:tcPr>
            <w:tcW w:w="708" w:type="dxa"/>
          </w:tcPr>
          <w:p w14:paraId="773E641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18-May</w:t>
            </w:r>
          </w:p>
        </w:tc>
        <w:tc>
          <w:tcPr>
            <w:tcW w:w="492" w:type="dxa"/>
          </w:tcPr>
          <w:p w14:paraId="2F91EC2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138</w:t>
            </w:r>
          </w:p>
        </w:tc>
        <w:tc>
          <w:tcPr>
            <w:tcW w:w="492" w:type="dxa"/>
            <w:shd w:val="solid" w:color="FFFFFF" w:fill="auto"/>
            <w:vAlign w:val="bottom"/>
          </w:tcPr>
          <w:p w14:paraId="0C1D069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09346D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1675</w:t>
            </w:r>
          </w:p>
        </w:tc>
        <w:tc>
          <w:tcPr>
            <w:tcW w:w="494" w:type="dxa"/>
            <w:shd w:val="solid" w:color="FFFFFF" w:fill="auto"/>
            <w:vAlign w:val="bottom"/>
          </w:tcPr>
          <w:p w14:paraId="3D12955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31</w:t>
            </w:r>
          </w:p>
        </w:tc>
        <w:tc>
          <w:tcPr>
            <w:tcW w:w="495" w:type="dxa"/>
            <w:shd w:val="solid" w:color="FFFFFF" w:fill="auto"/>
            <w:vAlign w:val="bottom"/>
          </w:tcPr>
          <w:p w14:paraId="0CF799D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615</w:t>
            </w:r>
          </w:p>
        </w:tc>
        <w:tc>
          <w:tcPr>
            <w:tcW w:w="495" w:type="dxa"/>
            <w:shd w:val="solid" w:color="FFFFFF" w:fill="auto"/>
            <w:vAlign w:val="bottom"/>
          </w:tcPr>
          <w:p w14:paraId="11D4F31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1681</w:t>
            </w:r>
          </w:p>
        </w:tc>
        <w:tc>
          <w:tcPr>
            <w:tcW w:w="495" w:type="dxa"/>
            <w:shd w:val="solid" w:color="FFFFFF" w:fill="auto"/>
          </w:tcPr>
          <w:p w14:paraId="317F99F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74291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1FCCA7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330</w:t>
            </w:r>
          </w:p>
        </w:tc>
        <w:tc>
          <w:tcPr>
            <w:tcW w:w="607" w:type="dxa"/>
            <w:shd w:val="solid" w:color="FFFFFF" w:fill="auto"/>
          </w:tcPr>
          <w:p w14:paraId="0949E2A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39900</w:t>
            </w:r>
          </w:p>
        </w:tc>
        <w:tc>
          <w:tcPr>
            <w:tcW w:w="607" w:type="dxa"/>
            <w:shd w:val="solid" w:color="FFFFFF" w:fill="auto"/>
          </w:tcPr>
          <w:p w14:paraId="7289FB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4900</w:t>
            </w:r>
          </w:p>
        </w:tc>
        <w:tc>
          <w:tcPr>
            <w:tcW w:w="607" w:type="dxa"/>
            <w:shd w:val="solid" w:color="FFFFFF" w:fill="auto"/>
          </w:tcPr>
          <w:p w14:paraId="328583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470665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25760</w:t>
            </w:r>
          </w:p>
        </w:tc>
        <w:tc>
          <w:tcPr>
            <w:tcW w:w="607" w:type="dxa"/>
            <w:shd w:val="solid" w:color="FFFFFF" w:fill="auto"/>
          </w:tcPr>
          <w:p w14:paraId="5B7F77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319</w:t>
            </w:r>
          </w:p>
        </w:tc>
        <w:tc>
          <w:tcPr>
            <w:tcW w:w="607" w:type="dxa"/>
            <w:shd w:val="solid" w:color="FFFFFF" w:fill="auto"/>
          </w:tcPr>
          <w:p w14:paraId="441FFD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1A565B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7E0348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EF7AE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2757</w:t>
            </w:r>
          </w:p>
        </w:tc>
        <w:tc>
          <w:tcPr>
            <w:tcW w:w="607" w:type="dxa"/>
            <w:shd w:val="solid" w:color="FFFFFF" w:fill="auto"/>
          </w:tcPr>
          <w:p w14:paraId="5EE094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6224</w:t>
            </w:r>
          </w:p>
        </w:tc>
        <w:tc>
          <w:tcPr>
            <w:tcW w:w="607" w:type="dxa"/>
          </w:tcPr>
          <w:p w14:paraId="68B4F6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183</w:t>
            </w:r>
          </w:p>
        </w:tc>
        <w:tc>
          <w:tcPr>
            <w:tcW w:w="607" w:type="dxa"/>
          </w:tcPr>
          <w:p w14:paraId="01563A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w:t>
            </w:r>
          </w:p>
        </w:tc>
        <w:tc>
          <w:tcPr>
            <w:tcW w:w="607" w:type="dxa"/>
          </w:tcPr>
          <w:p w14:paraId="63FCF2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2175</w:t>
            </w:r>
          </w:p>
        </w:tc>
        <w:tc>
          <w:tcPr>
            <w:tcW w:w="607" w:type="dxa"/>
          </w:tcPr>
          <w:p w14:paraId="79E304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69" w:type="dxa"/>
          </w:tcPr>
          <w:p w14:paraId="151DA2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28000</w:t>
            </w:r>
          </w:p>
        </w:tc>
      </w:tr>
      <w:tr w:rsidR="003D545A" w:rsidRPr="00E748BF" w14:paraId="057142EF" w14:textId="77777777" w:rsidTr="005F5587">
        <w:trPr>
          <w:trHeight w:val="300"/>
        </w:trPr>
        <w:tc>
          <w:tcPr>
            <w:tcW w:w="708" w:type="dxa"/>
          </w:tcPr>
          <w:p w14:paraId="38FCDA3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19-May</w:t>
            </w:r>
          </w:p>
        </w:tc>
        <w:tc>
          <w:tcPr>
            <w:tcW w:w="492" w:type="dxa"/>
          </w:tcPr>
          <w:p w14:paraId="574C876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139</w:t>
            </w:r>
          </w:p>
        </w:tc>
        <w:tc>
          <w:tcPr>
            <w:tcW w:w="492" w:type="dxa"/>
            <w:shd w:val="solid" w:color="FFFFFF" w:fill="auto"/>
            <w:vAlign w:val="bottom"/>
          </w:tcPr>
          <w:p w14:paraId="2DF3A4A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7008EE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3392</w:t>
            </w:r>
          </w:p>
        </w:tc>
        <w:tc>
          <w:tcPr>
            <w:tcW w:w="494" w:type="dxa"/>
            <w:shd w:val="solid" w:color="FFFFFF" w:fill="auto"/>
            <w:vAlign w:val="bottom"/>
          </w:tcPr>
          <w:p w14:paraId="6B76436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w:t>
            </w:r>
          </w:p>
        </w:tc>
        <w:tc>
          <w:tcPr>
            <w:tcW w:w="495" w:type="dxa"/>
            <w:shd w:val="solid" w:color="FFFFFF" w:fill="auto"/>
            <w:vAlign w:val="bottom"/>
          </w:tcPr>
          <w:p w14:paraId="33039A7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1340</w:t>
            </w:r>
          </w:p>
        </w:tc>
        <w:tc>
          <w:tcPr>
            <w:tcW w:w="495" w:type="dxa"/>
            <w:shd w:val="solid" w:color="FFFFFF" w:fill="auto"/>
            <w:vAlign w:val="bottom"/>
          </w:tcPr>
          <w:p w14:paraId="2C49599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1753</w:t>
            </w:r>
          </w:p>
        </w:tc>
        <w:tc>
          <w:tcPr>
            <w:tcW w:w="495" w:type="dxa"/>
            <w:shd w:val="solid" w:color="FFFFFF" w:fill="auto"/>
          </w:tcPr>
          <w:p w14:paraId="14FEBC9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B95B2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2450</w:t>
            </w:r>
          </w:p>
        </w:tc>
        <w:tc>
          <w:tcPr>
            <w:tcW w:w="607" w:type="dxa"/>
            <w:shd w:val="solid" w:color="FFFFFF" w:fill="auto"/>
          </w:tcPr>
          <w:p w14:paraId="08E68F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671</w:t>
            </w:r>
          </w:p>
        </w:tc>
        <w:tc>
          <w:tcPr>
            <w:tcW w:w="607" w:type="dxa"/>
            <w:shd w:val="solid" w:color="FFFFFF" w:fill="auto"/>
          </w:tcPr>
          <w:p w14:paraId="101C766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51800</w:t>
            </w:r>
          </w:p>
        </w:tc>
        <w:tc>
          <w:tcPr>
            <w:tcW w:w="607" w:type="dxa"/>
            <w:shd w:val="solid" w:color="FFFFFF" w:fill="auto"/>
          </w:tcPr>
          <w:p w14:paraId="2EF5F5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3500</w:t>
            </w:r>
          </w:p>
        </w:tc>
        <w:tc>
          <w:tcPr>
            <w:tcW w:w="607" w:type="dxa"/>
            <w:shd w:val="solid" w:color="FFFFFF" w:fill="auto"/>
          </w:tcPr>
          <w:p w14:paraId="2CE84F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674489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3500</w:t>
            </w:r>
          </w:p>
        </w:tc>
        <w:tc>
          <w:tcPr>
            <w:tcW w:w="607" w:type="dxa"/>
            <w:shd w:val="solid" w:color="FFFFFF" w:fill="auto"/>
          </w:tcPr>
          <w:p w14:paraId="4B51E5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2575</w:t>
            </w:r>
          </w:p>
        </w:tc>
        <w:tc>
          <w:tcPr>
            <w:tcW w:w="607" w:type="dxa"/>
            <w:shd w:val="solid" w:color="FFFFFF" w:fill="auto"/>
          </w:tcPr>
          <w:p w14:paraId="1FE2AC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5610C1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tcPr>
          <w:p w14:paraId="5BD6C8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9CE2E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404</w:t>
            </w:r>
          </w:p>
        </w:tc>
        <w:tc>
          <w:tcPr>
            <w:tcW w:w="607" w:type="dxa"/>
            <w:shd w:val="solid" w:color="FFFFFF" w:fill="auto"/>
          </w:tcPr>
          <w:p w14:paraId="55CE3A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99418</w:t>
            </w:r>
          </w:p>
        </w:tc>
        <w:tc>
          <w:tcPr>
            <w:tcW w:w="607" w:type="dxa"/>
          </w:tcPr>
          <w:p w14:paraId="63B1DA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w:t>
            </w:r>
          </w:p>
        </w:tc>
        <w:tc>
          <w:tcPr>
            <w:tcW w:w="607" w:type="dxa"/>
          </w:tcPr>
          <w:p w14:paraId="391C3E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245</w:t>
            </w:r>
          </w:p>
        </w:tc>
        <w:tc>
          <w:tcPr>
            <w:tcW w:w="607" w:type="dxa"/>
          </w:tcPr>
          <w:p w14:paraId="0BA51E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33700</w:t>
            </w:r>
          </w:p>
        </w:tc>
        <w:tc>
          <w:tcPr>
            <w:tcW w:w="607" w:type="dxa"/>
          </w:tcPr>
          <w:p w14:paraId="587D8F5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63EFE6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35840</w:t>
            </w:r>
          </w:p>
        </w:tc>
      </w:tr>
      <w:tr w:rsidR="003D545A" w:rsidRPr="00E748BF" w14:paraId="1D7AE5C3" w14:textId="77777777" w:rsidTr="005F5587">
        <w:trPr>
          <w:trHeight w:val="300"/>
        </w:trPr>
        <w:tc>
          <w:tcPr>
            <w:tcW w:w="708" w:type="dxa"/>
          </w:tcPr>
          <w:p w14:paraId="6521744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20-May</w:t>
            </w:r>
          </w:p>
        </w:tc>
        <w:tc>
          <w:tcPr>
            <w:tcW w:w="492" w:type="dxa"/>
          </w:tcPr>
          <w:p w14:paraId="4F75F2F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140</w:t>
            </w:r>
          </w:p>
        </w:tc>
        <w:tc>
          <w:tcPr>
            <w:tcW w:w="492" w:type="dxa"/>
            <w:shd w:val="solid" w:color="FFFFFF" w:fill="auto"/>
            <w:vAlign w:val="bottom"/>
          </w:tcPr>
          <w:p w14:paraId="7AF722F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605DFE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921</w:t>
            </w:r>
          </w:p>
        </w:tc>
        <w:tc>
          <w:tcPr>
            <w:tcW w:w="494" w:type="dxa"/>
            <w:shd w:val="solid" w:color="FFFFFF" w:fill="auto"/>
            <w:vAlign w:val="bottom"/>
          </w:tcPr>
          <w:p w14:paraId="5A6CAB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31</w:t>
            </w:r>
          </w:p>
        </w:tc>
        <w:tc>
          <w:tcPr>
            <w:tcW w:w="495" w:type="dxa"/>
            <w:shd w:val="solid" w:color="FFFFFF" w:fill="auto"/>
            <w:vAlign w:val="bottom"/>
          </w:tcPr>
          <w:p w14:paraId="15ED68E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29</w:t>
            </w:r>
          </w:p>
        </w:tc>
        <w:tc>
          <w:tcPr>
            <w:tcW w:w="495" w:type="dxa"/>
            <w:shd w:val="solid" w:color="FFFFFF" w:fill="auto"/>
            <w:vAlign w:val="bottom"/>
          </w:tcPr>
          <w:p w14:paraId="4FDE38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191</w:t>
            </w:r>
          </w:p>
        </w:tc>
        <w:tc>
          <w:tcPr>
            <w:tcW w:w="495" w:type="dxa"/>
            <w:shd w:val="solid" w:color="FFFFFF" w:fill="auto"/>
          </w:tcPr>
          <w:p w14:paraId="1B3B32E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91D32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25281</w:t>
            </w:r>
          </w:p>
        </w:tc>
        <w:tc>
          <w:tcPr>
            <w:tcW w:w="607" w:type="dxa"/>
            <w:shd w:val="solid" w:color="FFFFFF" w:fill="auto"/>
          </w:tcPr>
          <w:p w14:paraId="001987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413</w:t>
            </w:r>
          </w:p>
        </w:tc>
        <w:tc>
          <w:tcPr>
            <w:tcW w:w="607" w:type="dxa"/>
            <w:shd w:val="solid" w:color="FFFFFF" w:fill="auto"/>
          </w:tcPr>
          <w:p w14:paraId="6E80DB8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79800</w:t>
            </w:r>
          </w:p>
        </w:tc>
        <w:tc>
          <w:tcPr>
            <w:tcW w:w="607" w:type="dxa"/>
            <w:shd w:val="solid" w:color="FFFFFF" w:fill="auto"/>
          </w:tcPr>
          <w:p w14:paraId="6071AB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w:t>
            </w:r>
          </w:p>
        </w:tc>
        <w:tc>
          <w:tcPr>
            <w:tcW w:w="607" w:type="dxa"/>
            <w:shd w:val="solid" w:color="FFFFFF" w:fill="auto"/>
          </w:tcPr>
          <w:p w14:paraId="03BEA1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4353D6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shd w:val="solid" w:color="FFFFFF" w:fill="auto"/>
          </w:tcPr>
          <w:p w14:paraId="025E8F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19137</w:t>
            </w:r>
          </w:p>
        </w:tc>
        <w:tc>
          <w:tcPr>
            <w:tcW w:w="607" w:type="dxa"/>
            <w:shd w:val="solid" w:color="FFFFFF" w:fill="auto"/>
          </w:tcPr>
          <w:p w14:paraId="00C04C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1228</w:t>
            </w:r>
          </w:p>
        </w:tc>
        <w:tc>
          <w:tcPr>
            <w:tcW w:w="607" w:type="dxa"/>
            <w:shd w:val="solid" w:color="FFFFFF" w:fill="auto"/>
          </w:tcPr>
          <w:p w14:paraId="6C39E8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tcPr>
          <w:p w14:paraId="049493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2E75F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114131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46214</w:t>
            </w:r>
          </w:p>
        </w:tc>
        <w:tc>
          <w:tcPr>
            <w:tcW w:w="607" w:type="dxa"/>
          </w:tcPr>
          <w:p w14:paraId="0D0DF0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316</w:t>
            </w:r>
          </w:p>
        </w:tc>
        <w:tc>
          <w:tcPr>
            <w:tcW w:w="607" w:type="dxa"/>
          </w:tcPr>
          <w:p w14:paraId="6ADAE1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tcPr>
          <w:p w14:paraId="6A192C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16600</w:t>
            </w:r>
          </w:p>
        </w:tc>
        <w:tc>
          <w:tcPr>
            <w:tcW w:w="607" w:type="dxa"/>
          </w:tcPr>
          <w:p w14:paraId="62BC57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69" w:type="dxa"/>
          </w:tcPr>
          <w:p w14:paraId="6E6B17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150</w:t>
            </w:r>
          </w:p>
        </w:tc>
      </w:tr>
      <w:tr w:rsidR="003D545A" w:rsidRPr="00E748BF" w14:paraId="6F279C83" w14:textId="77777777" w:rsidTr="005F5587">
        <w:trPr>
          <w:trHeight w:val="300"/>
        </w:trPr>
        <w:tc>
          <w:tcPr>
            <w:tcW w:w="708" w:type="dxa"/>
          </w:tcPr>
          <w:p w14:paraId="0ECD288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21-May</w:t>
            </w:r>
          </w:p>
        </w:tc>
        <w:tc>
          <w:tcPr>
            <w:tcW w:w="492" w:type="dxa"/>
          </w:tcPr>
          <w:p w14:paraId="6F99AAB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141</w:t>
            </w:r>
          </w:p>
        </w:tc>
        <w:tc>
          <w:tcPr>
            <w:tcW w:w="492" w:type="dxa"/>
            <w:shd w:val="solid" w:color="FFFFFF" w:fill="auto"/>
            <w:vAlign w:val="bottom"/>
          </w:tcPr>
          <w:p w14:paraId="75366A1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439014A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723</w:t>
            </w:r>
          </w:p>
        </w:tc>
        <w:tc>
          <w:tcPr>
            <w:tcW w:w="494" w:type="dxa"/>
            <w:shd w:val="solid" w:color="FFFFFF" w:fill="auto"/>
            <w:vAlign w:val="bottom"/>
          </w:tcPr>
          <w:p w14:paraId="0975E62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25</w:t>
            </w:r>
          </w:p>
        </w:tc>
        <w:tc>
          <w:tcPr>
            <w:tcW w:w="495" w:type="dxa"/>
            <w:shd w:val="solid" w:color="FFFFFF" w:fill="auto"/>
            <w:vAlign w:val="bottom"/>
          </w:tcPr>
          <w:p w14:paraId="0B0A12B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30</w:t>
            </w:r>
          </w:p>
        </w:tc>
        <w:tc>
          <w:tcPr>
            <w:tcW w:w="495" w:type="dxa"/>
            <w:shd w:val="solid" w:color="FFFFFF" w:fill="auto"/>
            <w:vAlign w:val="bottom"/>
          </w:tcPr>
          <w:p w14:paraId="1C7D066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44</w:t>
            </w:r>
          </w:p>
        </w:tc>
        <w:tc>
          <w:tcPr>
            <w:tcW w:w="495" w:type="dxa"/>
            <w:shd w:val="solid" w:color="FFFFFF" w:fill="auto"/>
          </w:tcPr>
          <w:p w14:paraId="036C0E1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3654C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37877</w:t>
            </w:r>
          </w:p>
        </w:tc>
        <w:tc>
          <w:tcPr>
            <w:tcW w:w="607" w:type="dxa"/>
            <w:shd w:val="solid" w:color="FFFFFF" w:fill="auto"/>
          </w:tcPr>
          <w:p w14:paraId="402D8F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1855</w:t>
            </w:r>
          </w:p>
        </w:tc>
        <w:tc>
          <w:tcPr>
            <w:tcW w:w="607" w:type="dxa"/>
            <w:shd w:val="solid" w:color="FFFFFF" w:fill="auto"/>
          </w:tcPr>
          <w:p w14:paraId="2EEAC80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21350</w:t>
            </w:r>
          </w:p>
        </w:tc>
        <w:tc>
          <w:tcPr>
            <w:tcW w:w="607" w:type="dxa"/>
            <w:shd w:val="solid" w:color="FFFFFF" w:fill="auto"/>
          </w:tcPr>
          <w:p w14:paraId="0009BB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131</w:t>
            </w:r>
          </w:p>
        </w:tc>
        <w:tc>
          <w:tcPr>
            <w:tcW w:w="607" w:type="dxa"/>
            <w:shd w:val="solid" w:color="FFFFFF" w:fill="auto"/>
          </w:tcPr>
          <w:p w14:paraId="1065EF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4275</w:t>
            </w:r>
          </w:p>
        </w:tc>
        <w:tc>
          <w:tcPr>
            <w:tcW w:w="607" w:type="dxa"/>
            <w:shd w:val="solid" w:color="FFFFFF" w:fill="auto"/>
          </w:tcPr>
          <w:p w14:paraId="31AC44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1260</w:t>
            </w:r>
          </w:p>
        </w:tc>
        <w:tc>
          <w:tcPr>
            <w:tcW w:w="607" w:type="dxa"/>
            <w:shd w:val="solid" w:color="FFFFFF" w:fill="auto"/>
          </w:tcPr>
          <w:p w14:paraId="38D11F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35700</w:t>
            </w:r>
          </w:p>
        </w:tc>
        <w:tc>
          <w:tcPr>
            <w:tcW w:w="607" w:type="dxa"/>
            <w:shd w:val="solid" w:color="FFFFFF" w:fill="auto"/>
          </w:tcPr>
          <w:p w14:paraId="49B94C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344</w:t>
            </w:r>
          </w:p>
        </w:tc>
        <w:tc>
          <w:tcPr>
            <w:tcW w:w="607" w:type="dxa"/>
            <w:shd w:val="solid" w:color="FFFFFF" w:fill="auto"/>
          </w:tcPr>
          <w:p w14:paraId="64B533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tcPr>
          <w:p w14:paraId="1684DF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841D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216E59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16055</w:t>
            </w:r>
          </w:p>
        </w:tc>
        <w:tc>
          <w:tcPr>
            <w:tcW w:w="607" w:type="dxa"/>
          </w:tcPr>
          <w:p w14:paraId="216F54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172</w:t>
            </w:r>
          </w:p>
        </w:tc>
        <w:tc>
          <w:tcPr>
            <w:tcW w:w="607" w:type="dxa"/>
          </w:tcPr>
          <w:p w14:paraId="47159C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231F25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10875</w:t>
            </w:r>
          </w:p>
        </w:tc>
        <w:tc>
          <w:tcPr>
            <w:tcW w:w="607" w:type="dxa"/>
          </w:tcPr>
          <w:p w14:paraId="7CE489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w:t>
            </w:r>
          </w:p>
        </w:tc>
        <w:tc>
          <w:tcPr>
            <w:tcW w:w="669" w:type="dxa"/>
          </w:tcPr>
          <w:p w14:paraId="668DF6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w:t>
            </w:r>
          </w:p>
        </w:tc>
      </w:tr>
      <w:tr w:rsidR="003D545A" w:rsidRPr="00E748BF" w14:paraId="4545E711" w14:textId="77777777" w:rsidTr="005F5587">
        <w:trPr>
          <w:trHeight w:val="300"/>
        </w:trPr>
        <w:tc>
          <w:tcPr>
            <w:tcW w:w="708" w:type="dxa"/>
          </w:tcPr>
          <w:p w14:paraId="5DAC2F9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22-May</w:t>
            </w:r>
          </w:p>
        </w:tc>
        <w:tc>
          <w:tcPr>
            <w:tcW w:w="492" w:type="dxa"/>
          </w:tcPr>
          <w:p w14:paraId="31AACA8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142</w:t>
            </w:r>
          </w:p>
        </w:tc>
        <w:tc>
          <w:tcPr>
            <w:tcW w:w="492" w:type="dxa"/>
            <w:shd w:val="solid" w:color="FFFFFF" w:fill="auto"/>
            <w:vAlign w:val="bottom"/>
          </w:tcPr>
          <w:p w14:paraId="0028CE5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388016D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358</w:t>
            </w:r>
          </w:p>
        </w:tc>
        <w:tc>
          <w:tcPr>
            <w:tcW w:w="494" w:type="dxa"/>
            <w:shd w:val="solid" w:color="FFFFFF" w:fill="auto"/>
            <w:vAlign w:val="bottom"/>
          </w:tcPr>
          <w:p w14:paraId="24F974B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28</w:t>
            </w:r>
          </w:p>
        </w:tc>
        <w:tc>
          <w:tcPr>
            <w:tcW w:w="495" w:type="dxa"/>
            <w:shd w:val="solid" w:color="FFFFFF" w:fill="auto"/>
            <w:vAlign w:val="bottom"/>
          </w:tcPr>
          <w:p w14:paraId="10FFC90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212</w:t>
            </w:r>
          </w:p>
        </w:tc>
        <w:tc>
          <w:tcPr>
            <w:tcW w:w="495" w:type="dxa"/>
            <w:shd w:val="solid" w:color="FFFFFF" w:fill="auto"/>
            <w:vAlign w:val="bottom"/>
          </w:tcPr>
          <w:p w14:paraId="3FCFF9F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w:t>
            </w:r>
          </w:p>
        </w:tc>
        <w:tc>
          <w:tcPr>
            <w:tcW w:w="495" w:type="dxa"/>
            <w:shd w:val="solid" w:color="FFFFFF" w:fill="auto"/>
          </w:tcPr>
          <w:p w14:paraId="28B6670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789C5F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119614</w:t>
            </w:r>
          </w:p>
        </w:tc>
        <w:tc>
          <w:tcPr>
            <w:tcW w:w="607" w:type="dxa"/>
            <w:shd w:val="solid" w:color="FFFFFF" w:fill="auto"/>
          </w:tcPr>
          <w:p w14:paraId="22087C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1864</w:t>
            </w:r>
          </w:p>
        </w:tc>
        <w:tc>
          <w:tcPr>
            <w:tcW w:w="607" w:type="dxa"/>
            <w:shd w:val="solid" w:color="FFFFFF" w:fill="auto"/>
          </w:tcPr>
          <w:p w14:paraId="3A8BF4B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21700</w:t>
            </w:r>
          </w:p>
        </w:tc>
        <w:tc>
          <w:tcPr>
            <w:tcW w:w="607" w:type="dxa"/>
            <w:shd w:val="solid" w:color="FFFFFF" w:fill="auto"/>
          </w:tcPr>
          <w:p w14:paraId="2638AD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114</w:t>
            </w:r>
          </w:p>
        </w:tc>
        <w:tc>
          <w:tcPr>
            <w:tcW w:w="607" w:type="dxa"/>
            <w:shd w:val="solid" w:color="FFFFFF" w:fill="auto"/>
          </w:tcPr>
          <w:p w14:paraId="675F6C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2425</w:t>
            </w:r>
          </w:p>
        </w:tc>
        <w:tc>
          <w:tcPr>
            <w:tcW w:w="607" w:type="dxa"/>
            <w:shd w:val="solid" w:color="FFFFFF" w:fill="auto"/>
          </w:tcPr>
          <w:p w14:paraId="52DEC2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133</w:t>
            </w:r>
          </w:p>
        </w:tc>
        <w:tc>
          <w:tcPr>
            <w:tcW w:w="607" w:type="dxa"/>
            <w:shd w:val="solid" w:color="FFFFFF" w:fill="auto"/>
          </w:tcPr>
          <w:p w14:paraId="46DE5F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715</w:t>
            </w:r>
          </w:p>
        </w:tc>
        <w:tc>
          <w:tcPr>
            <w:tcW w:w="607" w:type="dxa"/>
            <w:shd w:val="solid" w:color="FFFFFF" w:fill="auto"/>
          </w:tcPr>
          <w:p w14:paraId="5BEF77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277</w:t>
            </w:r>
          </w:p>
        </w:tc>
        <w:tc>
          <w:tcPr>
            <w:tcW w:w="607" w:type="dxa"/>
            <w:shd w:val="solid" w:color="FFFFFF" w:fill="auto"/>
          </w:tcPr>
          <w:p w14:paraId="0CBA68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66435C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138FA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200E5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1260</w:t>
            </w:r>
          </w:p>
        </w:tc>
        <w:tc>
          <w:tcPr>
            <w:tcW w:w="607" w:type="dxa"/>
          </w:tcPr>
          <w:p w14:paraId="377A88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1602</w:t>
            </w:r>
          </w:p>
        </w:tc>
        <w:tc>
          <w:tcPr>
            <w:tcW w:w="607" w:type="dxa"/>
          </w:tcPr>
          <w:p w14:paraId="72C83F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tcPr>
          <w:p w14:paraId="07373C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258</w:t>
            </w:r>
          </w:p>
        </w:tc>
        <w:tc>
          <w:tcPr>
            <w:tcW w:w="607" w:type="dxa"/>
          </w:tcPr>
          <w:p w14:paraId="6D07A2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13510</w:t>
            </w:r>
          </w:p>
        </w:tc>
        <w:tc>
          <w:tcPr>
            <w:tcW w:w="669" w:type="dxa"/>
          </w:tcPr>
          <w:p w14:paraId="58FB8C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223</w:t>
            </w:r>
          </w:p>
        </w:tc>
      </w:tr>
      <w:tr w:rsidR="003D545A" w:rsidRPr="00E748BF" w14:paraId="4D01EB6C" w14:textId="77777777" w:rsidTr="005F5587">
        <w:trPr>
          <w:trHeight w:val="300"/>
        </w:trPr>
        <w:tc>
          <w:tcPr>
            <w:tcW w:w="708" w:type="dxa"/>
          </w:tcPr>
          <w:p w14:paraId="25BE51F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23-May</w:t>
            </w:r>
          </w:p>
        </w:tc>
        <w:tc>
          <w:tcPr>
            <w:tcW w:w="492" w:type="dxa"/>
          </w:tcPr>
          <w:p w14:paraId="115C367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143</w:t>
            </w:r>
          </w:p>
        </w:tc>
        <w:tc>
          <w:tcPr>
            <w:tcW w:w="492" w:type="dxa"/>
            <w:shd w:val="solid" w:color="FFFFFF" w:fill="auto"/>
            <w:vAlign w:val="bottom"/>
          </w:tcPr>
          <w:p w14:paraId="19A17D9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635C035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751</w:t>
            </w:r>
          </w:p>
        </w:tc>
        <w:tc>
          <w:tcPr>
            <w:tcW w:w="494" w:type="dxa"/>
            <w:shd w:val="solid" w:color="FFFFFF" w:fill="auto"/>
            <w:vAlign w:val="bottom"/>
          </w:tcPr>
          <w:p w14:paraId="5BF7FEC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83</w:t>
            </w:r>
          </w:p>
        </w:tc>
        <w:tc>
          <w:tcPr>
            <w:tcW w:w="495" w:type="dxa"/>
            <w:shd w:val="solid" w:color="FFFFFF" w:fill="auto"/>
            <w:vAlign w:val="bottom"/>
          </w:tcPr>
          <w:p w14:paraId="53F54B7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3735</w:t>
            </w:r>
          </w:p>
        </w:tc>
        <w:tc>
          <w:tcPr>
            <w:tcW w:w="495" w:type="dxa"/>
            <w:shd w:val="solid" w:color="FFFFFF" w:fill="auto"/>
            <w:vAlign w:val="bottom"/>
          </w:tcPr>
          <w:p w14:paraId="045DF3A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tcPr>
          <w:p w14:paraId="2358D6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2093</w:t>
            </w:r>
          </w:p>
        </w:tc>
        <w:tc>
          <w:tcPr>
            <w:tcW w:w="607" w:type="dxa"/>
            <w:shd w:val="solid" w:color="FFFFFF" w:fill="auto"/>
          </w:tcPr>
          <w:p w14:paraId="2232C3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127579</w:t>
            </w:r>
          </w:p>
        </w:tc>
        <w:tc>
          <w:tcPr>
            <w:tcW w:w="607" w:type="dxa"/>
            <w:shd w:val="solid" w:color="FFFFFF" w:fill="auto"/>
          </w:tcPr>
          <w:p w14:paraId="107BA5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18232</w:t>
            </w:r>
          </w:p>
        </w:tc>
        <w:tc>
          <w:tcPr>
            <w:tcW w:w="607" w:type="dxa"/>
            <w:shd w:val="solid" w:color="FFFFFF" w:fill="auto"/>
          </w:tcPr>
          <w:p w14:paraId="7294D68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52F7F6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1456</w:t>
            </w:r>
          </w:p>
        </w:tc>
        <w:tc>
          <w:tcPr>
            <w:tcW w:w="607" w:type="dxa"/>
            <w:shd w:val="solid" w:color="FFFFFF" w:fill="auto"/>
          </w:tcPr>
          <w:p w14:paraId="0DA743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64CD3D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173</w:t>
            </w:r>
          </w:p>
        </w:tc>
        <w:tc>
          <w:tcPr>
            <w:tcW w:w="607" w:type="dxa"/>
            <w:shd w:val="solid" w:color="FFFFFF" w:fill="auto"/>
          </w:tcPr>
          <w:p w14:paraId="30B5C7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1577</w:t>
            </w:r>
          </w:p>
        </w:tc>
        <w:tc>
          <w:tcPr>
            <w:tcW w:w="607" w:type="dxa"/>
            <w:shd w:val="solid" w:color="FFFFFF" w:fill="auto"/>
          </w:tcPr>
          <w:p w14:paraId="48C0F3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2D439E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6125B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94AE3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28FE03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20378</w:t>
            </w:r>
          </w:p>
        </w:tc>
        <w:tc>
          <w:tcPr>
            <w:tcW w:w="607" w:type="dxa"/>
          </w:tcPr>
          <w:p w14:paraId="33E642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191</w:t>
            </w:r>
          </w:p>
        </w:tc>
        <w:tc>
          <w:tcPr>
            <w:tcW w:w="607" w:type="dxa"/>
          </w:tcPr>
          <w:p w14:paraId="238931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614B2B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w:t>
            </w:r>
          </w:p>
        </w:tc>
        <w:tc>
          <w:tcPr>
            <w:tcW w:w="607" w:type="dxa"/>
          </w:tcPr>
          <w:p w14:paraId="1BE0FC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w:t>
            </w:r>
          </w:p>
        </w:tc>
        <w:tc>
          <w:tcPr>
            <w:tcW w:w="669" w:type="dxa"/>
          </w:tcPr>
          <w:p w14:paraId="215174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92400</w:t>
            </w:r>
          </w:p>
        </w:tc>
      </w:tr>
      <w:tr w:rsidR="003D545A" w:rsidRPr="00E748BF" w14:paraId="4402520F" w14:textId="77777777" w:rsidTr="005F5587">
        <w:trPr>
          <w:trHeight w:val="300"/>
        </w:trPr>
        <w:tc>
          <w:tcPr>
            <w:tcW w:w="708" w:type="dxa"/>
          </w:tcPr>
          <w:p w14:paraId="5DB15C1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24-May</w:t>
            </w:r>
          </w:p>
        </w:tc>
        <w:tc>
          <w:tcPr>
            <w:tcW w:w="492" w:type="dxa"/>
          </w:tcPr>
          <w:p w14:paraId="7826874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144</w:t>
            </w:r>
          </w:p>
        </w:tc>
        <w:tc>
          <w:tcPr>
            <w:tcW w:w="492" w:type="dxa"/>
            <w:shd w:val="solid" w:color="FFFFFF" w:fill="auto"/>
            <w:vAlign w:val="bottom"/>
          </w:tcPr>
          <w:p w14:paraId="79201C4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FE9FB9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479</w:t>
            </w:r>
          </w:p>
        </w:tc>
        <w:tc>
          <w:tcPr>
            <w:tcW w:w="494" w:type="dxa"/>
            <w:shd w:val="solid" w:color="FFFFFF" w:fill="auto"/>
            <w:vAlign w:val="bottom"/>
          </w:tcPr>
          <w:p w14:paraId="2E66301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5" w:type="dxa"/>
            <w:shd w:val="solid" w:color="FFFFFF" w:fill="auto"/>
            <w:vAlign w:val="bottom"/>
          </w:tcPr>
          <w:p w14:paraId="2150BB5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1474</w:t>
            </w:r>
          </w:p>
        </w:tc>
        <w:tc>
          <w:tcPr>
            <w:tcW w:w="495" w:type="dxa"/>
            <w:shd w:val="solid" w:color="FFFFFF" w:fill="auto"/>
            <w:vAlign w:val="bottom"/>
          </w:tcPr>
          <w:p w14:paraId="312F437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47</w:t>
            </w:r>
          </w:p>
        </w:tc>
        <w:tc>
          <w:tcPr>
            <w:tcW w:w="495" w:type="dxa"/>
            <w:shd w:val="solid" w:color="FFFFFF" w:fill="auto"/>
          </w:tcPr>
          <w:p w14:paraId="7D3CA7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AFFBB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101667</w:t>
            </w:r>
          </w:p>
        </w:tc>
        <w:tc>
          <w:tcPr>
            <w:tcW w:w="607" w:type="dxa"/>
            <w:shd w:val="solid" w:color="FFFFFF" w:fill="auto"/>
          </w:tcPr>
          <w:p w14:paraId="5FB5A5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4981</w:t>
            </w:r>
          </w:p>
        </w:tc>
        <w:tc>
          <w:tcPr>
            <w:tcW w:w="607" w:type="dxa"/>
            <w:shd w:val="solid" w:color="FFFFFF" w:fill="auto"/>
          </w:tcPr>
          <w:p w14:paraId="5688AF9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54C540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329</w:t>
            </w:r>
          </w:p>
        </w:tc>
        <w:tc>
          <w:tcPr>
            <w:tcW w:w="607" w:type="dxa"/>
            <w:shd w:val="solid" w:color="FFFFFF" w:fill="auto"/>
          </w:tcPr>
          <w:p w14:paraId="2E595E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7350</w:t>
            </w:r>
          </w:p>
        </w:tc>
        <w:tc>
          <w:tcPr>
            <w:tcW w:w="607" w:type="dxa"/>
            <w:shd w:val="solid" w:color="FFFFFF" w:fill="auto"/>
          </w:tcPr>
          <w:p w14:paraId="3599A4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127</w:t>
            </w:r>
          </w:p>
        </w:tc>
        <w:tc>
          <w:tcPr>
            <w:tcW w:w="607" w:type="dxa"/>
            <w:shd w:val="solid" w:color="FFFFFF" w:fill="auto"/>
          </w:tcPr>
          <w:p w14:paraId="6255DA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571</w:t>
            </w:r>
          </w:p>
        </w:tc>
        <w:tc>
          <w:tcPr>
            <w:tcW w:w="607" w:type="dxa"/>
            <w:shd w:val="solid" w:color="FFFFFF" w:fill="auto"/>
          </w:tcPr>
          <w:p w14:paraId="12B68B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shd w:val="solid" w:color="FFFFFF" w:fill="auto"/>
          </w:tcPr>
          <w:p w14:paraId="000F1E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w:t>
            </w:r>
          </w:p>
        </w:tc>
        <w:tc>
          <w:tcPr>
            <w:tcW w:w="607" w:type="dxa"/>
          </w:tcPr>
          <w:p w14:paraId="5F1D68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63642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9E9C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106</w:t>
            </w:r>
          </w:p>
        </w:tc>
        <w:tc>
          <w:tcPr>
            <w:tcW w:w="607" w:type="dxa"/>
          </w:tcPr>
          <w:p w14:paraId="61EF32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684</w:t>
            </w:r>
          </w:p>
        </w:tc>
        <w:tc>
          <w:tcPr>
            <w:tcW w:w="607" w:type="dxa"/>
          </w:tcPr>
          <w:p w14:paraId="3066F7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79242D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w:t>
            </w:r>
          </w:p>
        </w:tc>
        <w:tc>
          <w:tcPr>
            <w:tcW w:w="607" w:type="dxa"/>
          </w:tcPr>
          <w:p w14:paraId="7C0544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69" w:type="dxa"/>
          </w:tcPr>
          <w:p w14:paraId="7114BF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505</w:t>
            </w:r>
          </w:p>
        </w:tc>
      </w:tr>
      <w:tr w:rsidR="003D545A" w:rsidRPr="00E748BF" w14:paraId="4D138DFE" w14:textId="77777777" w:rsidTr="005F5587">
        <w:trPr>
          <w:trHeight w:val="300"/>
        </w:trPr>
        <w:tc>
          <w:tcPr>
            <w:tcW w:w="708" w:type="dxa"/>
          </w:tcPr>
          <w:p w14:paraId="2812DFD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25-May</w:t>
            </w:r>
          </w:p>
        </w:tc>
        <w:tc>
          <w:tcPr>
            <w:tcW w:w="492" w:type="dxa"/>
          </w:tcPr>
          <w:p w14:paraId="7722258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145</w:t>
            </w:r>
          </w:p>
        </w:tc>
        <w:tc>
          <w:tcPr>
            <w:tcW w:w="492" w:type="dxa"/>
            <w:shd w:val="solid" w:color="FFFFFF" w:fill="auto"/>
            <w:vAlign w:val="bottom"/>
          </w:tcPr>
          <w:p w14:paraId="74059D0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166512C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115</w:t>
            </w:r>
          </w:p>
        </w:tc>
        <w:tc>
          <w:tcPr>
            <w:tcW w:w="494" w:type="dxa"/>
            <w:shd w:val="solid" w:color="FFFFFF" w:fill="auto"/>
            <w:vAlign w:val="bottom"/>
          </w:tcPr>
          <w:p w14:paraId="3E8ED11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07F7FC9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151</w:t>
            </w:r>
          </w:p>
        </w:tc>
        <w:tc>
          <w:tcPr>
            <w:tcW w:w="495" w:type="dxa"/>
            <w:shd w:val="solid" w:color="FFFFFF" w:fill="auto"/>
            <w:vAlign w:val="bottom"/>
          </w:tcPr>
          <w:p w14:paraId="4FA18D7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80</w:t>
            </w:r>
          </w:p>
        </w:tc>
        <w:tc>
          <w:tcPr>
            <w:tcW w:w="495" w:type="dxa"/>
            <w:shd w:val="solid" w:color="FFFFFF" w:fill="auto"/>
          </w:tcPr>
          <w:p w14:paraId="03BCBD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AC1F5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137947</w:t>
            </w:r>
          </w:p>
        </w:tc>
        <w:tc>
          <w:tcPr>
            <w:tcW w:w="607" w:type="dxa"/>
            <w:shd w:val="solid" w:color="FFFFFF" w:fill="auto"/>
          </w:tcPr>
          <w:p w14:paraId="7DF584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8790</w:t>
            </w:r>
          </w:p>
        </w:tc>
        <w:tc>
          <w:tcPr>
            <w:tcW w:w="607" w:type="dxa"/>
            <w:shd w:val="solid" w:color="FFFFFF" w:fill="auto"/>
          </w:tcPr>
          <w:p w14:paraId="4EFC30F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3BF001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016CB5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669</w:t>
            </w:r>
          </w:p>
        </w:tc>
        <w:tc>
          <w:tcPr>
            <w:tcW w:w="607" w:type="dxa"/>
            <w:shd w:val="solid" w:color="FFFFFF" w:fill="auto"/>
          </w:tcPr>
          <w:p w14:paraId="427F24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2590</w:t>
            </w:r>
          </w:p>
        </w:tc>
        <w:tc>
          <w:tcPr>
            <w:tcW w:w="607" w:type="dxa"/>
            <w:shd w:val="solid" w:color="FFFFFF" w:fill="auto"/>
          </w:tcPr>
          <w:p w14:paraId="22A115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383</w:t>
            </w:r>
          </w:p>
        </w:tc>
        <w:tc>
          <w:tcPr>
            <w:tcW w:w="607" w:type="dxa"/>
            <w:shd w:val="solid" w:color="FFFFFF" w:fill="auto"/>
          </w:tcPr>
          <w:p w14:paraId="18C9D3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w:t>
            </w:r>
          </w:p>
        </w:tc>
        <w:tc>
          <w:tcPr>
            <w:tcW w:w="607" w:type="dxa"/>
            <w:shd w:val="solid" w:color="FFFFFF" w:fill="auto"/>
          </w:tcPr>
          <w:p w14:paraId="11B883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tcPr>
          <w:p w14:paraId="6E8777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DF355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1103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5829</w:t>
            </w:r>
          </w:p>
        </w:tc>
        <w:tc>
          <w:tcPr>
            <w:tcW w:w="607" w:type="dxa"/>
          </w:tcPr>
          <w:p w14:paraId="36D21D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w:t>
            </w:r>
          </w:p>
        </w:tc>
        <w:tc>
          <w:tcPr>
            <w:tcW w:w="607" w:type="dxa"/>
          </w:tcPr>
          <w:p w14:paraId="35C4AF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559F9F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tcPr>
          <w:p w14:paraId="67BE71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69" w:type="dxa"/>
          </w:tcPr>
          <w:p w14:paraId="100FE6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34300</w:t>
            </w:r>
          </w:p>
        </w:tc>
      </w:tr>
      <w:tr w:rsidR="003D545A" w:rsidRPr="00E748BF" w14:paraId="6F773F00" w14:textId="77777777" w:rsidTr="005F5587">
        <w:trPr>
          <w:trHeight w:val="300"/>
        </w:trPr>
        <w:tc>
          <w:tcPr>
            <w:tcW w:w="708" w:type="dxa"/>
          </w:tcPr>
          <w:p w14:paraId="023B1EF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26-May</w:t>
            </w:r>
          </w:p>
        </w:tc>
        <w:tc>
          <w:tcPr>
            <w:tcW w:w="492" w:type="dxa"/>
          </w:tcPr>
          <w:p w14:paraId="3120C85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146</w:t>
            </w:r>
          </w:p>
        </w:tc>
        <w:tc>
          <w:tcPr>
            <w:tcW w:w="492" w:type="dxa"/>
            <w:shd w:val="solid" w:color="FFFFFF" w:fill="auto"/>
            <w:vAlign w:val="bottom"/>
          </w:tcPr>
          <w:p w14:paraId="51B1C7A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2" w:type="dxa"/>
            <w:shd w:val="solid" w:color="FFFFFF" w:fill="auto"/>
            <w:vAlign w:val="bottom"/>
          </w:tcPr>
          <w:p w14:paraId="2C456F05"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7EC0D75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7135F6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57</w:t>
            </w:r>
          </w:p>
        </w:tc>
        <w:tc>
          <w:tcPr>
            <w:tcW w:w="495" w:type="dxa"/>
            <w:shd w:val="solid" w:color="FFFFFF" w:fill="auto"/>
            <w:vAlign w:val="bottom"/>
          </w:tcPr>
          <w:p w14:paraId="4D40EBD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76</w:t>
            </w:r>
          </w:p>
        </w:tc>
        <w:tc>
          <w:tcPr>
            <w:tcW w:w="495" w:type="dxa"/>
            <w:shd w:val="solid" w:color="FFFFFF" w:fill="auto"/>
          </w:tcPr>
          <w:p w14:paraId="4EA421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99E2F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45860</w:t>
            </w:r>
          </w:p>
        </w:tc>
        <w:tc>
          <w:tcPr>
            <w:tcW w:w="607" w:type="dxa"/>
            <w:shd w:val="solid" w:color="FFFFFF" w:fill="auto"/>
          </w:tcPr>
          <w:p w14:paraId="148033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29140</w:t>
            </w:r>
          </w:p>
        </w:tc>
        <w:tc>
          <w:tcPr>
            <w:tcW w:w="607" w:type="dxa"/>
            <w:shd w:val="solid" w:color="FFFFFF" w:fill="auto"/>
          </w:tcPr>
          <w:p w14:paraId="153578C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3F6799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w:t>
            </w:r>
          </w:p>
        </w:tc>
        <w:tc>
          <w:tcPr>
            <w:tcW w:w="607" w:type="dxa"/>
            <w:shd w:val="solid" w:color="FFFFFF" w:fill="auto"/>
          </w:tcPr>
          <w:p w14:paraId="04666B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430</w:t>
            </w:r>
          </w:p>
        </w:tc>
        <w:tc>
          <w:tcPr>
            <w:tcW w:w="607" w:type="dxa"/>
            <w:shd w:val="solid" w:color="FFFFFF" w:fill="auto"/>
          </w:tcPr>
          <w:p w14:paraId="6836CB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193116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196</w:t>
            </w:r>
          </w:p>
        </w:tc>
        <w:tc>
          <w:tcPr>
            <w:tcW w:w="607" w:type="dxa"/>
            <w:shd w:val="solid" w:color="FFFFFF" w:fill="auto"/>
          </w:tcPr>
          <w:p w14:paraId="0B25C9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43B11D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194</w:t>
            </w:r>
          </w:p>
        </w:tc>
        <w:tc>
          <w:tcPr>
            <w:tcW w:w="607" w:type="dxa"/>
          </w:tcPr>
          <w:p w14:paraId="7CC4BE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2CF94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07056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3186</w:t>
            </w:r>
          </w:p>
        </w:tc>
        <w:tc>
          <w:tcPr>
            <w:tcW w:w="607" w:type="dxa"/>
          </w:tcPr>
          <w:p w14:paraId="40BF9F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tcPr>
          <w:p w14:paraId="1261D8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tcPr>
          <w:p w14:paraId="4EC086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tcPr>
          <w:p w14:paraId="4B054E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5A614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47600</w:t>
            </w:r>
          </w:p>
        </w:tc>
      </w:tr>
      <w:tr w:rsidR="003D545A" w:rsidRPr="00E748BF" w14:paraId="314036E2" w14:textId="77777777" w:rsidTr="005F5587">
        <w:trPr>
          <w:trHeight w:val="300"/>
        </w:trPr>
        <w:tc>
          <w:tcPr>
            <w:tcW w:w="708" w:type="dxa"/>
          </w:tcPr>
          <w:p w14:paraId="4CB8CBC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27-May</w:t>
            </w:r>
          </w:p>
        </w:tc>
        <w:tc>
          <w:tcPr>
            <w:tcW w:w="492" w:type="dxa"/>
          </w:tcPr>
          <w:p w14:paraId="686D5C0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147</w:t>
            </w:r>
          </w:p>
        </w:tc>
        <w:tc>
          <w:tcPr>
            <w:tcW w:w="492" w:type="dxa"/>
            <w:shd w:val="solid" w:color="FFFFFF" w:fill="auto"/>
            <w:vAlign w:val="bottom"/>
          </w:tcPr>
          <w:p w14:paraId="4670DC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w:t>
            </w:r>
          </w:p>
        </w:tc>
        <w:tc>
          <w:tcPr>
            <w:tcW w:w="492" w:type="dxa"/>
            <w:shd w:val="solid" w:color="FFFFFF" w:fill="auto"/>
            <w:vAlign w:val="bottom"/>
          </w:tcPr>
          <w:p w14:paraId="72D83C2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823</w:t>
            </w:r>
          </w:p>
        </w:tc>
        <w:tc>
          <w:tcPr>
            <w:tcW w:w="494" w:type="dxa"/>
            <w:shd w:val="solid" w:color="FFFFFF" w:fill="auto"/>
            <w:vAlign w:val="bottom"/>
          </w:tcPr>
          <w:p w14:paraId="6C8865A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7B0AE6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773</w:t>
            </w:r>
          </w:p>
        </w:tc>
        <w:tc>
          <w:tcPr>
            <w:tcW w:w="495" w:type="dxa"/>
            <w:shd w:val="solid" w:color="FFFFFF" w:fill="auto"/>
            <w:vAlign w:val="bottom"/>
          </w:tcPr>
          <w:p w14:paraId="6020880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111</w:t>
            </w:r>
          </w:p>
        </w:tc>
        <w:tc>
          <w:tcPr>
            <w:tcW w:w="495" w:type="dxa"/>
            <w:shd w:val="solid" w:color="FFFFFF" w:fill="auto"/>
          </w:tcPr>
          <w:p w14:paraId="5B104F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BCAFB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123596</w:t>
            </w:r>
          </w:p>
        </w:tc>
        <w:tc>
          <w:tcPr>
            <w:tcW w:w="607" w:type="dxa"/>
            <w:shd w:val="solid" w:color="FFFFFF" w:fill="auto"/>
          </w:tcPr>
          <w:p w14:paraId="551774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34511</w:t>
            </w:r>
          </w:p>
        </w:tc>
        <w:tc>
          <w:tcPr>
            <w:tcW w:w="607" w:type="dxa"/>
            <w:shd w:val="solid" w:color="FFFFFF" w:fill="auto"/>
          </w:tcPr>
          <w:p w14:paraId="7FDBDB9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250</w:t>
            </w:r>
          </w:p>
        </w:tc>
        <w:tc>
          <w:tcPr>
            <w:tcW w:w="607" w:type="dxa"/>
            <w:shd w:val="solid" w:color="FFFFFF" w:fill="auto"/>
          </w:tcPr>
          <w:p w14:paraId="3084DC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740AB7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shd w:val="solid" w:color="FFFFFF" w:fill="auto"/>
          </w:tcPr>
          <w:p w14:paraId="5A3022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w:t>
            </w:r>
          </w:p>
        </w:tc>
        <w:tc>
          <w:tcPr>
            <w:tcW w:w="607" w:type="dxa"/>
            <w:shd w:val="solid" w:color="FFFFFF" w:fill="auto"/>
          </w:tcPr>
          <w:p w14:paraId="0397C6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w:t>
            </w:r>
          </w:p>
        </w:tc>
        <w:tc>
          <w:tcPr>
            <w:tcW w:w="607" w:type="dxa"/>
            <w:shd w:val="solid" w:color="FFFFFF" w:fill="auto"/>
          </w:tcPr>
          <w:p w14:paraId="70A560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81</w:t>
            </w:r>
          </w:p>
        </w:tc>
        <w:tc>
          <w:tcPr>
            <w:tcW w:w="607" w:type="dxa"/>
            <w:shd w:val="solid" w:color="FFFFFF" w:fill="auto"/>
          </w:tcPr>
          <w:p w14:paraId="1360D6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108</w:t>
            </w:r>
          </w:p>
        </w:tc>
        <w:tc>
          <w:tcPr>
            <w:tcW w:w="607" w:type="dxa"/>
          </w:tcPr>
          <w:p w14:paraId="05160D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A04E7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9348C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108828</w:t>
            </w:r>
          </w:p>
        </w:tc>
        <w:tc>
          <w:tcPr>
            <w:tcW w:w="607" w:type="dxa"/>
          </w:tcPr>
          <w:p w14:paraId="2000E6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5D8918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w:t>
            </w:r>
          </w:p>
        </w:tc>
        <w:tc>
          <w:tcPr>
            <w:tcW w:w="607" w:type="dxa"/>
          </w:tcPr>
          <w:p w14:paraId="6F7D5C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tcPr>
          <w:p w14:paraId="3750E7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5D46C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41440</w:t>
            </w:r>
          </w:p>
        </w:tc>
      </w:tr>
      <w:tr w:rsidR="003D545A" w:rsidRPr="00E748BF" w14:paraId="67BF3D6D" w14:textId="77777777" w:rsidTr="005F5587">
        <w:trPr>
          <w:trHeight w:val="300"/>
        </w:trPr>
        <w:tc>
          <w:tcPr>
            <w:tcW w:w="708" w:type="dxa"/>
          </w:tcPr>
          <w:p w14:paraId="078651C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28-May</w:t>
            </w:r>
          </w:p>
        </w:tc>
        <w:tc>
          <w:tcPr>
            <w:tcW w:w="492" w:type="dxa"/>
          </w:tcPr>
          <w:p w14:paraId="46FAD77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148</w:t>
            </w:r>
          </w:p>
        </w:tc>
        <w:tc>
          <w:tcPr>
            <w:tcW w:w="492" w:type="dxa"/>
            <w:shd w:val="solid" w:color="FFFFFF" w:fill="auto"/>
            <w:vAlign w:val="bottom"/>
          </w:tcPr>
          <w:p w14:paraId="2028CA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2" w:type="dxa"/>
            <w:shd w:val="solid" w:color="FFFFFF" w:fill="auto"/>
            <w:vAlign w:val="bottom"/>
          </w:tcPr>
          <w:p w14:paraId="57E2A5F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w:t>
            </w:r>
          </w:p>
        </w:tc>
        <w:tc>
          <w:tcPr>
            <w:tcW w:w="494" w:type="dxa"/>
            <w:shd w:val="solid" w:color="FFFFFF" w:fill="auto"/>
            <w:vAlign w:val="bottom"/>
          </w:tcPr>
          <w:p w14:paraId="2D0552C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045DE5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1675</w:t>
            </w:r>
          </w:p>
        </w:tc>
        <w:tc>
          <w:tcPr>
            <w:tcW w:w="495" w:type="dxa"/>
            <w:shd w:val="solid" w:color="FFFFFF" w:fill="auto"/>
            <w:vAlign w:val="bottom"/>
          </w:tcPr>
          <w:p w14:paraId="537034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676</w:t>
            </w:r>
          </w:p>
        </w:tc>
        <w:tc>
          <w:tcPr>
            <w:tcW w:w="495" w:type="dxa"/>
            <w:shd w:val="solid" w:color="FFFFFF" w:fill="auto"/>
          </w:tcPr>
          <w:p w14:paraId="128CC5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D80E4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2063</w:t>
            </w:r>
          </w:p>
        </w:tc>
        <w:tc>
          <w:tcPr>
            <w:tcW w:w="607" w:type="dxa"/>
            <w:shd w:val="solid" w:color="FFFFFF" w:fill="auto"/>
          </w:tcPr>
          <w:p w14:paraId="14C3A8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87256</w:t>
            </w:r>
          </w:p>
        </w:tc>
        <w:tc>
          <w:tcPr>
            <w:tcW w:w="607" w:type="dxa"/>
            <w:shd w:val="solid" w:color="FFFFFF" w:fill="auto"/>
          </w:tcPr>
          <w:p w14:paraId="312CD55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20300</w:t>
            </w:r>
          </w:p>
        </w:tc>
        <w:tc>
          <w:tcPr>
            <w:tcW w:w="607" w:type="dxa"/>
            <w:shd w:val="solid" w:color="FFFFFF" w:fill="auto"/>
          </w:tcPr>
          <w:p w14:paraId="200148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6C43F4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172</w:t>
            </w:r>
          </w:p>
        </w:tc>
        <w:tc>
          <w:tcPr>
            <w:tcW w:w="607" w:type="dxa"/>
            <w:shd w:val="solid" w:color="FFFFFF" w:fill="auto"/>
          </w:tcPr>
          <w:p w14:paraId="05FD60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60200</w:t>
            </w:r>
          </w:p>
        </w:tc>
        <w:tc>
          <w:tcPr>
            <w:tcW w:w="607" w:type="dxa"/>
            <w:shd w:val="solid" w:color="FFFFFF" w:fill="auto"/>
          </w:tcPr>
          <w:p w14:paraId="646F3C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1A73A4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shd w:val="solid" w:color="FFFFFF" w:fill="auto"/>
          </w:tcPr>
          <w:p w14:paraId="6173E4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36151F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68C5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57493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1754</w:t>
            </w:r>
          </w:p>
        </w:tc>
        <w:tc>
          <w:tcPr>
            <w:tcW w:w="607" w:type="dxa"/>
          </w:tcPr>
          <w:p w14:paraId="2447C5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tcPr>
          <w:p w14:paraId="707200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609A23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tcPr>
          <w:p w14:paraId="145636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69" w:type="dxa"/>
          </w:tcPr>
          <w:p w14:paraId="4A778F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69440</w:t>
            </w:r>
          </w:p>
        </w:tc>
      </w:tr>
      <w:tr w:rsidR="003D545A" w:rsidRPr="00E748BF" w14:paraId="7A1529EB" w14:textId="77777777" w:rsidTr="005F5587">
        <w:trPr>
          <w:trHeight w:val="300"/>
        </w:trPr>
        <w:tc>
          <w:tcPr>
            <w:tcW w:w="708" w:type="dxa"/>
          </w:tcPr>
          <w:p w14:paraId="2EA45AC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29-May</w:t>
            </w:r>
          </w:p>
        </w:tc>
        <w:tc>
          <w:tcPr>
            <w:tcW w:w="492" w:type="dxa"/>
          </w:tcPr>
          <w:p w14:paraId="723AAE5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149</w:t>
            </w:r>
          </w:p>
        </w:tc>
        <w:tc>
          <w:tcPr>
            <w:tcW w:w="492" w:type="dxa"/>
            <w:shd w:val="solid" w:color="FFFFFF" w:fill="auto"/>
            <w:vAlign w:val="bottom"/>
          </w:tcPr>
          <w:p w14:paraId="503F7F6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2F082C1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4" w:type="dxa"/>
            <w:shd w:val="solid" w:color="FFFFFF" w:fill="auto"/>
            <w:vAlign w:val="bottom"/>
          </w:tcPr>
          <w:p w14:paraId="678FA69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354</w:t>
            </w:r>
          </w:p>
        </w:tc>
        <w:tc>
          <w:tcPr>
            <w:tcW w:w="495" w:type="dxa"/>
            <w:shd w:val="solid" w:color="FFFFFF" w:fill="auto"/>
            <w:vAlign w:val="bottom"/>
          </w:tcPr>
          <w:p w14:paraId="0CF62EC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670</w:t>
            </w:r>
          </w:p>
        </w:tc>
        <w:tc>
          <w:tcPr>
            <w:tcW w:w="495" w:type="dxa"/>
            <w:shd w:val="solid" w:color="FFFFFF" w:fill="auto"/>
            <w:vAlign w:val="bottom"/>
          </w:tcPr>
          <w:p w14:paraId="5B6DEFF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33</w:t>
            </w:r>
          </w:p>
        </w:tc>
        <w:tc>
          <w:tcPr>
            <w:tcW w:w="495" w:type="dxa"/>
            <w:shd w:val="solid" w:color="FFFFFF" w:fill="auto"/>
          </w:tcPr>
          <w:p w14:paraId="239BEF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1401</w:t>
            </w:r>
          </w:p>
        </w:tc>
        <w:tc>
          <w:tcPr>
            <w:tcW w:w="607" w:type="dxa"/>
            <w:shd w:val="solid" w:color="FFFFFF" w:fill="auto"/>
          </w:tcPr>
          <w:p w14:paraId="3034B6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1326</w:t>
            </w:r>
          </w:p>
        </w:tc>
        <w:tc>
          <w:tcPr>
            <w:tcW w:w="607" w:type="dxa"/>
            <w:shd w:val="solid" w:color="FFFFFF" w:fill="auto"/>
          </w:tcPr>
          <w:p w14:paraId="714DC6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20186</w:t>
            </w:r>
          </w:p>
        </w:tc>
        <w:tc>
          <w:tcPr>
            <w:tcW w:w="607" w:type="dxa"/>
            <w:shd w:val="solid" w:color="FFFFFF" w:fill="auto"/>
          </w:tcPr>
          <w:p w14:paraId="4FB5A7F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43925</w:t>
            </w:r>
          </w:p>
        </w:tc>
        <w:tc>
          <w:tcPr>
            <w:tcW w:w="607" w:type="dxa"/>
            <w:shd w:val="solid" w:color="FFFFFF" w:fill="auto"/>
          </w:tcPr>
          <w:p w14:paraId="06F984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146</w:t>
            </w:r>
          </w:p>
        </w:tc>
        <w:tc>
          <w:tcPr>
            <w:tcW w:w="607" w:type="dxa"/>
            <w:shd w:val="solid" w:color="FFFFFF" w:fill="auto"/>
          </w:tcPr>
          <w:p w14:paraId="2D5821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291B67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25200</w:t>
            </w:r>
          </w:p>
        </w:tc>
        <w:tc>
          <w:tcPr>
            <w:tcW w:w="607" w:type="dxa"/>
            <w:shd w:val="solid" w:color="FFFFFF" w:fill="auto"/>
          </w:tcPr>
          <w:p w14:paraId="1B636B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206</w:t>
            </w:r>
          </w:p>
        </w:tc>
        <w:tc>
          <w:tcPr>
            <w:tcW w:w="607" w:type="dxa"/>
            <w:shd w:val="solid" w:color="FFFFFF" w:fill="auto"/>
          </w:tcPr>
          <w:p w14:paraId="50106F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64</w:t>
            </w:r>
          </w:p>
        </w:tc>
        <w:tc>
          <w:tcPr>
            <w:tcW w:w="607" w:type="dxa"/>
            <w:shd w:val="solid" w:color="FFFFFF" w:fill="auto"/>
          </w:tcPr>
          <w:p w14:paraId="2187F9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7877F5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D1F9B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A493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4372</w:t>
            </w:r>
          </w:p>
        </w:tc>
        <w:tc>
          <w:tcPr>
            <w:tcW w:w="607" w:type="dxa"/>
          </w:tcPr>
          <w:p w14:paraId="34BDF9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77136C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3F317C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tcPr>
          <w:p w14:paraId="68892F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69" w:type="dxa"/>
          </w:tcPr>
          <w:p w14:paraId="71E85B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34720</w:t>
            </w:r>
          </w:p>
        </w:tc>
      </w:tr>
      <w:tr w:rsidR="003D545A" w:rsidRPr="00E748BF" w14:paraId="2C554AD8" w14:textId="77777777" w:rsidTr="005F5587">
        <w:trPr>
          <w:trHeight w:val="300"/>
        </w:trPr>
        <w:tc>
          <w:tcPr>
            <w:tcW w:w="708" w:type="dxa"/>
          </w:tcPr>
          <w:p w14:paraId="18F613B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30-May</w:t>
            </w:r>
          </w:p>
        </w:tc>
        <w:tc>
          <w:tcPr>
            <w:tcW w:w="492" w:type="dxa"/>
          </w:tcPr>
          <w:p w14:paraId="335FD46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150</w:t>
            </w:r>
          </w:p>
        </w:tc>
        <w:tc>
          <w:tcPr>
            <w:tcW w:w="492" w:type="dxa"/>
            <w:shd w:val="solid" w:color="FFFFFF" w:fill="auto"/>
            <w:vAlign w:val="bottom"/>
          </w:tcPr>
          <w:p w14:paraId="7E64941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391146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4" w:type="dxa"/>
            <w:shd w:val="solid" w:color="FFFFFF" w:fill="auto"/>
            <w:vAlign w:val="bottom"/>
          </w:tcPr>
          <w:p w14:paraId="1FC9D27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951</w:t>
            </w:r>
          </w:p>
        </w:tc>
        <w:tc>
          <w:tcPr>
            <w:tcW w:w="495" w:type="dxa"/>
            <w:shd w:val="solid" w:color="FFFFFF" w:fill="auto"/>
            <w:vAlign w:val="bottom"/>
          </w:tcPr>
          <w:p w14:paraId="1C9B3D7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85</w:t>
            </w:r>
          </w:p>
        </w:tc>
        <w:tc>
          <w:tcPr>
            <w:tcW w:w="495" w:type="dxa"/>
            <w:shd w:val="solid" w:color="FFFFFF" w:fill="auto"/>
            <w:vAlign w:val="bottom"/>
          </w:tcPr>
          <w:p w14:paraId="0A913D0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34</w:t>
            </w:r>
          </w:p>
        </w:tc>
        <w:tc>
          <w:tcPr>
            <w:tcW w:w="495" w:type="dxa"/>
            <w:shd w:val="solid" w:color="FFFFFF" w:fill="auto"/>
          </w:tcPr>
          <w:p w14:paraId="00DFA7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1215</w:t>
            </w:r>
          </w:p>
        </w:tc>
        <w:tc>
          <w:tcPr>
            <w:tcW w:w="607" w:type="dxa"/>
            <w:shd w:val="solid" w:color="FFFFFF" w:fill="auto"/>
          </w:tcPr>
          <w:p w14:paraId="1F34AD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982</w:t>
            </w:r>
          </w:p>
        </w:tc>
        <w:tc>
          <w:tcPr>
            <w:tcW w:w="607" w:type="dxa"/>
            <w:shd w:val="solid" w:color="FFFFFF" w:fill="auto"/>
          </w:tcPr>
          <w:p w14:paraId="42E650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2930</w:t>
            </w:r>
          </w:p>
        </w:tc>
        <w:tc>
          <w:tcPr>
            <w:tcW w:w="607" w:type="dxa"/>
            <w:shd w:val="solid" w:color="FFFFFF" w:fill="auto"/>
          </w:tcPr>
          <w:p w14:paraId="18A8607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36050</w:t>
            </w:r>
          </w:p>
        </w:tc>
        <w:tc>
          <w:tcPr>
            <w:tcW w:w="607" w:type="dxa"/>
            <w:shd w:val="solid" w:color="FFFFFF" w:fill="auto"/>
          </w:tcPr>
          <w:p w14:paraId="0E88B4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2D7EB0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70492F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3290</w:t>
            </w:r>
          </w:p>
        </w:tc>
        <w:tc>
          <w:tcPr>
            <w:tcW w:w="607" w:type="dxa"/>
            <w:shd w:val="solid" w:color="FFFFFF" w:fill="auto"/>
          </w:tcPr>
          <w:p w14:paraId="429EE7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274</w:t>
            </w:r>
          </w:p>
        </w:tc>
        <w:tc>
          <w:tcPr>
            <w:tcW w:w="607" w:type="dxa"/>
            <w:shd w:val="solid" w:color="FFFFFF" w:fill="auto"/>
          </w:tcPr>
          <w:p w14:paraId="651B7B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6A63FF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9545E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4B26A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A398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186</w:t>
            </w:r>
          </w:p>
        </w:tc>
        <w:tc>
          <w:tcPr>
            <w:tcW w:w="607" w:type="dxa"/>
          </w:tcPr>
          <w:p w14:paraId="2E252D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634487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570753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7050</w:t>
            </w:r>
          </w:p>
        </w:tc>
        <w:tc>
          <w:tcPr>
            <w:tcW w:w="607" w:type="dxa"/>
          </w:tcPr>
          <w:p w14:paraId="4F0E42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w:t>
            </w:r>
          </w:p>
        </w:tc>
        <w:tc>
          <w:tcPr>
            <w:tcW w:w="669" w:type="dxa"/>
          </w:tcPr>
          <w:p w14:paraId="712B7C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24640</w:t>
            </w:r>
          </w:p>
        </w:tc>
      </w:tr>
      <w:tr w:rsidR="003D545A" w:rsidRPr="00E748BF" w14:paraId="756D561A" w14:textId="77777777" w:rsidTr="005F5587">
        <w:trPr>
          <w:trHeight w:val="300"/>
        </w:trPr>
        <w:tc>
          <w:tcPr>
            <w:tcW w:w="708" w:type="dxa"/>
          </w:tcPr>
          <w:p w14:paraId="5F25076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31-May</w:t>
            </w:r>
          </w:p>
        </w:tc>
        <w:tc>
          <w:tcPr>
            <w:tcW w:w="492" w:type="dxa"/>
          </w:tcPr>
          <w:p w14:paraId="2A9ABAF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151</w:t>
            </w:r>
          </w:p>
        </w:tc>
        <w:tc>
          <w:tcPr>
            <w:tcW w:w="492" w:type="dxa"/>
            <w:shd w:val="solid" w:color="FFFFFF" w:fill="auto"/>
            <w:vAlign w:val="bottom"/>
          </w:tcPr>
          <w:p w14:paraId="0D034B7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272840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58</w:t>
            </w:r>
          </w:p>
        </w:tc>
        <w:tc>
          <w:tcPr>
            <w:tcW w:w="494" w:type="dxa"/>
            <w:shd w:val="solid" w:color="FFFFFF" w:fill="auto"/>
            <w:vAlign w:val="bottom"/>
          </w:tcPr>
          <w:p w14:paraId="0E40913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5E0F77B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45</w:t>
            </w:r>
          </w:p>
        </w:tc>
        <w:tc>
          <w:tcPr>
            <w:tcW w:w="495" w:type="dxa"/>
            <w:shd w:val="solid" w:color="FFFFFF" w:fill="auto"/>
            <w:vAlign w:val="bottom"/>
          </w:tcPr>
          <w:p w14:paraId="1270A30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29</w:t>
            </w:r>
          </w:p>
        </w:tc>
        <w:tc>
          <w:tcPr>
            <w:tcW w:w="495" w:type="dxa"/>
            <w:shd w:val="solid" w:color="FFFFFF" w:fill="auto"/>
          </w:tcPr>
          <w:p w14:paraId="062B7E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1959</w:t>
            </w:r>
          </w:p>
        </w:tc>
        <w:tc>
          <w:tcPr>
            <w:tcW w:w="607" w:type="dxa"/>
            <w:shd w:val="solid" w:color="FFFFFF" w:fill="auto"/>
          </w:tcPr>
          <w:p w14:paraId="4D97C3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8351</w:t>
            </w:r>
          </w:p>
        </w:tc>
        <w:tc>
          <w:tcPr>
            <w:tcW w:w="607" w:type="dxa"/>
            <w:shd w:val="solid" w:color="FFFFFF" w:fill="auto"/>
          </w:tcPr>
          <w:p w14:paraId="5222CD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14000</w:t>
            </w:r>
          </w:p>
        </w:tc>
        <w:tc>
          <w:tcPr>
            <w:tcW w:w="607" w:type="dxa"/>
            <w:shd w:val="solid" w:color="FFFFFF" w:fill="auto"/>
          </w:tcPr>
          <w:p w14:paraId="1C3074B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111300</w:t>
            </w:r>
          </w:p>
        </w:tc>
        <w:tc>
          <w:tcPr>
            <w:tcW w:w="607" w:type="dxa"/>
            <w:shd w:val="solid" w:color="FFFFFF" w:fill="auto"/>
          </w:tcPr>
          <w:p w14:paraId="09F981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43F60EC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320</w:t>
            </w:r>
          </w:p>
        </w:tc>
        <w:tc>
          <w:tcPr>
            <w:tcW w:w="607" w:type="dxa"/>
            <w:shd w:val="solid" w:color="FFFFFF" w:fill="auto"/>
          </w:tcPr>
          <w:p w14:paraId="51A10E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1680</w:t>
            </w:r>
          </w:p>
        </w:tc>
        <w:tc>
          <w:tcPr>
            <w:tcW w:w="607" w:type="dxa"/>
            <w:shd w:val="solid" w:color="FFFFFF" w:fill="auto"/>
          </w:tcPr>
          <w:p w14:paraId="2AB73A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797</w:t>
            </w:r>
          </w:p>
        </w:tc>
        <w:tc>
          <w:tcPr>
            <w:tcW w:w="607" w:type="dxa"/>
            <w:shd w:val="solid" w:color="FFFFFF" w:fill="auto"/>
          </w:tcPr>
          <w:p w14:paraId="523997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124</w:t>
            </w:r>
          </w:p>
        </w:tc>
        <w:tc>
          <w:tcPr>
            <w:tcW w:w="607" w:type="dxa"/>
            <w:shd w:val="solid" w:color="FFFFFF" w:fill="auto"/>
          </w:tcPr>
          <w:p w14:paraId="067BA0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4FBEEA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492F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14B96B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3359</w:t>
            </w:r>
          </w:p>
        </w:tc>
        <w:tc>
          <w:tcPr>
            <w:tcW w:w="607" w:type="dxa"/>
          </w:tcPr>
          <w:p w14:paraId="285777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3E90E2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574ABF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17500</w:t>
            </w:r>
          </w:p>
        </w:tc>
        <w:tc>
          <w:tcPr>
            <w:tcW w:w="607" w:type="dxa"/>
          </w:tcPr>
          <w:p w14:paraId="69A9CD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69" w:type="dxa"/>
          </w:tcPr>
          <w:p w14:paraId="322CA2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2100</w:t>
            </w:r>
          </w:p>
        </w:tc>
      </w:tr>
      <w:tr w:rsidR="003D545A" w:rsidRPr="00E748BF" w14:paraId="565A8DD8" w14:textId="77777777" w:rsidTr="005F5587">
        <w:trPr>
          <w:trHeight w:val="300"/>
        </w:trPr>
        <w:tc>
          <w:tcPr>
            <w:tcW w:w="708" w:type="dxa"/>
          </w:tcPr>
          <w:p w14:paraId="7E8D0AE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1-Jun</w:t>
            </w:r>
          </w:p>
        </w:tc>
        <w:tc>
          <w:tcPr>
            <w:tcW w:w="492" w:type="dxa"/>
          </w:tcPr>
          <w:p w14:paraId="03E8D3B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152</w:t>
            </w:r>
          </w:p>
        </w:tc>
        <w:tc>
          <w:tcPr>
            <w:tcW w:w="492" w:type="dxa"/>
            <w:shd w:val="solid" w:color="FFFFFF" w:fill="auto"/>
            <w:vAlign w:val="bottom"/>
          </w:tcPr>
          <w:p w14:paraId="160F783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6A8484B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25</w:t>
            </w:r>
          </w:p>
        </w:tc>
        <w:tc>
          <w:tcPr>
            <w:tcW w:w="494" w:type="dxa"/>
            <w:shd w:val="solid" w:color="FFFFFF" w:fill="auto"/>
            <w:vAlign w:val="bottom"/>
          </w:tcPr>
          <w:p w14:paraId="78E34D8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5" w:type="dxa"/>
            <w:shd w:val="solid" w:color="FFFFFF" w:fill="auto"/>
            <w:vAlign w:val="bottom"/>
          </w:tcPr>
          <w:p w14:paraId="4322C6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25</w:t>
            </w:r>
          </w:p>
        </w:tc>
        <w:tc>
          <w:tcPr>
            <w:tcW w:w="495" w:type="dxa"/>
            <w:shd w:val="solid" w:color="FFFFFF" w:fill="auto"/>
            <w:vAlign w:val="bottom"/>
          </w:tcPr>
          <w:p w14:paraId="2817CAC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5" w:type="dxa"/>
            <w:shd w:val="solid" w:color="FFFFFF" w:fill="auto"/>
          </w:tcPr>
          <w:p w14:paraId="33CA6E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2544</w:t>
            </w:r>
          </w:p>
        </w:tc>
        <w:tc>
          <w:tcPr>
            <w:tcW w:w="607" w:type="dxa"/>
            <w:shd w:val="solid" w:color="FFFFFF" w:fill="auto"/>
          </w:tcPr>
          <w:p w14:paraId="77FC73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6877</w:t>
            </w:r>
          </w:p>
        </w:tc>
        <w:tc>
          <w:tcPr>
            <w:tcW w:w="607" w:type="dxa"/>
            <w:shd w:val="solid" w:color="FFFFFF" w:fill="auto"/>
          </w:tcPr>
          <w:p w14:paraId="2AEC4A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4883</w:t>
            </w:r>
          </w:p>
        </w:tc>
        <w:tc>
          <w:tcPr>
            <w:tcW w:w="607" w:type="dxa"/>
            <w:shd w:val="solid" w:color="FFFFFF" w:fill="auto"/>
          </w:tcPr>
          <w:p w14:paraId="45F5722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78225</w:t>
            </w:r>
          </w:p>
        </w:tc>
        <w:tc>
          <w:tcPr>
            <w:tcW w:w="607" w:type="dxa"/>
            <w:shd w:val="solid" w:color="FFFFFF" w:fill="auto"/>
          </w:tcPr>
          <w:p w14:paraId="7429BF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w:t>
            </w:r>
          </w:p>
        </w:tc>
        <w:tc>
          <w:tcPr>
            <w:tcW w:w="607" w:type="dxa"/>
            <w:shd w:val="solid" w:color="FFFFFF" w:fill="auto"/>
          </w:tcPr>
          <w:p w14:paraId="009610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138</w:t>
            </w:r>
          </w:p>
        </w:tc>
        <w:tc>
          <w:tcPr>
            <w:tcW w:w="607" w:type="dxa"/>
            <w:shd w:val="solid" w:color="FFFFFF" w:fill="auto"/>
          </w:tcPr>
          <w:p w14:paraId="181180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w:t>
            </w:r>
          </w:p>
        </w:tc>
        <w:tc>
          <w:tcPr>
            <w:tcW w:w="607" w:type="dxa"/>
            <w:shd w:val="solid" w:color="FFFFFF" w:fill="auto"/>
          </w:tcPr>
          <w:p w14:paraId="727B40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D76EA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211</w:t>
            </w:r>
          </w:p>
        </w:tc>
        <w:tc>
          <w:tcPr>
            <w:tcW w:w="607" w:type="dxa"/>
            <w:shd w:val="solid" w:color="FFFFFF" w:fill="auto"/>
          </w:tcPr>
          <w:p w14:paraId="55FCDE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0F05A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FC9A2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755D64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tcPr>
          <w:p w14:paraId="1AEAB8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9AC47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213BD2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16275</w:t>
            </w:r>
          </w:p>
        </w:tc>
        <w:tc>
          <w:tcPr>
            <w:tcW w:w="607" w:type="dxa"/>
          </w:tcPr>
          <w:p w14:paraId="0EF7CB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69" w:type="dxa"/>
          </w:tcPr>
          <w:p w14:paraId="5353F1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116</w:t>
            </w:r>
          </w:p>
        </w:tc>
      </w:tr>
      <w:tr w:rsidR="003D545A" w:rsidRPr="00E748BF" w14:paraId="77337522" w14:textId="77777777" w:rsidTr="005F5587">
        <w:trPr>
          <w:trHeight w:val="300"/>
        </w:trPr>
        <w:tc>
          <w:tcPr>
            <w:tcW w:w="708" w:type="dxa"/>
          </w:tcPr>
          <w:p w14:paraId="6B008BC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2-Jun</w:t>
            </w:r>
          </w:p>
        </w:tc>
        <w:tc>
          <w:tcPr>
            <w:tcW w:w="492" w:type="dxa"/>
          </w:tcPr>
          <w:p w14:paraId="0EFE67B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153</w:t>
            </w:r>
          </w:p>
        </w:tc>
        <w:tc>
          <w:tcPr>
            <w:tcW w:w="492" w:type="dxa"/>
            <w:shd w:val="solid" w:color="FFFFFF" w:fill="auto"/>
            <w:vAlign w:val="bottom"/>
          </w:tcPr>
          <w:p w14:paraId="50DDDA6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6A0FA19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74B6FC5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61</w:t>
            </w:r>
          </w:p>
        </w:tc>
        <w:tc>
          <w:tcPr>
            <w:tcW w:w="495" w:type="dxa"/>
            <w:shd w:val="solid" w:color="FFFFFF" w:fill="auto"/>
            <w:vAlign w:val="bottom"/>
          </w:tcPr>
          <w:p w14:paraId="2AFB715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51</w:t>
            </w:r>
          </w:p>
        </w:tc>
        <w:tc>
          <w:tcPr>
            <w:tcW w:w="495" w:type="dxa"/>
            <w:shd w:val="solid" w:color="FFFFFF" w:fill="auto"/>
            <w:vAlign w:val="bottom"/>
          </w:tcPr>
          <w:p w14:paraId="0B3716D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tcPr>
          <w:p w14:paraId="5B748E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668</w:t>
            </w:r>
          </w:p>
        </w:tc>
        <w:tc>
          <w:tcPr>
            <w:tcW w:w="607" w:type="dxa"/>
            <w:shd w:val="solid" w:color="FFFFFF" w:fill="auto"/>
          </w:tcPr>
          <w:p w14:paraId="21914D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5E6630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813</w:t>
            </w:r>
          </w:p>
        </w:tc>
        <w:tc>
          <w:tcPr>
            <w:tcW w:w="607" w:type="dxa"/>
            <w:shd w:val="solid" w:color="FFFFFF" w:fill="auto"/>
          </w:tcPr>
          <w:p w14:paraId="1172623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93275</w:t>
            </w:r>
          </w:p>
        </w:tc>
        <w:tc>
          <w:tcPr>
            <w:tcW w:w="607" w:type="dxa"/>
            <w:shd w:val="solid" w:color="FFFFFF" w:fill="auto"/>
          </w:tcPr>
          <w:p w14:paraId="6C2E4E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477C62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190</w:t>
            </w:r>
          </w:p>
        </w:tc>
        <w:tc>
          <w:tcPr>
            <w:tcW w:w="607" w:type="dxa"/>
            <w:shd w:val="solid" w:color="FFFFFF" w:fill="auto"/>
          </w:tcPr>
          <w:p w14:paraId="09E87C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123</w:t>
            </w:r>
          </w:p>
        </w:tc>
        <w:tc>
          <w:tcPr>
            <w:tcW w:w="607" w:type="dxa"/>
            <w:shd w:val="solid" w:color="FFFFFF" w:fill="auto"/>
          </w:tcPr>
          <w:p w14:paraId="36EF47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598</w:t>
            </w:r>
          </w:p>
        </w:tc>
        <w:tc>
          <w:tcPr>
            <w:tcW w:w="607" w:type="dxa"/>
            <w:shd w:val="solid" w:color="FFFFFF" w:fill="auto"/>
          </w:tcPr>
          <w:p w14:paraId="148751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w:t>
            </w:r>
          </w:p>
        </w:tc>
        <w:tc>
          <w:tcPr>
            <w:tcW w:w="607" w:type="dxa"/>
            <w:shd w:val="solid" w:color="FFFFFF" w:fill="auto"/>
          </w:tcPr>
          <w:p w14:paraId="2653C5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6DE4F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9AA1D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1E4390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2149</w:t>
            </w:r>
          </w:p>
        </w:tc>
        <w:tc>
          <w:tcPr>
            <w:tcW w:w="607" w:type="dxa"/>
          </w:tcPr>
          <w:p w14:paraId="210501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81064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tcPr>
          <w:p w14:paraId="07F062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310</w:t>
            </w:r>
          </w:p>
        </w:tc>
        <w:tc>
          <w:tcPr>
            <w:tcW w:w="607" w:type="dxa"/>
          </w:tcPr>
          <w:p w14:paraId="2C00B5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69" w:type="dxa"/>
          </w:tcPr>
          <w:p w14:paraId="32335A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232</w:t>
            </w:r>
          </w:p>
        </w:tc>
      </w:tr>
      <w:tr w:rsidR="003D545A" w:rsidRPr="00E748BF" w14:paraId="7BA54A8E" w14:textId="77777777" w:rsidTr="005F5587">
        <w:trPr>
          <w:trHeight w:val="300"/>
        </w:trPr>
        <w:tc>
          <w:tcPr>
            <w:tcW w:w="708" w:type="dxa"/>
          </w:tcPr>
          <w:p w14:paraId="0C21870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3-Jun</w:t>
            </w:r>
          </w:p>
        </w:tc>
        <w:tc>
          <w:tcPr>
            <w:tcW w:w="492" w:type="dxa"/>
          </w:tcPr>
          <w:p w14:paraId="7D46AE3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154</w:t>
            </w:r>
          </w:p>
        </w:tc>
        <w:tc>
          <w:tcPr>
            <w:tcW w:w="492" w:type="dxa"/>
            <w:shd w:val="solid" w:color="FFFFFF" w:fill="auto"/>
            <w:vAlign w:val="bottom"/>
          </w:tcPr>
          <w:p w14:paraId="1B95C86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2" w:type="dxa"/>
            <w:shd w:val="solid" w:color="FFFFFF" w:fill="auto"/>
            <w:vAlign w:val="bottom"/>
          </w:tcPr>
          <w:p w14:paraId="5C34C94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202</w:t>
            </w:r>
          </w:p>
        </w:tc>
        <w:tc>
          <w:tcPr>
            <w:tcW w:w="494" w:type="dxa"/>
            <w:shd w:val="solid" w:color="FFFFFF" w:fill="auto"/>
            <w:vAlign w:val="bottom"/>
          </w:tcPr>
          <w:p w14:paraId="701B017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38</w:t>
            </w:r>
          </w:p>
        </w:tc>
        <w:tc>
          <w:tcPr>
            <w:tcW w:w="495" w:type="dxa"/>
            <w:shd w:val="solid" w:color="FFFFFF" w:fill="auto"/>
            <w:vAlign w:val="bottom"/>
          </w:tcPr>
          <w:p w14:paraId="5714D79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236</w:t>
            </w:r>
          </w:p>
        </w:tc>
        <w:tc>
          <w:tcPr>
            <w:tcW w:w="495" w:type="dxa"/>
            <w:shd w:val="solid" w:color="FFFFFF" w:fill="auto"/>
            <w:vAlign w:val="bottom"/>
          </w:tcPr>
          <w:p w14:paraId="559F010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tcPr>
          <w:p w14:paraId="4FF79F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581</w:t>
            </w:r>
          </w:p>
        </w:tc>
        <w:tc>
          <w:tcPr>
            <w:tcW w:w="607" w:type="dxa"/>
            <w:shd w:val="solid" w:color="FFFFFF" w:fill="auto"/>
          </w:tcPr>
          <w:p w14:paraId="69BED8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17544</w:t>
            </w:r>
          </w:p>
        </w:tc>
        <w:tc>
          <w:tcPr>
            <w:tcW w:w="607" w:type="dxa"/>
            <w:shd w:val="solid" w:color="FFFFFF" w:fill="auto"/>
          </w:tcPr>
          <w:p w14:paraId="5986A5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1D9306E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69125</w:t>
            </w:r>
          </w:p>
        </w:tc>
        <w:tc>
          <w:tcPr>
            <w:tcW w:w="607" w:type="dxa"/>
            <w:shd w:val="solid" w:color="FFFFFF" w:fill="auto"/>
          </w:tcPr>
          <w:p w14:paraId="2C7DBC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6EB214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482</w:t>
            </w:r>
          </w:p>
        </w:tc>
        <w:tc>
          <w:tcPr>
            <w:tcW w:w="607" w:type="dxa"/>
            <w:shd w:val="solid" w:color="FFFFFF" w:fill="auto"/>
          </w:tcPr>
          <w:p w14:paraId="40BD3B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36A32A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820</w:t>
            </w:r>
          </w:p>
        </w:tc>
        <w:tc>
          <w:tcPr>
            <w:tcW w:w="607" w:type="dxa"/>
            <w:shd w:val="solid" w:color="FFFFFF" w:fill="auto"/>
          </w:tcPr>
          <w:p w14:paraId="2CA16D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1247</w:t>
            </w:r>
          </w:p>
        </w:tc>
        <w:tc>
          <w:tcPr>
            <w:tcW w:w="607" w:type="dxa"/>
            <w:shd w:val="solid" w:color="FFFFFF" w:fill="auto"/>
          </w:tcPr>
          <w:p w14:paraId="47EDDA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0AEA56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09C1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04B0D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692</w:t>
            </w:r>
          </w:p>
        </w:tc>
        <w:tc>
          <w:tcPr>
            <w:tcW w:w="607" w:type="dxa"/>
          </w:tcPr>
          <w:p w14:paraId="7A53F0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13C73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270</w:t>
            </w:r>
          </w:p>
        </w:tc>
        <w:tc>
          <w:tcPr>
            <w:tcW w:w="607" w:type="dxa"/>
          </w:tcPr>
          <w:p w14:paraId="071E21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tcPr>
          <w:p w14:paraId="29F0C3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69" w:type="dxa"/>
          </w:tcPr>
          <w:p w14:paraId="1482DE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20160</w:t>
            </w:r>
          </w:p>
        </w:tc>
      </w:tr>
      <w:tr w:rsidR="003D545A" w:rsidRPr="00E748BF" w14:paraId="054FDF13" w14:textId="77777777" w:rsidTr="005F5587">
        <w:trPr>
          <w:trHeight w:val="300"/>
        </w:trPr>
        <w:tc>
          <w:tcPr>
            <w:tcW w:w="708" w:type="dxa"/>
          </w:tcPr>
          <w:p w14:paraId="0F2A188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4-Jun</w:t>
            </w:r>
          </w:p>
        </w:tc>
        <w:tc>
          <w:tcPr>
            <w:tcW w:w="492" w:type="dxa"/>
          </w:tcPr>
          <w:p w14:paraId="5CFB69D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155</w:t>
            </w:r>
          </w:p>
        </w:tc>
        <w:tc>
          <w:tcPr>
            <w:tcW w:w="492" w:type="dxa"/>
            <w:shd w:val="solid" w:color="FFFFFF" w:fill="auto"/>
            <w:vAlign w:val="bottom"/>
          </w:tcPr>
          <w:p w14:paraId="3417B6B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w:t>
            </w:r>
          </w:p>
        </w:tc>
        <w:tc>
          <w:tcPr>
            <w:tcW w:w="492" w:type="dxa"/>
            <w:shd w:val="solid" w:color="FFFFFF" w:fill="auto"/>
            <w:vAlign w:val="bottom"/>
          </w:tcPr>
          <w:p w14:paraId="0CCA70D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185</w:t>
            </w:r>
          </w:p>
        </w:tc>
        <w:tc>
          <w:tcPr>
            <w:tcW w:w="494" w:type="dxa"/>
            <w:shd w:val="solid" w:color="FFFFFF" w:fill="auto"/>
            <w:vAlign w:val="bottom"/>
          </w:tcPr>
          <w:p w14:paraId="4D589FF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vAlign w:val="bottom"/>
          </w:tcPr>
          <w:p w14:paraId="5BFD536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134</w:t>
            </w:r>
          </w:p>
        </w:tc>
        <w:tc>
          <w:tcPr>
            <w:tcW w:w="495" w:type="dxa"/>
            <w:shd w:val="solid" w:color="FFFFFF" w:fill="auto"/>
            <w:vAlign w:val="bottom"/>
          </w:tcPr>
          <w:p w14:paraId="207517E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47235E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169</w:t>
            </w:r>
          </w:p>
        </w:tc>
        <w:tc>
          <w:tcPr>
            <w:tcW w:w="607" w:type="dxa"/>
            <w:shd w:val="solid" w:color="FFFFFF" w:fill="auto"/>
          </w:tcPr>
          <w:p w14:paraId="32DEBD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1024</w:t>
            </w:r>
          </w:p>
        </w:tc>
        <w:tc>
          <w:tcPr>
            <w:tcW w:w="607" w:type="dxa"/>
            <w:shd w:val="solid" w:color="FFFFFF" w:fill="auto"/>
          </w:tcPr>
          <w:p w14:paraId="261C9D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8465</w:t>
            </w:r>
          </w:p>
        </w:tc>
        <w:tc>
          <w:tcPr>
            <w:tcW w:w="607" w:type="dxa"/>
            <w:shd w:val="solid" w:color="FFFFFF" w:fill="auto"/>
          </w:tcPr>
          <w:p w14:paraId="32DFA28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12600</w:t>
            </w:r>
          </w:p>
        </w:tc>
        <w:tc>
          <w:tcPr>
            <w:tcW w:w="607" w:type="dxa"/>
            <w:shd w:val="solid" w:color="FFFFFF" w:fill="auto"/>
          </w:tcPr>
          <w:p w14:paraId="486B37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w:t>
            </w:r>
          </w:p>
        </w:tc>
        <w:tc>
          <w:tcPr>
            <w:tcW w:w="607" w:type="dxa"/>
            <w:shd w:val="solid" w:color="FFFFFF" w:fill="auto"/>
          </w:tcPr>
          <w:p w14:paraId="5439A8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724</w:t>
            </w:r>
          </w:p>
        </w:tc>
        <w:tc>
          <w:tcPr>
            <w:tcW w:w="607" w:type="dxa"/>
            <w:shd w:val="solid" w:color="FFFFFF" w:fill="auto"/>
          </w:tcPr>
          <w:p w14:paraId="43055C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3FB9BA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720</w:t>
            </w:r>
          </w:p>
        </w:tc>
        <w:tc>
          <w:tcPr>
            <w:tcW w:w="607" w:type="dxa"/>
            <w:shd w:val="solid" w:color="FFFFFF" w:fill="auto"/>
          </w:tcPr>
          <w:p w14:paraId="532CA0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306</w:t>
            </w:r>
          </w:p>
        </w:tc>
        <w:tc>
          <w:tcPr>
            <w:tcW w:w="607" w:type="dxa"/>
            <w:shd w:val="solid" w:color="FFFFFF" w:fill="auto"/>
          </w:tcPr>
          <w:p w14:paraId="721211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A3C91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0B361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3CB37C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3557</w:t>
            </w:r>
          </w:p>
        </w:tc>
        <w:tc>
          <w:tcPr>
            <w:tcW w:w="607" w:type="dxa"/>
          </w:tcPr>
          <w:p w14:paraId="4CC4BF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146</w:t>
            </w:r>
          </w:p>
        </w:tc>
        <w:tc>
          <w:tcPr>
            <w:tcW w:w="607" w:type="dxa"/>
          </w:tcPr>
          <w:p w14:paraId="32E4A9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tcPr>
          <w:p w14:paraId="094E52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tcPr>
          <w:p w14:paraId="1CBFCD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05400D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157</w:t>
            </w:r>
          </w:p>
        </w:tc>
      </w:tr>
      <w:tr w:rsidR="003D545A" w:rsidRPr="00E748BF" w14:paraId="13847EA4" w14:textId="77777777" w:rsidTr="005F5587">
        <w:trPr>
          <w:trHeight w:val="300"/>
        </w:trPr>
        <w:tc>
          <w:tcPr>
            <w:tcW w:w="708" w:type="dxa"/>
          </w:tcPr>
          <w:p w14:paraId="642D928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5-Jun</w:t>
            </w:r>
          </w:p>
        </w:tc>
        <w:tc>
          <w:tcPr>
            <w:tcW w:w="492" w:type="dxa"/>
          </w:tcPr>
          <w:p w14:paraId="435B087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156</w:t>
            </w:r>
          </w:p>
        </w:tc>
        <w:tc>
          <w:tcPr>
            <w:tcW w:w="492" w:type="dxa"/>
            <w:shd w:val="solid" w:color="FFFFFF" w:fill="auto"/>
            <w:vAlign w:val="bottom"/>
          </w:tcPr>
          <w:p w14:paraId="16611C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68</w:t>
            </w:r>
          </w:p>
        </w:tc>
        <w:tc>
          <w:tcPr>
            <w:tcW w:w="492" w:type="dxa"/>
            <w:shd w:val="solid" w:color="FFFFFF" w:fill="auto"/>
            <w:vAlign w:val="bottom"/>
          </w:tcPr>
          <w:p w14:paraId="268CF90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310</w:t>
            </w:r>
          </w:p>
        </w:tc>
        <w:tc>
          <w:tcPr>
            <w:tcW w:w="494" w:type="dxa"/>
            <w:shd w:val="solid" w:color="FFFFFF" w:fill="auto"/>
            <w:vAlign w:val="bottom"/>
          </w:tcPr>
          <w:p w14:paraId="0939B96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689E7E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170</w:t>
            </w:r>
          </w:p>
        </w:tc>
        <w:tc>
          <w:tcPr>
            <w:tcW w:w="495" w:type="dxa"/>
            <w:shd w:val="solid" w:color="FFFFFF" w:fill="auto"/>
            <w:vAlign w:val="bottom"/>
          </w:tcPr>
          <w:p w14:paraId="73915F3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2AFE3E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A27B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30000</w:t>
            </w:r>
          </w:p>
        </w:tc>
        <w:tc>
          <w:tcPr>
            <w:tcW w:w="607" w:type="dxa"/>
            <w:shd w:val="solid" w:color="FFFFFF" w:fill="auto"/>
          </w:tcPr>
          <w:p w14:paraId="52797B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10093</w:t>
            </w:r>
          </w:p>
        </w:tc>
        <w:tc>
          <w:tcPr>
            <w:tcW w:w="607" w:type="dxa"/>
            <w:shd w:val="solid" w:color="FFFFFF" w:fill="auto"/>
          </w:tcPr>
          <w:p w14:paraId="1970C6E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168A86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5B5E36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shd w:val="solid" w:color="FFFFFF" w:fill="auto"/>
          </w:tcPr>
          <w:p w14:paraId="485047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shd w:val="solid" w:color="FFFFFF" w:fill="auto"/>
          </w:tcPr>
          <w:p w14:paraId="4ADB1C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677</w:t>
            </w:r>
          </w:p>
        </w:tc>
        <w:tc>
          <w:tcPr>
            <w:tcW w:w="607" w:type="dxa"/>
            <w:shd w:val="solid" w:color="FFFFFF" w:fill="auto"/>
          </w:tcPr>
          <w:p w14:paraId="52EAEE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1204</w:t>
            </w:r>
          </w:p>
        </w:tc>
        <w:tc>
          <w:tcPr>
            <w:tcW w:w="607" w:type="dxa"/>
            <w:shd w:val="solid" w:color="FFFFFF" w:fill="auto"/>
          </w:tcPr>
          <w:p w14:paraId="19CF95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B990C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97C7C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7B727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357</w:t>
            </w:r>
          </w:p>
        </w:tc>
        <w:tc>
          <w:tcPr>
            <w:tcW w:w="607" w:type="dxa"/>
          </w:tcPr>
          <w:p w14:paraId="586B61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w:t>
            </w:r>
          </w:p>
        </w:tc>
        <w:tc>
          <w:tcPr>
            <w:tcW w:w="607" w:type="dxa"/>
          </w:tcPr>
          <w:p w14:paraId="2A7922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041EEC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317269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D5867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120</w:t>
            </w:r>
          </w:p>
        </w:tc>
      </w:tr>
      <w:tr w:rsidR="003D545A" w:rsidRPr="00E748BF" w14:paraId="52DA9C69" w14:textId="77777777" w:rsidTr="005F5587">
        <w:trPr>
          <w:trHeight w:val="300"/>
        </w:trPr>
        <w:tc>
          <w:tcPr>
            <w:tcW w:w="708" w:type="dxa"/>
          </w:tcPr>
          <w:p w14:paraId="5CFB1C5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6-Jun</w:t>
            </w:r>
          </w:p>
        </w:tc>
        <w:tc>
          <w:tcPr>
            <w:tcW w:w="492" w:type="dxa"/>
          </w:tcPr>
          <w:p w14:paraId="287B096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157</w:t>
            </w:r>
          </w:p>
        </w:tc>
        <w:tc>
          <w:tcPr>
            <w:tcW w:w="492" w:type="dxa"/>
            <w:shd w:val="solid" w:color="FFFFFF" w:fill="auto"/>
            <w:vAlign w:val="bottom"/>
          </w:tcPr>
          <w:p w14:paraId="1323849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134</w:t>
            </w:r>
          </w:p>
        </w:tc>
        <w:tc>
          <w:tcPr>
            <w:tcW w:w="492" w:type="dxa"/>
            <w:shd w:val="solid" w:color="FFFFFF" w:fill="auto"/>
            <w:vAlign w:val="bottom"/>
          </w:tcPr>
          <w:p w14:paraId="54A1563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312</w:t>
            </w:r>
          </w:p>
        </w:tc>
        <w:tc>
          <w:tcPr>
            <w:tcW w:w="494" w:type="dxa"/>
            <w:shd w:val="solid" w:color="FFFFFF" w:fill="auto"/>
            <w:vAlign w:val="bottom"/>
          </w:tcPr>
          <w:p w14:paraId="4C76386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E5EA3E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184</w:t>
            </w:r>
          </w:p>
        </w:tc>
        <w:tc>
          <w:tcPr>
            <w:tcW w:w="495" w:type="dxa"/>
            <w:shd w:val="solid" w:color="FFFFFF" w:fill="auto"/>
            <w:vAlign w:val="bottom"/>
          </w:tcPr>
          <w:p w14:paraId="3FC1CE1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tcPr>
          <w:p w14:paraId="090D5D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0D9C8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39298</w:t>
            </w:r>
          </w:p>
        </w:tc>
        <w:tc>
          <w:tcPr>
            <w:tcW w:w="607" w:type="dxa"/>
            <w:shd w:val="solid" w:color="FFFFFF" w:fill="auto"/>
          </w:tcPr>
          <w:p w14:paraId="1DFB5F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4883</w:t>
            </w:r>
          </w:p>
        </w:tc>
        <w:tc>
          <w:tcPr>
            <w:tcW w:w="607" w:type="dxa"/>
            <w:shd w:val="solid" w:color="FFFFFF" w:fill="auto"/>
          </w:tcPr>
          <w:p w14:paraId="4F872D0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0FD784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5A01AD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618</w:t>
            </w:r>
          </w:p>
        </w:tc>
        <w:tc>
          <w:tcPr>
            <w:tcW w:w="607" w:type="dxa"/>
            <w:shd w:val="solid" w:color="FFFFFF" w:fill="auto"/>
          </w:tcPr>
          <w:p w14:paraId="0D580A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198</w:t>
            </w:r>
          </w:p>
        </w:tc>
        <w:tc>
          <w:tcPr>
            <w:tcW w:w="607" w:type="dxa"/>
            <w:shd w:val="solid" w:color="FFFFFF" w:fill="auto"/>
          </w:tcPr>
          <w:p w14:paraId="0584E3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1342</w:t>
            </w:r>
          </w:p>
        </w:tc>
        <w:tc>
          <w:tcPr>
            <w:tcW w:w="607" w:type="dxa"/>
            <w:shd w:val="solid" w:color="FFFFFF" w:fill="auto"/>
          </w:tcPr>
          <w:p w14:paraId="561725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434</w:t>
            </w:r>
          </w:p>
        </w:tc>
        <w:tc>
          <w:tcPr>
            <w:tcW w:w="607" w:type="dxa"/>
            <w:shd w:val="solid" w:color="FFFFFF" w:fill="auto"/>
          </w:tcPr>
          <w:p w14:paraId="511692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tcPr>
          <w:p w14:paraId="69FDE7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C9C69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89F2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144248</w:t>
            </w:r>
          </w:p>
        </w:tc>
        <w:tc>
          <w:tcPr>
            <w:tcW w:w="607" w:type="dxa"/>
          </w:tcPr>
          <w:p w14:paraId="722EE5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tcPr>
          <w:p w14:paraId="0C34DF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637681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5443FA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EDB6C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r>
      <w:tr w:rsidR="003D545A" w:rsidRPr="00E748BF" w14:paraId="67CCBC4F" w14:textId="77777777" w:rsidTr="005F5587">
        <w:trPr>
          <w:trHeight w:val="300"/>
        </w:trPr>
        <w:tc>
          <w:tcPr>
            <w:tcW w:w="708" w:type="dxa"/>
          </w:tcPr>
          <w:p w14:paraId="27AF3EB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lastRenderedPageBreak/>
              <w:t>7-Jun</w:t>
            </w:r>
          </w:p>
        </w:tc>
        <w:tc>
          <w:tcPr>
            <w:tcW w:w="492" w:type="dxa"/>
          </w:tcPr>
          <w:p w14:paraId="0904B7E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158</w:t>
            </w:r>
          </w:p>
        </w:tc>
        <w:tc>
          <w:tcPr>
            <w:tcW w:w="492" w:type="dxa"/>
            <w:shd w:val="solid" w:color="FFFFFF" w:fill="auto"/>
            <w:vAlign w:val="bottom"/>
          </w:tcPr>
          <w:p w14:paraId="1510348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2" w:type="dxa"/>
            <w:shd w:val="solid" w:color="FFFFFF" w:fill="auto"/>
            <w:vAlign w:val="bottom"/>
          </w:tcPr>
          <w:p w14:paraId="29BC9C9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928</w:t>
            </w:r>
          </w:p>
        </w:tc>
        <w:tc>
          <w:tcPr>
            <w:tcW w:w="494" w:type="dxa"/>
            <w:shd w:val="solid" w:color="FFFFFF" w:fill="auto"/>
            <w:vAlign w:val="bottom"/>
          </w:tcPr>
          <w:p w14:paraId="43D08D3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2C59B6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167</w:t>
            </w:r>
          </w:p>
        </w:tc>
        <w:tc>
          <w:tcPr>
            <w:tcW w:w="495" w:type="dxa"/>
            <w:shd w:val="solid" w:color="FFFFFF" w:fill="auto"/>
            <w:vAlign w:val="bottom"/>
          </w:tcPr>
          <w:p w14:paraId="61E8330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23FBA2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79464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78596</w:t>
            </w:r>
          </w:p>
        </w:tc>
        <w:tc>
          <w:tcPr>
            <w:tcW w:w="607" w:type="dxa"/>
            <w:shd w:val="solid" w:color="FFFFFF" w:fill="auto"/>
          </w:tcPr>
          <w:p w14:paraId="62EC07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34186</w:t>
            </w:r>
          </w:p>
        </w:tc>
        <w:tc>
          <w:tcPr>
            <w:tcW w:w="607" w:type="dxa"/>
            <w:shd w:val="solid" w:color="FFFFFF" w:fill="auto"/>
          </w:tcPr>
          <w:p w14:paraId="13F442E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525</w:t>
            </w:r>
          </w:p>
        </w:tc>
        <w:tc>
          <w:tcPr>
            <w:tcW w:w="607" w:type="dxa"/>
            <w:shd w:val="solid" w:color="FFFFFF" w:fill="auto"/>
          </w:tcPr>
          <w:p w14:paraId="1CB856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66E745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400</w:t>
            </w:r>
          </w:p>
        </w:tc>
        <w:tc>
          <w:tcPr>
            <w:tcW w:w="607" w:type="dxa"/>
            <w:shd w:val="solid" w:color="FFFFFF" w:fill="auto"/>
          </w:tcPr>
          <w:p w14:paraId="516D93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73D1C0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816</w:t>
            </w:r>
          </w:p>
        </w:tc>
        <w:tc>
          <w:tcPr>
            <w:tcW w:w="607" w:type="dxa"/>
            <w:shd w:val="solid" w:color="FFFFFF" w:fill="auto"/>
          </w:tcPr>
          <w:p w14:paraId="50C90B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734</w:t>
            </w:r>
          </w:p>
        </w:tc>
        <w:tc>
          <w:tcPr>
            <w:tcW w:w="607" w:type="dxa"/>
            <w:shd w:val="solid" w:color="FFFFFF" w:fill="auto"/>
          </w:tcPr>
          <w:p w14:paraId="4BBBB2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tcPr>
          <w:p w14:paraId="7ABF5C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4752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D2B1B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w:t>
            </w:r>
          </w:p>
        </w:tc>
        <w:tc>
          <w:tcPr>
            <w:tcW w:w="607" w:type="dxa"/>
          </w:tcPr>
          <w:p w14:paraId="39C9A99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087C5F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65825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1EA2C7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5D642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r>
      <w:tr w:rsidR="003D545A" w:rsidRPr="00E748BF" w14:paraId="3B19E449" w14:textId="77777777" w:rsidTr="005F5587">
        <w:trPr>
          <w:trHeight w:val="300"/>
        </w:trPr>
        <w:tc>
          <w:tcPr>
            <w:tcW w:w="708" w:type="dxa"/>
          </w:tcPr>
          <w:p w14:paraId="346111B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8-Jun</w:t>
            </w:r>
          </w:p>
        </w:tc>
        <w:tc>
          <w:tcPr>
            <w:tcW w:w="492" w:type="dxa"/>
          </w:tcPr>
          <w:p w14:paraId="0AF2873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159</w:t>
            </w:r>
          </w:p>
        </w:tc>
        <w:tc>
          <w:tcPr>
            <w:tcW w:w="492" w:type="dxa"/>
            <w:shd w:val="solid" w:color="FFFFFF" w:fill="auto"/>
            <w:vAlign w:val="bottom"/>
          </w:tcPr>
          <w:p w14:paraId="1539C64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2" w:type="dxa"/>
            <w:shd w:val="solid" w:color="FFFFFF" w:fill="auto"/>
            <w:vAlign w:val="bottom"/>
          </w:tcPr>
          <w:p w14:paraId="6478A3A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179</w:t>
            </w:r>
          </w:p>
        </w:tc>
        <w:tc>
          <w:tcPr>
            <w:tcW w:w="494" w:type="dxa"/>
            <w:shd w:val="solid" w:color="FFFFFF" w:fill="auto"/>
            <w:vAlign w:val="bottom"/>
          </w:tcPr>
          <w:p w14:paraId="032C16C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4D730F4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106</w:t>
            </w:r>
          </w:p>
        </w:tc>
        <w:tc>
          <w:tcPr>
            <w:tcW w:w="495" w:type="dxa"/>
            <w:shd w:val="solid" w:color="FFFFFF" w:fill="auto"/>
            <w:vAlign w:val="bottom"/>
          </w:tcPr>
          <w:p w14:paraId="521E3D6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6D27BA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83C88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117895</w:t>
            </w:r>
          </w:p>
        </w:tc>
        <w:tc>
          <w:tcPr>
            <w:tcW w:w="607" w:type="dxa"/>
            <w:shd w:val="solid" w:color="FFFFFF" w:fill="auto"/>
          </w:tcPr>
          <w:p w14:paraId="35459B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52093</w:t>
            </w:r>
          </w:p>
        </w:tc>
        <w:tc>
          <w:tcPr>
            <w:tcW w:w="607" w:type="dxa"/>
            <w:shd w:val="solid" w:color="FFFFFF" w:fill="auto"/>
          </w:tcPr>
          <w:p w14:paraId="4A5C504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528146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47112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271</w:t>
            </w:r>
          </w:p>
        </w:tc>
        <w:tc>
          <w:tcPr>
            <w:tcW w:w="607" w:type="dxa"/>
            <w:shd w:val="solid" w:color="FFFFFF" w:fill="auto"/>
          </w:tcPr>
          <w:p w14:paraId="40ED8D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3150</w:t>
            </w:r>
          </w:p>
        </w:tc>
        <w:tc>
          <w:tcPr>
            <w:tcW w:w="607" w:type="dxa"/>
            <w:shd w:val="solid" w:color="FFFFFF" w:fill="auto"/>
          </w:tcPr>
          <w:p w14:paraId="746083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479</w:t>
            </w:r>
          </w:p>
        </w:tc>
        <w:tc>
          <w:tcPr>
            <w:tcW w:w="607" w:type="dxa"/>
            <w:shd w:val="solid" w:color="FFFFFF" w:fill="auto"/>
          </w:tcPr>
          <w:p w14:paraId="359D0B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1033</w:t>
            </w:r>
          </w:p>
        </w:tc>
        <w:tc>
          <w:tcPr>
            <w:tcW w:w="607" w:type="dxa"/>
            <w:shd w:val="solid" w:color="FFFFFF" w:fill="auto"/>
          </w:tcPr>
          <w:p w14:paraId="64C205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025AD9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25796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26A5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56A2AE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540</w:t>
            </w:r>
          </w:p>
        </w:tc>
        <w:tc>
          <w:tcPr>
            <w:tcW w:w="607" w:type="dxa"/>
          </w:tcPr>
          <w:p w14:paraId="3A0CB2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tcPr>
          <w:p w14:paraId="143232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64BD1F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67CC1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286</w:t>
            </w:r>
          </w:p>
        </w:tc>
      </w:tr>
      <w:tr w:rsidR="003D545A" w:rsidRPr="00E748BF" w14:paraId="6E925F28" w14:textId="77777777" w:rsidTr="005F5587">
        <w:trPr>
          <w:trHeight w:val="300"/>
        </w:trPr>
        <w:tc>
          <w:tcPr>
            <w:tcW w:w="708" w:type="dxa"/>
          </w:tcPr>
          <w:p w14:paraId="6B57A8D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9-Jun</w:t>
            </w:r>
          </w:p>
        </w:tc>
        <w:tc>
          <w:tcPr>
            <w:tcW w:w="492" w:type="dxa"/>
          </w:tcPr>
          <w:p w14:paraId="1CF56EF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160</w:t>
            </w:r>
          </w:p>
        </w:tc>
        <w:tc>
          <w:tcPr>
            <w:tcW w:w="492" w:type="dxa"/>
            <w:shd w:val="solid" w:color="FFFFFF" w:fill="auto"/>
            <w:vAlign w:val="bottom"/>
          </w:tcPr>
          <w:p w14:paraId="0EAFB7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2" w:type="dxa"/>
            <w:shd w:val="solid" w:color="FFFFFF" w:fill="auto"/>
            <w:vAlign w:val="bottom"/>
          </w:tcPr>
          <w:p w14:paraId="062B0FC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167</w:t>
            </w:r>
          </w:p>
        </w:tc>
        <w:tc>
          <w:tcPr>
            <w:tcW w:w="494" w:type="dxa"/>
            <w:shd w:val="solid" w:color="FFFFFF" w:fill="auto"/>
            <w:vAlign w:val="bottom"/>
          </w:tcPr>
          <w:p w14:paraId="3D09637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C39B71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233</w:t>
            </w:r>
          </w:p>
        </w:tc>
        <w:tc>
          <w:tcPr>
            <w:tcW w:w="495" w:type="dxa"/>
            <w:shd w:val="solid" w:color="FFFFFF" w:fill="auto"/>
            <w:vAlign w:val="bottom"/>
          </w:tcPr>
          <w:p w14:paraId="3D3154D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5" w:type="dxa"/>
            <w:shd w:val="solid" w:color="FFFFFF" w:fill="auto"/>
          </w:tcPr>
          <w:p w14:paraId="289120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28CA7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65474</w:t>
            </w:r>
          </w:p>
        </w:tc>
        <w:tc>
          <w:tcPr>
            <w:tcW w:w="607" w:type="dxa"/>
            <w:shd w:val="solid" w:color="FFFFFF" w:fill="auto"/>
          </w:tcPr>
          <w:p w14:paraId="49151A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90186</w:t>
            </w:r>
          </w:p>
        </w:tc>
        <w:tc>
          <w:tcPr>
            <w:tcW w:w="607" w:type="dxa"/>
            <w:shd w:val="solid" w:color="FFFFFF" w:fill="auto"/>
          </w:tcPr>
          <w:p w14:paraId="49993F6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150</w:t>
            </w:r>
          </w:p>
        </w:tc>
        <w:tc>
          <w:tcPr>
            <w:tcW w:w="607" w:type="dxa"/>
            <w:shd w:val="solid" w:color="FFFFFF" w:fill="auto"/>
          </w:tcPr>
          <w:p w14:paraId="172343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ED0B0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670D29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1890</w:t>
            </w:r>
          </w:p>
        </w:tc>
        <w:tc>
          <w:tcPr>
            <w:tcW w:w="607" w:type="dxa"/>
            <w:shd w:val="solid" w:color="FFFFFF" w:fill="auto"/>
          </w:tcPr>
          <w:p w14:paraId="7F0B6B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89</w:t>
            </w:r>
          </w:p>
        </w:tc>
        <w:tc>
          <w:tcPr>
            <w:tcW w:w="607" w:type="dxa"/>
            <w:shd w:val="solid" w:color="FFFFFF" w:fill="auto"/>
          </w:tcPr>
          <w:p w14:paraId="74236A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shd w:val="solid" w:color="FFFFFF" w:fill="auto"/>
          </w:tcPr>
          <w:p w14:paraId="0DBDE4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53</w:t>
            </w:r>
          </w:p>
        </w:tc>
        <w:tc>
          <w:tcPr>
            <w:tcW w:w="607" w:type="dxa"/>
          </w:tcPr>
          <w:p w14:paraId="4905F9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54183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D60D9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78686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797.4</w:t>
            </w:r>
          </w:p>
        </w:tc>
        <w:tc>
          <w:tcPr>
            <w:tcW w:w="607" w:type="dxa"/>
          </w:tcPr>
          <w:p w14:paraId="0ED3A72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tcPr>
          <w:p w14:paraId="68BF77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45293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EFC42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w:t>
            </w:r>
          </w:p>
        </w:tc>
      </w:tr>
      <w:tr w:rsidR="003D545A" w:rsidRPr="00E748BF" w14:paraId="05243E21" w14:textId="77777777" w:rsidTr="005F5587">
        <w:trPr>
          <w:trHeight w:val="300"/>
        </w:trPr>
        <w:tc>
          <w:tcPr>
            <w:tcW w:w="708" w:type="dxa"/>
          </w:tcPr>
          <w:p w14:paraId="0059815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10-Jun</w:t>
            </w:r>
          </w:p>
        </w:tc>
        <w:tc>
          <w:tcPr>
            <w:tcW w:w="492" w:type="dxa"/>
          </w:tcPr>
          <w:p w14:paraId="04C47B9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161</w:t>
            </w:r>
          </w:p>
        </w:tc>
        <w:tc>
          <w:tcPr>
            <w:tcW w:w="492" w:type="dxa"/>
            <w:shd w:val="solid" w:color="FFFFFF" w:fill="auto"/>
            <w:vAlign w:val="bottom"/>
          </w:tcPr>
          <w:p w14:paraId="00C7240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2" w:type="dxa"/>
            <w:shd w:val="solid" w:color="FFFFFF" w:fill="auto"/>
            <w:vAlign w:val="bottom"/>
          </w:tcPr>
          <w:p w14:paraId="72BE21A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w:t>
            </w:r>
          </w:p>
        </w:tc>
        <w:tc>
          <w:tcPr>
            <w:tcW w:w="494" w:type="dxa"/>
            <w:shd w:val="solid" w:color="FFFFFF" w:fill="auto"/>
            <w:vAlign w:val="bottom"/>
          </w:tcPr>
          <w:p w14:paraId="031D058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B6A143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56</w:t>
            </w:r>
          </w:p>
        </w:tc>
        <w:tc>
          <w:tcPr>
            <w:tcW w:w="495" w:type="dxa"/>
            <w:shd w:val="solid" w:color="FFFFFF" w:fill="auto"/>
            <w:vAlign w:val="bottom"/>
          </w:tcPr>
          <w:p w14:paraId="7F9550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5" w:type="dxa"/>
            <w:shd w:val="solid" w:color="FFFFFF" w:fill="auto"/>
          </w:tcPr>
          <w:p w14:paraId="1E4B9C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5C902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2211</w:t>
            </w:r>
          </w:p>
        </w:tc>
        <w:tc>
          <w:tcPr>
            <w:tcW w:w="607" w:type="dxa"/>
            <w:shd w:val="solid" w:color="FFFFFF" w:fill="auto"/>
          </w:tcPr>
          <w:p w14:paraId="1B75EF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65116</w:t>
            </w:r>
          </w:p>
        </w:tc>
        <w:tc>
          <w:tcPr>
            <w:tcW w:w="607" w:type="dxa"/>
            <w:shd w:val="solid" w:color="FFFFFF" w:fill="auto"/>
          </w:tcPr>
          <w:p w14:paraId="16717FE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800</w:t>
            </w:r>
          </w:p>
        </w:tc>
        <w:tc>
          <w:tcPr>
            <w:tcW w:w="607" w:type="dxa"/>
            <w:shd w:val="solid" w:color="FFFFFF" w:fill="auto"/>
          </w:tcPr>
          <w:p w14:paraId="1B4588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5815C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4900</w:t>
            </w:r>
          </w:p>
        </w:tc>
        <w:tc>
          <w:tcPr>
            <w:tcW w:w="607" w:type="dxa"/>
            <w:shd w:val="solid" w:color="FFFFFF" w:fill="auto"/>
          </w:tcPr>
          <w:p w14:paraId="5EC944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1890</w:t>
            </w:r>
          </w:p>
        </w:tc>
        <w:tc>
          <w:tcPr>
            <w:tcW w:w="607" w:type="dxa"/>
            <w:shd w:val="solid" w:color="FFFFFF" w:fill="auto"/>
          </w:tcPr>
          <w:p w14:paraId="6A6603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725</w:t>
            </w:r>
          </w:p>
        </w:tc>
        <w:tc>
          <w:tcPr>
            <w:tcW w:w="607" w:type="dxa"/>
            <w:shd w:val="solid" w:color="FFFFFF" w:fill="auto"/>
          </w:tcPr>
          <w:p w14:paraId="66A30E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104</w:t>
            </w:r>
          </w:p>
        </w:tc>
        <w:tc>
          <w:tcPr>
            <w:tcW w:w="607" w:type="dxa"/>
            <w:shd w:val="solid" w:color="FFFFFF" w:fill="auto"/>
          </w:tcPr>
          <w:p w14:paraId="187767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37C2EE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C3EFC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74A2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tcPr>
          <w:p w14:paraId="407DAB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540</w:t>
            </w:r>
          </w:p>
        </w:tc>
        <w:tc>
          <w:tcPr>
            <w:tcW w:w="607" w:type="dxa"/>
          </w:tcPr>
          <w:p w14:paraId="301704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16380</w:t>
            </w:r>
          </w:p>
        </w:tc>
        <w:tc>
          <w:tcPr>
            <w:tcW w:w="607" w:type="dxa"/>
          </w:tcPr>
          <w:p w14:paraId="7E2233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01123B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384B5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r>
      <w:tr w:rsidR="003D545A" w:rsidRPr="00E748BF" w14:paraId="3CDA7259" w14:textId="77777777" w:rsidTr="005F5587">
        <w:trPr>
          <w:trHeight w:val="300"/>
        </w:trPr>
        <w:tc>
          <w:tcPr>
            <w:tcW w:w="708" w:type="dxa"/>
          </w:tcPr>
          <w:p w14:paraId="5A701FE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11-Jun</w:t>
            </w:r>
          </w:p>
        </w:tc>
        <w:tc>
          <w:tcPr>
            <w:tcW w:w="492" w:type="dxa"/>
          </w:tcPr>
          <w:p w14:paraId="1A8429E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162</w:t>
            </w:r>
          </w:p>
        </w:tc>
        <w:tc>
          <w:tcPr>
            <w:tcW w:w="492" w:type="dxa"/>
            <w:shd w:val="solid" w:color="FFFFFF" w:fill="auto"/>
            <w:vAlign w:val="bottom"/>
          </w:tcPr>
          <w:p w14:paraId="5B47A03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2" w:type="dxa"/>
            <w:shd w:val="solid" w:color="FFFFFF" w:fill="auto"/>
            <w:vAlign w:val="bottom"/>
          </w:tcPr>
          <w:p w14:paraId="65DB15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4" w:type="dxa"/>
            <w:shd w:val="solid" w:color="FFFFFF" w:fill="auto"/>
            <w:vAlign w:val="bottom"/>
          </w:tcPr>
          <w:p w14:paraId="20D5E64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8F05D3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vAlign w:val="bottom"/>
          </w:tcPr>
          <w:p w14:paraId="48356AB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444ABC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1B32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687024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55674</w:t>
            </w:r>
          </w:p>
        </w:tc>
        <w:tc>
          <w:tcPr>
            <w:tcW w:w="607" w:type="dxa"/>
            <w:shd w:val="solid" w:color="FFFFFF" w:fill="auto"/>
          </w:tcPr>
          <w:p w14:paraId="31404F1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20790</w:t>
            </w:r>
          </w:p>
        </w:tc>
        <w:tc>
          <w:tcPr>
            <w:tcW w:w="607" w:type="dxa"/>
            <w:shd w:val="solid" w:color="FFFFFF" w:fill="auto"/>
          </w:tcPr>
          <w:p w14:paraId="0B274A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D5931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3500</w:t>
            </w:r>
          </w:p>
        </w:tc>
        <w:tc>
          <w:tcPr>
            <w:tcW w:w="607" w:type="dxa"/>
            <w:shd w:val="solid" w:color="FFFFFF" w:fill="auto"/>
          </w:tcPr>
          <w:p w14:paraId="61C34B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5040</w:t>
            </w:r>
          </w:p>
        </w:tc>
        <w:tc>
          <w:tcPr>
            <w:tcW w:w="607" w:type="dxa"/>
            <w:shd w:val="solid" w:color="FFFFFF" w:fill="auto"/>
          </w:tcPr>
          <w:p w14:paraId="1C3732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1973</w:t>
            </w:r>
          </w:p>
        </w:tc>
        <w:tc>
          <w:tcPr>
            <w:tcW w:w="607" w:type="dxa"/>
            <w:shd w:val="solid" w:color="FFFFFF" w:fill="auto"/>
          </w:tcPr>
          <w:p w14:paraId="0CA59C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486338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w:t>
            </w:r>
          </w:p>
        </w:tc>
        <w:tc>
          <w:tcPr>
            <w:tcW w:w="607" w:type="dxa"/>
          </w:tcPr>
          <w:p w14:paraId="2178FF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9DF36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34727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w:t>
            </w:r>
          </w:p>
        </w:tc>
        <w:tc>
          <w:tcPr>
            <w:tcW w:w="607" w:type="dxa"/>
          </w:tcPr>
          <w:p w14:paraId="1BB7B4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2880</w:t>
            </w:r>
          </w:p>
        </w:tc>
        <w:tc>
          <w:tcPr>
            <w:tcW w:w="607" w:type="dxa"/>
          </w:tcPr>
          <w:p w14:paraId="719879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19908</w:t>
            </w:r>
          </w:p>
        </w:tc>
        <w:tc>
          <w:tcPr>
            <w:tcW w:w="607" w:type="dxa"/>
          </w:tcPr>
          <w:p w14:paraId="0176F9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4C45F8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36B77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50400</w:t>
            </w:r>
          </w:p>
        </w:tc>
      </w:tr>
      <w:tr w:rsidR="003D545A" w:rsidRPr="00E748BF" w14:paraId="7AC6B10E" w14:textId="77777777" w:rsidTr="005F5587">
        <w:trPr>
          <w:trHeight w:val="300"/>
        </w:trPr>
        <w:tc>
          <w:tcPr>
            <w:tcW w:w="708" w:type="dxa"/>
          </w:tcPr>
          <w:p w14:paraId="2361A60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12-Jun</w:t>
            </w:r>
          </w:p>
        </w:tc>
        <w:tc>
          <w:tcPr>
            <w:tcW w:w="492" w:type="dxa"/>
          </w:tcPr>
          <w:p w14:paraId="742A873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163</w:t>
            </w:r>
          </w:p>
        </w:tc>
        <w:tc>
          <w:tcPr>
            <w:tcW w:w="492" w:type="dxa"/>
            <w:shd w:val="solid" w:color="FFFFFF" w:fill="auto"/>
            <w:vAlign w:val="bottom"/>
          </w:tcPr>
          <w:p w14:paraId="1E92702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2E51E9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w:t>
            </w:r>
          </w:p>
        </w:tc>
        <w:tc>
          <w:tcPr>
            <w:tcW w:w="494" w:type="dxa"/>
            <w:shd w:val="solid" w:color="FFFFFF" w:fill="auto"/>
            <w:vAlign w:val="bottom"/>
          </w:tcPr>
          <w:p w14:paraId="5AD2ACC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F3BB4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1095BF2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w:t>
            </w:r>
          </w:p>
        </w:tc>
        <w:tc>
          <w:tcPr>
            <w:tcW w:w="495" w:type="dxa"/>
            <w:shd w:val="solid" w:color="FFFFFF" w:fill="auto"/>
          </w:tcPr>
          <w:p w14:paraId="5BD2F8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789F1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11F1AF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6837</w:t>
            </w:r>
          </w:p>
        </w:tc>
        <w:tc>
          <w:tcPr>
            <w:tcW w:w="607" w:type="dxa"/>
            <w:shd w:val="solid" w:color="FFFFFF" w:fill="auto"/>
          </w:tcPr>
          <w:p w14:paraId="7FE3E6C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19600</w:t>
            </w:r>
          </w:p>
        </w:tc>
        <w:tc>
          <w:tcPr>
            <w:tcW w:w="607" w:type="dxa"/>
            <w:shd w:val="solid" w:color="FFFFFF" w:fill="auto"/>
          </w:tcPr>
          <w:p w14:paraId="651935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132B83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4550</w:t>
            </w:r>
          </w:p>
        </w:tc>
        <w:tc>
          <w:tcPr>
            <w:tcW w:w="607" w:type="dxa"/>
            <w:shd w:val="solid" w:color="FFFFFF" w:fill="auto"/>
          </w:tcPr>
          <w:p w14:paraId="076E5A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2875</w:t>
            </w:r>
          </w:p>
        </w:tc>
        <w:tc>
          <w:tcPr>
            <w:tcW w:w="607" w:type="dxa"/>
            <w:shd w:val="solid" w:color="FFFFFF" w:fill="auto"/>
          </w:tcPr>
          <w:p w14:paraId="2F7F8B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296</w:t>
            </w:r>
          </w:p>
        </w:tc>
        <w:tc>
          <w:tcPr>
            <w:tcW w:w="607" w:type="dxa"/>
            <w:shd w:val="solid" w:color="FFFFFF" w:fill="auto"/>
          </w:tcPr>
          <w:p w14:paraId="4B2A48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02CE7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61</w:t>
            </w:r>
          </w:p>
        </w:tc>
        <w:tc>
          <w:tcPr>
            <w:tcW w:w="607" w:type="dxa"/>
          </w:tcPr>
          <w:p w14:paraId="45B88F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45AA8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510D4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350</w:t>
            </w:r>
          </w:p>
        </w:tc>
        <w:tc>
          <w:tcPr>
            <w:tcW w:w="607" w:type="dxa"/>
          </w:tcPr>
          <w:p w14:paraId="61C2E0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361</w:t>
            </w:r>
          </w:p>
        </w:tc>
        <w:tc>
          <w:tcPr>
            <w:tcW w:w="607" w:type="dxa"/>
          </w:tcPr>
          <w:p w14:paraId="0C2D58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6552</w:t>
            </w:r>
          </w:p>
        </w:tc>
        <w:tc>
          <w:tcPr>
            <w:tcW w:w="607" w:type="dxa"/>
          </w:tcPr>
          <w:p w14:paraId="42B7EA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24A1DD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0BF6D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84000</w:t>
            </w:r>
          </w:p>
        </w:tc>
      </w:tr>
      <w:tr w:rsidR="003D545A" w:rsidRPr="00E748BF" w14:paraId="6409A7DD" w14:textId="77777777" w:rsidTr="005F5587">
        <w:trPr>
          <w:trHeight w:val="300"/>
        </w:trPr>
        <w:tc>
          <w:tcPr>
            <w:tcW w:w="708" w:type="dxa"/>
          </w:tcPr>
          <w:p w14:paraId="33836E8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13-Jun</w:t>
            </w:r>
          </w:p>
        </w:tc>
        <w:tc>
          <w:tcPr>
            <w:tcW w:w="492" w:type="dxa"/>
          </w:tcPr>
          <w:p w14:paraId="5434286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164</w:t>
            </w:r>
          </w:p>
        </w:tc>
        <w:tc>
          <w:tcPr>
            <w:tcW w:w="492" w:type="dxa"/>
            <w:shd w:val="solid" w:color="FFFFFF" w:fill="auto"/>
            <w:vAlign w:val="bottom"/>
          </w:tcPr>
          <w:p w14:paraId="6FFEDED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1FB6EB3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4" w:type="dxa"/>
            <w:shd w:val="solid" w:color="FFFFFF" w:fill="auto"/>
            <w:vAlign w:val="bottom"/>
          </w:tcPr>
          <w:p w14:paraId="476B71F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0000767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18</w:t>
            </w:r>
          </w:p>
        </w:tc>
        <w:tc>
          <w:tcPr>
            <w:tcW w:w="495" w:type="dxa"/>
            <w:shd w:val="solid" w:color="FFFFFF" w:fill="auto"/>
            <w:vAlign w:val="bottom"/>
          </w:tcPr>
          <w:p w14:paraId="2CCD634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E65C5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0151D8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3BF724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20837</w:t>
            </w:r>
          </w:p>
        </w:tc>
        <w:tc>
          <w:tcPr>
            <w:tcW w:w="607" w:type="dxa"/>
            <w:shd w:val="solid" w:color="FFFFFF" w:fill="auto"/>
          </w:tcPr>
          <w:p w14:paraId="132D646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133175</w:t>
            </w:r>
          </w:p>
        </w:tc>
        <w:tc>
          <w:tcPr>
            <w:tcW w:w="607" w:type="dxa"/>
            <w:shd w:val="solid" w:color="FFFFFF" w:fill="auto"/>
          </w:tcPr>
          <w:p w14:paraId="4F70A1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2EF630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86</w:t>
            </w:r>
          </w:p>
        </w:tc>
        <w:tc>
          <w:tcPr>
            <w:tcW w:w="607" w:type="dxa"/>
            <w:shd w:val="solid" w:color="FFFFFF" w:fill="auto"/>
          </w:tcPr>
          <w:p w14:paraId="35BFC2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5600</w:t>
            </w:r>
          </w:p>
        </w:tc>
        <w:tc>
          <w:tcPr>
            <w:tcW w:w="607" w:type="dxa"/>
            <w:shd w:val="solid" w:color="FFFFFF" w:fill="auto"/>
          </w:tcPr>
          <w:p w14:paraId="18A2D5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872</w:t>
            </w:r>
          </w:p>
        </w:tc>
        <w:tc>
          <w:tcPr>
            <w:tcW w:w="607" w:type="dxa"/>
            <w:shd w:val="solid" w:color="FFFFFF" w:fill="auto"/>
          </w:tcPr>
          <w:p w14:paraId="39D236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508163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w:t>
            </w:r>
          </w:p>
        </w:tc>
        <w:tc>
          <w:tcPr>
            <w:tcW w:w="607" w:type="dxa"/>
          </w:tcPr>
          <w:p w14:paraId="0ECA7D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2B2E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8920D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w:t>
            </w:r>
          </w:p>
        </w:tc>
        <w:tc>
          <w:tcPr>
            <w:tcW w:w="607" w:type="dxa"/>
          </w:tcPr>
          <w:p w14:paraId="762929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306</w:t>
            </w:r>
          </w:p>
        </w:tc>
        <w:tc>
          <w:tcPr>
            <w:tcW w:w="607" w:type="dxa"/>
          </w:tcPr>
          <w:p w14:paraId="2428EE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w:t>
            </w:r>
          </w:p>
        </w:tc>
        <w:tc>
          <w:tcPr>
            <w:tcW w:w="607" w:type="dxa"/>
          </w:tcPr>
          <w:p w14:paraId="514A2C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259CFD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2ABCD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17920</w:t>
            </w:r>
          </w:p>
        </w:tc>
      </w:tr>
      <w:tr w:rsidR="003D545A" w:rsidRPr="00E748BF" w14:paraId="7AD5AE05" w14:textId="77777777" w:rsidTr="005F5587">
        <w:trPr>
          <w:trHeight w:val="300"/>
        </w:trPr>
        <w:tc>
          <w:tcPr>
            <w:tcW w:w="708" w:type="dxa"/>
          </w:tcPr>
          <w:p w14:paraId="6179C46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14-Jun</w:t>
            </w:r>
          </w:p>
        </w:tc>
        <w:tc>
          <w:tcPr>
            <w:tcW w:w="492" w:type="dxa"/>
          </w:tcPr>
          <w:p w14:paraId="17701AE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165</w:t>
            </w:r>
          </w:p>
        </w:tc>
        <w:tc>
          <w:tcPr>
            <w:tcW w:w="492" w:type="dxa"/>
            <w:shd w:val="solid" w:color="FFFFFF" w:fill="auto"/>
            <w:vAlign w:val="bottom"/>
          </w:tcPr>
          <w:p w14:paraId="42C3E87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0B9854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4" w:type="dxa"/>
            <w:shd w:val="solid" w:color="FFFFFF" w:fill="auto"/>
            <w:vAlign w:val="bottom"/>
          </w:tcPr>
          <w:p w14:paraId="1839E3A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FDF842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w:t>
            </w:r>
          </w:p>
        </w:tc>
        <w:tc>
          <w:tcPr>
            <w:tcW w:w="495" w:type="dxa"/>
            <w:shd w:val="solid" w:color="FFFFFF" w:fill="auto"/>
            <w:vAlign w:val="bottom"/>
          </w:tcPr>
          <w:p w14:paraId="3CDE1AD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2FB7C2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7B839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319575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39720</w:t>
            </w:r>
          </w:p>
        </w:tc>
        <w:tc>
          <w:tcPr>
            <w:tcW w:w="607" w:type="dxa"/>
            <w:shd w:val="solid" w:color="FFFFFF" w:fill="auto"/>
          </w:tcPr>
          <w:p w14:paraId="4DD3349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61425</w:t>
            </w:r>
          </w:p>
        </w:tc>
        <w:tc>
          <w:tcPr>
            <w:tcW w:w="607" w:type="dxa"/>
            <w:shd w:val="solid" w:color="FFFFFF" w:fill="auto"/>
          </w:tcPr>
          <w:p w14:paraId="3A958F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6C20F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290</w:t>
            </w:r>
          </w:p>
        </w:tc>
        <w:tc>
          <w:tcPr>
            <w:tcW w:w="607" w:type="dxa"/>
            <w:shd w:val="solid" w:color="FFFFFF" w:fill="auto"/>
          </w:tcPr>
          <w:p w14:paraId="2DCF7C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2310</w:t>
            </w:r>
          </w:p>
        </w:tc>
        <w:tc>
          <w:tcPr>
            <w:tcW w:w="607" w:type="dxa"/>
            <w:shd w:val="solid" w:color="FFFFFF" w:fill="auto"/>
          </w:tcPr>
          <w:p w14:paraId="0BEF4A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762</w:t>
            </w:r>
          </w:p>
        </w:tc>
        <w:tc>
          <w:tcPr>
            <w:tcW w:w="607" w:type="dxa"/>
            <w:shd w:val="solid" w:color="FFFFFF" w:fill="auto"/>
          </w:tcPr>
          <w:p w14:paraId="7609CC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710350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2729CD4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B457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668D09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4BA73C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2196</w:t>
            </w:r>
          </w:p>
        </w:tc>
        <w:tc>
          <w:tcPr>
            <w:tcW w:w="607" w:type="dxa"/>
          </w:tcPr>
          <w:p w14:paraId="69C12E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w:t>
            </w:r>
          </w:p>
        </w:tc>
        <w:tc>
          <w:tcPr>
            <w:tcW w:w="607" w:type="dxa"/>
          </w:tcPr>
          <w:p w14:paraId="3311F3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2AC23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0E276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7700</w:t>
            </w:r>
          </w:p>
        </w:tc>
      </w:tr>
      <w:tr w:rsidR="003D545A" w:rsidRPr="00E748BF" w14:paraId="12078F71" w14:textId="77777777" w:rsidTr="005F5587">
        <w:trPr>
          <w:trHeight w:val="300"/>
        </w:trPr>
        <w:tc>
          <w:tcPr>
            <w:tcW w:w="708" w:type="dxa"/>
          </w:tcPr>
          <w:p w14:paraId="7281F5B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15-Jun</w:t>
            </w:r>
          </w:p>
        </w:tc>
        <w:tc>
          <w:tcPr>
            <w:tcW w:w="492" w:type="dxa"/>
          </w:tcPr>
          <w:p w14:paraId="7EBC701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166</w:t>
            </w:r>
          </w:p>
        </w:tc>
        <w:tc>
          <w:tcPr>
            <w:tcW w:w="492" w:type="dxa"/>
            <w:shd w:val="solid" w:color="FFFFFF" w:fill="auto"/>
            <w:vAlign w:val="bottom"/>
          </w:tcPr>
          <w:p w14:paraId="1E24A0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E21FAB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w:t>
            </w:r>
          </w:p>
        </w:tc>
        <w:tc>
          <w:tcPr>
            <w:tcW w:w="494" w:type="dxa"/>
            <w:shd w:val="solid" w:color="FFFFFF" w:fill="auto"/>
            <w:vAlign w:val="bottom"/>
          </w:tcPr>
          <w:p w14:paraId="789C684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358E97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w:t>
            </w:r>
          </w:p>
        </w:tc>
        <w:tc>
          <w:tcPr>
            <w:tcW w:w="495" w:type="dxa"/>
            <w:shd w:val="solid" w:color="FFFFFF" w:fill="auto"/>
            <w:vAlign w:val="bottom"/>
          </w:tcPr>
          <w:p w14:paraId="250188A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46E4ED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7753840" w14:textId="77777777" w:rsidR="003D545A" w:rsidRPr="00E748BF" w:rsidRDefault="003D545A" w:rsidP="009B49B0">
            <w:pPr>
              <w:widowControl w:val="0"/>
              <w:autoSpaceDE w:val="0"/>
              <w:autoSpaceDN w:val="0"/>
              <w:adjustRightInd w:val="0"/>
              <w:jc w:val="center"/>
              <w:rPr>
                <w:rFonts w:ascii="Cambria" w:hAnsi="Cambria" w:cs="Calibri"/>
                <w:sz w:val="16"/>
                <w:szCs w:val="16"/>
              </w:rPr>
            </w:pPr>
          </w:p>
          <w:p w14:paraId="46FBDE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478BC4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5534</w:t>
            </w:r>
          </w:p>
        </w:tc>
        <w:tc>
          <w:tcPr>
            <w:tcW w:w="607" w:type="dxa"/>
            <w:shd w:val="solid" w:color="FFFFFF" w:fill="auto"/>
          </w:tcPr>
          <w:p w14:paraId="57FB79F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83713</w:t>
            </w:r>
          </w:p>
        </w:tc>
        <w:tc>
          <w:tcPr>
            <w:tcW w:w="607" w:type="dxa"/>
            <w:shd w:val="solid" w:color="FFFFFF" w:fill="auto"/>
          </w:tcPr>
          <w:p w14:paraId="6583CA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0BF9D0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w:t>
            </w:r>
          </w:p>
        </w:tc>
        <w:tc>
          <w:tcPr>
            <w:tcW w:w="607" w:type="dxa"/>
            <w:shd w:val="solid" w:color="FFFFFF" w:fill="auto"/>
          </w:tcPr>
          <w:p w14:paraId="09CFF9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1330</w:t>
            </w:r>
          </w:p>
        </w:tc>
        <w:tc>
          <w:tcPr>
            <w:tcW w:w="607" w:type="dxa"/>
            <w:shd w:val="solid" w:color="FFFFFF" w:fill="auto"/>
          </w:tcPr>
          <w:p w14:paraId="0AAFC7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828</w:t>
            </w:r>
          </w:p>
        </w:tc>
        <w:tc>
          <w:tcPr>
            <w:tcW w:w="607" w:type="dxa"/>
            <w:shd w:val="solid" w:color="FFFFFF" w:fill="auto"/>
          </w:tcPr>
          <w:p w14:paraId="1479EE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24C0AC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w:t>
            </w:r>
          </w:p>
        </w:tc>
        <w:tc>
          <w:tcPr>
            <w:tcW w:w="607" w:type="dxa"/>
          </w:tcPr>
          <w:p w14:paraId="0EAD37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634FF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5A27CD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w:t>
            </w:r>
          </w:p>
        </w:tc>
        <w:tc>
          <w:tcPr>
            <w:tcW w:w="607" w:type="dxa"/>
          </w:tcPr>
          <w:p w14:paraId="44020A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2142</w:t>
            </w:r>
          </w:p>
        </w:tc>
        <w:tc>
          <w:tcPr>
            <w:tcW w:w="607" w:type="dxa"/>
          </w:tcPr>
          <w:p w14:paraId="1D5E5F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329</w:t>
            </w:r>
          </w:p>
        </w:tc>
        <w:tc>
          <w:tcPr>
            <w:tcW w:w="607" w:type="dxa"/>
          </w:tcPr>
          <w:p w14:paraId="4870BD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tcPr>
          <w:p w14:paraId="2834F4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28BA3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11200</w:t>
            </w:r>
          </w:p>
        </w:tc>
      </w:tr>
      <w:tr w:rsidR="003D545A" w:rsidRPr="00E748BF" w14:paraId="576425DB" w14:textId="77777777" w:rsidTr="005F5587">
        <w:trPr>
          <w:trHeight w:val="300"/>
        </w:trPr>
        <w:tc>
          <w:tcPr>
            <w:tcW w:w="708" w:type="dxa"/>
          </w:tcPr>
          <w:p w14:paraId="4716954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16-Jun</w:t>
            </w:r>
          </w:p>
        </w:tc>
        <w:tc>
          <w:tcPr>
            <w:tcW w:w="492" w:type="dxa"/>
          </w:tcPr>
          <w:p w14:paraId="486A8E1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167</w:t>
            </w:r>
          </w:p>
        </w:tc>
        <w:tc>
          <w:tcPr>
            <w:tcW w:w="492" w:type="dxa"/>
            <w:shd w:val="solid" w:color="FFFFFF" w:fill="auto"/>
            <w:vAlign w:val="bottom"/>
          </w:tcPr>
          <w:p w14:paraId="3ADA613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66CFAEA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4" w:type="dxa"/>
            <w:shd w:val="solid" w:color="FFFFFF" w:fill="auto"/>
            <w:vAlign w:val="bottom"/>
          </w:tcPr>
          <w:p w14:paraId="486B2C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vAlign w:val="bottom"/>
          </w:tcPr>
          <w:p w14:paraId="52A2BE4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267</w:t>
            </w:r>
          </w:p>
        </w:tc>
        <w:tc>
          <w:tcPr>
            <w:tcW w:w="495" w:type="dxa"/>
            <w:shd w:val="solid" w:color="FFFFFF" w:fill="auto"/>
            <w:vAlign w:val="bottom"/>
          </w:tcPr>
          <w:p w14:paraId="486A11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284013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w:t>
            </w:r>
          </w:p>
        </w:tc>
        <w:tc>
          <w:tcPr>
            <w:tcW w:w="607" w:type="dxa"/>
            <w:shd w:val="solid" w:color="FFFFFF" w:fill="auto"/>
          </w:tcPr>
          <w:p w14:paraId="3D4104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400</w:t>
            </w:r>
          </w:p>
        </w:tc>
        <w:tc>
          <w:tcPr>
            <w:tcW w:w="607" w:type="dxa"/>
            <w:shd w:val="solid" w:color="FFFFFF" w:fill="auto"/>
          </w:tcPr>
          <w:p w14:paraId="02671A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5534</w:t>
            </w:r>
          </w:p>
        </w:tc>
        <w:tc>
          <w:tcPr>
            <w:tcW w:w="607" w:type="dxa"/>
            <w:shd w:val="solid" w:color="FFFFFF" w:fill="auto"/>
          </w:tcPr>
          <w:p w14:paraId="4863B93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95495</w:t>
            </w:r>
          </w:p>
        </w:tc>
        <w:tc>
          <w:tcPr>
            <w:tcW w:w="607" w:type="dxa"/>
            <w:shd w:val="solid" w:color="FFFFFF" w:fill="auto"/>
          </w:tcPr>
          <w:p w14:paraId="34C450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6A60EF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3DABB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3010</w:t>
            </w:r>
          </w:p>
        </w:tc>
        <w:tc>
          <w:tcPr>
            <w:tcW w:w="607" w:type="dxa"/>
            <w:shd w:val="solid" w:color="FFFFFF" w:fill="auto"/>
          </w:tcPr>
          <w:p w14:paraId="195D7E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1457</w:t>
            </w:r>
          </w:p>
        </w:tc>
        <w:tc>
          <w:tcPr>
            <w:tcW w:w="607" w:type="dxa"/>
            <w:shd w:val="solid" w:color="FFFFFF" w:fill="auto"/>
          </w:tcPr>
          <w:p w14:paraId="32C84B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4911E6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4EBADD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D9C0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shd w:val="solid" w:color="FFFFFF" w:fill="auto"/>
          </w:tcPr>
          <w:p w14:paraId="49BDBF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98</w:t>
            </w:r>
          </w:p>
        </w:tc>
        <w:tc>
          <w:tcPr>
            <w:tcW w:w="607" w:type="dxa"/>
            <w:shd w:val="solid" w:color="FFFFFF" w:fill="auto"/>
          </w:tcPr>
          <w:p w14:paraId="0F6BC4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tcPr>
          <w:p w14:paraId="346A72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174</w:t>
            </w:r>
          </w:p>
        </w:tc>
        <w:tc>
          <w:tcPr>
            <w:tcW w:w="607" w:type="dxa"/>
          </w:tcPr>
          <w:p w14:paraId="72AEB3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tcPr>
          <w:p w14:paraId="33399CC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43F9C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5000</w:t>
            </w:r>
          </w:p>
        </w:tc>
      </w:tr>
      <w:tr w:rsidR="003D545A" w:rsidRPr="00E748BF" w14:paraId="20891E79" w14:textId="77777777" w:rsidTr="005F5587">
        <w:trPr>
          <w:trHeight w:val="300"/>
        </w:trPr>
        <w:tc>
          <w:tcPr>
            <w:tcW w:w="708" w:type="dxa"/>
          </w:tcPr>
          <w:p w14:paraId="380D1B5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17-Jun</w:t>
            </w:r>
          </w:p>
        </w:tc>
        <w:tc>
          <w:tcPr>
            <w:tcW w:w="492" w:type="dxa"/>
          </w:tcPr>
          <w:p w14:paraId="69DF088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168</w:t>
            </w:r>
          </w:p>
        </w:tc>
        <w:tc>
          <w:tcPr>
            <w:tcW w:w="492" w:type="dxa"/>
            <w:shd w:val="solid" w:color="FFFFFF" w:fill="auto"/>
            <w:vAlign w:val="bottom"/>
          </w:tcPr>
          <w:p w14:paraId="2C575C7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2E8416C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p w14:paraId="1C69C0CF"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20167EB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5" w:type="dxa"/>
            <w:shd w:val="solid" w:color="FFFFFF" w:fill="auto"/>
            <w:vAlign w:val="bottom"/>
          </w:tcPr>
          <w:p w14:paraId="1A092C0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3738</w:t>
            </w:r>
          </w:p>
        </w:tc>
        <w:tc>
          <w:tcPr>
            <w:tcW w:w="495" w:type="dxa"/>
            <w:shd w:val="solid" w:color="FFFFFF" w:fill="auto"/>
            <w:vAlign w:val="bottom"/>
          </w:tcPr>
          <w:p w14:paraId="6CEB86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22A11F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1573</w:t>
            </w:r>
          </w:p>
        </w:tc>
        <w:tc>
          <w:tcPr>
            <w:tcW w:w="607" w:type="dxa"/>
            <w:shd w:val="solid" w:color="FFFFFF" w:fill="auto"/>
          </w:tcPr>
          <w:p w14:paraId="1A3E93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6DBCC4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5534</w:t>
            </w:r>
          </w:p>
        </w:tc>
        <w:tc>
          <w:tcPr>
            <w:tcW w:w="607" w:type="dxa"/>
            <w:shd w:val="solid" w:color="FFFFFF" w:fill="auto"/>
          </w:tcPr>
          <w:p w14:paraId="7DC9978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41587</w:t>
            </w:r>
          </w:p>
        </w:tc>
        <w:tc>
          <w:tcPr>
            <w:tcW w:w="607" w:type="dxa"/>
            <w:shd w:val="solid" w:color="FFFFFF" w:fill="auto"/>
          </w:tcPr>
          <w:p w14:paraId="39C77D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352C0E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762838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19600</w:t>
            </w:r>
          </w:p>
        </w:tc>
        <w:tc>
          <w:tcPr>
            <w:tcW w:w="607" w:type="dxa"/>
            <w:shd w:val="solid" w:color="FFFFFF" w:fill="auto"/>
          </w:tcPr>
          <w:p w14:paraId="0005A4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2319</w:t>
            </w:r>
          </w:p>
        </w:tc>
        <w:tc>
          <w:tcPr>
            <w:tcW w:w="607" w:type="dxa"/>
            <w:shd w:val="solid" w:color="FFFFFF" w:fill="auto"/>
          </w:tcPr>
          <w:p w14:paraId="73861A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w:t>
            </w:r>
          </w:p>
        </w:tc>
        <w:tc>
          <w:tcPr>
            <w:tcW w:w="607" w:type="dxa"/>
            <w:shd w:val="solid" w:color="FFFFFF" w:fill="auto"/>
          </w:tcPr>
          <w:p w14:paraId="7AB833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tcPr>
          <w:p w14:paraId="079AF4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E9494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5022B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tcPr>
          <w:p w14:paraId="3F3C11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7E74AC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w:t>
            </w:r>
          </w:p>
        </w:tc>
        <w:tc>
          <w:tcPr>
            <w:tcW w:w="607" w:type="dxa"/>
          </w:tcPr>
          <w:p w14:paraId="5D1915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tcPr>
          <w:p w14:paraId="2655AB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F905E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306</w:t>
            </w:r>
          </w:p>
        </w:tc>
      </w:tr>
      <w:tr w:rsidR="003D545A" w:rsidRPr="00E748BF" w14:paraId="632E332F" w14:textId="77777777" w:rsidTr="005F5587">
        <w:trPr>
          <w:trHeight w:val="300"/>
        </w:trPr>
        <w:tc>
          <w:tcPr>
            <w:tcW w:w="708" w:type="dxa"/>
          </w:tcPr>
          <w:p w14:paraId="4762BF1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18-Jun</w:t>
            </w:r>
          </w:p>
        </w:tc>
        <w:tc>
          <w:tcPr>
            <w:tcW w:w="492" w:type="dxa"/>
          </w:tcPr>
          <w:p w14:paraId="324A3CA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169</w:t>
            </w:r>
          </w:p>
        </w:tc>
        <w:tc>
          <w:tcPr>
            <w:tcW w:w="492" w:type="dxa"/>
            <w:shd w:val="solid" w:color="FFFFFF" w:fill="auto"/>
            <w:vAlign w:val="bottom"/>
          </w:tcPr>
          <w:p w14:paraId="6505EEA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2FA1F6B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382366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56DCD2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93</w:t>
            </w:r>
          </w:p>
        </w:tc>
        <w:tc>
          <w:tcPr>
            <w:tcW w:w="495" w:type="dxa"/>
            <w:shd w:val="solid" w:color="FFFFFF" w:fill="auto"/>
            <w:vAlign w:val="bottom"/>
          </w:tcPr>
          <w:p w14:paraId="40654DB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tcPr>
          <w:p w14:paraId="0963C7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3126</w:t>
            </w:r>
          </w:p>
        </w:tc>
        <w:tc>
          <w:tcPr>
            <w:tcW w:w="607" w:type="dxa"/>
            <w:shd w:val="solid" w:color="FFFFFF" w:fill="auto"/>
          </w:tcPr>
          <w:p w14:paraId="53EDB3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610135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11069</w:t>
            </w:r>
          </w:p>
        </w:tc>
        <w:tc>
          <w:tcPr>
            <w:tcW w:w="607" w:type="dxa"/>
            <w:shd w:val="solid" w:color="FFFFFF" w:fill="auto"/>
          </w:tcPr>
          <w:p w14:paraId="0669690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9228</w:t>
            </w:r>
          </w:p>
        </w:tc>
        <w:tc>
          <w:tcPr>
            <w:tcW w:w="607" w:type="dxa"/>
            <w:shd w:val="solid" w:color="FFFFFF" w:fill="auto"/>
          </w:tcPr>
          <w:p w14:paraId="14EF4A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3B1732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40230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1890</w:t>
            </w:r>
          </w:p>
        </w:tc>
        <w:tc>
          <w:tcPr>
            <w:tcW w:w="607" w:type="dxa"/>
            <w:shd w:val="solid" w:color="FFFFFF" w:fill="auto"/>
          </w:tcPr>
          <w:p w14:paraId="630060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864</w:t>
            </w:r>
          </w:p>
        </w:tc>
        <w:tc>
          <w:tcPr>
            <w:tcW w:w="607" w:type="dxa"/>
            <w:shd w:val="solid" w:color="FFFFFF" w:fill="auto"/>
          </w:tcPr>
          <w:p w14:paraId="207999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1192</w:t>
            </w:r>
          </w:p>
        </w:tc>
        <w:tc>
          <w:tcPr>
            <w:tcW w:w="607" w:type="dxa"/>
            <w:shd w:val="solid" w:color="FFFFFF" w:fill="auto"/>
          </w:tcPr>
          <w:p w14:paraId="73F8D4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tcPr>
          <w:p w14:paraId="2BFC87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1EC7C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869EB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52889A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171</w:t>
            </w:r>
          </w:p>
        </w:tc>
        <w:tc>
          <w:tcPr>
            <w:tcW w:w="607" w:type="dxa"/>
          </w:tcPr>
          <w:p w14:paraId="5D9078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tcPr>
          <w:p w14:paraId="0A616A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56359B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18FC2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10080</w:t>
            </w:r>
          </w:p>
        </w:tc>
      </w:tr>
      <w:tr w:rsidR="003D545A" w:rsidRPr="00E748BF" w14:paraId="365FEE02" w14:textId="77777777" w:rsidTr="005F5587">
        <w:trPr>
          <w:trHeight w:val="300"/>
        </w:trPr>
        <w:tc>
          <w:tcPr>
            <w:tcW w:w="708" w:type="dxa"/>
          </w:tcPr>
          <w:p w14:paraId="7E6E753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19-Jun</w:t>
            </w:r>
          </w:p>
        </w:tc>
        <w:tc>
          <w:tcPr>
            <w:tcW w:w="492" w:type="dxa"/>
          </w:tcPr>
          <w:p w14:paraId="6E9331A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170</w:t>
            </w:r>
          </w:p>
        </w:tc>
        <w:tc>
          <w:tcPr>
            <w:tcW w:w="492" w:type="dxa"/>
            <w:shd w:val="solid" w:color="FFFFFF" w:fill="auto"/>
            <w:vAlign w:val="bottom"/>
          </w:tcPr>
          <w:p w14:paraId="1FE4540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1579006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4" w:type="dxa"/>
            <w:shd w:val="solid" w:color="FFFFFF" w:fill="auto"/>
            <w:vAlign w:val="bottom"/>
          </w:tcPr>
          <w:p w14:paraId="5E10C05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3B086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62</w:t>
            </w:r>
          </w:p>
        </w:tc>
        <w:tc>
          <w:tcPr>
            <w:tcW w:w="495" w:type="dxa"/>
            <w:shd w:val="solid" w:color="FFFFFF" w:fill="auto"/>
            <w:vAlign w:val="bottom"/>
          </w:tcPr>
          <w:p w14:paraId="6635157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1D84D7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213</w:t>
            </w:r>
          </w:p>
        </w:tc>
        <w:tc>
          <w:tcPr>
            <w:tcW w:w="607" w:type="dxa"/>
            <w:shd w:val="solid" w:color="FFFFFF" w:fill="auto"/>
          </w:tcPr>
          <w:p w14:paraId="0C49A4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c>
          <w:tcPr>
            <w:tcW w:w="607" w:type="dxa"/>
            <w:shd w:val="solid" w:color="FFFFFF" w:fill="auto"/>
          </w:tcPr>
          <w:p w14:paraId="0035C1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3906</w:t>
            </w:r>
          </w:p>
        </w:tc>
        <w:tc>
          <w:tcPr>
            <w:tcW w:w="607" w:type="dxa"/>
            <w:shd w:val="solid" w:color="FFFFFF" w:fill="auto"/>
          </w:tcPr>
          <w:p w14:paraId="293B758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1226</w:t>
            </w:r>
          </w:p>
        </w:tc>
        <w:tc>
          <w:tcPr>
            <w:tcW w:w="607" w:type="dxa"/>
            <w:shd w:val="solid" w:color="FFFFFF" w:fill="auto"/>
          </w:tcPr>
          <w:p w14:paraId="691773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43AF94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shd w:val="solid" w:color="FFFFFF" w:fill="auto"/>
          </w:tcPr>
          <w:p w14:paraId="41E7E8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3430</w:t>
            </w:r>
          </w:p>
        </w:tc>
        <w:tc>
          <w:tcPr>
            <w:tcW w:w="607" w:type="dxa"/>
            <w:shd w:val="solid" w:color="FFFFFF" w:fill="auto"/>
          </w:tcPr>
          <w:p w14:paraId="78CF31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shd w:val="solid" w:color="FFFFFF" w:fill="auto"/>
          </w:tcPr>
          <w:p w14:paraId="3FB240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1332</w:t>
            </w:r>
          </w:p>
        </w:tc>
        <w:tc>
          <w:tcPr>
            <w:tcW w:w="607" w:type="dxa"/>
            <w:shd w:val="solid" w:color="FFFFFF" w:fill="auto"/>
          </w:tcPr>
          <w:p w14:paraId="3454AE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w:t>
            </w:r>
          </w:p>
        </w:tc>
        <w:tc>
          <w:tcPr>
            <w:tcW w:w="607" w:type="dxa"/>
          </w:tcPr>
          <w:p w14:paraId="2FC982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0963A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7E56A5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tcPr>
          <w:p w14:paraId="5D0568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w:t>
            </w:r>
          </w:p>
        </w:tc>
        <w:tc>
          <w:tcPr>
            <w:tcW w:w="607" w:type="dxa"/>
          </w:tcPr>
          <w:p w14:paraId="33979A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5A212F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46359F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235D6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w:t>
            </w:r>
          </w:p>
        </w:tc>
      </w:tr>
      <w:tr w:rsidR="003D545A" w:rsidRPr="00E748BF" w14:paraId="454FC17F" w14:textId="77777777" w:rsidTr="005F5587">
        <w:trPr>
          <w:trHeight w:val="300"/>
        </w:trPr>
        <w:tc>
          <w:tcPr>
            <w:tcW w:w="708" w:type="dxa"/>
          </w:tcPr>
          <w:p w14:paraId="193A900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20-Jun</w:t>
            </w:r>
          </w:p>
        </w:tc>
        <w:tc>
          <w:tcPr>
            <w:tcW w:w="492" w:type="dxa"/>
          </w:tcPr>
          <w:p w14:paraId="76B52DF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171</w:t>
            </w:r>
          </w:p>
        </w:tc>
        <w:tc>
          <w:tcPr>
            <w:tcW w:w="492" w:type="dxa"/>
            <w:shd w:val="solid" w:color="FFFFFF" w:fill="auto"/>
            <w:vAlign w:val="bottom"/>
          </w:tcPr>
          <w:p w14:paraId="1FB073F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4F5E409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4" w:type="dxa"/>
            <w:shd w:val="solid" w:color="FFFFFF" w:fill="auto"/>
            <w:vAlign w:val="bottom"/>
          </w:tcPr>
          <w:p w14:paraId="6DDFF97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471BDD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216</w:t>
            </w:r>
          </w:p>
        </w:tc>
        <w:tc>
          <w:tcPr>
            <w:tcW w:w="495" w:type="dxa"/>
            <w:shd w:val="solid" w:color="FFFFFF" w:fill="auto"/>
            <w:vAlign w:val="bottom"/>
          </w:tcPr>
          <w:p w14:paraId="5A8DC8A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0C58D6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w:t>
            </w:r>
          </w:p>
        </w:tc>
        <w:tc>
          <w:tcPr>
            <w:tcW w:w="607" w:type="dxa"/>
            <w:shd w:val="solid" w:color="FFFFFF" w:fill="auto"/>
          </w:tcPr>
          <w:p w14:paraId="471715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5B97CC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38093</w:t>
            </w:r>
          </w:p>
        </w:tc>
        <w:tc>
          <w:tcPr>
            <w:tcW w:w="607" w:type="dxa"/>
            <w:shd w:val="solid" w:color="FFFFFF" w:fill="auto"/>
          </w:tcPr>
          <w:p w14:paraId="6984ECA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2B779E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26FE15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81</w:t>
            </w:r>
          </w:p>
        </w:tc>
        <w:tc>
          <w:tcPr>
            <w:tcW w:w="607" w:type="dxa"/>
            <w:shd w:val="solid" w:color="FFFFFF" w:fill="auto"/>
          </w:tcPr>
          <w:p w14:paraId="7C9BEC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w:t>
            </w:r>
          </w:p>
        </w:tc>
        <w:tc>
          <w:tcPr>
            <w:tcW w:w="607" w:type="dxa"/>
            <w:shd w:val="solid" w:color="FFFFFF" w:fill="auto"/>
          </w:tcPr>
          <w:p w14:paraId="04CA0E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56A6BC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426</w:t>
            </w:r>
          </w:p>
        </w:tc>
        <w:tc>
          <w:tcPr>
            <w:tcW w:w="607" w:type="dxa"/>
            <w:shd w:val="solid" w:color="FFFFFF" w:fill="auto"/>
          </w:tcPr>
          <w:p w14:paraId="559634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tcPr>
          <w:p w14:paraId="7E589E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8C0FB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E7D5E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4545</w:t>
            </w:r>
          </w:p>
        </w:tc>
        <w:tc>
          <w:tcPr>
            <w:tcW w:w="607" w:type="dxa"/>
          </w:tcPr>
          <w:p w14:paraId="7AAE91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372.6</w:t>
            </w:r>
          </w:p>
        </w:tc>
        <w:tc>
          <w:tcPr>
            <w:tcW w:w="607" w:type="dxa"/>
          </w:tcPr>
          <w:p w14:paraId="1623A1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6FF5B3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3FF190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69" w:type="dxa"/>
          </w:tcPr>
          <w:p w14:paraId="313E7D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146</w:t>
            </w:r>
          </w:p>
        </w:tc>
      </w:tr>
      <w:tr w:rsidR="003D545A" w:rsidRPr="00E748BF" w14:paraId="1C6B0158" w14:textId="77777777" w:rsidTr="005F5587">
        <w:trPr>
          <w:trHeight w:val="300"/>
        </w:trPr>
        <w:tc>
          <w:tcPr>
            <w:tcW w:w="708" w:type="dxa"/>
          </w:tcPr>
          <w:p w14:paraId="1FBF0F5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21-Jun</w:t>
            </w:r>
          </w:p>
        </w:tc>
        <w:tc>
          <w:tcPr>
            <w:tcW w:w="492" w:type="dxa"/>
          </w:tcPr>
          <w:p w14:paraId="7FBB324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172</w:t>
            </w:r>
          </w:p>
        </w:tc>
        <w:tc>
          <w:tcPr>
            <w:tcW w:w="492" w:type="dxa"/>
            <w:shd w:val="solid" w:color="FFFFFF" w:fill="auto"/>
            <w:vAlign w:val="bottom"/>
          </w:tcPr>
          <w:p w14:paraId="4B857D5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5B25D2C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w:t>
            </w:r>
          </w:p>
        </w:tc>
        <w:tc>
          <w:tcPr>
            <w:tcW w:w="494" w:type="dxa"/>
            <w:shd w:val="solid" w:color="FFFFFF" w:fill="auto"/>
            <w:vAlign w:val="bottom"/>
          </w:tcPr>
          <w:p w14:paraId="5513551C"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61B4FDF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195</w:t>
            </w:r>
          </w:p>
        </w:tc>
        <w:tc>
          <w:tcPr>
            <w:tcW w:w="495" w:type="dxa"/>
            <w:shd w:val="solid" w:color="FFFFFF" w:fill="auto"/>
            <w:vAlign w:val="bottom"/>
          </w:tcPr>
          <w:p w14:paraId="777F00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E4456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w:t>
            </w:r>
          </w:p>
        </w:tc>
        <w:tc>
          <w:tcPr>
            <w:tcW w:w="607" w:type="dxa"/>
            <w:shd w:val="solid" w:color="FFFFFF" w:fill="auto"/>
          </w:tcPr>
          <w:p w14:paraId="7EB802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744704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40372</w:t>
            </w:r>
          </w:p>
        </w:tc>
        <w:tc>
          <w:tcPr>
            <w:tcW w:w="607" w:type="dxa"/>
            <w:shd w:val="solid" w:color="FFFFFF" w:fill="auto"/>
          </w:tcPr>
          <w:p w14:paraId="63810F8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471</w:t>
            </w:r>
          </w:p>
        </w:tc>
        <w:tc>
          <w:tcPr>
            <w:tcW w:w="607" w:type="dxa"/>
            <w:shd w:val="solid" w:color="FFFFFF" w:fill="auto"/>
          </w:tcPr>
          <w:p w14:paraId="693D90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9E5EB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161</w:t>
            </w:r>
          </w:p>
        </w:tc>
        <w:tc>
          <w:tcPr>
            <w:tcW w:w="607" w:type="dxa"/>
            <w:shd w:val="solid" w:color="FFFFFF" w:fill="auto"/>
          </w:tcPr>
          <w:p w14:paraId="0488E6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211</w:t>
            </w:r>
          </w:p>
        </w:tc>
        <w:tc>
          <w:tcPr>
            <w:tcW w:w="607" w:type="dxa"/>
            <w:shd w:val="solid" w:color="FFFFFF" w:fill="auto"/>
          </w:tcPr>
          <w:p w14:paraId="12FC6B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78A251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0621FA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6083CF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BC87D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57482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tcPr>
          <w:p w14:paraId="31BF2E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1638</w:t>
            </w:r>
          </w:p>
        </w:tc>
        <w:tc>
          <w:tcPr>
            <w:tcW w:w="607" w:type="dxa"/>
          </w:tcPr>
          <w:p w14:paraId="0E6717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23FF41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27379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69" w:type="dxa"/>
          </w:tcPr>
          <w:p w14:paraId="730B87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146</w:t>
            </w:r>
          </w:p>
        </w:tc>
      </w:tr>
      <w:tr w:rsidR="003D545A" w:rsidRPr="00E748BF" w14:paraId="315C235C" w14:textId="77777777" w:rsidTr="005F5587">
        <w:trPr>
          <w:trHeight w:val="300"/>
        </w:trPr>
        <w:tc>
          <w:tcPr>
            <w:tcW w:w="708" w:type="dxa"/>
          </w:tcPr>
          <w:p w14:paraId="501F49E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22-Jun</w:t>
            </w:r>
          </w:p>
        </w:tc>
        <w:tc>
          <w:tcPr>
            <w:tcW w:w="492" w:type="dxa"/>
          </w:tcPr>
          <w:p w14:paraId="5B6256C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173</w:t>
            </w:r>
          </w:p>
        </w:tc>
        <w:tc>
          <w:tcPr>
            <w:tcW w:w="492" w:type="dxa"/>
            <w:shd w:val="solid" w:color="FFFFFF" w:fill="auto"/>
            <w:vAlign w:val="bottom"/>
          </w:tcPr>
          <w:p w14:paraId="66A86E9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66A8076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4" w:type="dxa"/>
            <w:shd w:val="solid" w:color="FFFFFF" w:fill="auto"/>
            <w:vAlign w:val="bottom"/>
          </w:tcPr>
          <w:p w14:paraId="572FCA4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5F6F44C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502</w:t>
            </w:r>
          </w:p>
        </w:tc>
        <w:tc>
          <w:tcPr>
            <w:tcW w:w="495" w:type="dxa"/>
            <w:shd w:val="solid" w:color="FFFFFF" w:fill="auto"/>
            <w:vAlign w:val="bottom"/>
          </w:tcPr>
          <w:p w14:paraId="4AAD86D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7E1AC1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636D96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w:t>
            </w:r>
          </w:p>
        </w:tc>
        <w:tc>
          <w:tcPr>
            <w:tcW w:w="607" w:type="dxa"/>
            <w:shd w:val="solid" w:color="FFFFFF" w:fill="auto"/>
          </w:tcPr>
          <w:p w14:paraId="7E3920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43953</w:t>
            </w:r>
          </w:p>
        </w:tc>
        <w:tc>
          <w:tcPr>
            <w:tcW w:w="607" w:type="dxa"/>
            <w:shd w:val="solid" w:color="FFFFFF" w:fill="auto"/>
          </w:tcPr>
          <w:p w14:paraId="70999E3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379</w:t>
            </w:r>
          </w:p>
        </w:tc>
        <w:tc>
          <w:tcPr>
            <w:tcW w:w="607" w:type="dxa"/>
            <w:shd w:val="solid" w:color="FFFFFF" w:fill="auto"/>
          </w:tcPr>
          <w:p w14:paraId="505869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DB9B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w:t>
            </w:r>
          </w:p>
        </w:tc>
        <w:tc>
          <w:tcPr>
            <w:tcW w:w="607" w:type="dxa"/>
            <w:shd w:val="solid" w:color="FFFFFF" w:fill="auto"/>
          </w:tcPr>
          <w:p w14:paraId="05F960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w:t>
            </w:r>
          </w:p>
        </w:tc>
        <w:tc>
          <w:tcPr>
            <w:tcW w:w="607" w:type="dxa"/>
            <w:shd w:val="solid" w:color="FFFFFF" w:fill="auto"/>
          </w:tcPr>
          <w:p w14:paraId="4AF568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shd w:val="solid" w:color="FFFFFF" w:fill="auto"/>
          </w:tcPr>
          <w:p w14:paraId="43C632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259D3D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C441A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BC877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54A58D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741</w:t>
            </w:r>
          </w:p>
        </w:tc>
        <w:tc>
          <w:tcPr>
            <w:tcW w:w="607" w:type="dxa"/>
          </w:tcPr>
          <w:p w14:paraId="6E44C2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1476</w:t>
            </w:r>
          </w:p>
        </w:tc>
        <w:tc>
          <w:tcPr>
            <w:tcW w:w="607" w:type="dxa"/>
          </w:tcPr>
          <w:p w14:paraId="5EEA87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6667C4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5E90E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8CB11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w:t>
            </w:r>
          </w:p>
        </w:tc>
      </w:tr>
      <w:tr w:rsidR="003D545A" w:rsidRPr="00E748BF" w14:paraId="419CA5FD" w14:textId="77777777" w:rsidTr="005F5587">
        <w:trPr>
          <w:trHeight w:val="300"/>
        </w:trPr>
        <w:tc>
          <w:tcPr>
            <w:tcW w:w="708" w:type="dxa"/>
          </w:tcPr>
          <w:p w14:paraId="36C53F2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23-Jun</w:t>
            </w:r>
          </w:p>
        </w:tc>
        <w:tc>
          <w:tcPr>
            <w:tcW w:w="492" w:type="dxa"/>
          </w:tcPr>
          <w:p w14:paraId="4813FCD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174</w:t>
            </w:r>
          </w:p>
        </w:tc>
        <w:tc>
          <w:tcPr>
            <w:tcW w:w="492" w:type="dxa"/>
            <w:shd w:val="solid" w:color="FFFFFF" w:fill="auto"/>
            <w:vAlign w:val="bottom"/>
          </w:tcPr>
          <w:p w14:paraId="41D7260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75DBED8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4" w:type="dxa"/>
            <w:shd w:val="solid" w:color="FFFFFF" w:fill="auto"/>
            <w:vAlign w:val="bottom"/>
          </w:tcPr>
          <w:p w14:paraId="113368D3"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7C491CF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1069</w:t>
            </w:r>
          </w:p>
        </w:tc>
        <w:tc>
          <w:tcPr>
            <w:tcW w:w="495" w:type="dxa"/>
            <w:shd w:val="solid" w:color="FFFFFF" w:fill="auto"/>
            <w:vAlign w:val="bottom"/>
          </w:tcPr>
          <w:p w14:paraId="1BE970C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659725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28B6D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6A05E2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57302</w:t>
            </w:r>
          </w:p>
        </w:tc>
        <w:tc>
          <w:tcPr>
            <w:tcW w:w="607" w:type="dxa"/>
            <w:shd w:val="solid" w:color="FFFFFF" w:fill="auto"/>
          </w:tcPr>
          <w:p w14:paraId="7ED5501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541</w:t>
            </w:r>
          </w:p>
        </w:tc>
        <w:tc>
          <w:tcPr>
            <w:tcW w:w="607" w:type="dxa"/>
            <w:shd w:val="solid" w:color="FFFFFF" w:fill="auto"/>
          </w:tcPr>
          <w:p w14:paraId="586DCB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71996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w:t>
            </w:r>
          </w:p>
        </w:tc>
        <w:tc>
          <w:tcPr>
            <w:tcW w:w="607" w:type="dxa"/>
            <w:shd w:val="solid" w:color="FFFFFF" w:fill="auto"/>
          </w:tcPr>
          <w:p w14:paraId="7B9F77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975</w:t>
            </w:r>
          </w:p>
        </w:tc>
        <w:tc>
          <w:tcPr>
            <w:tcW w:w="607" w:type="dxa"/>
            <w:shd w:val="solid" w:color="FFFFFF" w:fill="auto"/>
          </w:tcPr>
          <w:p w14:paraId="2FBFE0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6F09CE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143</w:t>
            </w:r>
          </w:p>
        </w:tc>
        <w:tc>
          <w:tcPr>
            <w:tcW w:w="607" w:type="dxa"/>
            <w:shd w:val="solid" w:color="FFFFFF" w:fill="auto"/>
          </w:tcPr>
          <w:p w14:paraId="66472F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53EAA8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C416D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12D4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w:t>
            </w:r>
          </w:p>
        </w:tc>
        <w:tc>
          <w:tcPr>
            <w:tcW w:w="607" w:type="dxa"/>
          </w:tcPr>
          <w:p w14:paraId="5E6CC0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6300</w:t>
            </w:r>
          </w:p>
        </w:tc>
        <w:tc>
          <w:tcPr>
            <w:tcW w:w="607" w:type="dxa"/>
          </w:tcPr>
          <w:p w14:paraId="0D146E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tcPr>
          <w:p w14:paraId="63DF6E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9E19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69" w:type="dxa"/>
          </w:tcPr>
          <w:p w14:paraId="05484C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127</w:t>
            </w:r>
          </w:p>
        </w:tc>
      </w:tr>
      <w:tr w:rsidR="003D545A" w:rsidRPr="00E748BF" w14:paraId="071572E6" w14:textId="77777777" w:rsidTr="005F5587">
        <w:trPr>
          <w:trHeight w:val="300"/>
        </w:trPr>
        <w:tc>
          <w:tcPr>
            <w:tcW w:w="708" w:type="dxa"/>
          </w:tcPr>
          <w:p w14:paraId="3198B04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24-Jun</w:t>
            </w:r>
          </w:p>
        </w:tc>
        <w:tc>
          <w:tcPr>
            <w:tcW w:w="492" w:type="dxa"/>
          </w:tcPr>
          <w:p w14:paraId="49AE832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175</w:t>
            </w:r>
          </w:p>
        </w:tc>
        <w:tc>
          <w:tcPr>
            <w:tcW w:w="492" w:type="dxa"/>
            <w:shd w:val="solid" w:color="FFFFFF" w:fill="auto"/>
            <w:vAlign w:val="bottom"/>
          </w:tcPr>
          <w:p w14:paraId="46EB66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4FBBF72F"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7906A54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5" w:type="dxa"/>
            <w:shd w:val="solid" w:color="FFFFFF" w:fill="auto"/>
            <w:vAlign w:val="bottom"/>
          </w:tcPr>
          <w:p w14:paraId="0F009C5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1429</w:t>
            </w:r>
          </w:p>
        </w:tc>
        <w:tc>
          <w:tcPr>
            <w:tcW w:w="495" w:type="dxa"/>
            <w:shd w:val="solid" w:color="FFFFFF" w:fill="auto"/>
            <w:vAlign w:val="bottom"/>
          </w:tcPr>
          <w:p w14:paraId="257BA5B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1391B9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89095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3DBCA9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24093</w:t>
            </w:r>
          </w:p>
        </w:tc>
        <w:tc>
          <w:tcPr>
            <w:tcW w:w="607" w:type="dxa"/>
            <w:shd w:val="solid" w:color="FFFFFF" w:fill="auto"/>
          </w:tcPr>
          <w:p w14:paraId="09CED13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830</w:t>
            </w:r>
          </w:p>
        </w:tc>
        <w:tc>
          <w:tcPr>
            <w:tcW w:w="607" w:type="dxa"/>
            <w:shd w:val="solid" w:color="FFFFFF" w:fill="auto"/>
          </w:tcPr>
          <w:p w14:paraId="5E3D24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9D68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33ACDC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775</w:t>
            </w:r>
          </w:p>
        </w:tc>
        <w:tc>
          <w:tcPr>
            <w:tcW w:w="607" w:type="dxa"/>
            <w:shd w:val="solid" w:color="FFFFFF" w:fill="auto"/>
          </w:tcPr>
          <w:p w14:paraId="098708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1C548D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72B29F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499A21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F70D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D04E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A5471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21888</w:t>
            </w:r>
          </w:p>
        </w:tc>
        <w:tc>
          <w:tcPr>
            <w:tcW w:w="607" w:type="dxa"/>
          </w:tcPr>
          <w:p w14:paraId="449196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131</w:t>
            </w:r>
          </w:p>
        </w:tc>
        <w:tc>
          <w:tcPr>
            <w:tcW w:w="607" w:type="dxa"/>
          </w:tcPr>
          <w:p w14:paraId="204B90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E01AF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71BD52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676</w:t>
            </w:r>
          </w:p>
        </w:tc>
      </w:tr>
      <w:tr w:rsidR="003D545A" w:rsidRPr="00E748BF" w14:paraId="7E25E39F" w14:textId="77777777" w:rsidTr="005F5587">
        <w:trPr>
          <w:trHeight w:val="300"/>
        </w:trPr>
        <w:tc>
          <w:tcPr>
            <w:tcW w:w="708" w:type="dxa"/>
          </w:tcPr>
          <w:p w14:paraId="5CE59C8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25-Jun</w:t>
            </w:r>
          </w:p>
        </w:tc>
        <w:tc>
          <w:tcPr>
            <w:tcW w:w="492" w:type="dxa"/>
          </w:tcPr>
          <w:p w14:paraId="6FB298A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176</w:t>
            </w:r>
          </w:p>
        </w:tc>
        <w:tc>
          <w:tcPr>
            <w:tcW w:w="492" w:type="dxa"/>
            <w:shd w:val="solid" w:color="FFFFFF" w:fill="auto"/>
            <w:vAlign w:val="bottom"/>
          </w:tcPr>
          <w:p w14:paraId="3196D5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027EB9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w:t>
            </w:r>
          </w:p>
        </w:tc>
        <w:tc>
          <w:tcPr>
            <w:tcW w:w="494" w:type="dxa"/>
            <w:shd w:val="solid" w:color="FFFFFF" w:fill="auto"/>
            <w:vAlign w:val="bottom"/>
          </w:tcPr>
          <w:p w14:paraId="5290330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20</w:t>
            </w:r>
          </w:p>
        </w:tc>
        <w:tc>
          <w:tcPr>
            <w:tcW w:w="495" w:type="dxa"/>
            <w:shd w:val="solid" w:color="FFFFFF" w:fill="auto"/>
            <w:vAlign w:val="bottom"/>
          </w:tcPr>
          <w:p w14:paraId="010159F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715</w:t>
            </w:r>
          </w:p>
        </w:tc>
        <w:tc>
          <w:tcPr>
            <w:tcW w:w="495" w:type="dxa"/>
            <w:shd w:val="solid" w:color="FFFFFF" w:fill="auto"/>
            <w:vAlign w:val="bottom"/>
          </w:tcPr>
          <w:p w14:paraId="2BE48CA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79F5BB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154D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433AE3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66906</w:t>
            </w:r>
          </w:p>
        </w:tc>
        <w:tc>
          <w:tcPr>
            <w:tcW w:w="607" w:type="dxa"/>
            <w:shd w:val="solid" w:color="FFFFFF" w:fill="auto"/>
          </w:tcPr>
          <w:p w14:paraId="453BC93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102</w:t>
            </w:r>
          </w:p>
        </w:tc>
        <w:tc>
          <w:tcPr>
            <w:tcW w:w="607" w:type="dxa"/>
            <w:shd w:val="solid" w:color="FFFFFF" w:fill="auto"/>
          </w:tcPr>
          <w:p w14:paraId="21A33D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E7ABD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w:t>
            </w:r>
          </w:p>
        </w:tc>
        <w:tc>
          <w:tcPr>
            <w:tcW w:w="607" w:type="dxa"/>
            <w:shd w:val="solid" w:color="FFFFFF" w:fill="auto"/>
          </w:tcPr>
          <w:p w14:paraId="15C790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1425</w:t>
            </w:r>
          </w:p>
        </w:tc>
        <w:tc>
          <w:tcPr>
            <w:tcW w:w="607" w:type="dxa"/>
            <w:shd w:val="solid" w:color="FFFFFF" w:fill="auto"/>
          </w:tcPr>
          <w:p w14:paraId="23EF74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344621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016DCE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6C9CBC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3E8DB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2A7F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420</w:t>
            </w:r>
          </w:p>
        </w:tc>
        <w:tc>
          <w:tcPr>
            <w:tcW w:w="607" w:type="dxa"/>
          </w:tcPr>
          <w:p w14:paraId="247902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75654</w:t>
            </w:r>
          </w:p>
        </w:tc>
        <w:tc>
          <w:tcPr>
            <w:tcW w:w="607" w:type="dxa"/>
          </w:tcPr>
          <w:p w14:paraId="5164BC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193</w:t>
            </w:r>
          </w:p>
        </w:tc>
        <w:tc>
          <w:tcPr>
            <w:tcW w:w="607" w:type="dxa"/>
          </w:tcPr>
          <w:p w14:paraId="20AC31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8EA85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69" w:type="dxa"/>
          </w:tcPr>
          <w:p w14:paraId="28130E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190400</w:t>
            </w:r>
          </w:p>
        </w:tc>
      </w:tr>
      <w:tr w:rsidR="003D545A" w:rsidRPr="00E748BF" w14:paraId="31A64589" w14:textId="77777777" w:rsidTr="005F5587">
        <w:trPr>
          <w:trHeight w:val="300"/>
        </w:trPr>
        <w:tc>
          <w:tcPr>
            <w:tcW w:w="708" w:type="dxa"/>
          </w:tcPr>
          <w:p w14:paraId="0E9A4B7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26-Jun</w:t>
            </w:r>
          </w:p>
        </w:tc>
        <w:tc>
          <w:tcPr>
            <w:tcW w:w="492" w:type="dxa"/>
          </w:tcPr>
          <w:p w14:paraId="504ED67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177</w:t>
            </w:r>
          </w:p>
        </w:tc>
        <w:tc>
          <w:tcPr>
            <w:tcW w:w="492" w:type="dxa"/>
            <w:shd w:val="solid" w:color="FFFFFF" w:fill="auto"/>
            <w:vAlign w:val="bottom"/>
          </w:tcPr>
          <w:p w14:paraId="7B87A90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1E6CDB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33</w:t>
            </w:r>
          </w:p>
        </w:tc>
        <w:tc>
          <w:tcPr>
            <w:tcW w:w="494" w:type="dxa"/>
            <w:shd w:val="solid" w:color="FFFFFF" w:fill="auto"/>
            <w:vAlign w:val="bottom"/>
          </w:tcPr>
          <w:p w14:paraId="513AC70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w:t>
            </w:r>
          </w:p>
        </w:tc>
        <w:tc>
          <w:tcPr>
            <w:tcW w:w="495" w:type="dxa"/>
            <w:shd w:val="solid" w:color="FFFFFF" w:fill="auto"/>
            <w:vAlign w:val="bottom"/>
          </w:tcPr>
          <w:p w14:paraId="56F173E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7281</w:t>
            </w:r>
          </w:p>
        </w:tc>
        <w:tc>
          <w:tcPr>
            <w:tcW w:w="495" w:type="dxa"/>
            <w:shd w:val="solid" w:color="FFFFFF" w:fill="auto"/>
            <w:vAlign w:val="bottom"/>
          </w:tcPr>
          <w:p w14:paraId="07F7B55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tcPr>
          <w:p w14:paraId="44F497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5E71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203D71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68697</w:t>
            </w:r>
          </w:p>
        </w:tc>
        <w:tc>
          <w:tcPr>
            <w:tcW w:w="607" w:type="dxa"/>
            <w:shd w:val="solid" w:color="FFFFFF" w:fill="auto"/>
          </w:tcPr>
          <w:p w14:paraId="7038AE5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355</w:t>
            </w:r>
          </w:p>
        </w:tc>
        <w:tc>
          <w:tcPr>
            <w:tcW w:w="607" w:type="dxa"/>
            <w:shd w:val="solid" w:color="FFFFFF" w:fill="auto"/>
          </w:tcPr>
          <w:p w14:paraId="498534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6302D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515E5C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w:t>
            </w:r>
          </w:p>
        </w:tc>
        <w:tc>
          <w:tcPr>
            <w:tcW w:w="607" w:type="dxa"/>
            <w:shd w:val="solid" w:color="FFFFFF" w:fill="auto"/>
          </w:tcPr>
          <w:p w14:paraId="2C09A3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8C749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07" w:type="dxa"/>
            <w:shd w:val="solid" w:color="FFFFFF" w:fill="auto"/>
          </w:tcPr>
          <w:p w14:paraId="605B89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2A91B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C9197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8666A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177</w:t>
            </w:r>
          </w:p>
        </w:tc>
        <w:tc>
          <w:tcPr>
            <w:tcW w:w="607" w:type="dxa"/>
          </w:tcPr>
          <w:p w14:paraId="2C2197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3258</w:t>
            </w:r>
          </w:p>
        </w:tc>
        <w:tc>
          <w:tcPr>
            <w:tcW w:w="607" w:type="dxa"/>
          </w:tcPr>
          <w:p w14:paraId="1FAD0F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4D437D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122CA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1ECCCB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27500</w:t>
            </w:r>
          </w:p>
        </w:tc>
      </w:tr>
      <w:tr w:rsidR="003D545A" w:rsidRPr="00E748BF" w14:paraId="7136BD33" w14:textId="77777777" w:rsidTr="005F5587">
        <w:trPr>
          <w:trHeight w:val="300"/>
        </w:trPr>
        <w:tc>
          <w:tcPr>
            <w:tcW w:w="708" w:type="dxa"/>
          </w:tcPr>
          <w:p w14:paraId="52C6602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27-Jun</w:t>
            </w:r>
          </w:p>
        </w:tc>
        <w:tc>
          <w:tcPr>
            <w:tcW w:w="492" w:type="dxa"/>
          </w:tcPr>
          <w:p w14:paraId="1F647C2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178</w:t>
            </w:r>
          </w:p>
        </w:tc>
        <w:tc>
          <w:tcPr>
            <w:tcW w:w="492" w:type="dxa"/>
            <w:shd w:val="solid" w:color="FFFFFF" w:fill="auto"/>
            <w:vAlign w:val="bottom"/>
          </w:tcPr>
          <w:p w14:paraId="6CFBF44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18D646C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6F65AF48"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2B0254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938</w:t>
            </w:r>
          </w:p>
        </w:tc>
        <w:tc>
          <w:tcPr>
            <w:tcW w:w="495" w:type="dxa"/>
            <w:shd w:val="solid" w:color="FFFFFF" w:fill="auto"/>
            <w:vAlign w:val="bottom"/>
          </w:tcPr>
          <w:p w14:paraId="136E537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22</w:t>
            </w:r>
          </w:p>
        </w:tc>
        <w:tc>
          <w:tcPr>
            <w:tcW w:w="495" w:type="dxa"/>
            <w:shd w:val="solid" w:color="FFFFFF" w:fill="auto"/>
          </w:tcPr>
          <w:p w14:paraId="0A858D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083A6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58E6D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39093</w:t>
            </w:r>
          </w:p>
        </w:tc>
        <w:tc>
          <w:tcPr>
            <w:tcW w:w="607" w:type="dxa"/>
            <w:shd w:val="solid" w:color="FFFFFF" w:fill="auto"/>
          </w:tcPr>
          <w:p w14:paraId="141AD95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875</w:t>
            </w:r>
          </w:p>
        </w:tc>
        <w:tc>
          <w:tcPr>
            <w:tcW w:w="607" w:type="dxa"/>
            <w:shd w:val="solid" w:color="FFFFFF" w:fill="auto"/>
          </w:tcPr>
          <w:p w14:paraId="650F93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1A7D8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3F1A49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1675</w:t>
            </w:r>
          </w:p>
        </w:tc>
        <w:tc>
          <w:tcPr>
            <w:tcW w:w="607" w:type="dxa"/>
            <w:shd w:val="solid" w:color="FFFFFF" w:fill="auto"/>
          </w:tcPr>
          <w:p w14:paraId="6E7C7E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38FB89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24E3D8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540490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1DBC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5C3A3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D6807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tcPr>
          <w:p w14:paraId="3B0276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w:t>
            </w:r>
          </w:p>
        </w:tc>
        <w:tc>
          <w:tcPr>
            <w:tcW w:w="607" w:type="dxa"/>
          </w:tcPr>
          <w:p w14:paraId="688D29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0A8D0D4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04279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3750</w:t>
            </w:r>
          </w:p>
        </w:tc>
      </w:tr>
      <w:tr w:rsidR="003D545A" w:rsidRPr="00E748BF" w14:paraId="0D6861F6" w14:textId="77777777" w:rsidTr="005F5587">
        <w:trPr>
          <w:trHeight w:val="300"/>
        </w:trPr>
        <w:tc>
          <w:tcPr>
            <w:tcW w:w="708" w:type="dxa"/>
          </w:tcPr>
          <w:p w14:paraId="5C05344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28-Jun</w:t>
            </w:r>
          </w:p>
        </w:tc>
        <w:tc>
          <w:tcPr>
            <w:tcW w:w="492" w:type="dxa"/>
          </w:tcPr>
          <w:p w14:paraId="4EB27CA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179</w:t>
            </w:r>
          </w:p>
        </w:tc>
        <w:tc>
          <w:tcPr>
            <w:tcW w:w="492" w:type="dxa"/>
            <w:shd w:val="solid" w:color="FFFFFF" w:fill="auto"/>
            <w:vAlign w:val="bottom"/>
          </w:tcPr>
          <w:p w14:paraId="3064E0B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2" w:type="dxa"/>
            <w:shd w:val="solid" w:color="FFFFFF" w:fill="auto"/>
            <w:vAlign w:val="bottom"/>
          </w:tcPr>
          <w:p w14:paraId="290EBD34"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357D48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16</w:t>
            </w:r>
          </w:p>
        </w:tc>
        <w:tc>
          <w:tcPr>
            <w:tcW w:w="495" w:type="dxa"/>
            <w:shd w:val="solid" w:color="FFFFFF" w:fill="auto"/>
            <w:vAlign w:val="bottom"/>
          </w:tcPr>
          <w:p w14:paraId="22443A4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733</w:t>
            </w:r>
          </w:p>
        </w:tc>
        <w:tc>
          <w:tcPr>
            <w:tcW w:w="495" w:type="dxa"/>
            <w:shd w:val="solid" w:color="FFFFFF" w:fill="auto"/>
            <w:vAlign w:val="bottom"/>
          </w:tcPr>
          <w:p w14:paraId="2E7D9DE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w:t>
            </w:r>
          </w:p>
        </w:tc>
        <w:tc>
          <w:tcPr>
            <w:tcW w:w="495" w:type="dxa"/>
            <w:shd w:val="solid" w:color="FFFFFF" w:fill="auto"/>
          </w:tcPr>
          <w:p w14:paraId="241F59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1A7E8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196A5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16604</w:t>
            </w:r>
          </w:p>
        </w:tc>
        <w:tc>
          <w:tcPr>
            <w:tcW w:w="607" w:type="dxa"/>
            <w:shd w:val="solid" w:color="FFFFFF" w:fill="auto"/>
          </w:tcPr>
          <w:p w14:paraId="0B4A43E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1601</w:t>
            </w:r>
          </w:p>
        </w:tc>
        <w:tc>
          <w:tcPr>
            <w:tcW w:w="607" w:type="dxa"/>
            <w:shd w:val="solid" w:color="FFFFFF" w:fill="auto"/>
          </w:tcPr>
          <w:p w14:paraId="3B1C99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33A27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7911A5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w:t>
            </w:r>
          </w:p>
        </w:tc>
        <w:tc>
          <w:tcPr>
            <w:tcW w:w="607" w:type="dxa"/>
            <w:shd w:val="solid" w:color="FFFFFF" w:fill="auto"/>
          </w:tcPr>
          <w:p w14:paraId="350788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shd w:val="solid" w:color="FFFFFF" w:fill="auto"/>
          </w:tcPr>
          <w:p w14:paraId="7D01F9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w:t>
            </w:r>
          </w:p>
        </w:tc>
        <w:tc>
          <w:tcPr>
            <w:tcW w:w="607" w:type="dxa"/>
            <w:shd w:val="solid" w:color="FFFFFF" w:fill="auto"/>
          </w:tcPr>
          <w:p w14:paraId="4FD35A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A4A84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DC34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5D315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DDE78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tcPr>
          <w:p w14:paraId="1AB99E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w:t>
            </w:r>
          </w:p>
        </w:tc>
        <w:tc>
          <w:tcPr>
            <w:tcW w:w="607" w:type="dxa"/>
          </w:tcPr>
          <w:p w14:paraId="5E11CC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BE2EA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7B552B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3010</w:t>
            </w:r>
          </w:p>
        </w:tc>
      </w:tr>
      <w:tr w:rsidR="003D545A" w:rsidRPr="00E748BF" w14:paraId="6B6E4B30" w14:textId="77777777" w:rsidTr="005F5587">
        <w:trPr>
          <w:trHeight w:val="300"/>
        </w:trPr>
        <w:tc>
          <w:tcPr>
            <w:tcW w:w="708" w:type="dxa"/>
          </w:tcPr>
          <w:p w14:paraId="7882C0A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29-Jun</w:t>
            </w:r>
          </w:p>
        </w:tc>
        <w:tc>
          <w:tcPr>
            <w:tcW w:w="492" w:type="dxa"/>
          </w:tcPr>
          <w:p w14:paraId="4B25BFE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180</w:t>
            </w:r>
          </w:p>
        </w:tc>
        <w:tc>
          <w:tcPr>
            <w:tcW w:w="492" w:type="dxa"/>
            <w:shd w:val="solid" w:color="FFFFFF" w:fill="auto"/>
            <w:vAlign w:val="bottom"/>
          </w:tcPr>
          <w:p w14:paraId="023FD6B7"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61CDD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4" w:type="dxa"/>
            <w:shd w:val="solid" w:color="FFFFFF" w:fill="auto"/>
            <w:vAlign w:val="bottom"/>
          </w:tcPr>
          <w:p w14:paraId="7C5C331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vAlign w:val="bottom"/>
          </w:tcPr>
          <w:p w14:paraId="78213D7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68</w:t>
            </w:r>
          </w:p>
        </w:tc>
        <w:tc>
          <w:tcPr>
            <w:tcW w:w="495" w:type="dxa"/>
            <w:shd w:val="solid" w:color="FFFFFF" w:fill="auto"/>
            <w:vAlign w:val="bottom"/>
          </w:tcPr>
          <w:p w14:paraId="2E3EFF8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tcPr>
          <w:p w14:paraId="41DDB2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7103F4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3FD583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7D2FF34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3385</w:t>
            </w:r>
          </w:p>
        </w:tc>
        <w:tc>
          <w:tcPr>
            <w:tcW w:w="607" w:type="dxa"/>
            <w:shd w:val="solid" w:color="FFFFFF" w:fill="auto"/>
          </w:tcPr>
          <w:p w14:paraId="33949D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76330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634561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77B928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377</w:t>
            </w:r>
          </w:p>
        </w:tc>
        <w:tc>
          <w:tcPr>
            <w:tcW w:w="607" w:type="dxa"/>
            <w:shd w:val="solid" w:color="FFFFFF" w:fill="auto"/>
          </w:tcPr>
          <w:p w14:paraId="154C58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2CE1C1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BB9CA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1ACAC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851DA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3912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w:t>
            </w:r>
          </w:p>
        </w:tc>
        <w:tc>
          <w:tcPr>
            <w:tcW w:w="607" w:type="dxa"/>
          </w:tcPr>
          <w:p w14:paraId="537698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tcPr>
          <w:p w14:paraId="07D671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8C94F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DEB00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1250</w:t>
            </w:r>
          </w:p>
        </w:tc>
      </w:tr>
      <w:tr w:rsidR="003D545A" w:rsidRPr="00E748BF" w14:paraId="0288DC5A" w14:textId="77777777" w:rsidTr="005F5587">
        <w:trPr>
          <w:trHeight w:val="300"/>
        </w:trPr>
        <w:tc>
          <w:tcPr>
            <w:tcW w:w="708" w:type="dxa"/>
          </w:tcPr>
          <w:p w14:paraId="0147678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30-Jun</w:t>
            </w:r>
          </w:p>
        </w:tc>
        <w:tc>
          <w:tcPr>
            <w:tcW w:w="492" w:type="dxa"/>
          </w:tcPr>
          <w:p w14:paraId="2B5A651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181</w:t>
            </w:r>
          </w:p>
        </w:tc>
        <w:tc>
          <w:tcPr>
            <w:tcW w:w="492" w:type="dxa"/>
            <w:shd w:val="solid" w:color="FFFFFF" w:fill="auto"/>
            <w:vAlign w:val="bottom"/>
          </w:tcPr>
          <w:p w14:paraId="45E57AD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FA6CB7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4" w:type="dxa"/>
            <w:shd w:val="solid" w:color="FFFFFF" w:fill="auto"/>
            <w:vAlign w:val="bottom"/>
          </w:tcPr>
          <w:p w14:paraId="0CD829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5BCE8FC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E6E446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tcPr>
          <w:p w14:paraId="0742A9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456</w:t>
            </w:r>
          </w:p>
        </w:tc>
        <w:tc>
          <w:tcPr>
            <w:tcW w:w="607" w:type="dxa"/>
            <w:shd w:val="solid" w:color="FFFFFF" w:fill="auto"/>
          </w:tcPr>
          <w:p w14:paraId="2372AE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01AF81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1135</w:t>
            </w:r>
          </w:p>
        </w:tc>
        <w:tc>
          <w:tcPr>
            <w:tcW w:w="607" w:type="dxa"/>
            <w:shd w:val="solid" w:color="FFFFFF" w:fill="auto"/>
          </w:tcPr>
          <w:p w14:paraId="45101B9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8700</w:t>
            </w:r>
          </w:p>
        </w:tc>
        <w:tc>
          <w:tcPr>
            <w:tcW w:w="607" w:type="dxa"/>
            <w:shd w:val="solid" w:color="FFFFFF" w:fill="auto"/>
          </w:tcPr>
          <w:p w14:paraId="15FFBF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F6D4E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6F6A2F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57B178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w:t>
            </w:r>
          </w:p>
        </w:tc>
        <w:tc>
          <w:tcPr>
            <w:tcW w:w="607" w:type="dxa"/>
            <w:shd w:val="solid" w:color="FFFFFF" w:fill="auto"/>
          </w:tcPr>
          <w:p w14:paraId="4E5822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97</w:t>
            </w:r>
          </w:p>
        </w:tc>
        <w:tc>
          <w:tcPr>
            <w:tcW w:w="607" w:type="dxa"/>
            <w:shd w:val="solid" w:color="FFFFFF" w:fill="auto"/>
          </w:tcPr>
          <w:p w14:paraId="263EF1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7C374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04E75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CFC35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529DA4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w:t>
            </w:r>
          </w:p>
        </w:tc>
        <w:tc>
          <w:tcPr>
            <w:tcW w:w="607" w:type="dxa"/>
          </w:tcPr>
          <w:p w14:paraId="04C371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w:t>
            </w:r>
          </w:p>
        </w:tc>
        <w:tc>
          <w:tcPr>
            <w:tcW w:w="607" w:type="dxa"/>
          </w:tcPr>
          <w:p w14:paraId="58D37D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471F4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62BCDD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637</w:t>
            </w:r>
          </w:p>
        </w:tc>
      </w:tr>
      <w:tr w:rsidR="003D545A" w:rsidRPr="00E748BF" w14:paraId="7072C61B" w14:textId="77777777" w:rsidTr="005F5587">
        <w:trPr>
          <w:trHeight w:val="300"/>
        </w:trPr>
        <w:tc>
          <w:tcPr>
            <w:tcW w:w="708" w:type="dxa"/>
          </w:tcPr>
          <w:p w14:paraId="577A0C0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1-Jul</w:t>
            </w:r>
          </w:p>
        </w:tc>
        <w:tc>
          <w:tcPr>
            <w:tcW w:w="492" w:type="dxa"/>
          </w:tcPr>
          <w:p w14:paraId="002D917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182</w:t>
            </w:r>
          </w:p>
        </w:tc>
        <w:tc>
          <w:tcPr>
            <w:tcW w:w="492" w:type="dxa"/>
            <w:shd w:val="solid" w:color="FFFFFF" w:fill="auto"/>
            <w:vAlign w:val="bottom"/>
          </w:tcPr>
          <w:p w14:paraId="6F324FE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831452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4" w:type="dxa"/>
            <w:shd w:val="solid" w:color="FFFFFF" w:fill="auto"/>
            <w:vAlign w:val="bottom"/>
          </w:tcPr>
          <w:p w14:paraId="15372D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00CA3E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123</w:t>
            </w:r>
          </w:p>
        </w:tc>
        <w:tc>
          <w:tcPr>
            <w:tcW w:w="495" w:type="dxa"/>
            <w:shd w:val="solid" w:color="FFFFFF" w:fill="auto"/>
            <w:vAlign w:val="bottom"/>
          </w:tcPr>
          <w:p w14:paraId="69C6B87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5" w:type="dxa"/>
            <w:shd w:val="solid" w:color="FFFFFF" w:fill="auto"/>
          </w:tcPr>
          <w:p w14:paraId="07A0A3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1613</w:t>
            </w:r>
          </w:p>
        </w:tc>
        <w:tc>
          <w:tcPr>
            <w:tcW w:w="607" w:type="dxa"/>
            <w:shd w:val="solid" w:color="FFFFFF" w:fill="auto"/>
          </w:tcPr>
          <w:p w14:paraId="38B2EF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439AAC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1135</w:t>
            </w:r>
          </w:p>
        </w:tc>
        <w:tc>
          <w:tcPr>
            <w:tcW w:w="607" w:type="dxa"/>
            <w:shd w:val="solid" w:color="FFFFFF" w:fill="auto"/>
          </w:tcPr>
          <w:p w14:paraId="1FEA1A5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778</w:t>
            </w:r>
          </w:p>
        </w:tc>
        <w:tc>
          <w:tcPr>
            <w:tcW w:w="607" w:type="dxa"/>
            <w:shd w:val="solid" w:color="FFFFFF" w:fill="auto"/>
          </w:tcPr>
          <w:p w14:paraId="7300F4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6BE8E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w:t>
            </w:r>
          </w:p>
        </w:tc>
        <w:tc>
          <w:tcPr>
            <w:tcW w:w="607" w:type="dxa"/>
            <w:shd w:val="solid" w:color="FFFFFF" w:fill="auto"/>
          </w:tcPr>
          <w:p w14:paraId="5778A0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49AE01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shd w:val="solid" w:color="FFFFFF" w:fill="auto"/>
          </w:tcPr>
          <w:p w14:paraId="3375EE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1076</w:t>
            </w:r>
          </w:p>
        </w:tc>
        <w:tc>
          <w:tcPr>
            <w:tcW w:w="607" w:type="dxa"/>
            <w:shd w:val="solid" w:color="FFFFFF" w:fill="auto"/>
          </w:tcPr>
          <w:p w14:paraId="4E3935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3C050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3E2EE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3EF5F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w:t>
            </w:r>
          </w:p>
        </w:tc>
        <w:tc>
          <w:tcPr>
            <w:tcW w:w="607" w:type="dxa"/>
          </w:tcPr>
          <w:p w14:paraId="013DD9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3CCC49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042B9D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8401D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ECAAD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425</w:t>
            </w:r>
          </w:p>
        </w:tc>
      </w:tr>
      <w:tr w:rsidR="003D545A" w:rsidRPr="00E748BF" w14:paraId="06040622" w14:textId="77777777" w:rsidTr="005F5587">
        <w:trPr>
          <w:trHeight w:val="300"/>
        </w:trPr>
        <w:tc>
          <w:tcPr>
            <w:tcW w:w="708" w:type="dxa"/>
          </w:tcPr>
          <w:p w14:paraId="7E26FFD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2-Jul</w:t>
            </w:r>
          </w:p>
        </w:tc>
        <w:tc>
          <w:tcPr>
            <w:tcW w:w="492" w:type="dxa"/>
          </w:tcPr>
          <w:p w14:paraId="39324CC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183</w:t>
            </w:r>
          </w:p>
        </w:tc>
        <w:tc>
          <w:tcPr>
            <w:tcW w:w="492" w:type="dxa"/>
            <w:shd w:val="solid" w:color="FFFFFF" w:fill="auto"/>
            <w:vAlign w:val="bottom"/>
          </w:tcPr>
          <w:p w14:paraId="59B733A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4452F3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4D31F90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12B280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56</w:t>
            </w:r>
          </w:p>
        </w:tc>
        <w:tc>
          <w:tcPr>
            <w:tcW w:w="495" w:type="dxa"/>
            <w:shd w:val="solid" w:color="FFFFFF" w:fill="auto"/>
            <w:vAlign w:val="bottom"/>
          </w:tcPr>
          <w:p w14:paraId="3FAC88D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590B4F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1111</w:t>
            </w:r>
          </w:p>
        </w:tc>
        <w:tc>
          <w:tcPr>
            <w:tcW w:w="607" w:type="dxa"/>
            <w:shd w:val="solid" w:color="FFFFFF" w:fill="auto"/>
          </w:tcPr>
          <w:p w14:paraId="21FDF9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275E0F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7813</w:t>
            </w:r>
          </w:p>
        </w:tc>
        <w:tc>
          <w:tcPr>
            <w:tcW w:w="607" w:type="dxa"/>
            <w:shd w:val="solid" w:color="FFFFFF" w:fill="auto"/>
          </w:tcPr>
          <w:p w14:paraId="5E967FD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146</w:t>
            </w:r>
          </w:p>
        </w:tc>
        <w:tc>
          <w:tcPr>
            <w:tcW w:w="607" w:type="dxa"/>
            <w:shd w:val="solid" w:color="FFFFFF" w:fill="auto"/>
          </w:tcPr>
          <w:p w14:paraId="4EB26B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DC036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41E909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242001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AF4A2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370</w:t>
            </w:r>
          </w:p>
        </w:tc>
        <w:tc>
          <w:tcPr>
            <w:tcW w:w="607" w:type="dxa"/>
            <w:shd w:val="solid" w:color="FFFFFF" w:fill="auto"/>
          </w:tcPr>
          <w:p w14:paraId="161758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89EF3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4F7A7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BDC81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655B99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06288F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5D25C5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0AEA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69" w:type="dxa"/>
          </w:tcPr>
          <w:p w14:paraId="76C1DB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1250</w:t>
            </w:r>
          </w:p>
        </w:tc>
      </w:tr>
      <w:tr w:rsidR="003D545A" w:rsidRPr="00E748BF" w14:paraId="36C5EC2F" w14:textId="77777777" w:rsidTr="005F5587">
        <w:trPr>
          <w:trHeight w:val="300"/>
        </w:trPr>
        <w:tc>
          <w:tcPr>
            <w:tcW w:w="708" w:type="dxa"/>
          </w:tcPr>
          <w:p w14:paraId="636BF38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3-Jul</w:t>
            </w:r>
          </w:p>
        </w:tc>
        <w:tc>
          <w:tcPr>
            <w:tcW w:w="492" w:type="dxa"/>
          </w:tcPr>
          <w:p w14:paraId="3F6A968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184</w:t>
            </w:r>
          </w:p>
        </w:tc>
        <w:tc>
          <w:tcPr>
            <w:tcW w:w="492" w:type="dxa"/>
            <w:shd w:val="solid" w:color="FFFFFF" w:fill="auto"/>
            <w:vAlign w:val="bottom"/>
          </w:tcPr>
          <w:p w14:paraId="771E798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7286BB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4" w:type="dxa"/>
            <w:shd w:val="solid" w:color="FFFFFF" w:fill="auto"/>
            <w:vAlign w:val="bottom"/>
          </w:tcPr>
          <w:p w14:paraId="14B8E5C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453FA2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114</w:t>
            </w:r>
          </w:p>
        </w:tc>
        <w:tc>
          <w:tcPr>
            <w:tcW w:w="495" w:type="dxa"/>
            <w:shd w:val="solid" w:color="FFFFFF" w:fill="auto"/>
            <w:vAlign w:val="bottom"/>
          </w:tcPr>
          <w:p w14:paraId="74AFA0F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10BF5A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2319</w:t>
            </w:r>
          </w:p>
        </w:tc>
        <w:tc>
          <w:tcPr>
            <w:tcW w:w="607" w:type="dxa"/>
            <w:shd w:val="solid" w:color="FFFFFF" w:fill="auto"/>
          </w:tcPr>
          <w:p w14:paraId="17F65B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612A19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4232</w:t>
            </w:r>
          </w:p>
        </w:tc>
        <w:tc>
          <w:tcPr>
            <w:tcW w:w="607" w:type="dxa"/>
            <w:shd w:val="solid" w:color="FFFFFF" w:fill="auto"/>
          </w:tcPr>
          <w:p w14:paraId="2717CA4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56B7BC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1C138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90</w:t>
            </w:r>
          </w:p>
        </w:tc>
        <w:tc>
          <w:tcPr>
            <w:tcW w:w="607" w:type="dxa"/>
            <w:shd w:val="solid" w:color="FFFFFF" w:fill="auto"/>
          </w:tcPr>
          <w:p w14:paraId="4C9EEA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7999A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2ABFD1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1152</w:t>
            </w:r>
          </w:p>
        </w:tc>
        <w:tc>
          <w:tcPr>
            <w:tcW w:w="607" w:type="dxa"/>
            <w:shd w:val="solid" w:color="FFFFFF" w:fill="auto"/>
          </w:tcPr>
          <w:p w14:paraId="1BC7DD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5D77F6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E315C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6C64E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295</w:t>
            </w:r>
          </w:p>
        </w:tc>
        <w:tc>
          <w:tcPr>
            <w:tcW w:w="607" w:type="dxa"/>
          </w:tcPr>
          <w:p w14:paraId="20BF82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tcPr>
          <w:p w14:paraId="6E0C08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5EAAAF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tcPr>
          <w:p w14:paraId="551522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69" w:type="dxa"/>
          </w:tcPr>
          <w:p w14:paraId="26EB95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7525</w:t>
            </w:r>
          </w:p>
        </w:tc>
      </w:tr>
      <w:tr w:rsidR="003D545A" w:rsidRPr="00E748BF" w14:paraId="31614CCA" w14:textId="77777777" w:rsidTr="005F5587">
        <w:trPr>
          <w:trHeight w:val="300"/>
        </w:trPr>
        <w:tc>
          <w:tcPr>
            <w:tcW w:w="708" w:type="dxa"/>
          </w:tcPr>
          <w:p w14:paraId="620299F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4-Jul</w:t>
            </w:r>
          </w:p>
        </w:tc>
        <w:tc>
          <w:tcPr>
            <w:tcW w:w="492" w:type="dxa"/>
          </w:tcPr>
          <w:p w14:paraId="18D8AEB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185</w:t>
            </w:r>
          </w:p>
        </w:tc>
        <w:tc>
          <w:tcPr>
            <w:tcW w:w="492" w:type="dxa"/>
            <w:shd w:val="solid" w:color="FFFFFF" w:fill="auto"/>
            <w:vAlign w:val="bottom"/>
          </w:tcPr>
          <w:p w14:paraId="4BB32EC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4160D5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4D09966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3DC775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279</w:t>
            </w:r>
          </w:p>
        </w:tc>
        <w:tc>
          <w:tcPr>
            <w:tcW w:w="495" w:type="dxa"/>
            <w:shd w:val="solid" w:color="FFFFFF" w:fill="auto"/>
            <w:vAlign w:val="bottom"/>
          </w:tcPr>
          <w:p w14:paraId="3BDB10B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5E1DC4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2522</w:t>
            </w:r>
          </w:p>
        </w:tc>
        <w:tc>
          <w:tcPr>
            <w:tcW w:w="607" w:type="dxa"/>
            <w:shd w:val="solid" w:color="FFFFFF" w:fill="auto"/>
          </w:tcPr>
          <w:p w14:paraId="3711EC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45A68E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4069</w:t>
            </w:r>
          </w:p>
        </w:tc>
        <w:tc>
          <w:tcPr>
            <w:tcW w:w="607" w:type="dxa"/>
            <w:shd w:val="solid" w:color="FFFFFF" w:fill="auto"/>
          </w:tcPr>
          <w:p w14:paraId="21BE133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3F508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A5A45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149</w:t>
            </w:r>
          </w:p>
        </w:tc>
        <w:tc>
          <w:tcPr>
            <w:tcW w:w="607" w:type="dxa"/>
            <w:shd w:val="solid" w:color="FFFFFF" w:fill="auto"/>
          </w:tcPr>
          <w:p w14:paraId="341A3D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DC2D5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1288</w:t>
            </w:r>
          </w:p>
        </w:tc>
        <w:tc>
          <w:tcPr>
            <w:tcW w:w="607" w:type="dxa"/>
            <w:shd w:val="solid" w:color="FFFFFF" w:fill="auto"/>
          </w:tcPr>
          <w:p w14:paraId="6676B75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738</w:t>
            </w:r>
          </w:p>
        </w:tc>
        <w:tc>
          <w:tcPr>
            <w:tcW w:w="607" w:type="dxa"/>
            <w:shd w:val="solid" w:color="FFFFFF" w:fill="auto"/>
          </w:tcPr>
          <w:p w14:paraId="73645D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C658E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F1DE7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4E61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1EFE0F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139A63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tcPr>
          <w:p w14:paraId="24EA2F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735D7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7787D7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875</w:t>
            </w:r>
          </w:p>
        </w:tc>
      </w:tr>
      <w:tr w:rsidR="003D545A" w:rsidRPr="00E748BF" w14:paraId="76F2DBF5" w14:textId="77777777" w:rsidTr="005F5587">
        <w:trPr>
          <w:trHeight w:val="300"/>
        </w:trPr>
        <w:tc>
          <w:tcPr>
            <w:tcW w:w="708" w:type="dxa"/>
          </w:tcPr>
          <w:p w14:paraId="7CCBBE8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5-Jul</w:t>
            </w:r>
          </w:p>
        </w:tc>
        <w:tc>
          <w:tcPr>
            <w:tcW w:w="492" w:type="dxa"/>
          </w:tcPr>
          <w:p w14:paraId="2F58C5B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186</w:t>
            </w:r>
          </w:p>
        </w:tc>
        <w:tc>
          <w:tcPr>
            <w:tcW w:w="492" w:type="dxa"/>
            <w:shd w:val="solid" w:color="FFFFFF" w:fill="auto"/>
            <w:vAlign w:val="bottom"/>
          </w:tcPr>
          <w:p w14:paraId="7BA4D4D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D8534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7A411B7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EC7A4B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140</w:t>
            </w:r>
          </w:p>
        </w:tc>
        <w:tc>
          <w:tcPr>
            <w:tcW w:w="495" w:type="dxa"/>
            <w:shd w:val="solid" w:color="FFFFFF" w:fill="auto"/>
            <w:vAlign w:val="bottom"/>
          </w:tcPr>
          <w:p w14:paraId="3C07878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tcPr>
          <w:p w14:paraId="07E822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1478</w:t>
            </w:r>
          </w:p>
        </w:tc>
        <w:tc>
          <w:tcPr>
            <w:tcW w:w="607" w:type="dxa"/>
            <w:shd w:val="solid" w:color="FFFFFF" w:fill="auto"/>
          </w:tcPr>
          <w:p w14:paraId="6F7ED4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6FA9E3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4232</w:t>
            </w:r>
          </w:p>
        </w:tc>
        <w:tc>
          <w:tcPr>
            <w:tcW w:w="607" w:type="dxa"/>
            <w:shd w:val="solid" w:color="FFFFFF" w:fill="auto"/>
          </w:tcPr>
          <w:p w14:paraId="639C96C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42</w:t>
            </w:r>
          </w:p>
        </w:tc>
        <w:tc>
          <w:tcPr>
            <w:tcW w:w="607" w:type="dxa"/>
            <w:shd w:val="solid" w:color="FFFFFF" w:fill="auto"/>
          </w:tcPr>
          <w:p w14:paraId="09508A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71E53F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146</w:t>
            </w:r>
          </w:p>
        </w:tc>
        <w:tc>
          <w:tcPr>
            <w:tcW w:w="607" w:type="dxa"/>
            <w:shd w:val="solid" w:color="FFFFFF" w:fill="auto"/>
          </w:tcPr>
          <w:p w14:paraId="02B784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5558EE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1624</w:t>
            </w:r>
          </w:p>
        </w:tc>
        <w:tc>
          <w:tcPr>
            <w:tcW w:w="607" w:type="dxa"/>
            <w:shd w:val="solid" w:color="FFFFFF" w:fill="auto"/>
          </w:tcPr>
          <w:p w14:paraId="4FD001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2508</w:t>
            </w:r>
          </w:p>
        </w:tc>
        <w:tc>
          <w:tcPr>
            <w:tcW w:w="607" w:type="dxa"/>
            <w:shd w:val="solid" w:color="FFFFFF" w:fill="auto"/>
          </w:tcPr>
          <w:p w14:paraId="79C746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CE745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F5D87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22C13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tcPr>
          <w:p w14:paraId="2FE6B3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408F7E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w:t>
            </w:r>
          </w:p>
        </w:tc>
        <w:tc>
          <w:tcPr>
            <w:tcW w:w="607" w:type="dxa"/>
          </w:tcPr>
          <w:p w14:paraId="5C0343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44CBC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69" w:type="dxa"/>
          </w:tcPr>
          <w:p w14:paraId="0EEB60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950</w:t>
            </w:r>
          </w:p>
        </w:tc>
      </w:tr>
      <w:tr w:rsidR="003D545A" w:rsidRPr="00E748BF" w14:paraId="367AD5A9" w14:textId="77777777" w:rsidTr="005F5587">
        <w:trPr>
          <w:trHeight w:val="300"/>
        </w:trPr>
        <w:tc>
          <w:tcPr>
            <w:tcW w:w="708" w:type="dxa"/>
          </w:tcPr>
          <w:p w14:paraId="5DED411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6-Jul</w:t>
            </w:r>
          </w:p>
        </w:tc>
        <w:tc>
          <w:tcPr>
            <w:tcW w:w="492" w:type="dxa"/>
          </w:tcPr>
          <w:p w14:paraId="71E7B9C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187</w:t>
            </w:r>
          </w:p>
        </w:tc>
        <w:tc>
          <w:tcPr>
            <w:tcW w:w="492" w:type="dxa"/>
            <w:shd w:val="solid" w:color="FFFFFF" w:fill="auto"/>
            <w:vAlign w:val="bottom"/>
          </w:tcPr>
          <w:p w14:paraId="61CF8CC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2591EB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4" w:type="dxa"/>
            <w:shd w:val="solid" w:color="FFFFFF" w:fill="auto"/>
            <w:vAlign w:val="bottom"/>
          </w:tcPr>
          <w:p w14:paraId="5FFD0E1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0A11F1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93</w:t>
            </w:r>
          </w:p>
        </w:tc>
        <w:tc>
          <w:tcPr>
            <w:tcW w:w="495" w:type="dxa"/>
            <w:shd w:val="solid" w:color="FFFFFF" w:fill="auto"/>
            <w:vAlign w:val="bottom"/>
          </w:tcPr>
          <w:p w14:paraId="6D762BD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w:t>
            </w:r>
          </w:p>
        </w:tc>
        <w:tc>
          <w:tcPr>
            <w:tcW w:w="495" w:type="dxa"/>
            <w:shd w:val="solid" w:color="FFFFFF" w:fill="auto"/>
          </w:tcPr>
          <w:p w14:paraId="697C1C2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166</w:t>
            </w:r>
          </w:p>
        </w:tc>
        <w:tc>
          <w:tcPr>
            <w:tcW w:w="607" w:type="dxa"/>
            <w:shd w:val="solid" w:color="FFFFFF" w:fill="auto"/>
          </w:tcPr>
          <w:p w14:paraId="595046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77AD89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4232</w:t>
            </w:r>
          </w:p>
        </w:tc>
        <w:tc>
          <w:tcPr>
            <w:tcW w:w="607" w:type="dxa"/>
            <w:shd w:val="solid" w:color="FFFFFF" w:fill="auto"/>
          </w:tcPr>
          <w:p w14:paraId="578FF78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4917A7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B8A28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w:t>
            </w:r>
          </w:p>
        </w:tc>
        <w:tc>
          <w:tcPr>
            <w:tcW w:w="607" w:type="dxa"/>
            <w:shd w:val="solid" w:color="FFFFFF" w:fill="auto"/>
          </w:tcPr>
          <w:p w14:paraId="6E30E9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58AEE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984</w:t>
            </w:r>
          </w:p>
        </w:tc>
        <w:tc>
          <w:tcPr>
            <w:tcW w:w="607" w:type="dxa"/>
            <w:shd w:val="solid" w:color="FFFFFF" w:fill="auto"/>
          </w:tcPr>
          <w:p w14:paraId="1DE606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506</w:t>
            </w:r>
          </w:p>
        </w:tc>
        <w:tc>
          <w:tcPr>
            <w:tcW w:w="607" w:type="dxa"/>
            <w:shd w:val="solid" w:color="FFFFFF" w:fill="auto"/>
          </w:tcPr>
          <w:p w14:paraId="1C914B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05A2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C38EA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E7C0D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82EE7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5A68B9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tcPr>
          <w:p w14:paraId="7E9742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BF09D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69" w:type="dxa"/>
          </w:tcPr>
          <w:p w14:paraId="28C8B2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775</w:t>
            </w:r>
          </w:p>
        </w:tc>
      </w:tr>
      <w:tr w:rsidR="003D545A" w:rsidRPr="00E748BF" w14:paraId="46C45A7A" w14:textId="77777777" w:rsidTr="005F5587">
        <w:trPr>
          <w:trHeight w:val="300"/>
        </w:trPr>
        <w:tc>
          <w:tcPr>
            <w:tcW w:w="708" w:type="dxa"/>
          </w:tcPr>
          <w:p w14:paraId="21638D3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7-Jul</w:t>
            </w:r>
          </w:p>
        </w:tc>
        <w:tc>
          <w:tcPr>
            <w:tcW w:w="492" w:type="dxa"/>
          </w:tcPr>
          <w:p w14:paraId="032C274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188</w:t>
            </w:r>
          </w:p>
        </w:tc>
        <w:tc>
          <w:tcPr>
            <w:tcW w:w="492" w:type="dxa"/>
            <w:shd w:val="solid" w:color="FFFFFF" w:fill="auto"/>
            <w:vAlign w:val="bottom"/>
          </w:tcPr>
          <w:p w14:paraId="4FEBBB83"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1857F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989E18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99D822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27</w:t>
            </w:r>
          </w:p>
        </w:tc>
        <w:tc>
          <w:tcPr>
            <w:tcW w:w="495" w:type="dxa"/>
            <w:shd w:val="solid" w:color="FFFFFF" w:fill="auto"/>
            <w:vAlign w:val="bottom"/>
          </w:tcPr>
          <w:p w14:paraId="0A97266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tcPr>
          <w:p w14:paraId="63A815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2538D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1A5F75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63814</w:t>
            </w:r>
          </w:p>
        </w:tc>
        <w:tc>
          <w:tcPr>
            <w:tcW w:w="607" w:type="dxa"/>
            <w:shd w:val="solid" w:color="FFFFFF" w:fill="auto"/>
          </w:tcPr>
          <w:p w14:paraId="5B2F26C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AEF82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11806C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164</w:t>
            </w:r>
          </w:p>
        </w:tc>
        <w:tc>
          <w:tcPr>
            <w:tcW w:w="607" w:type="dxa"/>
            <w:shd w:val="solid" w:color="FFFFFF" w:fill="auto"/>
          </w:tcPr>
          <w:p w14:paraId="06D95A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5B7826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1455</w:t>
            </w:r>
          </w:p>
        </w:tc>
        <w:tc>
          <w:tcPr>
            <w:tcW w:w="607" w:type="dxa"/>
            <w:shd w:val="solid" w:color="FFFFFF" w:fill="auto"/>
          </w:tcPr>
          <w:p w14:paraId="2B5DF8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w:t>
            </w:r>
          </w:p>
        </w:tc>
        <w:tc>
          <w:tcPr>
            <w:tcW w:w="607" w:type="dxa"/>
            <w:shd w:val="solid" w:color="FFFFFF" w:fill="auto"/>
          </w:tcPr>
          <w:p w14:paraId="4EFFD5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7AC27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27F65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C572FF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tcPr>
          <w:p w14:paraId="17D767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tcPr>
          <w:p w14:paraId="3DA5AF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tcPr>
          <w:p w14:paraId="184ADB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ADB5B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1C460F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2400</w:t>
            </w:r>
          </w:p>
        </w:tc>
      </w:tr>
      <w:tr w:rsidR="003D545A" w:rsidRPr="00E748BF" w14:paraId="2ADE30CB" w14:textId="77777777" w:rsidTr="005F5587">
        <w:trPr>
          <w:trHeight w:val="300"/>
        </w:trPr>
        <w:tc>
          <w:tcPr>
            <w:tcW w:w="708" w:type="dxa"/>
          </w:tcPr>
          <w:p w14:paraId="75CFCBB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8-Jul</w:t>
            </w:r>
          </w:p>
        </w:tc>
        <w:tc>
          <w:tcPr>
            <w:tcW w:w="492" w:type="dxa"/>
          </w:tcPr>
          <w:p w14:paraId="3FC6292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189</w:t>
            </w:r>
          </w:p>
        </w:tc>
        <w:tc>
          <w:tcPr>
            <w:tcW w:w="492" w:type="dxa"/>
            <w:shd w:val="solid" w:color="FFFFFF" w:fill="auto"/>
            <w:vAlign w:val="bottom"/>
          </w:tcPr>
          <w:p w14:paraId="3026A87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61AE15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60445C5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399842B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14516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72702A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54161B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6F1EAF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75372</w:t>
            </w:r>
          </w:p>
        </w:tc>
        <w:tc>
          <w:tcPr>
            <w:tcW w:w="607" w:type="dxa"/>
            <w:shd w:val="solid" w:color="FFFFFF" w:fill="auto"/>
          </w:tcPr>
          <w:p w14:paraId="0751B6A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4D809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4EFC79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w:t>
            </w:r>
          </w:p>
        </w:tc>
        <w:tc>
          <w:tcPr>
            <w:tcW w:w="607" w:type="dxa"/>
            <w:shd w:val="solid" w:color="FFFFFF" w:fill="auto"/>
          </w:tcPr>
          <w:p w14:paraId="46C56C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11640</w:t>
            </w:r>
          </w:p>
        </w:tc>
        <w:tc>
          <w:tcPr>
            <w:tcW w:w="607" w:type="dxa"/>
            <w:shd w:val="solid" w:color="FFFFFF" w:fill="auto"/>
          </w:tcPr>
          <w:p w14:paraId="1ECE8D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3114</w:t>
            </w:r>
          </w:p>
        </w:tc>
        <w:tc>
          <w:tcPr>
            <w:tcW w:w="607" w:type="dxa"/>
            <w:shd w:val="solid" w:color="FFFFFF" w:fill="auto"/>
          </w:tcPr>
          <w:p w14:paraId="7526C1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w:t>
            </w:r>
          </w:p>
        </w:tc>
        <w:tc>
          <w:tcPr>
            <w:tcW w:w="607" w:type="dxa"/>
            <w:shd w:val="solid" w:color="FFFFFF" w:fill="auto"/>
          </w:tcPr>
          <w:p w14:paraId="6AE176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69C0A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B4B0D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949AC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7A658B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tcPr>
          <w:p w14:paraId="249FDE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07" w:type="dxa"/>
          </w:tcPr>
          <w:p w14:paraId="24200B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C5EBF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69" w:type="dxa"/>
          </w:tcPr>
          <w:p w14:paraId="59EB17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203</w:t>
            </w:r>
          </w:p>
        </w:tc>
      </w:tr>
      <w:tr w:rsidR="003D545A" w:rsidRPr="00E748BF" w14:paraId="0391A430" w14:textId="77777777" w:rsidTr="005F5587">
        <w:trPr>
          <w:trHeight w:val="300"/>
        </w:trPr>
        <w:tc>
          <w:tcPr>
            <w:tcW w:w="708" w:type="dxa"/>
          </w:tcPr>
          <w:p w14:paraId="2902B4C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9-Jul</w:t>
            </w:r>
          </w:p>
        </w:tc>
        <w:tc>
          <w:tcPr>
            <w:tcW w:w="492" w:type="dxa"/>
          </w:tcPr>
          <w:p w14:paraId="67DD6E9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190</w:t>
            </w:r>
          </w:p>
        </w:tc>
        <w:tc>
          <w:tcPr>
            <w:tcW w:w="492" w:type="dxa"/>
            <w:shd w:val="solid" w:color="FFFFFF" w:fill="auto"/>
            <w:vAlign w:val="bottom"/>
          </w:tcPr>
          <w:p w14:paraId="34E850D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F7285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7770A71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7C758E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212</w:t>
            </w:r>
          </w:p>
        </w:tc>
        <w:tc>
          <w:tcPr>
            <w:tcW w:w="495" w:type="dxa"/>
            <w:shd w:val="solid" w:color="FFFFFF" w:fill="auto"/>
            <w:vAlign w:val="bottom"/>
          </w:tcPr>
          <w:p w14:paraId="75AA624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2488CE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F6411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D0E95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50953</w:t>
            </w:r>
          </w:p>
        </w:tc>
        <w:tc>
          <w:tcPr>
            <w:tcW w:w="607" w:type="dxa"/>
            <w:shd w:val="solid" w:color="FFFFFF" w:fill="auto"/>
          </w:tcPr>
          <w:p w14:paraId="23992BA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62CD8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17876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1150</w:t>
            </w:r>
          </w:p>
        </w:tc>
        <w:tc>
          <w:tcPr>
            <w:tcW w:w="607" w:type="dxa"/>
            <w:shd w:val="solid" w:color="FFFFFF" w:fill="auto"/>
          </w:tcPr>
          <w:p w14:paraId="4562A0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11900</w:t>
            </w:r>
          </w:p>
        </w:tc>
        <w:tc>
          <w:tcPr>
            <w:tcW w:w="607" w:type="dxa"/>
            <w:shd w:val="solid" w:color="FFFFFF" w:fill="auto"/>
          </w:tcPr>
          <w:p w14:paraId="73A729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1910</w:t>
            </w:r>
          </w:p>
        </w:tc>
        <w:tc>
          <w:tcPr>
            <w:tcW w:w="607" w:type="dxa"/>
            <w:shd w:val="solid" w:color="FFFFFF" w:fill="auto"/>
          </w:tcPr>
          <w:p w14:paraId="6EFC50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60B5B2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358613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3A16C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D291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33152F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tcPr>
          <w:p w14:paraId="4ED566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w:t>
            </w:r>
          </w:p>
        </w:tc>
        <w:tc>
          <w:tcPr>
            <w:tcW w:w="607" w:type="dxa"/>
          </w:tcPr>
          <w:p w14:paraId="6BD13F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57F3D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0D5B53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10000</w:t>
            </w:r>
          </w:p>
        </w:tc>
      </w:tr>
      <w:tr w:rsidR="003D545A" w:rsidRPr="00E748BF" w14:paraId="6AB191E5" w14:textId="77777777" w:rsidTr="005F5587">
        <w:trPr>
          <w:trHeight w:val="300"/>
        </w:trPr>
        <w:tc>
          <w:tcPr>
            <w:tcW w:w="708" w:type="dxa"/>
          </w:tcPr>
          <w:p w14:paraId="05546E9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10-Jul</w:t>
            </w:r>
          </w:p>
        </w:tc>
        <w:tc>
          <w:tcPr>
            <w:tcW w:w="492" w:type="dxa"/>
          </w:tcPr>
          <w:p w14:paraId="1322CC8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191</w:t>
            </w:r>
          </w:p>
        </w:tc>
        <w:tc>
          <w:tcPr>
            <w:tcW w:w="492" w:type="dxa"/>
            <w:shd w:val="solid" w:color="FFFFFF" w:fill="auto"/>
            <w:vAlign w:val="bottom"/>
          </w:tcPr>
          <w:p w14:paraId="390D29B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9052C3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667D12D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6747AC8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3B361C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tcPr>
          <w:p w14:paraId="53BB17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4B765F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173A15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35162</w:t>
            </w:r>
          </w:p>
        </w:tc>
        <w:tc>
          <w:tcPr>
            <w:tcW w:w="607" w:type="dxa"/>
            <w:shd w:val="solid" w:color="FFFFFF" w:fill="auto"/>
          </w:tcPr>
          <w:p w14:paraId="2A5105F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11900</w:t>
            </w:r>
          </w:p>
        </w:tc>
        <w:tc>
          <w:tcPr>
            <w:tcW w:w="607" w:type="dxa"/>
            <w:shd w:val="solid" w:color="FFFFFF" w:fill="auto"/>
          </w:tcPr>
          <w:p w14:paraId="015EB5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9617C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136</w:t>
            </w:r>
          </w:p>
        </w:tc>
        <w:tc>
          <w:tcPr>
            <w:tcW w:w="607" w:type="dxa"/>
            <w:shd w:val="solid" w:color="FFFFFF" w:fill="auto"/>
          </w:tcPr>
          <w:p w14:paraId="1C030B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7000</w:t>
            </w:r>
          </w:p>
        </w:tc>
        <w:tc>
          <w:tcPr>
            <w:tcW w:w="607" w:type="dxa"/>
            <w:shd w:val="solid" w:color="FFFFFF" w:fill="auto"/>
          </w:tcPr>
          <w:p w14:paraId="3BDF42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153</w:t>
            </w:r>
          </w:p>
        </w:tc>
        <w:tc>
          <w:tcPr>
            <w:tcW w:w="607" w:type="dxa"/>
            <w:shd w:val="solid" w:color="FFFFFF" w:fill="auto"/>
          </w:tcPr>
          <w:p w14:paraId="7F035C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F0510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06689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BD3D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E71D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375E4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tcPr>
          <w:p w14:paraId="2CD846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159</w:t>
            </w:r>
          </w:p>
        </w:tc>
        <w:tc>
          <w:tcPr>
            <w:tcW w:w="607" w:type="dxa"/>
          </w:tcPr>
          <w:p w14:paraId="0020D94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73C32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B5B5A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1600</w:t>
            </w:r>
          </w:p>
        </w:tc>
      </w:tr>
      <w:tr w:rsidR="003D545A" w:rsidRPr="00E748BF" w14:paraId="3A34B419" w14:textId="77777777" w:rsidTr="005F5587">
        <w:trPr>
          <w:trHeight w:val="300"/>
        </w:trPr>
        <w:tc>
          <w:tcPr>
            <w:tcW w:w="708" w:type="dxa"/>
          </w:tcPr>
          <w:p w14:paraId="3936FBF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11-Jul</w:t>
            </w:r>
          </w:p>
        </w:tc>
        <w:tc>
          <w:tcPr>
            <w:tcW w:w="492" w:type="dxa"/>
          </w:tcPr>
          <w:p w14:paraId="0D6CCE9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192</w:t>
            </w:r>
          </w:p>
        </w:tc>
        <w:tc>
          <w:tcPr>
            <w:tcW w:w="492" w:type="dxa"/>
            <w:shd w:val="solid" w:color="FFFFFF" w:fill="auto"/>
            <w:vAlign w:val="bottom"/>
          </w:tcPr>
          <w:p w14:paraId="223ED9A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03121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57EF72C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81291B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B6DAC8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tcPr>
          <w:p w14:paraId="598122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4A1FA3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w:t>
            </w:r>
          </w:p>
        </w:tc>
        <w:tc>
          <w:tcPr>
            <w:tcW w:w="607" w:type="dxa"/>
            <w:shd w:val="solid" w:color="FFFFFF" w:fill="auto"/>
          </w:tcPr>
          <w:p w14:paraId="3AE281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3581</w:t>
            </w:r>
          </w:p>
        </w:tc>
        <w:tc>
          <w:tcPr>
            <w:tcW w:w="607" w:type="dxa"/>
            <w:shd w:val="solid" w:color="FFFFFF" w:fill="auto"/>
          </w:tcPr>
          <w:p w14:paraId="1E8C9AC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31B80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122E9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103</w:t>
            </w:r>
          </w:p>
        </w:tc>
        <w:tc>
          <w:tcPr>
            <w:tcW w:w="607" w:type="dxa"/>
            <w:shd w:val="solid" w:color="FFFFFF" w:fill="auto"/>
          </w:tcPr>
          <w:p w14:paraId="53543B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2650</w:t>
            </w:r>
          </w:p>
        </w:tc>
        <w:tc>
          <w:tcPr>
            <w:tcW w:w="607" w:type="dxa"/>
            <w:shd w:val="solid" w:color="FFFFFF" w:fill="auto"/>
          </w:tcPr>
          <w:p w14:paraId="6169F7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417</w:t>
            </w:r>
          </w:p>
        </w:tc>
        <w:tc>
          <w:tcPr>
            <w:tcW w:w="607" w:type="dxa"/>
            <w:shd w:val="solid" w:color="FFFFFF" w:fill="auto"/>
          </w:tcPr>
          <w:p w14:paraId="393E4A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5CD64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39B2C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3069E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047E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77B4C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10308D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203</w:t>
            </w:r>
          </w:p>
        </w:tc>
        <w:tc>
          <w:tcPr>
            <w:tcW w:w="607" w:type="dxa"/>
          </w:tcPr>
          <w:p w14:paraId="31AB8A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CF374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2D681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248</w:t>
            </w:r>
          </w:p>
        </w:tc>
      </w:tr>
      <w:tr w:rsidR="003D545A" w:rsidRPr="00E748BF" w14:paraId="16192825" w14:textId="77777777" w:rsidTr="005F5587">
        <w:trPr>
          <w:trHeight w:val="300"/>
        </w:trPr>
        <w:tc>
          <w:tcPr>
            <w:tcW w:w="708" w:type="dxa"/>
          </w:tcPr>
          <w:p w14:paraId="12EDED9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12-Jul</w:t>
            </w:r>
          </w:p>
        </w:tc>
        <w:tc>
          <w:tcPr>
            <w:tcW w:w="492" w:type="dxa"/>
          </w:tcPr>
          <w:p w14:paraId="4CBF75E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193</w:t>
            </w:r>
          </w:p>
        </w:tc>
        <w:tc>
          <w:tcPr>
            <w:tcW w:w="492" w:type="dxa"/>
            <w:shd w:val="solid" w:color="FFFFFF" w:fill="auto"/>
            <w:vAlign w:val="bottom"/>
          </w:tcPr>
          <w:p w14:paraId="681B929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4D352A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3A1648B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03F0D7A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vAlign w:val="bottom"/>
          </w:tcPr>
          <w:p w14:paraId="498E9BA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tcPr>
          <w:p w14:paraId="7EF547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22C5F0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66.5</w:t>
            </w:r>
          </w:p>
        </w:tc>
        <w:tc>
          <w:tcPr>
            <w:tcW w:w="607" w:type="dxa"/>
            <w:shd w:val="solid" w:color="FFFFFF" w:fill="auto"/>
          </w:tcPr>
          <w:p w14:paraId="1EA036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w:t>
            </w:r>
          </w:p>
        </w:tc>
        <w:tc>
          <w:tcPr>
            <w:tcW w:w="607" w:type="dxa"/>
            <w:shd w:val="solid" w:color="FFFFFF" w:fill="auto"/>
          </w:tcPr>
          <w:p w14:paraId="0355C56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5600</w:t>
            </w:r>
          </w:p>
        </w:tc>
        <w:tc>
          <w:tcPr>
            <w:tcW w:w="607" w:type="dxa"/>
            <w:shd w:val="solid" w:color="FFFFFF" w:fill="auto"/>
          </w:tcPr>
          <w:p w14:paraId="0C81C7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69CC42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181</w:t>
            </w:r>
          </w:p>
        </w:tc>
        <w:tc>
          <w:tcPr>
            <w:tcW w:w="607" w:type="dxa"/>
            <w:shd w:val="solid" w:color="FFFFFF" w:fill="auto"/>
          </w:tcPr>
          <w:p w14:paraId="5C0D6D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0A37E7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396</w:t>
            </w:r>
          </w:p>
        </w:tc>
        <w:tc>
          <w:tcPr>
            <w:tcW w:w="607" w:type="dxa"/>
            <w:shd w:val="solid" w:color="FFFFFF" w:fill="auto"/>
          </w:tcPr>
          <w:p w14:paraId="1DAB37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4C6DD7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CE8C2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6CC8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06325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A2572B" w14:textId="77777777" w:rsidR="003D545A" w:rsidRPr="00E748BF" w:rsidRDefault="003D545A" w:rsidP="009B49B0">
            <w:pPr>
              <w:widowControl w:val="0"/>
              <w:tabs>
                <w:tab w:val="left" w:pos="370"/>
                <w:tab w:val="right" w:pos="508"/>
              </w:tabs>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4CF70B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tcPr>
          <w:p w14:paraId="3C777D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F139D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E7B2A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163</w:t>
            </w:r>
          </w:p>
        </w:tc>
      </w:tr>
      <w:tr w:rsidR="003D545A" w:rsidRPr="00E748BF" w14:paraId="25EE39A5" w14:textId="77777777" w:rsidTr="005F5587">
        <w:trPr>
          <w:trHeight w:val="300"/>
        </w:trPr>
        <w:tc>
          <w:tcPr>
            <w:tcW w:w="708" w:type="dxa"/>
          </w:tcPr>
          <w:p w14:paraId="5E25D22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13-Jul</w:t>
            </w:r>
          </w:p>
        </w:tc>
        <w:tc>
          <w:tcPr>
            <w:tcW w:w="492" w:type="dxa"/>
          </w:tcPr>
          <w:p w14:paraId="6BFC23A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194</w:t>
            </w:r>
          </w:p>
        </w:tc>
        <w:tc>
          <w:tcPr>
            <w:tcW w:w="492" w:type="dxa"/>
            <w:shd w:val="solid" w:color="FFFFFF" w:fill="auto"/>
            <w:vAlign w:val="bottom"/>
          </w:tcPr>
          <w:p w14:paraId="42F045FC"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6B9B4A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6D5552C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D554E6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vAlign w:val="bottom"/>
          </w:tcPr>
          <w:p w14:paraId="4CAE4CA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tcPr>
          <w:p w14:paraId="55BF0D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1D7458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66.5</w:t>
            </w:r>
          </w:p>
        </w:tc>
        <w:tc>
          <w:tcPr>
            <w:tcW w:w="607" w:type="dxa"/>
            <w:shd w:val="solid" w:color="FFFFFF" w:fill="auto"/>
          </w:tcPr>
          <w:p w14:paraId="137646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w:t>
            </w:r>
          </w:p>
        </w:tc>
        <w:tc>
          <w:tcPr>
            <w:tcW w:w="607" w:type="dxa"/>
            <w:shd w:val="solid" w:color="FFFFFF" w:fill="auto"/>
          </w:tcPr>
          <w:p w14:paraId="3B8DEDA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E279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616E5E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w:t>
            </w:r>
          </w:p>
        </w:tc>
        <w:tc>
          <w:tcPr>
            <w:tcW w:w="607" w:type="dxa"/>
            <w:shd w:val="solid" w:color="FFFFFF" w:fill="auto"/>
          </w:tcPr>
          <w:p w14:paraId="62196C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399</w:t>
            </w:r>
          </w:p>
        </w:tc>
        <w:tc>
          <w:tcPr>
            <w:tcW w:w="607" w:type="dxa"/>
            <w:shd w:val="solid" w:color="FFFFFF" w:fill="auto"/>
          </w:tcPr>
          <w:p w14:paraId="045272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2512</w:t>
            </w:r>
          </w:p>
        </w:tc>
        <w:tc>
          <w:tcPr>
            <w:tcW w:w="607" w:type="dxa"/>
            <w:shd w:val="solid" w:color="FFFFFF" w:fill="auto"/>
          </w:tcPr>
          <w:p w14:paraId="69ED71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53397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74B7F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65617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FE193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5BDBE8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1E6046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tcPr>
          <w:p w14:paraId="6E8547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A075B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75D00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r>
      <w:tr w:rsidR="003D545A" w:rsidRPr="00E748BF" w14:paraId="109E2FBE" w14:textId="77777777" w:rsidTr="005F5587">
        <w:trPr>
          <w:trHeight w:val="300"/>
        </w:trPr>
        <w:tc>
          <w:tcPr>
            <w:tcW w:w="708" w:type="dxa"/>
          </w:tcPr>
          <w:p w14:paraId="3F262CE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14-Jul</w:t>
            </w:r>
          </w:p>
        </w:tc>
        <w:tc>
          <w:tcPr>
            <w:tcW w:w="492" w:type="dxa"/>
          </w:tcPr>
          <w:p w14:paraId="3695A27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195</w:t>
            </w:r>
          </w:p>
        </w:tc>
        <w:tc>
          <w:tcPr>
            <w:tcW w:w="492" w:type="dxa"/>
            <w:shd w:val="solid" w:color="FFFFFF" w:fill="auto"/>
            <w:vAlign w:val="bottom"/>
          </w:tcPr>
          <w:p w14:paraId="25857A9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CBC5C1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31253CB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C96FCF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vAlign w:val="bottom"/>
          </w:tcPr>
          <w:p w14:paraId="47736A5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31C296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499</w:t>
            </w:r>
          </w:p>
        </w:tc>
        <w:tc>
          <w:tcPr>
            <w:tcW w:w="607" w:type="dxa"/>
            <w:shd w:val="solid" w:color="FFFFFF" w:fill="auto"/>
          </w:tcPr>
          <w:p w14:paraId="11143D4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shd w:val="solid" w:color="FFFFFF" w:fill="auto"/>
          </w:tcPr>
          <w:p w14:paraId="507FE7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12046</w:t>
            </w:r>
          </w:p>
        </w:tc>
        <w:tc>
          <w:tcPr>
            <w:tcW w:w="607" w:type="dxa"/>
            <w:shd w:val="solid" w:color="FFFFFF" w:fill="auto"/>
          </w:tcPr>
          <w:p w14:paraId="55DBF6C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55915</w:t>
            </w:r>
          </w:p>
        </w:tc>
        <w:tc>
          <w:tcPr>
            <w:tcW w:w="607" w:type="dxa"/>
            <w:shd w:val="solid" w:color="FFFFFF" w:fill="auto"/>
          </w:tcPr>
          <w:p w14:paraId="72975D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33EEBB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68AD65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5F2600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38358</w:t>
            </w:r>
          </w:p>
        </w:tc>
        <w:tc>
          <w:tcPr>
            <w:tcW w:w="607" w:type="dxa"/>
            <w:shd w:val="solid" w:color="FFFFFF" w:fill="auto"/>
          </w:tcPr>
          <w:p w14:paraId="4FE073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70BC74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8C4D1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1AAFC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A9AE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6396AA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262270D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w:t>
            </w:r>
          </w:p>
        </w:tc>
        <w:tc>
          <w:tcPr>
            <w:tcW w:w="607" w:type="dxa"/>
          </w:tcPr>
          <w:p w14:paraId="124F5B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97103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FA539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15125</w:t>
            </w:r>
          </w:p>
        </w:tc>
      </w:tr>
      <w:tr w:rsidR="003D545A" w:rsidRPr="00E748BF" w14:paraId="405B945C" w14:textId="77777777" w:rsidTr="005F5587">
        <w:trPr>
          <w:trHeight w:val="300"/>
        </w:trPr>
        <w:tc>
          <w:tcPr>
            <w:tcW w:w="708" w:type="dxa"/>
          </w:tcPr>
          <w:p w14:paraId="1F9A4B1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15-Jul</w:t>
            </w:r>
          </w:p>
        </w:tc>
        <w:tc>
          <w:tcPr>
            <w:tcW w:w="492" w:type="dxa"/>
          </w:tcPr>
          <w:p w14:paraId="7D406F1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196</w:t>
            </w:r>
          </w:p>
        </w:tc>
        <w:tc>
          <w:tcPr>
            <w:tcW w:w="492" w:type="dxa"/>
            <w:shd w:val="solid" w:color="FFFFFF" w:fill="auto"/>
            <w:vAlign w:val="bottom"/>
          </w:tcPr>
          <w:p w14:paraId="2BF4056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B81088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30310C6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4B5410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88B93B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tcPr>
          <w:p w14:paraId="3DAD95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785</w:t>
            </w:r>
          </w:p>
        </w:tc>
        <w:tc>
          <w:tcPr>
            <w:tcW w:w="607" w:type="dxa"/>
            <w:shd w:val="solid" w:color="FFFFFF" w:fill="auto"/>
          </w:tcPr>
          <w:p w14:paraId="475FD6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c>
          <w:tcPr>
            <w:tcW w:w="607" w:type="dxa"/>
            <w:shd w:val="solid" w:color="FFFFFF" w:fill="auto"/>
          </w:tcPr>
          <w:p w14:paraId="42B823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4558</w:t>
            </w:r>
          </w:p>
        </w:tc>
        <w:tc>
          <w:tcPr>
            <w:tcW w:w="607" w:type="dxa"/>
            <w:shd w:val="solid" w:color="FFFFFF" w:fill="auto"/>
          </w:tcPr>
          <w:p w14:paraId="2D44BA4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14525</w:t>
            </w:r>
          </w:p>
        </w:tc>
        <w:tc>
          <w:tcPr>
            <w:tcW w:w="607" w:type="dxa"/>
            <w:shd w:val="solid" w:color="FFFFFF" w:fill="auto"/>
          </w:tcPr>
          <w:p w14:paraId="40AB7D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0DE84E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99</w:t>
            </w:r>
          </w:p>
        </w:tc>
        <w:tc>
          <w:tcPr>
            <w:tcW w:w="607" w:type="dxa"/>
            <w:shd w:val="solid" w:color="FFFFFF" w:fill="auto"/>
          </w:tcPr>
          <w:p w14:paraId="242055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077A81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1492</w:t>
            </w:r>
          </w:p>
        </w:tc>
        <w:tc>
          <w:tcPr>
            <w:tcW w:w="607" w:type="dxa"/>
            <w:shd w:val="solid" w:color="FFFFFF" w:fill="auto"/>
          </w:tcPr>
          <w:p w14:paraId="01D286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485F9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2BD10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A31BE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6324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037958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614D4C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tcPr>
          <w:p w14:paraId="6D8488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07A70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431AA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423</w:t>
            </w:r>
          </w:p>
        </w:tc>
      </w:tr>
      <w:tr w:rsidR="003D545A" w:rsidRPr="00E748BF" w14:paraId="215CDCC4" w14:textId="77777777" w:rsidTr="005F5587">
        <w:trPr>
          <w:trHeight w:val="300"/>
        </w:trPr>
        <w:tc>
          <w:tcPr>
            <w:tcW w:w="708" w:type="dxa"/>
          </w:tcPr>
          <w:p w14:paraId="145776D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16-Jul</w:t>
            </w:r>
          </w:p>
        </w:tc>
        <w:tc>
          <w:tcPr>
            <w:tcW w:w="492" w:type="dxa"/>
          </w:tcPr>
          <w:p w14:paraId="7A772C1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197</w:t>
            </w:r>
          </w:p>
        </w:tc>
        <w:tc>
          <w:tcPr>
            <w:tcW w:w="492" w:type="dxa"/>
            <w:shd w:val="solid" w:color="FFFFFF" w:fill="auto"/>
            <w:vAlign w:val="bottom"/>
          </w:tcPr>
          <w:p w14:paraId="48E420BD"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2C8C22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4" w:type="dxa"/>
            <w:shd w:val="solid" w:color="FFFFFF" w:fill="auto"/>
            <w:vAlign w:val="bottom"/>
          </w:tcPr>
          <w:p w14:paraId="1ACD6E0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602887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3A39FE1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5DD6AA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F4F36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w:t>
            </w:r>
          </w:p>
        </w:tc>
        <w:tc>
          <w:tcPr>
            <w:tcW w:w="607" w:type="dxa"/>
            <w:shd w:val="solid" w:color="FFFFFF" w:fill="auto"/>
          </w:tcPr>
          <w:p w14:paraId="6CE76B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21000</w:t>
            </w:r>
          </w:p>
        </w:tc>
        <w:tc>
          <w:tcPr>
            <w:tcW w:w="607" w:type="dxa"/>
            <w:shd w:val="solid" w:color="FFFFFF" w:fill="auto"/>
          </w:tcPr>
          <w:p w14:paraId="05113C8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10500</w:t>
            </w:r>
          </w:p>
        </w:tc>
        <w:tc>
          <w:tcPr>
            <w:tcW w:w="607" w:type="dxa"/>
            <w:shd w:val="solid" w:color="FFFFFF" w:fill="auto"/>
          </w:tcPr>
          <w:p w14:paraId="014B80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shd w:val="solid" w:color="FFFFFF" w:fill="auto"/>
          </w:tcPr>
          <w:p w14:paraId="4899F5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w:t>
            </w:r>
          </w:p>
        </w:tc>
        <w:tc>
          <w:tcPr>
            <w:tcW w:w="607" w:type="dxa"/>
            <w:shd w:val="solid" w:color="FFFFFF" w:fill="auto"/>
          </w:tcPr>
          <w:p w14:paraId="556EB0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127597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4458</w:t>
            </w:r>
          </w:p>
        </w:tc>
        <w:tc>
          <w:tcPr>
            <w:tcW w:w="607" w:type="dxa"/>
            <w:shd w:val="solid" w:color="FFFFFF" w:fill="auto"/>
          </w:tcPr>
          <w:p w14:paraId="44431A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1898</w:t>
            </w:r>
          </w:p>
        </w:tc>
        <w:tc>
          <w:tcPr>
            <w:tcW w:w="607" w:type="dxa"/>
            <w:shd w:val="solid" w:color="FFFFFF" w:fill="auto"/>
          </w:tcPr>
          <w:p w14:paraId="5D5759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B0F47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4301D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4FB16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F9B11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7AEA16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tcPr>
          <w:p w14:paraId="0178E8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68100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DF314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470</w:t>
            </w:r>
          </w:p>
        </w:tc>
      </w:tr>
      <w:tr w:rsidR="003D545A" w:rsidRPr="00E748BF" w14:paraId="0D46AF5B" w14:textId="77777777" w:rsidTr="005F5587">
        <w:trPr>
          <w:trHeight w:val="300"/>
        </w:trPr>
        <w:tc>
          <w:tcPr>
            <w:tcW w:w="708" w:type="dxa"/>
          </w:tcPr>
          <w:p w14:paraId="028E108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17-Jul</w:t>
            </w:r>
          </w:p>
        </w:tc>
        <w:tc>
          <w:tcPr>
            <w:tcW w:w="492" w:type="dxa"/>
          </w:tcPr>
          <w:p w14:paraId="1F1C4C1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198</w:t>
            </w:r>
          </w:p>
        </w:tc>
        <w:tc>
          <w:tcPr>
            <w:tcW w:w="492" w:type="dxa"/>
            <w:shd w:val="solid" w:color="FFFFFF" w:fill="auto"/>
            <w:vAlign w:val="bottom"/>
          </w:tcPr>
          <w:p w14:paraId="1BA06B7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447CC4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173EEE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79FB44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24D31A4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1A2D9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228</w:t>
            </w:r>
          </w:p>
        </w:tc>
        <w:tc>
          <w:tcPr>
            <w:tcW w:w="607" w:type="dxa"/>
            <w:shd w:val="solid" w:color="FFFFFF" w:fill="auto"/>
          </w:tcPr>
          <w:p w14:paraId="6F706C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46F4D1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36790</w:t>
            </w:r>
          </w:p>
        </w:tc>
        <w:tc>
          <w:tcPr>
            <w:tcW w:w="607" w:type="dxa"/>
            <w:shd w:val="solid" w:color="FFFFFF" w:fill="auto"/>
          </w:tcPr>
          <w:p w14:paraId="3914F81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747E11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236E52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w:t>
            </w:r>
          </w:p>
        </w:tc>
        <w:tc>
          <w:tcPr>
            <w:tcW w:w="607" w:type="dxa"/>
            <w:shd w:val="solid" w:color="FFFFFF" w:fill="auto"/>
          </w:tcPr>
          <w:p w14:paraId="5A6911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0BBEF0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277</w:t>
            </w:r>
          </w:p>
        </w:tc>
        <w:tc>
          <w:tcPr>
            <w:tcW w:w="607" w:type="dxa"/>
            <w:shd w:val="solid" w:color="FFFFFF" w:fill="auto"/>
          </w:tcPr>
          <w:p w14:paraId="371904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176</w:t>
            </w:r>
          </w:p>
        </w:tc>
        <w:tc>
          <w:tcPr>
            <w:tcW w:w="607" w:type="dxa"/>
            <w:shd w:val="solid" w:color="FFFFFF" w:fill="auto"/>
          </w:tcPr>
          <w:p w14:paraId="55D4F3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59CDD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DF6AE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B8CD1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44B04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3CFF8F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tcPr>
          <w:p w14:paraId="332B71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ACF9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AECE62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307</w:t>
            </w:r>
          </w:p>
        </w:tc>
      </w:tr>
      <w:tr w:rsidR="003D545A" w:rsidRPr="00E748BF" w14:paraId="7863A211" w14:textId="77777777" w:rsidTr="005F5587">
        <w:trPr>
          <w:trHeight w:val="300"/>
        </w:trPr>
        <w:tc>
          <w:tcPr>
            <w:tcW w:w="708" w:type="dxa"/>
          </w:tcPr>
          <w:p w14:paraId="6BC1DE3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18-Jul</w:t>
            </w:r>
          </w:p>
        </w:tc>
        <w:tc>
          <w:tcPr>
            <w:tcW w:w="492" w:type="dxa"/>
          </w:tcPr>
          <w:p w14:paraId="0776F1F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199</w:t>
            </w:r>
          </w:p>
        </w:tc>
        <w:tc>
          <w:tcPr>
            <w:tcW w:w="492" w:type="dxa"/>
            <w:shd w:val="solid" w:color="FFFFFF" w:fill="auto"/>
            <w:vAlign w:val="bottom"/>
          </w:tcPr>
          <w:p w14:paraId="792D9906"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554648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71A177B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A7A9E2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2D12A6A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tcPr>
          <w:p w14:paraId="3F90E0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678</w:t>
            </w:r>
          </w:p>
        </w:tc>
        <w:tc>
          <w:tcPr>
            <w:tcW w:w="607" w:type="dxa"/>
            <w:shd w:val="solid" w:color="FFFFFF" w:fill="auto"/>
          </w:tcPr>
          <w:p w14:paraId="33F470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w:t>
            </w:r>
          </w:p>
        </w:tc>
        <w:tc>
          <w:tcPr>
            <w:tcW w:w="607" w:type="dxa"/>
            <w:shd w:val="solid" w:color="FFFFFF" w:fill="auto"/>
          </w:tcPr>
          <w:p w14:paraId="4383C5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2116</w:t>
            </w:r>
          </w:p>
        </w:tc>
        <w:tc>
          <w:tcPr>
            <w:tcW w:w="607" w:type="dxa"/>
            <w:shd w:val="solid" w:color="FFFFFF" w:fill="auto"/>
          </w:tcPr>
          <w:p w14:paraId="314484E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119</w:t>
            </w:r>
          </w:p>
        </w:tc>
        <w:tc>
          <w:tcPr>
            <w:tcW w:w="607" w:type="dxa"/>
            <w:shd w:val="solid" w:color="FFFFFF" w:fill="auto"/>
          </w:tcPr>
          <w:p w14:paraId="2CAB44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shd w:val="solid" w:color="FFFFFF" w:fill="auto"/>
          </w:tcPr>
          <w:p w14:paraId="417826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279</w:t>
            </w:r>
          </w:p>
        </w:tc>
        <w:tc>
          <w:tcPr>
            <w:tcW w:w="607" w:type="dxa"/>
            <w:shd w:val="solid" w:color="FFFFFF" w:fill="auto"/>
          </w:tcPr>
          <w:p w14:paraId="396AE1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544CAC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112</w:t>
            </w:r>
          </w:p>
        </w:tc>
        <w:tc>
          <w:tcPr>
            <w:tcW w:w="607" w:type="dxa"/>
            <w:shd w:val="solid" w:color="FFFFFF" w:fill="auto"/>
          </w:tcPr>
          <w:p w14:paraId="1C8C06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210</w:t>
            </w:r>
          </w:p>
        </w:tc>
        <w:tc>
          <w:tcPr>
            <w:tcW w:w="607" w:type="dxa"/>
            <w:shd w:val="solid" w:color="FFFFFF" w:fill="auto"/>
          </w:tcPr>
          <w:p w14:paraId="42EF05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6AD1D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59F5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8278C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04FFE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47EB7F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307BEE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D69E0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1D235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r>
      <w:tr w:rsidR="003D545A" w:rsidRPr="00E748BF" w14:paraId="61D60C50" w14:textId="77777777" w:rsidTr="005F5587">
        <w:trPr>
          <w:trHeight w:val="300"/>
        </w:trPr>
        <w:tc>
          <w:tcPr>
            <w:tcW w:w="708" w:type="dxa"/>
          </w:tcPr>
          <w:p w14:paraId="214D584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19-Jul</w:t>
            </w:r>
          </w:p>
        </w:tc>
        <w:tc>
          <w:tcPr>
            <w:tcW w:w="492" w:type="dxa"/>
          </w:tcPr>
          <w:p w14:paraId="2F41183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200</w:t>
            </w:r>
          </w:p>
        </w:tc>
        <w:tc>
          <w:tcPr>
            <w:tcW w:w="492" w:type="dxa"/>
            <w:shd w:val="solid" w:color="FFFFFF" w:fill="auto"/>
            <w:vAlign w:val="bottom"/>
          </w:tcPr>
          <w:p w14:paraId="6F4B40E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50519C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FBBEFD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7ECFC8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12</w:t>
            </w:r>
          </w:p>
        </w:tc>
        <w:tc>
          <w:tcPr>
            <w:tcW w:w="495" w:type="dxa"/>
            <w:shd w:val="solid" w:color="FFFFFF" w:fill="auto"/>
            <w:vAlign w:val="bottom"/>
          </w:tcPr>
          <w:p w14:paraId="29A160D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2F0D44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252</w:t>
            </w:r>
          </w:p>
        </w:tc>
        <w:tc>
          <w:tcPr>
            <w:tcW w:w="607" w:type="dxa"/>
            <w:shd w:val="solid" w:color="FFFFFF" w:fill="auto"/>
          </w:tcPr>
          <w:p w14:paraId="2B0774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w:t>
            </w:r>
          </w:p>
        </w:tc>
        <w:tc>
          <w:tcPr>
            <w:tcW w:w="607" w:type="dxa"/>
            <w:shd w:val="solid" w:color="FFFFFF" w:fill="auto"/>
          </w:tcPr>
          <w:p w14:paraId="580197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11069</w:t>
            </w:r>
          </w:p>
        </w:tc>
        <w:tc>
          <w:tcPr>
            <w:tcW w:w="607" w:type="dxa"/>
            <w:shd w:val="solid" w:color="FFFFFF" w:fill="auto"/>
          </w:tcPr>
          <w:p w14:paraId="501DF49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158</w:t>
            </w:r>
          </w:p>
        </w:tc>
        <w:tc>
          <w:tcPr>
            <w:tcW w:w="607" w:type="dxa"/>
            <w:shd w:val="solid" w:color="FFFFFF" w:fill="auto"/>
          </w:tcPr>
          <w:p w14:paraId="283C74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w:t>
            </w:r>
          </w:p>
        </w:tc>
        <w:tc>
          <w:tcPr>
            <w:tcW w:w="607" w:type="dxa"/>
            <w:shd w:val="solid" w:color="FFFFFF" w:fill="auto"/>
          </w:tcPr>
          <w:p w14:paraId="324F6A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123</w:t>
            </w:r>
          </w:p>
        </w:tc>
        <w:tc>
          <w:tcPr>
            <w:tcW w:w="607" w:type="dxa"/>
            <w:shd w:val="solid" w:color="FFFFFF" w:fill="auto"/>
          </w:tcPr>
          <w:p w14:paraId="2BA3B2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421468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243</w:t>
            </w:r>
          </w:p>
        </w:tc>
        <w:tc>
          <w:tcPr>
            <w:tcW w:w="607" w:type="dxa"/>
            <w:shd w:val="solid" w:color="FFFFFF" w:fill="auto"/>
          </w:tcPr>
          <w:p w14:paraId="23FD6D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w:t>
            </w:r>
          </w:p>
        </w:tc>
        <w:tc>
          <w:tcPr>
            <w:tcW w:w="607" w:type="dxa"/>
            <w:shd w:val="solid" w:color="FFFFFF" w:fill="auto"/>
          </w:tcPr>
          <w:p w14:paraId="4C4C8F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02108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5D9B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828B3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C7B15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190542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tcPr>
          <w:p w14:paraId="79E439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38112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9A1DE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w:t>
            </w:r>
          </w:p>
        </w:tc>
      </w:tr>
      <w:tr w:rsidR="003D545A" w:rsidRPr="00E748BF" w14:paraId="5E7E4801" w14:textId="77777777" w:rsidTr="005F5587">
        <w:trPr>
          <w:trHeight w:val="300"/>
        </w:trPr>
        <w:tc>
          <w:tcPr>
            <w:tcW w:w="708" w:type="dxa"/>
          </w:tcPr>
          <w:p w14:paraId="6BA3455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20-Jul</w:t>
            </w:r>
          </w:p>
        </w:tc>
        <w:tc>
          <w:tcPr>
            <w:tcW w:w="492" w:type="dxa"/>
          </w:tcPr>
          <w:p w14:paraId="71A7B9C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201</w:t>
            </w:r>
          </w:p>
        </w:tc>
        <w:tc>
          <w:tcPr>
            <w:tcW w:w="492" w:type="dxa"/>
            <w:shd w:val="solid" w:color="FFFFFF" w:fill="auto"/>
            <w:vAlign w:val="bottom"/>
          </w:tcPr>
          <w:p w14:paraId="4A8ED05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3DBC41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00FDA2E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D606DB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75EA70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2539B1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315401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235</w:t>
            </w:r>
          </w:p>
        </w:tc>
        <w:tc>
          <w:tcPr>
            <w:tcW w:w="607" w:type="dxa"/>
            <w:shd w:val="solid" w:color="FFFFFF" w:fill="auto"/>
          </w:tcPr>
          <w:p w14:paraId="7EB812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29302</w:t>
            </w:r>
          </w:p>
        </w:tc>
        <w:tc>
          <w:tcPr>
            <w:tcW w:w="607" w:type="dxa"/>
            <w:shd w:val="solid" w:color="FFFFFF" w:fill="auto"/>
          </w:tcPr>
          <w:p w14:paraId="76B5BC2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509</w:t>
            </w:r>
          </w:p>
        </w:tc>
        <w:tc>
          <w:tcPr>
            <w:tcW w:w="607" w:type="dxa"/>
            <w:shd w:val="solid" w:color="FFFFFF" w:fill="auto"/>
          </w:tcPr>
          <w:p w14:paraId="34FF90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4B6161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71D441B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76EA63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w:t>
            </w:r>
          </w:p>
        </w:tc>
        <w:tc>
          <w:tcPr>
            <w:tcW w:w="607" w:type="dxa"/>
            <w:shd w:val="solid" w:color="FFFFFF" w:fill="auto"/>
          </w:tcPr>
          <w:p w14:paraId="1907349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w:t>
            </w:r>
          </w:p>
        </w:tc>
        <w:tc>
          <w:tcPr>
            <w:tcW w:w="607" w:type="dxa"/>
            <w:shd w:val="solid" w:color="FFFFFF" w:fill="auto"/>
          </w:tcPr>
          <w:p w14:paraId="447A3E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20BFA1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2B341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1F542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1915FE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BD444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194AB5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21436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C748E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r>
      <w:tr w:rsidR="003D545A" w:rsidRPr="00E748BF" w14:paraId="065769EC" w14:textId="77777777" w:rsidTr="005F5587">
        <w:trPr>
          <w:trHeight w:val="300"/>
        </w:trPr>
        <w:tc>
          <w:tcPr>
            <w:tcW w:w="708" w:type="dxa"/>
          </w:tcPr>
          <w:p w14:paraId="2D9D466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lastRenderedPageBreak/>
              <w:t>21-Jul</w:t>
            </w:r>
          </w:p>
        </w:tc>
        <w:tc>
          <w:tcPr>
            <w:tcW w:w="492" w:type="dxa"/>
          </w:tcPr>
          <w:p w14:paraId="05A2907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202</w:t>
            </w:r>
          </w:p>
        </w:tc>
        <w:tc>
          <w:tcPr>
            <w:tcW w:w="492" w:type="dxa"/>
            <w:shd w:val="solid" w:color="FFFFFF" w:fill="auto"/>
            <w:vAlign w:val="bottom"/>
          </w:tcPr>
          <w:p w14:paraId="488C33A4"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5A5E65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88216D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B3B0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584B39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2EE9BD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581EC4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104</w:t>
            </w:r>
          </w:p>
        </w:tc>
        <w:tc>
          <w:tcPr>
            <w:tcW w:w="607" w:type="dxa"/>
            <w:shd w:val="solid" w:color="FFFFFF" w:fill="auto"/>
          </w:tcPr>
          <w:p w14:paraId="2F6B31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17581</w:t>
            </w:r>
          </w:p>
        </w:tc>
        <w:tc>
          <w:tcPr>
            <w:tcW w:w="607" w:type="dxa"/>
            <w:shd w:val="solid" w:color="FFFFFF" w:fill="auto"/>
          </w:tcPr>
          <w:p w14:paraId="3E683E1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40222F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7A9751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1025</w:t>
            </w:r>
          </w:p>
        </w:tc>
        <w:tc>
          <w:tcPr>
            <w:tcW w:w="607" w:type="dxa"/>
            <w:shd w:val="solid" w:color="FFFFFF" w:fill="auto"/>
          </w:tcPr>
          <w:p w14:paraId="1A2AFA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w:t>
            </w:r>
          </w:p>
        </w:tc>
        <w:tc>
          <w:tcPr>
            <w:tcW w:w="607" w:type="dxa"/>
            <w:shd w:val="solid" w:color="FFFFFF" w:fill="auto"/>
          </w:tcPr>
          <w:p w14:paraId="7DE61F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117</w:t>
            </w:r>
          </w:p>
        </w:tc>
        <w:tc>
          <w:tcPr>
            <w:tcW w:w="607" w:type="dxa"/>
            <w:shd w:val="solid" w:color="FFFFFF" w:fill="auto"/>
          </w:tcPr>
          <w:p w14:paraId="0056A5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62</w:t>
            </w:r>
          </w:p>
        </w:tc>
        <w:tc>
          <w:tcPr>
            <w:tcW w:w="607" w:type="dxa"/>
            <w:shd w:val="solid" w:color="FFFFFF" w:fill="auto"/>
          </w:tcPr>
          <w:p w14:paraId="171D70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F7F20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B177D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F30EC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tcPr>
          <w:p w14:paraId="52F8EE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32DBEA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39BC3B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54CEF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389BE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r>
      <w:tr w:rsidR="003D545A" w:rsidRPr="00E748BF" w14:paraId="50FA6818" w14:textId="77777777" w:rsidTr="005F5587">
        <w:trPr>
          <w:trHeight w:val="300"/>
        </w:trPr>
        <w:tc>
          <w:tcPr>
            <w:tcW w:w="708" w:type="dxa"/>
          </w:tcPr>
          <w:p w14:paraId="6287284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22-Jul</w:t>
            </w:r>
          </w:p>
        </w:tc>
        <w:tc>
          <w:tcPr>
            <w:tcW w:w="492" w:type="dxa"/>
          </w:tcPr>
          <w:p w14:paraId="7620DF5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203</w:t>
            </w:r>
          </w:p>
        </w:tc>
        <w:tc>
          <w:tcPr>
            <w:tcW w:w="492" w:type="dxa"/>
            <w:shd w:val="solid" w:color="FFFFFF" w:fill="auto"/>
            <w:vAlign w:val="bottom"/>
          </w:tcPr>
          <w:p w14:paraId="66250B9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63B350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86DB00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3069A4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F59E6F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tcPr>
          <w:p w14:paraId="66FF7D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727EB8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028AEC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17581</w:t>
            </w:r>
          </w:p>
        </w:tc>
        <w:tc>
          <w:tcPr>
            <w:tcW w:w="607" w:type="dxa"/>
            <w:shd w:val="solid" w:color="FFFFFF" w:fill="auto"/>
          </w:tcPr>
          <w:p w14:paraId="26A534A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61</w:t>
            </w:r>
          </w:p>
        </w:tc>
        <w:tc>
          <w:tcPr>
            <w:tcW w:w="607" w:type="dxa"/>
            <w:shd w:val="solid" w:color="FFFFFF" w:fill="auto"/>
          </w:tcPr>
          <w:p w14:paraId="2AE1EC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382D337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950</w:t>
            </w:r>
          </w:p>
        </w:tc>
        <w:tc>
          <w:tcPr>
            <w:tcW w:w="607" w:type="dxa"/>
            <w:shd w:val="solid" w:color="FFFFFF" w:fill="auto"/>
          </w:tcPr>
          <w:p w14:paraId="391D19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800</w:t>
            </w:r>
          </w:p>
        </w:tc>
        <w:tc>
          <w:tcPr>
            <w:tcW w:w="607" w:type="dxa"/>
            <w:shd w:val="solid" w:color="FFFFFF" w:fill="auto"/>
          </w:tcPr>
          <w:p w14:paraId="2C6459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20D743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w:t>
            </w:r>
          </w:p>
        </w:tc>
        <w:tc>
          <w:tcPr>
            <w:tcW w:w="607" w:type="dxa"/>
            <w:shd w:val="solid" w:color="FFFFFF" w:fill="auto"/>
          </w:tcPr>
          <w:p w14:paraId="7D3CE1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39626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2602D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CD24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2EFDFD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60F1BC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4DB9D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82BADC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EB5D6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r>
      <w:tr w:rsidR="003D545A" w:rsidRPr="00E748BF" w14:paraId="4193B8AC" w14:textId="77777777" w:rsidTr="005F5587">
        <w:trPr>
          <w:trHeight w:val="300"/>
        </w:trPr>
        <w:tc>
          <w:tcPr>
            <w:tcW w:w="708" w:type="dxa"/>
          </w:tcPr>
          <w:p w14:paraId="31783D1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23-Jul</w:t>
            </w:r>
          </w:p>
        </w:tc>
        <w:tc>
          <w:tcPr>
            <w:tcW w:w="492" w:type="dxa"/>
          </w:tcPr>
          <w:p w14:paraId="6CCD0D3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204</w:t>
            </w:r>
          </w:p>
        </w:tc>
        <w:tc>
          <w:tcPr>
            <w:tcW w:w="492" w:type="dxa"/>
            <w:shd w:val="solid" w:color="FFFFFF" w:fill="auto"/>
            <w:vAlign w:val="bottom"/>
          </w:tcPr>
          <w:p w14:paraId="11812A7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345BF5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45CB20D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CB87C1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C7DC5A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tcPr>
          <w:p w14:paraId="3014EA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shd w:val="solid" w:color="FFFFFF" w:fill="auto"/>
          </w:tcPr>
          <w:p w14:paraId="2D8408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D459C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56976</w:t>
            </w:r>
          </w:p>
        </w:tc>
        <w:tc>
          <w:tcPr>
            <w:tcW w:w="607" w:type="dxa"/>
            <w:shd w:val="solid" w:color="FFFFFF" w:fill="auto"/>
          </w:tcPr>
          <w:p w14:paraId="3298F58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93</w:t>
            </w:r>
          </w:p>
        </w:tc>
        <w:tc>
          <w:tcPr>
            <w:tcW w:w="607" w:type="dxa"/>
            <w:shd w:val="solid" w:color="FFFFFF" w:fill="auto"/>
          </w:tcPr>
          <w:p w14:paraId="310F79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w:t>
            </w:r>
          </w:p>
        </w:tc>
        <w:tc>
          <w:tcPr>
            <w:tcW w:w="607" w:type="dxa"/>
            <w:shd w:val="solid" w:color="FFFFFF" w:fill="auto"/>
          </w:tcPr>
          <w:p w14:paraId="39C0BE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2400</w:t>
            </w:r>
          </w:p>
        </w:tc>
        <w:tc>
          <w:tcPr>
            <w:tcW w:w="607" w:type="dxa"/>
            <w:shd w:val="solid" w:color="FFFFFF" w:fill="auto"/>
          </w:tcPr>
          <w:p w14:paraId="324BFB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27EBA2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15CBB4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42DBC9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04BF49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976B0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94F6A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16BC71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566492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B5E3B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90FD6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F977C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w:t>
            </w:r>
          </w:p>
        </w:tc>
      </w:tr>
      <w:tr w:rsidR="003D545A" w:rsidRPr="00E748BF" w14:paraId="4CEAA5C4" w14:textId="77777777" w:rsidTr="005F5587">
        <w:trPr>
          <w:trHeight w:val="300"/>
        </w:trPr>
        <w:tc>
          <w:tcPr>
            <w:tcW w:w="708" w:type="dxa"/>
          </w:tcPr>
          <w:p w14:paraId="5B20761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24-Jul</w:t>
            </w:r>
          </w:p>
        </w:tc>
        <w:tc>
          <w:tcPr>
            <w:tcW w:w="492" w:type="dxa"/>
          </w:tcPr>
          <w:p w14:paraId="075E9DB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205</w:t>
            </w:r>
          </w:p>
        </w:tc>
        <w:tc>
          <w:tcPr>
            <w:tcW w:w="492" w:type="dxa"/>
            <w:shd w:val="solid" w:color="FFFFFF" w:fill="auto"/>
            <w:vAlign w:val="bottom"/>
          </w:tcPr>
          <w:p w14:paraId="53D4E45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948072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B46B26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23676A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E72B3B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86</w:t>
            </w:r>
          </w:p>
        </w:tc>
        <w:tc>
          <w:tcPr>
            <w:tcW w:w="495" w:type="dxa"/>
            <w:shd w:val="solid" w:color="FFFFFF" w:fill="auto"/>
          </w:tcPr>
          <w:p w14:paraId="016565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29F76A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13BFD0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71953</w:t>
            </w:r>
          </w:p>
        </w:tc>
        <w:tc>
          <w:tcPr>
            <w:tcW w:w="607" w:type="dxa"/>
            <w:shd w:val="solid" w:color="FFFFFF" w:fill="auto"/>
          </w:tcPr>
          <w:p w14:paraId="40BB5B6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580</w:t>
            </w:r>
          </w:p>
        </w:tc>
        <w:tc>
          <w:tcPr>
            <w:tcW w:w="607" w:type="dxa"/>
            <w:shd w:val="solid" w:color="FFFFFF" w:fill="auto"/>
          </w:tcPr>
          <w:p w14:paraId="6EAE3C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shd w:val="solid" w:color="FFFFFF" w:fill="auto"/>
          </w:tcPr>
          <w:p w14:paraId="2D4DED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1700</w:t>
            </w:r>
          </w:p>
        </w:tc>
        <w:tc>
          <w:tcPr>
            <w:tcW w:w="607" w:type="dxa"/>
            <w:shd w:val="solid" w:color="FFFFFF" w:fill="auto"/>
          </w:tcPr>
          <w:p w14:paraId="21AAEE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14000</w:t>
            </w:r>
          </w:p>
        </w:tc>
        <w:tc>
          <w:tcPr>
            <w:tcW w:w="607" w:type="dxa"/>
            <w:shd w:val="solid" w:color="FFFFFF" w:fill="auto"/>
          </w:tcPr>
          <w:p w14:paraId="358706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1809B1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46F433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15ACE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3B50B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3756C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AD808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1CD307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tcPr>
          <w:p w14:paraId="66CE14B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AFD5E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51049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r>
      <w:tr w:rsidR="003D545A" w:rsidRPr="00E748BF" w14:paraId="28BE2406" w14:textId="77777777" w:rsidTr="005F5587">
        <w:trPr>
          <w:trHeight w:val="300"/>
        </w:trPr>
        <w:tc>
          <w:tcPr>
            <w:tcW w:w="708" w:type="dxa"/>
          </w:tcPr>
          <w:p w14:paraId="60E6279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25-Jul</w:t>
            </w:r>
          </w:p>
        </w:tc>
        <w:tc>
          <w:tcPr>
            <w:tcW w:w="492" w:type="dxa"/>
          </w:tcPr>
          <w:p w14:paraId="7888DDE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206</w:t>
            </w:r>
          </w:p>
        </w:tc>
        <w:tc>
          <w:tcPr>
            <w:tcW w:w="492" w:type="dxa"/>
            <w:shd w:val="solid" w:color="FFFFFF" w:fill="auto"/>
            <w:vAlign w:val="bottom"/>
          </w:tcPr>
          <w:p w14:paraId="35B7081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9BF4F2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4B4B4B8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29C554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2804E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1006</w:t>
            </w:r>
          </w:p>
        </w:tc>
        <w:tc>
          <w:tcPr>
            <w:tcW w:w="495" w:type="dxa"/>
            <w:shd w:val="solid" w:color="FFFFFF" w:fill="auto"/>
          </w:tcPr>
          <w:p w14:paraId="6F45BA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w:t>
            </w:r>
          </w:p>
        </w:tc>
        <w:tc>
          <w:tcPr>
            <w:tcW w:w="607" w:type="dxa"/>
            <w:shd w:val="solid" w:color="FFFFFF" w:fill="auto"/>
          </w:tcPr>
          <w:p w14:paraId="611DDE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51DB08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37767</w:t>
            </w:r>
          </w:p>
        </w:tc>
        <w:tc>
          <w:tcPr>
            <w:tcW w:w="607" w:type="dxa"/>
            <w:shd w:val="solid" w:color="FFFFFF" w:fill="auto"/>
          </w:tcPr>
          <w:p w14:paraId="5ADC812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544</w:t>
            </w:r>
          </w:p>
        </w:tc>
        <w:tc>
          <w:tcPr>
            <w:tcW w:w="607" w:type="dxa"/>
            <w:shd w:val="solid" w:color="FFFFFF" w:fill="auto"/>
          </w:tcPr>
          <w:p w14:paraId="58534C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106</w:t>
            </w:r>
          </w:p>
        </w:tc>
        <w:tc>
          <w:tcPr>
            <w:tcW w:w="607" w:type="dxa"/>
            <w:shd w:val="solid" w:color="FFFFFF" w:fill="auto"/>
          </w:tcPr>
          <w:p w14:paraId="0EA984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173</w:t>
            </w:r>
          </w:p>
        </w:tc>
        <w:tc>
          <w:tcPr>
            <w:tcW w:w="607" w:type="dxa"/>
            <w:shd w:val="solid" w:color="FFFFFF" w:fill="auto"/>
          </w:tcPr>
          <w:p w14:paraId="184300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8400</w:t>
            </w:r>
          </w:p>
        </w:tc>
        <w:tc>
          <w:tcPr>
            <w:tcW w:w="607" w:type="dxa"/>
            <w:shd w:val="solid" w:color="FFFFFF" w:fill="auto"/>
          </w:tcPr>
          <w:p w14:paraId="5D7862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6E6ACD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1260BC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3D16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68CB2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EB648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61FD12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44BB1B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90F72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tcPr>
          <w:p w14:paraId="40B800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DE5EC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r>
      <w:tr w:rsidR="003D545A" w:rsidRPr="00E748BF" w14:paraId="277E1299" w14:textId="77777777" w:rsidTr="005F5587">
        <w:trPr>
          <w:trHeight w:val="300"/>
        </w:trPr>
        <w:tc>
          <w:tcPr>
            <w:tcW w:w="708" w:type="dxa"/>
          </w:tcPr>
          <w:p w14:paraId="2178C66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26-Jul</w:t>
            </w:r>
          </w:p>
        </w:tc>
        <w:tc>
          <w:tcPr>
            <w:tcW w:w="492" w:type="dxa"/>
          </w:tcPr>
          <w:p w14:paraId="315F6D0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207</w:t>
            </w:r>
          </w:p>
        </w:tc>
        <w:tc>
          <w:tcPr>
            <w:tcW w:w="492" w:type="dxa"/>
            <w:shd w:val="solid" w:color="FFFFFF" w:fill="auto"/>
            <w:vAlign w:val="bottom"/>
          </w:tcPr>
          <w:p w14:paraId="34E66DB3"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70B42C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60E4C9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D9E58A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EBC30A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336</w:t>
            </w:r>
          </w:p>
        </w:tc>
        <w:tc>
          <w:tcPr>
            <w:tcW w:w="495" w:type="dxa"/>
            <w:shd w:val="solid" w:color="FFFFFF" w:fill="auto"/>
          </w:tcPr>
          <w:p w14:paraId="54A22C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218</w:t>
            </w:r>
          </w:p>
        </w:tc>
        <w:tc>
          <w:tcPr>
            <w:tcW w:w="607" w:type="dxa"/>
            <w:shd w:val="solid" w:color="FFFFFF" w:fill="auto"/>
          </w:tcPr>
          <w:p w14:paraId="6CA0D4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70FADE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9604</w:t>
            </w:r>
          </w:p>
        </w:tc>
        <w:tc>
          <w:tcPr>
            <w:tcW w:w="607" w:type="dxa"/>
            <w:shd w:val="solid" w:color="FFFFFF" w:fill="auto"/>
          </w:tcPr>
          <w:p w14:paraId="6336090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1201</w:t>
            </w:r>
          </w:p>
        </w:tc>
        <w:tc>
          <w:tcPr>
            <w:tcW w:w="607" w:type="dxa"/>
            <w:shd w:val="solid" w:color="FFFFFF" w:fill="auto"/>
          </w:tcPr>
          <w:p w14:paraId="2B05EE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w:t>
            </w:r>
          </w:p>
        </w:tc>
        <w:tc>
          <w:tcPr>
            <w:tcW w:w="607" w:type="dxa"/>
            <w:shd w:val="solid" w:color="FFFFFF" w:fill="auto"/>
          </w:tcPr>
          <w:p w14:paraId="1DA10F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w:t>
            </w:r>
          </w:p>
        </w:tc>
        <w:tc>
          <w:tcPr>
            <w:tcW w:w="607" w:type="dxa"/>
            <w:shd w:val="solid" w:color="FFFFFF" w:fill="auto"/>
          </w:tcPr>
          <w:p w14:paraId="46D2E5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1475</w:t>
            </w:r>
          </w:p>
        </w:tc>
        <w:tc>
          <w:tcPr>
            <w:tcW w:w="607" w:type="dxa"/>
            <w:shd w:val="solid" w:color="FFFFFF" w:fill="auto"/>
          </w:tcPr>
          <w:p w14:paraId="23CA14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1922</w:t>
            </w:r>
          </w:p>
        </w:tc>
        <w:tc>
          <w:tcPr>
            <w:tcW w:w="607" w:type="dxa"/>
            <w:shd w:val="solid" w:color="FFFFFF" w:fill="auto"/>
          </w:tcPr>
          <w:p w14:paraId="1A918B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5C9A2C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1B9F7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52480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DA302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019832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46D709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w:t>
            </w:r>
          </w:p>
        </w:tc>
        <w:tc>
          <w:tcPr>
            <w:tcW w:w="607" w:type="dxa"/>
          </w:tcPr>
          <w:p w14:paraId="42A3F1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tcPr>
          <w:p w14:paraId="266961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3BE52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r>
      <w:tr w:rsidR="003D545A" w:rsidRPr="00E748BF" w14:paraId="3BCC84EE" w14:textId="77777777" w:rsidTr="005F5587">
        <w:trPr>
          <w:trHeight w:val="300"/>
        </w:trPr>
        <w:tc>
          <w:tcPr>
            <w:tcW w:w="708" w:type="dxa"/>
          </w:tcPr>
          <w:p w14:paraId="2A9C4C6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27-Jul</w:t>
            </w:r>
          </w:p>
        </w:tc>
        <w:tc>
          <w:tcPr>
            <w:tcW w:w="492" w:type="dxa"/>
          </w:tcPr>
          <w:p w14:paraId="492BD69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208</w:t>
            </w:r>
          </w:p>
        </w:tc>
        <w:tc>
          <w:tcPr>
            <w:tcW w:w="492" w:type="dxa"/>
            <w:shd w:val="solid" w:color="FFFFFF" w:fill="auto"/>
            <w:vAlign w:val="bottom"/>
          </w:tcPr>
          <w:p w14:paraId="31D37FF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9E2352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61CDE2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C83234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DEC717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149</w:t>
            </w:r>
          </w:p>
        </w:tc>
        <w:tc>
          <w:tcPr>
            <w:tcW w:w="495" w:type="dxa"/>
            <w:shd w:val="solid" w:color="FFFFFF" w:fill="auto"/>
          </w:tcPr>
          <w:p w14:paraId="72C8ED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w:t>
            </w:r>
          </w:p>
        </w:tc>
        <w:tc>
          <w:tcPr>
            <w:tcW w:w="607" w:type="dxa"/>
            <w:shd w:val="solid" w:color="FFFFFF" w:fill="auto"/>
          </w:tcPr>
          <w:p w14:paraId="2148F4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56.5</w:t>
            </w:r>
          </w:p>
        </w:tc>
        <w:tc>
          <w:tcPr>
            <w:tcW w:w="607" w:type="dxa"/>
            <w:shd w:val="solid" w:color="FFFFFF" w:fill="auto"/>
          </w:tcPr>
          <w:p w14:paraId="06EA92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2765</w:t>
            </w:r>
          </w:p>
        </w:tc>
        <w:tc>
          <w:tcPr>
            <w:tcW w:w="607" w:type="dxa"/>
            <w:shd w:val="solid" w:color="FFFFFF" w:fill="auto"/>
          </w:tcPr>
          <w:p w14:paraId="7003327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22400</w:t>
            </w:r>
          </w:p>
        </w:tc>
        <w:tc>
          <w:tcPr>
            <w:tcW w:w="607" w:type="dxa"/>
            <w:shd w:val="solid" w:color="FFFFFF" w:fill="auto"/>
          </w:tcPr>
          <w:p w14:paraId="45B48D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114</w:t>
            </w:r>
          </w:p>
        </w:tc>
        <w:tc>
          <w:tcPr>
            <w:tcW w:w="607" w:type="dxa"/>
            <w:shd w:val="solid" w:color="FFFFFF" w:fill="auto"/>
          </w:tcPr>
          <w:p w14:paraId="3AB0A1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252AD6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2000</w:t>
            </w:r>
          </w:p>
        </w:tc>
        <w:tc>
          <w:tcPr>
            <w:tcW w:w="607" w:type="dxa"/>
            <w:shd w:val="solid" w:color="FFFFFF" w:fill="auto"/>
          </w:tcPr>
          <w:p w14:paraId="77669B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464</w:t>
            </w:r>
          </w:p>
        </w:tc>
        <w:tc>
          <w:tcPr>
            <w:tcW w:w="607" w:type="dxa"/>
            <w:shd w:val="solid" w:color="FFFFFF" w:fill="auto"/>
          </w:tcPr>
          <w:p w14:paraId="367842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EA05C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90492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F738C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E446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65F72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tcPr>
          <w:p w14:paraId="66C9D0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73</w:t>
            </w:r>
          </w:p>
        </w:tc>
        <w:tc>
          <w:tcPr>
            <w:tcW w:w="607" w:type="dxa"/>
          </w:tcPr>
          <w:p w14:paraId="6753CB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w:t>
            </w:r>
          </w:p>
        </w:tc>
        <w:tc>
          <w:tcPr>
            <w:tcW w:w="607" w:type="dxa"/>
          </w:tcPr>
          <w:p w14:paraId="14A2AE2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FFF2F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r>
      <w:tr w:rsidR="003D545A" w:rsidRPr="00E748BF" w14:paraId="2B207E62" w14:textId="77777777" w:rsidTr="005F5587">
        <w:trPr>
          <w:trHeight w:val="300"/>
        </w:trPr>
        <w:tc>
          <w:tcPr>
            <w:tcW w:w="708" w:type="dxa"/>
          </w:tcPr>
          <w:p w14:paraId="301467B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28-Jul</w:t>
            </w:r>
          </w:p>
        </w:tc>
        <w:tc>
          <w:tcPr>
            <w:tcW w:w="492" w:type="dxa"/>
          </w:tcPr>
          <w:p w14:paraId="19DCB03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209</w:t>
            </w:r>
          </w:p>
        </w:tc>
        <w:tc>
          <w:tcPr>
            <w:tcW w:w="492" w:type="dxa"/>
            <w:shd w:val="solid" w:color="FFFFFF" w:fill="auto"/>
            <w:vAlign w:val="bottom"/>
          </w:tcPr>
          <w:p w14:paraId="4261707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F25804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CB7940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9B61DF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AA875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46</w:t>
            </w:r>
          </w:p>
        </w:tc>
        <w:tc>
          <w:tcPr>
            <w:tcW w:w="495" w:type="dxa"/>
            <w:shd w:val="solid" w:color="FFFFFF" w:fill="auto"/>
          </w:tcPr>
          <w:p w14:paraId="4BB586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136</w:t>
            </w:r>
          </w:p>
        </w:tc>
        <w:tc>
          <w:tcPr>
            <w:tcW w:w="607" w:type="dxa"/>
            <w:shd w:val="solid" w:color="FFFFFF" w:fill="auto"/>
          </w:tcPr>
          <w:p w14:paraId="0DFE03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56.5</w:t>
            </w:r>
          </w:p>
        </w:tc>
        <w:tc>
          <w:tcPr>
            <w:tcW w:w="607" w:type="dxa"/>
            <w:shd w:val="solid" w:color="FFFFFF" w:fill="auto"/>
          </w:tcPr>
          <w:p w14:paraId="64DA45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2279</w:t>
            </w:r>
          </w:p>
        </w:tc>
        <w:tc>
          <w:tcPr>
            <w:tcW w:w="607" w:type="dxa"/>
            <w:shd w:val="solid" w:color="FFFFFF" w:fill="auto"/>
          </w:tcPr>
          <w:p w14:paraId="249DE31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107275</w:t>
            </w:r>
          </w:p>
        </w:tc>
        <w:tc>
          <w:tcPr>
            <w:tcW w:w="607" w:type="dxa"/>
            <w:shd w:val="solid" w:color="FFFFFF" w:fill="auto"/>
          </w:tcPr>
          <w:p w14:paraId="581CAA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157</w:t>
            </w:r>
          </w:p>
        </w:tc>
        <w:tc>
          <w:tcPr>
            <w:tcW w:w="607" w:type="dxa"/>
            <w:shd w:val="solid" w:color="FFFFFF" w:fill="auto"/>
          </w:tcPr>
          <w:p w14:paraId="5EC08B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925</w:t>
            </w:r>
          </w:p>
        </w:tc>
        <w:tc>
          <w:tcPr>
            <w:tcW w:w="607" w:type="dxa"/>
            <w:shd w:val="solid" w:color="FFFFFF" w:fill="auto"/>
          </w:tcPr>
          <w:p w14:paraId="1BB66A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7000</w:t>
            </w:r>
          </w:p>
        </w:tc>
        <w:tc>
          <w:tcPr>
            <w:tcW w:w="607" w:type="dxa"/>
            <w:shd w:val="solid" w:color="FFFFFF" w:fill="auto"/>
          </w:tcPr>
          <w:p w14:paraId="4030E3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1547</w:t>
            </w:r>
          </w:p>
        </w:tc>
        <w:tc>
          <w:tcPr>
            <w:tcW w:w="607" w:type="dxa"/>
            <w:shd w:val="solid" w:color="FFFFFF" w:fill="auto"/>
          </w:tcPr>
          <w:p w14:paraId="2E98A58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3112D4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A8075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D1DEA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FC254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4D34AE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91095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0C3880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EA0A0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337B4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69AD29D" w14:textId="77777777" w:rsidTr="005F5587">
        <w:trPr>
          <w:trHeight w:val="300"/>
        </w:trPr>
        <w:tc>
          <w:tcPr>
            <w:tcW w:w="708" w:type="dxa"/>
          </w:tcPr>
          <w:p w14:paraId="189D41E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29-Jul</w:t>
            </w:r>
          </w:p>
        </w:tc>
        <w:tc>
          <w:tcPr>
            <w:tcW w:w="492" w:type="dxa"/>
          </w:tcPr>
          <w:p w14:paraId="63F52B2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210</w:t>
            </w:r>
          </w:p>
        </w:tc>
        <w:tc>
          <w:tcPr>
            <w:tcW w:w="492" w:type="dxa"/>
            <w:shd w:val="solid" w:color="FFFFFF" w:fill="auto"/>
            <w:vAlign w:val="bottom"/>
          </w:tcPr>
          <w:p w14:paraId="4F847B63"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87E5C1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2A05B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CD62E8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FC4BE5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w:t>
            </w:r>
          </w:p>
        </w:tc>
        <w:tc>
          <w:tcPr>
            <w:tcW w:w="495" w:type="dxa"/>
            <w:shd w:val="solid" w:color="FFFFFF" w:fill="auto"/>
          </w:tcPr>
          <w:p w14:paraId="29C64D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277</w:t>
            </w:r>
          </w:p>
        </w:tc>
        <w:tc>
          <w:tcPr>
            <w:tcW w:w="607" w:type="dxa"/>
            <w:shd w:val="solid" w:color="FFFFFF" w:fill="auto"/>
          </w:tcPr>
          <w:p w14:paraId="379B99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143</w:t>
            </w:r>
          </w:p>
        </w:tc>
        <w:tc>
          <w:tcPr>
            <w:tcW w:w="607" w:type="dxa"/>
            <w:shd w:val="solid" w:color="FFFFFF" w:fill="auto"/>
          </w:tcPr>
          <w:p w14:paraId="674CA4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w:t>
            </w:r>
          </w:p>
        </w:tc>
        <w:tc>
          <w:tcPr>
            <w:tcW w:w="607" w:type="dxa"/>
            <w:shd w:val="solid" w:color="FFFFFF" w:fill="auto"/>
          </w:tcPr>
          <w:p w14:paraId="025B351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19600</w:t>
            </w:r>
          </w:p>
        </w:tc>
        <w:tc>
          <w:tcPr>
            <w:tcW w:w="607" w:type="dxa"/>
            <w:shd w:val="solid" w:color="FFFFFF" w:fill="auto"/>
          </w:tcPr>
          <w:p w14:paraId="000FE34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7C8E2E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2225</w:t>
            </w:r>
          </w:p>
        </w:tc>
        <w:tc>
          <w:tcPr>
            <w:tcW w:w="607" w:type="dxa"/>
            <w:shd w:val="solid" w:color="FFFFFF" w:fill="auto"/>
          </w:tcPr>
          <w:p w14:paraId="758D4A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575</w:t>
            </w:r>
          </w:p>
        </w:tc>
        <w:tc>
          <w:tcPr>
            <w:tcW w:w="607" w:type="dxa"/>
            <w:shd w:val="solid" w:color="FFFFFF" w:fill="auto"/>
          </w:tcPr>
          <w:p w14:paraId="4860C2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837</w:t>
            </w:r>
          </w:p>
        </w:tc>
        <w:tc>
          <w:tcPr>
            <w:tcW w:w="607" w:type="dxa"/>
            <w:shd w:val="solid" w:color="FFFFFF" w:fill="auto"/>
          </w:tcPr>
          <w:p w14:paraId="431A459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61EC6F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6768E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D3FE1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6AA49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DC8202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186F3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212ED22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C416F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54D03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r>
      <w:tr w:rsidR="003D545A" w:rsidRPr="00E748BF" w14:paraId="46BE6A6B" w14:textId="77777777" w:rsidTr="005F5587">
        <w:trPr>
          <w:trHeight w:val="300"/>
        </w:trPr>
        <w:tc>
          <w:tcPr>
            <w:tcW w:w="708" w:type="dxa"/>
          </w:tcPr>
          <w:p w14:paraId="3C8E9EE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30-Jul</w:t>
            </w:r>
          </w:p>
        </w:tc>
        <w:tc>
          <w:tcPr>
            <w:tcW w:w="492" w:type="dxa"/>
          </w:tcPr>
          <w:p w14:paraId="467239B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211</w:t>
            </w:r>
          </w:p>
        </w:tc>
        <w:tc>
          <w:tcPr>
            <w:tcW w:w="492" w:type="dxa"/>
            <w:shd w:val="solid" w:color="FFFFFF" w:fill="auto"/>
            <w:vAlign w:val="bottom"/>
          </w:tcPr>
          <w:p w14:paraId="271DE83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16371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F07548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742D55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9FF9F6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3E933E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278</w:t>
            </w:r>
          </w:p>
        </w:tc>
        <w:tc>
          <w:tcPr>
            <w:tcW w:w="607" w:type="dxa"/>
            <w:shd w:val="solid" w:color="FFFFFF" w:fill="auto"/>
          </w:tcPr>
          <w:p w14:paraId="31C47B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82</w:t>
            </w:r>
          </w:p>
        </w:tc>
        <w:tc>
          <w:tcPr>
            <w:tcW w:w="607" w:type="dxa"/>
            <w:shd w:val="solid" w:color="FFFFFF" w:fill="auto"/>
          </w:tcPr>
          <w:p w14:paraId="59C361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w:t>
            </w:r>
          </w:p>
        </w:tc>
        <w:tc>
          <w:tcPr>
            <w:tcW w:w="607" w:type="dxa"/>
            <w:shd w:val="solid" w:color="FFFFFF" w:fill="auto"/>
          </w:tcPr>
          <w:p w14:paraId="378EAFE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78002A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w:t>
            </w:r>
          </w:p>
        </w:tc>
        <w:tc>
          <w:tcPr>
            <w:tcW w:w="607" w:type="dxa"/>
            <w:shd w:val="solid" w:color="FFFFFF" w:fill="auto"/>
          </w:tcPr>
          <w:p w14:paraId="3964D5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1150</w:t>
            </w:r>
          </w:p>
        </w:tc>
        <w:tc>
          <w:tcPr>
            <w:tcW w:w="607" w:type="dxa"/>
            <w:shd w:val="solid" w:color="FFFFFF" w:fill="auto"/>
          </w:tcPr>
          <w:p w14:paraId="6C6AC1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600</w:t>
            </w:r>
          </w:p>
        </w:tc>
        <w:tc>
          <w:tcPr>
            <w:tcW w:w="607" w:type="dxa"/>
            <w:shd w:val="solid" w:color="FFFFFF" w:fill="auto"/>
          </w:tcPr>
          <w:p w14:paraId="56906B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1967</w:t>
            </w:r>
          </w:p>
        </w:tc>
        <w:tc>
          <w:tcPr>
            <w:tcW w:w="607" w:type="dxa"/>
            <w:shd w:val="solid" w:color="FFFFFF" w:fill="auto"/>
          </w:tcPr>
          <w:p w14:paraId="7D7CFF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3F5A75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C5B86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E306C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B364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7234E0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0753F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5D2447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w:t>
            </w:r>
          </w:p>
        </w:tc>
        <w:tc>
          <w:tcPr>
            <w:tcW w:w="607" w:type="dxa"/>
          </w:tcPr>
          <w:p w14:paraId="53C72A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AB903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r>
      <w:tr w:rsidR="003D545A" w:rsidRPr="00E748BF" w14:paraId="1327D69A" w14:textId="77777777" w:rsidTr="005F5587">
        <w:trPr>
          <w:trHeight w:val="300"/>
        </w:trPr>
        <w:tc>
          <w:tcPr>
            <w:tcW w:w="708" w:type="dxa"/>
          </w:tcPr>
          <w:p w14:paraId="12055F3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31-Jul</w:t>
            </w:r>
          </w:p>
        </w:tc>
        <w:tc>
          <w:tcPr>
            <w:tcW w:w="492" w:type="dxa"/>
          </w:tcPr>
          <w:p w14:paraId="7323953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212</w:t>
            </w:r>
          </w:p>
        </w:tc>
        <w:tc>
          <w:tcPr>
            <w:tcW w:w="492" w:type="dxa"/>
            <w:shd w:val="solid" w:color="FFFFFF" w:fill="auto"/>
            <w:vAlign w:val="bottom"/>
          </w:tcPr>
          <w:p w14:paraId="3720CBC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035845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023575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6DAC55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1D1012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1A2532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278</w:t>
            </w:r>
          </w:p>
        </w:tc>
        <w:tc>
          <w:tcPr>
            <w:tcW w:w="607" w:type="dxa"/>
            <w:shd w:val="solid" w:color="FFFFFF" w:fill="auto"/>
          </w:tcPr>
          <w:p w14:paraId="20008E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w:t>
            </w:r>
          </w:p>
        </w:tc>
        <w:tc>
          <w:tcPr>
            <w:tcW w:w="607" w:type="dxa"/>
            <w:shd w:val="solid" w:color="FFFFFF" w:fill="auto"/>
          </w:tcPr>
          <w:p w14:paraId="506D69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488</w:t>
            </w:r>
          </w:p>
        </w:tc>
        <w:tc>
          <w:tcPr>
            <w:tcW w:w="607" w:type="dxa"/>
            <w:shd w:val="solid" w:color="FFFFFF" w:fill="auto"/>
          </w:tcPr>
          <w:p w14:paraId="107F80E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792</w:t>
            </w:r>
          </w:p>
        </w:tc>
        <w:tc>
          <w:tcPr>
            <w:tcW w:w="607" w:type="dxa"/>
            <w:shd w:val="solid" w:color="FFFFFF" w:fill="auto"/>
          </w:tcPr>
          <w:p w14:paraId="068041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w:t>
            </w:r>
          </w:p>
        </w:tc>
        <w:tc>
          <w:tcPr>
            <w:tcW w:w="607" w:type="dxa"/>
            <w:shd w:val="solid" w:color="FFFFFF" w:fill="auto"/>
          </w:tcPr>
          <w:p w14:paraId="015ED9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1350</w:t>
            </w:r>
          </w:p>
        </w:tc>
        <w:tc>
          <w:tcPr>
            <w:tcW w:w="607" w:type="dxa"/>
            <w:shd w:val="solid" w:color="FFFFFF" w:fill="auto"/>
          </w:tcPr>
          <w:p w14:paraId="2ED158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115</w:t>
            </w:r>
          </w:p>
        </w:tc>
        <w:tc>
          <w:tcPr>
            <w:tcW w:w="607" w:type="dxa"/>
            <w:shd w:val="solid" w:color="FFFFFF" w:fill="auto"/>
          </w:tcPr>
          <w:p w14:paraId="302DB5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855</w:t>
            </w:r>
          </w:p>
        </w:tc>
        <w:tc>
          <w:tcPr>
            <w:tcW w:w="607" w:type="dxa"/>
            <w:shd w:val="solid" w:color="FFFFFF" w:fill="auto"/>
          </w:tcPr>
          <w:p w14:paraId="648FAC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6CD6B4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199E0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75220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4B469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82FAA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7A674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37BF8D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w:t>
            </w:r>
          </w:p>
        </w:tc>
        <w:tc>
          <w:tcPr>
            <w:tcW w:w="607" w:type="dxa"/>
          </w:tcPr>
          <w:p w14:paraId="4A9D07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53311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1752058" w14:textId="77777777" w:rsidTr="005F5587">
        <w:trPr>
          <w:trHeight w:val="300"/>
        </w:trPr>
        <w:tc>
          <w:tcPr>
            <w:tcW w:w="708" w:type="dxa"/>
          </w:tcPr>
          <w:p w14:paraId="7A609C3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1-Aug</w:t>
            </w:r>
          </w:p>
        </w:tc>
        <w:tc>
          <w:tcPr>
            <w:tcW w:w="492" w:type="dxa"/>
          </w:tcPr>
          <w:p w14:paraId="67552A9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213</w:t>
            </w:r>
          </w:p>
        </w:tc>
        <w:tc>
          <w:tcPr>
            <w:tcW w:w="492" w:type="dxa"/>
            <w:shd w:val="solid" w:color="FFFFFF" w:fill="auto"/>
            <w:vAlign w:val="bottom"/>
          </w:tcPr>
          <w:p w14:paraId="494FC96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4EF74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14F700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F8A3D8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1567FEC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38</w:t>
            </w:r>
          </w:p>
        </w:tc>
        <w:tc>
          <w:tcPr>
            <w:tcW w:w="495" w:type="dxa"/>
            <w:shd w:val="solid" w:color="FFFFFF" w:fill="auto"/>
          </w:tcPr>
          <w:p w14:paraId="51A4CB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535</w:t>
            </w:r>
          </w:p>
        </w:tc>
        <w:tc>
          <w:tcPr>
            <w:tcW w:w="607" w:type="dxa"/>
            <w:shd w:val="solid" w:color="FFFFFF" w:fill="auto"/>
          </w:tcPr>
          <w:p w14:paraId="3A2EAF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558</w:t>
            </w:r>
          </w:p>
        </w:tc>
        <w:tc>
          <w:tcPr>
            <w:tcW w:w="607" w:type="dxa"/>
            <w:shd w:val="solid" w:color="FFFFFF" w:fill="auto"/>
          </w:tcPr>
          <w:p w14:paraId="2C1E6A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25F93A0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304</w:t>
            </w:r>
          </w:p>
        </w:tc>
        <w:tc>
          <w:tcPr>
            <w:tcW w:w="607" w:type="dxa"/>
            <w:shd w:val="solid" w:color="FFFFFF" w:fill="auto"/>
          </w:tcPr>
          <w:p w14:paraId="6532F0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w:t>
            </w:r>
          </w:p>
        </w:tc>
        <w:tc>
          <w:tcPr>
            <w:tcW w:w="607" w:type="dxa"/>
            <w:shd w:val="solid" w:color="FFFFFF" w:fill="auto"/>
          </w:tcPr>
          <w:p w14:paraId="6E3DC0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1450</w:t>
            </w:r>
          </w:p>
        </w:tc>
        <w:tc>
          <w:tcPr>
            <w:tcW w:w="607" w:type="dxa"/>
            <w:shd w:val="solid" w:color="FFFFFF" w:fill="auto"/>
          </w:tcPr>
          <w:p w14:paraId="521DAF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57CFEB2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276</w:t>
            </w:r>
          </w:p>
        </w:tc>
        <w:tc>
          <w:tcPr>
            <w:tcW w:w="607" w:type="dxa"/>
            <w:shd w:val="solid" w:color="FFFFFF" w:fill="auto"/>
          </w:tcPr>
          <w:p w14:paraId="5E7DAB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163220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C0F89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B2113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5EF040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1DFDD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444750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7EE40E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0E17CB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1DB34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6B1D59B" w14:textId="77777777" w:rsidTr="005F5587">
        <w:trPr>
          <w:trHeight w:val="300"/>
        </w:trPr>
        <w:tc>
          <w:tcPr>
            <w:tcW w:w="708" w:type="dxa"/>
          </w:tcPr>
          <w:p w14:paraId="55667EC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2-Aug</w:t>
            </w:r>
          </w:p>
        </w:tc>
        <w:tc>
          <w:tcPr>
            <w:tcW w:w="492" w:type="dxa"/>
          </w:tcPr>
          <w:p w14:paraId="581B461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214</w:t>
            </w:r>
          </w:p>
        </w:tc>
        <w:tc>
          <w:tcPr>
            <w:tcW w:w="492" w:type="dxa"/>
            <w:shd w:val="solid" w:color="FFFFFF" w:fill="auto"/>
            <w:vAlign w:val="bottom"/>
          </w:tcPr>
          <w:p w14:paraId="295D462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A59704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43453E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7683296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0D8D4A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3963AC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308</w:t>
            </w:r>
          </w:p>
        </w:tc>
        <w:tc>
          <w:tcPr>
            <w:tcW w:w="607" w:type="dxa"/>
            <w:shd w:val="solid" w:color="FFFFFF" w:fill="auto"/>
          </w:tcPr>
          <w:p w14:paraId="3FDA47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1023</w:t>
            </w:r>
          </w:p>
        </w:tc>
        <w:tc>
          <w:tcPr>
            <w:tcW w:w="607" w:type="dxa"/>
            <w:shd w:val="solid" w:color="FFFFFF" w:fill="auto"/>
          </w:tcPr>
          <w:p w14:paraId="340385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061B1F2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61</w:t>
            </w:r>
          </w:p>
        </w:tc>
        <w:tc>
          <w:tcPr>
            <w:tcW w:w="607" w:type="dxa"/>
            <w:shd w:val="solid" w:color="FFFFFF" w:fill="auto"/>
          </w:tcPr>
          <w:p w14:paraId="5985B7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79D643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7750</w:t>
            </w:r>
          </w:p>
        </w:tc>
        <w:tc>
          <w:tcPr>
            <w:tcW w:w="607" w:type="dxa"/>
            <w:shd w:val="solid" w:color="FFFFFF" w:fill="auto"/>
          </w:tcPr>
          <w:p w14:paraId="2BF195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6DEF38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1116</w:t>
            </w:r>
          </w:p>
        </w:tc>
        <w:tc>
          <w:tcPr>
            <w:tcW w:w="607" w:type="dxa"/>
            <w:shd w:val="solid" w:color="FFFFFF" w:fill="auto"/>
          </w:tcPr>
          <w:p w14:paraId="0D69F6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352886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EBA56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D9EB1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4C1EC6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3C027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w:t>
            </w:r>
          </w:p>
        </w:tc>
        <w:tc>
          <w:tcPr>
            <w:tcW w:w="607" w:type="dxa"/>
          </w:tcPr>
          <w:p w14:paraId="0DA57B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tcPr>
          <w:p w14:paraId="207811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93D09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5AE9C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5D8444B" w14:textId="77777777" w:rsidTr="005F5587">
        <w:trPr>
          <w:trHeight w:val="300"/>
        </w:trPr>
        <w:tc>
          <w:tcPr>
            <w:tcW w:w="708" w:type="dxa"/>
          </w:tcPr>
          <w:p w14:paraId="2F5C872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3-Aug</w:t>
            </w:r>
          </w:p>
        </w:tc>
        <w:tc>
          <w:tcPr>
            <w:tcW w:w="492" w:type="dxa"/>
          </w:tcPr>
          <w:p w14:paraId="0BB8E57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215</w:t>
            </w:r>
          </w:p>
        </w:tc>
        <w:tc>
          <w:tcPr>
            <w:tcW w:w="492" w:type="dxa"/>
            <w:shd w:val="solid" w:color="FFFFFF" w:fill="auto"/>
            <w:vAlign w:val="bottom"/>
          </w:tcPr>
          <w:p w14:paraId="4F46DB78"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C5E660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C7C254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1AF0A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733E5DF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28</w:t>
            </w:r>
          </w:p>
        </w:tc>
        <w:tc>
          <w:tcPr>
            <w:tcW w:w="495" w:type="dxa"/>
            <w:shd w:val="solid" w:color="FFFFFF" w:fill="auto"/>
          </w:tcPr>
          <w:p w14:paraId="3AA7EA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292</w:t>
            </w:r>
          </w:p>
        </w:tc>
        <w:tc>
          <w:tcPr>
            <w:tcW w:w="607" w:type="dxa"/>
            <w:shd w:val="solid" w:color="FFFFFF" w:fill="auto"/>
          </w:tcPr>
          <w:p w14:paraId="56E8AA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1364</w:t>
            </w:r>
          </w:p>
        </w:tc>
        <w:tc>
          <w:tcPr>
            <w:tcW w:w="607" w:type="dxa"/>
            <w:shd w:val="solid" w:color="FFFFFF" w:fill="auto"/>
          </w:tcPr>
          <w:p w14:paraId="36F0F1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651</w:t>
            </w:r>
          </w:p>
        </w:tc>
        <w:tc>
          <w:tcPr>
            <w:tcW w:w="607" w:type="dxa"/>
            <w:shd w:val="solid" w:color="FFFFFF" w:fill="auto"/>
          </w:tcPr>
          <w:p w14:paraId="547CF52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39</w:t>
            </w:r>
          </w:p>
        </w:tc>
        <w:tc>
          <w:tcPr>
            <w:tcW w:w="607" w:type="dxa"/>
            <w:shd w:val="solid" w:color="FFFFFF" w:fill="auto"/>
          </w:tcPr>
          <w:p w14:paraId="58D673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w:t>
            </w:r>
          </w:p>
        </w:tc>
        <w:tc>
          <w:tcPr>
            <w:tcW w:w="607" w:type="dxa"/>
            <w:shd w:val="solid" w:color="FFFFFF" w:fill="auto"/>
          </w:tcPr>
          <w:p w14:paraId="360879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180</w:t>
            </w:r>
          </w:p>
        </w:tc>
        <w:tc>
          <w:tcPr>
            <w:tcW w:w="607" w:type="dxa"/>
            <w:shd w:val="solid" w:color="FFFFFF" w:fill="auto"/>
          </w:tcPr>
          <w:p w14:paraId="7E3AB9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2DE042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225</w:t>
            </w:r>
          </w:p>
        </w:tc>
        <w:tc>
          <w:tcPr>
            <w:tcW w:w="607" w:type="dxa"/>
            <w:shd w:val="solid" w:color="FFFFFF" w:fill="auto"/>
          </w:tcPr>
          <w:p w14:paraId="0F5D78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0FD6DE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13359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9F20C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5DD8B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F4C56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E8D778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tcPr>
          <w:p w14:paraId="243045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6AEF9A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69" w:type="dxa"/>
          </w:tcPr>
          <w:p w14:paraId="050542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FC4D91C" w14:textId="77777777" w:rsidTr="005F5587">
        <w:trPr>
          <w:trHeight w:val="300"/>
        </w:trPr>
        <w:tc>
          <w:tcPr>
            <w:tcW w:w="708" w:type="dxa"/>
          </w:tcPr>
          <w:p w14:paraId="44C0B5E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4-Aug</w:t>
            </w:r>
          </w:p>
        </w:tc>
        <w:tc>
          <w:tcPr>
            <w:tcW w:w="492" w:type="dxa"/>
          </w:tcPr>
          <w:p w14:paraId="300E614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216</w:t>
            </w:r>
          </w:p>
        </w:tc>
        <w:tc>
          <w:tcPr>
            <w:tcW w:w="492" w:type="dxa"/>
            <w:shd w:val="solid" w:color="FFFFFF" w:fill="auto"/>
            <w:vAlign w:val="bottom"/>
          </w:tcPr>
          <w:p w14:paraId="32B63017"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25FB9A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D61E03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EE429D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22651C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77</w:t>
            </w:r>
          </w:p>
        </w:tc>
        <w:tc>
          <w:tcPr>
            <w:tcW w:w="495" w:type="dxa"/>
            <w:shd w:val="solid" w:color="FFFFFF" w:fill="auto"/>
          </w:tcPr>
          <w:p w14:paraId="131B56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189</w:t>
            </w:r>
          </w:p>
        </w:tc>
        <w:tc>
          <w:tcPr>
            <w:tcW w:w="607" w:type="dxa"/>
            <w:shd w:val="solid" w:color="FFFFFF" w:fill="auto"/>
          </w:tcPr>
          <w:p w14:paraId="1ADF6E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0899EB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13DC63C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08ED0A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08A8AF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514</w:t>
            </w:r>
          </w:p>
        </w:tc>
        <w:tc>
          <w:tcPr>
            <w:tcW w:w="607" w:type="dxa"/>
            <w:shd w:val="solid" w:color="FFFFFF" w:fill="auto"/>
          </w:tcPr>
          <w:p w14:paraId="4A5B12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22DB71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155</w:t>
            </w:r>
          </w:p>
        </w:tc>
        <w:tc>
          <w:tcPr>
            <w:tcW w:w="607" w:type="dxa"/>
            <w:shd w:val="solid" w:color="FFFFFF" w:fill="auto"/>
          </w:tcPr>
          <w:p w14:paraId="57AC18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00330C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183EA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CD329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BED79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05788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9257B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tcPr>
          <w:p w14:paraId="5DF050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73A6C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75EED5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210258A" w14:textId="77777777" w:rsidTr="005F5587">
        <w:trPr>
          <w:trHeight w:val="300"/>
        </w:trPr>
        <w:tc>
          <w:tcPr>
            <w:tcW w:w="708" w:type="dxa"/>
          </w:tcPr>
          <w:p w14:paraId="5DC9D63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5-Aug</w:t>
            </w:r>
          </w:p>
        </w:tc>
        <w:tc>
          <w:tcPr>
            <w:tcW w:w="492" w:type="dxa"/>
          </w:tcPr>
          <w:p w14:paraId="232C146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217</w:t>
            </w:r>
          </w:p>
        </w:tc>
        <w:tc>
          <w:tcPr>
            <w:tcW w:w="492" w:type="dxa"/>
            <w:shd w:val="solid" w:color="FFFFFF" w:fill="auto"/>
            <w:vAlign w:val="bottom"/>
          </w:tcPr>
          <w:p w14:paraId="6D16DEF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174DB7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B14120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6C03D64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A3F5B4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tcPr>
          <w:p w14:paraId="1B9E4A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66</w:t>
            </w:r>
          </w:p>
        </w:tc>
        <w:tc>
          <w:tcPr>
            <w:tcW w:w="607" w:type="dxa"/>
            <w:shd w:val="solid" w:color="FFFFFF" w:fill="auto"/>
          </w:tcPr>
          <w:p w14:paraId="22A86C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324F60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1790</w:t>
            </w:r>
          </w:p>
        </w:tc>
        <w:tc>
          <w:tcPr>
            <w:tcW w:w="607" w:type="dxa"/>
            <w:shd w:val="solid" w:color="FFFFFF" w:fill="auto"/>
          </w:tcPr>
          <w:p w14:paraId="2A38AD6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607B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shd w:val="solid" w:color="FFFFFF" w:fill="auto"/>
          </w:tcPr>
          <w:p w14:paraId="1F6D6F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1775</w:t>
            </w:r>
          </w:p>
        </w:tc>
        <w:tc>
          <w:tcPr>
            <w:tcW w:w="607" w:type="dxa"/>
            <w:shd w:val="solid" w:color="FFFFFF" w:fill="auto"/>
          </w:tcPr>
          <w:p w14:paraId="445C6C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111</w:t>
            </w:r>
          </w:p>
        </w:tc>
        <w:tc>
          <w:tcPr>
            <w:tcW w:w="607" w:type="dxa"/>
            <w:shd w:val="solid" w:color="FFFFFF" w:fill="auto"/>
          </w:tcPr>
          <w:p w14:paraId="28AB13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461921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D1B5E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E0028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72CBB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A34D5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80144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3B30E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tcPr>
          <w:p w14:paraId="7735F8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6C90E4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DA946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52D943F" w14:textId="77777777" w:rsidTr="005F5587">
        <w:trPr>
          <w:trHeight w:val="300"/>
        </w:trPr>
        <w:tc>
          <w:tcPr>
            <w:tcW w:w="708" w:type="dxa"/>
          </w:tcPr>
          <w:p w14:paraId="307CDAC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6-Aug</w:t>
            </w:r>
          </w:p>
        </w:tc>
        <w:tc>
          <w:tcPr>
            <w:tcW w:w="492" w:type="dxa"/>
          </w:tcPr>
          <w:p w14:paraId="40E1CE3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218</w:t>
            </w:r>
          </w:p>
        </w:tc>
        <w:tc>
          <w:tcPr>
            <w:tcW w:w="492" w:type="dxa"/>
            <w:shd w:val="solid" w:color="FFFFFF" w:fill="auto"/>
            <w:vAlign w:val="bottom"/>
          </w:tcPr>
          <w:p w14:paraId="31B22B7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B395EC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2F4B74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27FC3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6042A5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tcPr>
          <w:p w14:paraId="18D84F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w:t>
            </w:r>
          </w:p>
        </w:tc>
        <w:tc>
          <w:tcPr>
            <w:tcW w:w="607" w:type="dxa"/>
            <w:shd w:val="solid" w:color="FFFFFF" w:fill="auto"/>
          </w:tcPr>
          <w:p w14:paraId="3D7AEF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30393A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1E8328B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8BDA2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DFE1DE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800</w:t>
            </w:r>
          </w:p>
        </w:tc>
        <w:tc>
          <w:tcPr>
            <w:tcW w:w="607" w:type="dxa"/>
            <w:shd w:val="solid" w:color="FFFFFF" w:fill="auto"/>
          </w:tcPr>
          <w:p w14:paraId="68CD9F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w:t>
            </w:r>
          </w:p>
        </w:tc>
        <w:tc>
          <w:tcPr>
            <w:tcW w:w="607" w:type="dxa"/>
            <w:shd w:val="solid" w:color="FFFFFF" w:fill="auto"/>
          </w:tcPr>
          <w:p w14:paraId="337B2B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w:t>
            </w:r>
          </w:p>
        </w:tc>
        <w:tc>
          <w:tcPr>
            <w:tcW w:w="607" w:type="dxa"/>
            <w:shd w:val="solid" w:color="FFFFFF" w:fill="auto"/>
          </w:tcPr>
          <w:p w14:paraId="173B8A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623FB9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41B132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5FD32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D8A33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9E5B5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C7A45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tcPr>
          <w:p w14:paraId="59D620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6B133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7103E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6174562" w14:textId="77777777" w:rsidTr="005F5587">
        <w:trPr>
          <w:trHeight w:val="300"/>
        </w:trPr>
        <w:tc>
          <w:tcPr>
            <w:tcW w:w="708" w:type="dxa"/>
          </w:tcPr>
          <w:p w14:paraId="609CF73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7-Aug</w:t>
            </w:r>
          </w:p>
        </w:tc>
        <w:tc>
          <w:tcPr>
            <w:tcW w:w="492" w:type="dxa"/>
          </w:tcPr>
          <w:p w14:paraId="00C42FD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219</w:t>
            </w:r>
          </w:p>
        </w:tc>
        <w:tc>
          <w:tcPr>
            <w:tcW w:w="492" w:type="dxa"/>
            <w:shd w:val="solid" w:color="FFFFFF" w:fill="auto"/>
            <w:vAlign w:val="bottom"/>
          </w:tcPr>
          <w:p w14:paraId="016C8D4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C73759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4" w:type="dxa"/>
            <w:shd w:val="solid" w:color="FFFFFF" w:fill="auto"/>
            <w:vAlign w:val="bottom"/>
          </w:tcPr>
          <w:p w14:paraId="34720C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64A43C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3A165DC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0717FE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169</w:t>
            </w:r>
          </w:p>
        </w:tc>
        <w:tc>
          <w:tcPr>
            <w:tcW w:w="607" w:type="dxa"/>
            <w:shd w:val="solid" w:color="FFFFFF" w:fill="auto"/>
          </w:tcPr>
          <w:p w14:paraId="3E8937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31316B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29953</w:t>
            </w:r>
          </w:p>
        </w:tc>
        <w:tc>
          <w:tcPr>
            <w:tcW w:w="607" w:type="dxa"/>
            <w:shd w:val="solid" w:color="FFFFFF" w:fill="auto"/>
          </w:tcPr>
          <w:p w14:paraId="4FFFD41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15050</w:t>
            </w:r>
          </w:p>
        </w:tc>
        <w:tc>
          <w:tcPr>
            <w:tcW w:w="607" w:type="dxa"/>
            <w:shd w:val="solid" w:color="FFFFFF" w:fill="auto"/>
          </w:tcPr>
          <w:p w14:paraId="247804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B6361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1975</w:t>
            </w:r>
          </w:p>
        </w:tc>
        <w:tc>
          <w:tcPr>
            <w:tcW w:w="607" w:type="dxa"/>
            <w:shd w:val="solid" w:color="FFFFFF" w:fill="auto"/>
          </w:tcPr>
          <w:p w14:paraId="1EA723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389</w:t>
            </w:r>
          </w:p>
        </w:tc>
        <w:tc>
          <w:tcPr>
            <w:tcW w:w="607" w:type="dxa"/>
            <w:shd w:val="solid" w:color="FFFFFF" w:fill="auto"/>
          </w:tcPr>
          <w:p w14:paraId="0D1951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419</w:t>
            </w:r>
          </w:p>
        </w:tc>
        <w:tc>
          <w:tcPr>
            <w:tcW w:w="607" w:type="dxa"/>
            <w:shd w:val="solid" w:color="FFFFFF" w:fill="auto"/>
          </w:tcPr>
          <w:p w14:paraId="1F453F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E9085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tcPr>
          <w:p w14:paraId="4953E2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21400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46C26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41B3F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6A93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279D16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50635E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F3382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494E2DF" w14:textId="77777777" w:rsidTr="005F5587">
        <w:trPr>
          <w:trHeight w:val="300"/>
        </w:trPr>
        <w:tc>
          <w:tcPr>
            <w:tcW w:w="708" w:type="dxa"/>
          </w:tcPr>
          <w:p w14:paraId="05CD8C6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8-Aug</w:t>
            </w:r>
          </w:p>
        </w:tc>
        <w:tc>
          <w:tcPr>
            <w:tcW w:w="492" w:type="dxa"/>
          </w:tcPr>
          <w:p w14:paraId="39912AE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220</w:t>
            </w:r>
          </w:p>
        </w:tc>
        <w:tc>
          <w:tcPr>
            <w:tcW w:w="492" w:type="dxa"/>
            <w:shd w:val="solid" w:color="FFFFFF" w:fill="auto"/>
            <w:vAlign w:val="bottom"/>
          </w:tcPr>
          <w:p w14:paraId="1127E30C"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23DF1E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D7589F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3A0C1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2AEF906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w:t>
            </w:r>
          </w:p>
        </w:tc>
        <w:tc>
          <w:tcPr>
            <w:tcW w:w="495" w:type="dxa"/>
            <w:shd w:val="solid" w:color="FFFFFF" w:fill="auto"/>
          </w:tcPr>
          <w:p w14:paraId="438367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w:t>
            </w:r>
          </w:p>
        </w:tc>
        <w:tc>
          <w:tcPr>
            <w:tcW w:w="607" w:type="dxa"/>
            <w:shd w:val="solid" w:color="FFFFFF" w:fill="auto"/>
          </w:tcPr>
          <w:p w14:paraId="23156C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07FBB5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17907</w:t>
            </w:r>
          </w:p>
        </w:tc>
        <w:tc>
          <w:tcPr>
            <w:tcW w:w="607" w:type="dxa"/>
            <w:shd w:val="solid" w:color="FFFFFF" w:fill="auto"/>
          </w:tcPr>
          <w:p w14:paraId="5E60D03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7700</w:t>
            </w:r>
          </w:p>
        </w:tc>
        <w:tc>
          <w:tcPr>
            <w:tcW w:w="607" w:type="dxa"/>
            <w:shd w:val="solid" w:color="FFFFFF" w:fill="auto"/>
          </w:tcPr>
          <w:p w14:paraId="431F9E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F0D7F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800</w:t>
            </w:r>
          </w:p>
        </w:tc>
        <w:tc>
          <w:tcPr>
            <w:tcW w:w="607" w:type="dxa"/>
            <w:shd w:val="solid" w:color="FFFFFF" w:fill="auto"/>
          </w:tcPr>
          <w:p w14:paraId="33CF42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w:t>
            </w:r>
          </w:p>
        </w:tc>
        <w:tc>
          <w:tcPr>
            <w:tcW w:w="607" w:type="dxa"/>
            <w:shd w:val="solid" w:color="FFFFFF" w:fill="auto"/>
          </w:tcPr>
          <w:p w14:paraId="3124E4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w:t>
            </w:r>
          </w:p>
        </w:tc>
        <w:tc>
          <w:tcPr>
            <w:tcW w:w="607" w:type="dxa"/>
            <w:shd w:val="solid" w:color="FFFFFF" w:fill="auto"/>
          </w:tcPr>
          <w:p w14:paraId="6F5EFA2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9AFD3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36</w:t>
            </w:r>
          </w:p>
        </w:tc>
        <w:tc>
          <w:tcPr>
            <w:tcW w:w="607" w:type="dxa"/>
          </w:tcPr>
          <w:p w14:paraId="595D68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F8531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DC07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B1BDA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695DA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7DDC5A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99552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0994F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CF8EF39" w14:textId="77777777" w:rsidTr="005F5587">
        <w:trPr>
          <w:trHeight w:val="300"/>
        </w:trPr>
        <w:tc>
          <w:tcPr>
            <w:tcW w:w="708" w:type="dxa"/>
          </w:tcPr>
          <w:p w14:paraId="6ED05D5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9-Aug</w:t>
            </w:r>
          </w:p>
        </w:tc>
        <w:tc>
          <w:tcPr>
            <w:tcW w:w="492" w:type="dxa"/>
          </w:tcPr>
          <w:p w14:paraId="4A9A257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221</w:t>
            </w:r>
          </w:p>
        </w:tc>
        <w:tc>
          <w:tcPr>
            <w:tcW w:w="492" w:type="dxa"/>
            <w:shd w:val="solid" w:color="FFFFFF" w:fill="auto"/>
            <w:vAlign w:val="bottom"/>
          </w:tcPr>
          <w:p w14:paraId="169BB23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E1121C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224AA1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41AA2C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2CE3485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53</w:t>
            </w:r>
          </w:p>
        </w:tc>
        <w:tc>
          <w:tcPr>
            <w:tcW w:w="495" w:type="dxa"/>
            <w:shd w:val="solid" w:color="FFFFFF" w:fill="auto"/>
          </w:tcPr>
          <w:p w14:paraId="265A22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w:t>
            </w:r>
          </w:p>
        </w:tc>
        <w:tc>
          <w:tcPr>
            <w:tcW w:w="607" w:type="dxa"/>
            <w:shd w:val="solid" w:color="FFFFFF" w:fill="auto"/>
          </w:tcPr>
          <w:p w14:paraId="6AF2B7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7C80F2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705</w:t>
            </w:r>
          </w:p>
        </w:tc>
        <w:tc>
          <w:tcPr>
            <w:tcW w:w="607" w:type="dxa"/>
            <w:shd w:val="solid" w:color="FFFFFF" w:fill="auto"/>
          </w:tcPr>
          <w:p w14:paraId="79F66F1B"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77000</w:t>
            </w:r>
          </w:p>
        </w:tc>
        <w:tc>
          <w:tcPr>
            <w:tcW w:w="607" w:type="dxa"/>
            <w:shd w:val="solid" w:color="FFFFFF" w:fill="auto"/>
          </w:tcPr>
          <w:p w14:paraId="7E115C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B1ACB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4E1000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8400</w:t>
            </w:r>
          </w:p>
        </w:tc>
        <w:tc>
          <w:tcPr>
            <w:tcW w:w="607" w:type="dxa"/>
            <w:shd w:val="solid" w:color="FFFFFF" w:fill="auto"/>
          </w:tcPr>
          <w:p w14:paraId="56F6B2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5117C3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AC53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tcPr>
          <w:p w14:paraId="490225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25522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71B03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26C44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E985B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tcPr>
          <w:p w14:paraId="75EA78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F2D65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B97E3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C650FF1" w14:textId="77777777" w:rsidTr="005F5587">
        <w:trPr>
          <w:trHeight w:val="300"/>
        </w:trPr>
        <w:tc>
          <w:tcPr>
            <w:tcW w:w="708" w:type="dxa"/>
          </w:tcPr>
          <w:p w14:paraId="14FE322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10-Aug</w:t>
            </w:r>
          </w:p>
        </w:tc>
        <w:tc>
          <w:tcPr>
            <w:tcW w:w="492" w:type="dxa"/>
          </w:tcPr>
          <w:p w14:paraId="76D6D0D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222</w:t>
            </w:r>
          </w:p>
        </w:tc>
        <w:tc>
          <w:tcPr>
            <w:tcW w:w="492" w:type="dxa"/>
            <w:shd w:val="solid" w:color="FFFFFF" w:fill="auto"/>
            <w:vAlign w:val="bottom"/>
          </w:tcPr>
          <w:p w14:paraId="2A16BDA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57722C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067F494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5C2BCA3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6FA7A0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14</w:t>
            </w:r>
          </w:p>
        </w:tc>
        <w:tc>
          <w:tcPr>
            <w:tcW w:w="495" w:type="dxa"/>
            <w:shd w:val="solid" w:color="FFFFFF" w:fill="auto"/>
          </w:tcPr>
          <w:p w14:paraId="222724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78</w:t>
            </w:r>
          </w:p>
        </w:tc>
        <w:tc>
          <w:tcPr>
            <w:tcW w:w="607" w:type="dxa"/>
            <w:shd w:val="solid" w:color="FFFFFF" w:fill="auto"/>
          </w:tcPr>
          <w:p w14:paraId="52BB74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7C81D1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705</w:t>
            </w:r>
          </w:p>
        </w:tc>
        <w:tc>
          <w:tcPr>
            <w:tcW w:w="607" w:type="dxa"/>
            <w:shd w:val="solid" w:color="FFFFFF" w:fill="auto"/>
          </w:tcPr>
          <w:p w14:paraId="1B609BB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33600</w:t>
            </w:r>
          </w:p>
        </w:tc>
        <w:tc>
          <w:tcPr>
            <w:tcW w:w="607" w:type="dxa"/>
            <w:shd w:val="solid" w:color="FFFFFF" w:fill="auto"/>
          </w:tcPr>
          <w:p w14:paraId="644385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D66DD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3E5971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3000</w:t>
            </w:r>
          </w:p>
        </w:tc>
        <w:tc>
          <w:tcPr>
            <w:tcW w:w="607" w:type="dxa"/>
            <w:shd w:val="solid" w:color="FFFFFF" w:fill="auto"/>
          </w:tcPr>
          <w:p w14:paraId="086CA0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846</w:t>
            </w:r>
          </w:p>
        </w:tc>
        <w:tc>
          <w:tcPr>
            <w:tcW w:w="607" w:type="dxa"/>
            <w:shd w:val="solid" w:color="FFFFFF" w:fill="auto"/>
          </w:tcPr>
          <w:p w14:paraId="4A4D5D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50E4F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611EAC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0CA52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CCFB8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7F2A9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36EE9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tcPr>
          <w:p w14:paraId="30EEA7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E9350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47736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9712429" w14:textId="77777777" w:rsidTr="005F5587">
        <w:trPr>
          <w:trHeight w:val="300"/>
        </w:trPr>
        <w:tc>
          <w:tcPr>
            <w:tcW w:w="708" w:type="dxa"/>
          </w:tcPr>
          <w:p w14:paraId="7C217CF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11-Aug</w:t>
            </w:r>
          </w:p>
        </w:tc>
        <w:tc>
          <w:tcPr>
            <w:tcW w:w="492" w:type="dxa"/>
          </w:tcPr>
          <w:p w14:paraId="2BC4300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223</w:t>
            </w:r>
          </w:p>
        </w:tc>
        <w:tc>
          <w:tcPr>
            <w:tcW w:w="492" w:type="dxa"/>
            <w:shd w:val="solid" w:color="FFFFFF" w:fill="auto"/>
            <w:vAlign w:val="bottom"/>
          </w:tcPr>
          <w:p w14:paraId="20725E3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E956B9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54DC3F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3362DBF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729CEC9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092D4B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w:t>
            </w:r>
          </w:p>
        </w:tc>
        <w:tc>
          <w:tcPr>
            <w:tcW w:w="607" w:type="dxa"/>
            <w:shd w:val="solid" w:color="FFFFFF" w:fill="auto"/>
          </w:tcPr>
          <w:p w14:paraId="29BA18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634150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705</w:t>
            </w:r>
          </w:p>
        </w:tc>
        <w:tc>
          <w:tcPr>
            <w:tcW w:w="607" w:type="dxa"/>
            <w:shd w:val="solid" w:color="FFFFFF" w:fill="auto"/>
          </w:tcPr>
          <w:p w14:paraId="5BABC5A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14700</w:t>
            </w:r>
          </w:p>
        </w:tc>
        <w:tc>
          <w:tcPr>
            <w:tcW w:w="607" w:type="dxa"/>
            <w:shd w:val="solid" w:color="FFFFFF" w:fill="auto"/>
          </w:tcPr>
          <w:p w14:paraId="67CA4BF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6D13AB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33C56A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1000</w:t>
            </w:r>
          </w:p>
        </w:tc>
        <w:tc>
          <w:tcPr>
            <w:tcW w:w="607" w:type="dxa"/>
            <w:shd w:val="solid" w:color="FFFFFF" w:fill="auto"/>
          </w:tcPr>
          <w:p w14:paraId="379C0D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5278</w:t>
            </w:r>
          </w:p>
        </w:tc>
        <w:tc>
          <w:tcPr>
            <w:tcW w:w="607" w:type="dxa"/>
            <w:shd w:val="solid" w:color="FFFFFF" w:fill="auto"/>
          </w:tcPr>
          <w:p w14:paraId="78C0CB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5D92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BBFB0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3E810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CC88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99817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ABDE6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223EA0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7909C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1C339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7F011E94" w14:textId="77777777" w:rsidTr="005F5587">
        <w:trPr>
          <w:trHeight w:val="300"/>
        </w:trPr>
        <w:tc>
          <w:tcPr>
            <w:tcW w:w="708" w:type="dxa"/>
          </w:tcPr>
          <w:p w14:paraId="2484EA5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12-Aug</w:t>
            </w:r>
          </w:p>
        </w:tc>
        <w:tc>
          <w:tcPr>
            <w:tcW w:w="492" w:type="dxa"/>
          </w:tcPr>
          <w:p w14:paraId="1A1F2DA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224</w:t>
            </w:r>
          </w:p>
        </w:tc>
        <w:tc>
          <w:tcPr>
            <w:tcW w:w="492" w:type="dxa"/>
            <w:shd w:val="solid" w:color="FFFFFF" w:fill="auto"/>
            <w:vAlign w:val="bottom"/>
          </w:tcPr>
          <w:p w14:paraId="39281B6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2B09BF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5C5CCA4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6EC97E7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30609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9A1A5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w:t>
            </w:r>
          </w:p>
        </w:tc>
        <w:tc>
          <w:tcPr>
            <w:tcW w:w="607" w:type="dxa"/>
            <w:shd w:val="solid" w:color="FFFFFF" w:fill="auto"/>
          </w:tcPr>
          <w:p w14:paraId="294E57A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3D8496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shd w:val="solid" w:color="FFFFFF" w:fill="auto"/>
          </w:tcPr>
          <w:p w14:paraId="228407A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3150</w:t>
            </w:r>
          </w:p>
        </w:tc>
        <w:tc>
          <w:tcPr>
            <w:tcW w:w="607" w:type="dxa"/>
            <w:shd w:val="solid" w:color="FFFFFF" w:fill="auto"/>
          </w:tcPr>
          <w:p w14:paraId="3E25C6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A3D88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35B11C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66A706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44345</w:t>
            </w:r>
          </w:p>
        </w:tc>
        <w:tc>
          <w:tcPr>
            <w:tcW w:w="607" w:type="dxa"/>
            <w:shd w:val="solid" w:color="FFFFFF" w:fill="auto"/>
          </w:tcPr>
          <w:p w14:paraId="30B6DF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2A174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36FA53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3C6EB4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0E52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6759E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94281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tcPr>
          <w:p w14:paraId="377EA5C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0A9BC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AAB77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9C0E17A" w14:textId="77777777" w:rsidTr="005F5587">
        <w:trPr>
          <w:trHeight w:val="300"/>
        </w:trPr>
        <w:tc>
          <w:tcPr>
            <w:tcW w:w="708" w:type="dxa"/>
          </w:tcPr>
          <w:p w14:paraId="68FEFCF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13-Aug</w:t>
            </w:r>
          </w:p>
        </w:tc>
        <w:tc>
          <w:tcPr>
            <w:tcW w:w="492" w:type="dxa"/>
          </w:tcPr>
          <w:p w14:paraId="193B6A7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225</w:t>
            </w:r>
          </w:p>
        </w:tc>
        <w:tc>
          <w:tcPr>
            <w:tcW w:w="492" w:type="dxa"/>
            <w:shd w:val="solid" w:color="FFFFFF" w:fill="auto"/>
            <w:vAlign w:val="bottom"/>
          </w:tcPr>
          <w:p w14:paraId="1770562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BA6313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1BA1DE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vAlign w:val="bottom"/>
          </w:tcPr>
          <w:p w14:paraId="1C19555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2EB0C0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35</w:t>
            </w:r>
          </w:p>
        </w:tc>
        <w:tc>
          <w:tcPr>
            <w:tcW w:w="495" w:type="dxa"/>
            <w:shd w:val="solid" w:color="FFFFFF" w:fill="auto"/>
          </w:tcPr>
          <w:p w14:paraId="5E39F9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w:t>
            </w:r>
          </w:p>
        </w:tc>
        <w:tc>
          <w:tcPr>
            <w:tcW w:w="607" w:type="dxa"/>
            <w:shd w:val="solid" w:color="FFFFFF" w:fill="auto"/>
          </w:tcPr>
          <w:p w14:paraId="711FFF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w:t>
            </w:r>
          </w:p>
        </w:tc>
        <w:tc>
          <w:tcPr>
            <w:tcW w:w="607" w:type="dxa"/>
            <w:shd w:val="solid" w:color="FFFFFF" w:fill="auto"/>
          </w:tcPr>
          <w:p w14:paraId="73981E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150</w:t>
            </w:r>
          </w:p>
        </w:tc>
        <w:tc>
          <w:tcPr>
            <w:tcW w:w="607" w:type="dxa"/>
            <w:shd w:val="solid" w:color="FFFFFF" w:fill="auto"/>
          </w:tcPr>
          <w:p w14:paraId="2DE326B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6440</w:t>
            </w:r>
          </w:p>
        </w:tc>
        <w:tc>
          <w:tcPr>
            <w:tcW w:w="607" w:type="dxa"/>
            <w:shd w:val="solid" w:color="FFFFFF" w:fill="auto"/>
          </w:tcPr>
          <w:p w14:paraId="7E5239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37DE5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7FC7D7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208</w:t>
            </w:r>
          </w:p>
        </w:tc>
        <w:tc>
          <w:tcPr>
            <w:tcW w:w="607" w:type="dxa"/>
            <w:shd w:val="solid" w:color="FFFFFF" w:fill="auto"/>
          </w:tcPr>
          <w:p w14:paraId="30938B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3192</w:t>
            </w:r>
          </w:p>
        </w:tc>
        <w:tc>
          <w:tcPr>
            <w:tcW w:w="607" w:type="dxa"/>
            <w:shd w:val="solid" w:color="FFFFFF" w:fill="auto"/>
          </w:tcPr>
          <w:p w14:paraId="27515C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75B72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A4601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AA555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3BDCC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34E30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9A04A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156256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8AB458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D9860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84470D6" w14:textId="77777777" w:rsidTr="005F5587">
        <w:trPr>
          <w:trHeight w:val="300"/>
        </w:trPr>
        <w:tc>
          <w:tcPr>
            <w:tcW w:w="708" w:type="dxa"/>
          </w:tcPr>
          <w:p w14:paraId="3796D3F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14-Aug</w:t>
            </w:r>
          </w:p>
        </w:tc>
        <w:tc>
          <w:tcPr>
            <w:tcW w:w="492" w:type="dxa"/>
          </w:tcPr>
          <w:p w14:paraId="304FACD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226</w:t>
            </w:r>
          </w:p>
        </w:tc>
        <w:tc>
          <w:tcPr>
            <w:tcW w:w="492" w:type="dxa"/>
            <w:shd w:val="solid" w:color="FFFFFF" w:fill="auto"/>
            <w:vAlign w:val="bottom"/>
          </w:tcPr>
          <w:p w14:paraId="7BA6675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9D7F13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C4CA44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134698C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65FB6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671</w:t>
            </w:r>
          </w:p>
        </w:tc>
        <w:tc>
          <w:tcPr>
            <w:tcW w:w="495" w:type="dxa"/>
            <w:shd w:val="solid" w:color="FFFFFF" w:fill="auto"/>
          </w:tcPr>
          <w:p w14:paraId="70DACD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33</w:t>
            </w:r>
          </w:p>
        </w:tc>
        <w:tc>
          <w:tcPr>
            <w:tcW w:w="607" w:type="dxa"/>
            <w:shd w:val="solid" w:color="FFFFFF" w:fill="auto"/>
          </w:tcPr>
          <w:p w14:paraId="1507CC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72</w:t>
            </w:r>
          </w:p>
        </w:tc>
        <w:tc>
          <w:tcPr>
            <w:tcW w:w="607" w:type="dxa"/>
            <w:shd w:val="solid" w:color="FFFFFF" w:fill="auto"/>
          </w:tcPr>
          <w:p w14:paraId="6744E3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58E58FC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1648</w:t>
            </w:r>
          </w:p>
        </w:tc>
        <w:tc>
          <w:tcPr>
            <w:tcW w:w="607" w:type="dxa"/>
            <w:shd w:val="solid" w:color="FFFFFF" w:fill="auto"/>
          </w:tcPr>
          <w:p w14:paraId="79C911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1BD60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238</w:t>
            </w:r>
          </w:p>
        </w:tc>
        <w:tc>
          <w:tcPr>
            <w:tcW w:w="607" w:type="dxa"/>
            <w:shd w:val="solid" w:color="FFFFFF" w:fill="auto"/>
          </w:tcPr>
          <w:p w14:paraId="493C7A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shd w:val="solid" w:color="FFFFFF" w:fill="auto"/>
          </w:tcPr>
          <w:p w14:paraId="303F08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1612</w:t>
            </w:r>
          </w:p>
        </w:tc>
        <w:tc>
          <w:tcPr>
            <w:tcW w:w="607" w:type="dxa"/>
            <w:shd w:val="solid" w:color="FFFFFF" w:fill="auto"/>
          </w:tcPr>
          <w:p w14:paraId="7D433D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179C55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3998F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519C4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88992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0B6CFA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0491C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FCBA4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284B32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7D8EE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5711740" w14:textId="77777777" w:rsidTr="005F5587">
        <w:trPr>
          <w:trHeight w:val="300"/>
        </w:trPr>
        <w:tc>
          <w:tcPr>
            <w:tcW w:w="708" w:type="dxa"/>
          </w:tcPr>
          <w:p w14:paraId="54A9A4D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15-Aug</w:t>
            </w:r>
          </w:p>
        </w:tc>
        <w:tc>
          <w:tcPr>
            <w:tcW w:w="492" w:type="dxa"/>
          </w:tcPr>
          <w:p w14:paraId="0B26E4C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227</w:t>
            </w:r>
          </w:p>
        </w:tc>
        <w:tc>
          <w:tcPr>
            <w:tcW w:w="492" w:type="dxa"/>
            <w:shd w:val="solid" w:color="FFFFFF" w:fill="auto"/>
            <w:vAlign w:val="bottom"/>
          </w:tcPr>
          <w:p w14:paraId="6E23004D"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FCF86A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676D981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7270D25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6D425CF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w:t>
            </w:r>
          </w:p>
        </w:tc>
        <w:tc>
          <w:tcPr>
            <w:tcW w:w="495" w:type="dxa"/>
            <w:shd w:val="solid" w:color="FFFFFF" w:fill="auto"/>
          </w:tcPr>
          <w:p w14:paraId="25F4AE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191</w:t>
            </w:r>
          </w:p>
        </w:tc>
        <w:tc>
          <w:tcPr>
            <w:tcW w:w="607" w:type="dxa"/>
            <w:shd w:val="solid" w:color="FFFFFF" w:fill="auto"/>
          </w:tcPr>
          <w:p w14:paraId="36CA840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59</w:t>
            </w:r>
          </w:p>
        </w:tc>
        <w:tc>
          <w:tcPr>
            <w:tcW w:w="607" w:type="dxa"/>
            <w:shd w:val="solid" w:color="FFFFFF" w:fill="auto"/>
          </w:tcPr>
          <w:p w14:paraId="123719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66CC60C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49AA99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DB14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128</w:t>
            </w:r>
          </w:p>
        </w:tc>
        <w:tc>
          <w:tcPr>
            <w:tcW w:w="607" w:type="dxa"/>
            <w:shd w:val="solid" w:color="FFFFFF" w:fill="auto"/>
          </w:tcPr>
          <w:p w14:paraId="5FB15A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31D912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302</w:t>
            </w:r>
          </w:p>
        </w:tc>
        <w:tc>
          <w:tcPr>
            <w:tcW w:w="607" w:type="dxa"/>
            <w:shd w:val="solid" w:color="FFFFFF" w:fill="auto"/>
          </w:tcPr>
          <w:p w14:paraId="6F952D7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90</w:t>
            </w:r>
          </w:p>
        </w:tc>
        <w:tc>
          <w:tcPr>
            <w:tcW w:w="607" w:type="dxa"/>
            <w:shd w:val="solid" w:color="FFFFFF" w:fill="auto"/>
          </w:tcPr>
          <w:p w14:paraId="48FE44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DA0C3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B7A18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603A2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6DE4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6E60F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2DF1B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3E98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07EA4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7A062613" w14:textId="77777777" w:rsidTr="005F5587">
        <w:trPr>
          <w:trHeight w:val="300"/>
        </w:trPr>
        <w:tc>
          <w:tcPr>
            <w:tcW w:w="708" w:type="dxa"/>
          </w:tcPr>
          <w:p w14:paraId="3E95DBD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16-Aug</w:t>
            </w:r>
          </w:p>
        </w:tc>
        <w:tc>
          <w:tcPr>
            <w:tcW w:w="492" w:type="dxa"/>
          </w:tcPr>
          <w:p w14:paraId="161F04D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228</w:t>
            </w:r>
          </w:p>
        </w:tc>
        <w:tc>
          <w:tcPr>
            <w:tcW w:w="492" w:type="dxa"/>
            <w:shd w:val="solid" w:color="FFFFFF" w:fill="auto"/>
            <w:vAlign w:val="bottom"/>
          </w:tcPr>
          <w:p w14:paraId="3F0AA2F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61AFA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40DD9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426FACA6"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513F46E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224</w:t>
            </w:r>
          </w:p>
        </w:tc>
        <w:tc>
          <w:tcPr>
            <w:tcW w:w="495" w:type="dxa"/>
            <w:shd w:val="solid" w:color="FFFFFF" w:fill="auto"/>
          </w:tcPr>
          <w:p w14:paraId="0390DE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400</w:t>
            </w:r>
          </w:p>
        </w:tc>
        <w:tc>
          <w:tcPr>
            <w:tcW w:w="607" w:type="dxa"/>
            <w:shd w:val="solid" w:color="FFFFFF" w:fill="auto"/>
          </w:tcPr>
          <w:p w14:paraId="67A708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0DFB5F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7F94D88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0C44CC4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65E84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925</w:t>
            </w:r>
          </w:p>
        </w:tc>
        <w:tc>
          <w:tcPr>
            <w:tcW w:w="607" w:type="dxa"/>
            <w:shd w:val="solid" w:color="FFFFFF" w:fill="auto"/>
          </w:tcPr>
          <w:p w14:paraId="330C58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7BA11C6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588</w:t>
            </w:r>
          </w:p>
        </w:tc>
        <w:tc>
          <w:tcPr>
            <w:tcW w:w="607" w:type="dxa"/>
            <w:shd w:val="solid" w:color="FFFFFF" w:fill="auto"/>
          </w:tcPr>
          <w:p w14:paraId="6ECBA7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125</w:t>
            </w:r>
          </w:p>
        </w:tc>
        <w:tc>
          <w:tcPr>
            <w:tcW w:w="607" w:type="dxa"/>
            <w:shd w:val="solid" w:color="FFFFFF" w:fill="auto"/>
          </w:tcPr>
          <w:p w14:paraId="15DB80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0D93C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8FFED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D34249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46C9D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5F29A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70DF8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E038E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96F9D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059748A" w14:textId="77777777" w:rsidTr="005F5587">
        <w:trPr>
          <w:trHeight w:val="300"/>
        </w:trPr>
        <w:tc>
          <w:tcPr>
            <w:tcW w:w="708" w:type="dxa"/>
          </w:tcPr>
          <w:p w14:paraId="58EFAE3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17-Aug</w:t>
            </w:r>
          </w:p>
        </w:tc>
        <w:tc>
          <w:tcPr>
            <w:tcW w:w="492" w:type="dxa"/>
          </w:tcPr>
          <w:p w14:paraId="7DFB9C3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229</w:t>
            </w:r>
          </w:p>
        </w:tc>
        <w:tc>
          <w:tcPr>
            <w:tcW w:w="492" w:type="dxa"/>
            <w:shd w:val="solid" w:color="FFFFFF" w:fill="auto"/>
            <w:vAlign w:val="bottom"/>
          </w:tcPr>
          <w:p w14:paraId="38A3FBB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5FB5A6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6C784C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vAlign w:val="bottom"/>
          </w:tcPr>
          <w:p w14:paraId="7F3E511C"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14BA988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224</w:t>
            </w:r>
          </w:p>
        </w:tc>
        <w:tc>
          <w:tcPr>
            <w:tcW w:w="495" w:type="dxa"/>
            <w:shd w:val="solid" w:color="FFFFFF" w:fill="auto"/>
          </w:tcPr>
          <w:p w14:paraId="557B63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w:t>
            </w:r>
          </w:p>
        </w:tc>
        <w:tc>
          <w:tcPr>
            <w:tcW w:w="607" w:type="dxa"/>
            <w:shd w:val="solid" w:color="FFFFFF" w:fill="auto"/>
          </w:tcPr>
          <w:p w14:paraId="799DEB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w:t>
            </w:r>
          </w:p>
        </w:tc>
        <w:tc>
          <w:tcPr>
            <w:tcW w:w="607" w:type="dxa"/>
            <w:shd w:val="solid" w:color="FFFFFF" w:fill="auto"/>
          </w:tcPr>
          <w:p w14:paraId="3A54D6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63A37D9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568</w:t>
            </w:r>
          </w:p>
        </w:tc>
        <w:tc>
          <w:tcPr>
            <w:tcW w:w="607" w:type="dxa"/>
            <w:shd w:val="solid" w:color="FFFFFF" w:fill="auto"/>
          </w:tcPr>
          <w:p w14:paraId="121518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50B4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1050</w:t>
            </w:r>
          </w:p>
        </w:tc>
        <w:tc>
          <w:tcPr>
            <w:tcW w:w="607" w:type="dxa"/>
            <w:shd w:val="solid" w:color="FFFFFF" w:fill="auto"/>
          </w:tcPr>
          <w:p w14:paraId="0927B87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53DD27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94</w:t>
            </w:r>
          </w:p>
        </w:tc>
        <w:tc>
          <w:tcPr>
            <w:tcW w:w="607" w:type="dxa"/>
            <w:shd w:val="solid" w:color="FFFFFF" w:fill="auto"/>
          </w:tcPr>
          <w:p w14:paraId="6643BA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130</w:t>
            </w:r>
          </w:p>
        </w:tc>
        <w:tc>
          <w:tcPr>
            <w:tcW w:w="607" w:type="dxa"/>
            <w:shd w:val="solid" w:color="FFFFFF" w:fill="auto"/>
          </w:tcPr>
          <w:p w14:paraId="4F4AE5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75F014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2C0DA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B960A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614A3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0DEB12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A3FA9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75DDA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69F82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0FB257D" w14:textId="77777777" w:rsidTr="005F5587">
        <w:trPr>
          <w:trHeight w:val="300"/>
        </w:trPr>
        <w:tc>
          <w:tcPr>
            <w:tcW w:w="708" w:type="dxa"/>
          </w:tcPr>
          <w:p w14:paraId="12D8BFE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18-Aug</w:t>
            </w:r>
          </w:p>
        </w:tc>
        <w:tc>
          <w:tcPr>
            <w:tcW w:w="492" w:type="dxa"/>
          </w:tcPr>
          <w:p w14:paraId="2046DEB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230</w:t>
            </w:r>
          </w:p>
        </w:tc>
        <w:tc>
          <w:tcPr>
            <w:tcW w:w="492" w:type="dxa"/>
            <w:shd w:val="solid" w:color="FFFFFF" w:fill="auto"/>
            <w:vAlign w:val="bottom"/>
          </w:tcPr>
          <w:p w14:paraId="59DB6F4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249756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6729AC2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43</w:t>
            </w:r>
          </w:p>
        </w:tc>
        <w:tc>
          <w:tcPr>
            <w:tcW w:w="495" w:type="dxa"/>
            <w:shd w:val="solid" w:color="FFFFFF" w:fill="auto"/>
            <w:vAlign w:val="bottom"/>
          </w:tcPr>
          <w:p w14:paraId="44BD8BA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5" w:type="dxa"/>
            <w:shd w:val="solid" w:color="FFFFFF" w:fill="auto"/>
            <w:vAlign w:val="bottom"/>
          </w:tcPr>
          <w:p w14:paraId="36A2CCA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1E91CD6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w:t>
            </w:r>
          </w:p>
        </w:tc>
        <w:tc>
          <w:tcPr>
            <w:tcW w:w="607" w:type="dxa"/>
            <w:shd w:val="solid" w:color="FFFFFF" w:fill="auto"/>
          </w:tcPr>
          <w:p w14:paraId="5A80CA3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19DB9B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18F1AA9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3500</w:t>
            </w:r>
          </w:p>
        </w:tc>
        <w:tc>
          <w:tcPr>
            <w:tcW w:w="607" w:type="dxa"/>
            <w:shd w:val="solid" w:color="FFFFFF" w:fill="auto"/>
          </w:tcPr>
          <w:p w14:paraId="0A2A97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F0BCD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2050</w:t>
            </w:r>
          </w:p>
        </w:tc>
        <w:tc>
          <w:tcPr>
            <w:tcW w:w="607" w:type="dxa"/>
            <w:shd w:val="solid" w:color="FFFFFF" w:fill="auto"/>
          </w:tcPr>
          <w:p w14:paraId="22CC2FC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E5221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93</w:t>
            </w:r>
          </w:p>
        </w:tc>
        <w:tc>
          <w:tcPr>
            <w:tcW w:w="607" w:type="dxa"/>
            <w:shd w:val="solid" w:color="FFFFFF" w:fill="auto"/>
          </w:tcPr>
          <w:p w14:paraId="7FD9A3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5B5C69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33991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28AAB7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CE02E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F6984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E09E3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C7B9EE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D8BB6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3E4F0E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AC5BB1E" w14:textId="77777777" w:rsidTr="005F5587">
        <w:trPr>
          <w:trHeight w:val="300"/>
        </w:trPr>
        <w:tc>
          <w:tcPr>
            <w:tcW w:w="708" w:type="dxa"/>
          </w:tcPr>
          <w:p w14:paraId="7DD9F62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19-Aug</w:t>
            </w:r>
          </w:p>
        </w:tc>
        <w:tc>
          <w:tcPr>
            <w:tcW w:w="492" w:type="dxa"/>
          </w:tcPr>
          <w:p w14:paraId="2DC492B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231</w:t>
            </w:r>
          </w:p>
        </w:tc>
        <w:tc>
          <w:tcPr>
            <w:tcW w:w="492" w:type="dxa"/>
            <w:shd w:val="solid" w:color="FFFFFF" w:fill="auto"/>
            <w:vAlign w:val="bottom"/>
          </w:tcPr>
          <w:p w14:paraId="693DC6B4"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1FCDF2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D08B28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vAlign w:val="bottom"/>
          </w:tcPr>
          <w:p w14:paraId="31B4DD9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889</w:t>
            </w:r>
          </w:p>
        </w:tc>
        <w:tc>
          <w:tcPr>
            <w:tcW w:w="495" w:type="dxa"/>
            <w:shd w:val="solid" w:color="FFFFFF" w:fill="auto"/>
            <w:vAlign w:val="bottom"/>
          </w:tcPr>
          <w:p w14:paraId="02A531A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10</w:t>
            </w:r>
          </w:p>
        </w:tc>
        <w:tc>
          <w:tcPr>
            <w:tcW w:w="495" w:type="dxa"/>
            <w:shd w:val="solid" w:color="FFFFFF" w:fill="auto"/>
          </w:tcPr>
          <w:p w14:paraId="166EF1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w:t>
            </w:r>
          </w:p>
        </w:tc>
        <w:tc>
          <w:tcPr>
            <w:tcW w:w="607" w:type="dxa"/>
            <w:shd w:val="solid" w:color="FFFFFF" w:fill="auto"/>
          </w:tcPr>
          <w:p w14:paraId="392F70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6C0499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07907F2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593</w:t>
            </w:r>
          </w:p>
        </w:tc>
        <w:tc>
          <w:tcPr>
            <w:tcW w:w="607" w:type="dxa"/>
            <w:shd w:val="solid" w:color="FFFFFF" w:fill="auto"/>
          </w:tcPr>
          <w:p w14:paraId="4D6A74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809E5B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8050</w:t>
            </w:r>
          </w:p>
        </w:tc>
        <w:tc>
          <w:tcPr>
            <w:tcW w:w="607" w:type="dxa"/>
            <w:shd w:val="solid" w:color="FFFFFF" w:fill="auto"/>
          </w:tcPr>
          <w:p w14:paraId="7EBE56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6F80F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w:t>
            </w:r>
          </w:p>
        </w:tc>
        <w:tc>
          <w:tcPr>
            <w:tcW w:w="607" w:type="dxa"/>
            <w:shd w:val="solid" w:color="FFFFFF" w:fill="auto"/>
          </w:tcPr>
          <w:p w14:paraId="55861E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390</w:t>
            </w:r>
          </w:p>
        </w:tc>
        <w:tc>
          <w:tcPr>
            <w:tcW w:w="607" w:type="dxa"/>
            <w:shd w:val="solid" w:color="FFFFFF" w:fill="auto"/>
          </w:tcPr>
          <w:p w14:paraId="155886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0202E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DB099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AFC0A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23269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30978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D4FA5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39689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124C5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0E6585F8" w14:textId="77777777" w:rsidTr="005F5587">
        <w:trPr>
          <w:trHeight w:val="300"/>
        </w:trPr>
        <w:tc>
          <w:tcPr>
            <w:tcW w:w="708" w:type="dxa"/>
          </w:tcPr>
          <w:p w14:paraId="1EA83FB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20-Aug</w:t>
            </w:r>
          </w:p>
        </w:tc>
        <w:tc>
          <w:tcPr>
            <w:tcW w:w="492" w:type="dxa"/>
          </w:tcPr>
          <w:p w14:paraId="37A15D2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232</w:t>
            </w:r>
          </w:p>
        </w:tc>
        <w:tc>
          <w:tcPr>
            <w:tcW w:w="492" w:type="dxa"/>
            <w:shd w:val="solid" w:color="FFFFFF" w:fill="auto"/>
            <w:vAlign w:val="bottom"/>
          </w:tcPr>
          <w:p w14:paraId="448026F8"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363C49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579E68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8</w:t>
            </w:r>
          </w:p>
        </w:tc>
        <w:tc>
          <w:tcPr>
            <w:tcW w:w="495" w:type="dxa"/>
            <w:shd w:val="solid" w:color="FFFFFF" w:fill="auto"/>
            <w:vAlign w:val="bottom"/>
          </w:tcPr>
          <w:p w14:paraId="508D33F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244</w:t>
            </w:r>
          </w:p>
        </w:tc>
        <w:tc>
          <w:tcPr>
            <w:tcW w:w="495" w:type="dxa"/>
            <w:shd w:val="solid" w:color="FFFFFF" w:fill="auto"/>
            <w:vAlign w:val="bottom"/>
          </w:tcPr>
          <w:p w14:paraId="5410492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46</w:t>
            </w:r>
          </w:p>
        </w:tc>
        <w:tc>
          <w:tcPr>
            <w:tcW w:w="495" w:type="dxa"/>
            <w:shd w:val="solid" w:color="FFFFFF" w:fill="auto"/>
          </w:tcPr>
          <w:p w14:paraId="0FD41C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57484D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shd w:val="solid" w:color="FFFFFF" w:fill="auto"/>
          </w:tcPr>
          <w:p w14:paraId="0BE21D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shd w:val="solid" w:color="FFFFFF" w:fill="auto"/>
          </w:tcPr>
          <w:p w14:paraId="7C82EAB2"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80</w:t>
            </w:r>
          </w:p>
        </w:tc>
        <w:tc>
          <w:tcPr>
            <w:tcW w:w="607" w:type="dxa"/>
            <w:shd w:val="solid" w:color="FFFFFF" w:fill="auto"/>
          </w:tcPr>
          <w:p w14:paraId="4572ABB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3291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49350</w:t>
            </w:r>
          </w:p>
        </w:tc>
        <w:tc>
          <w:tcPr>
            <w:tcW w:w="607" w:type="dxa"/>
            <w:shd w:val="solid" w:color="FFFFFF" w:fill="auto"/>
          </w:tcPr>
          <w:p w14:paraId="3E113F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w:t>
            </w:r>
          </w:p>
        </w:tc>
        <w:tc>
          <w:tcPr>
            <w:tcW w:w="607" w:type="dxa"/>
            <w:shd w:val="solid" w:color="FFFFFF" w:fill="auto"/>
          </w:tcPr>
          <w:p w14:paraId="36C357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w:t>
            </w:r>
          </w:p>
        </w:tc>
        <w:tc>
          <w:tcPr>
            <w:tcW w:w="607" w:type="dxa"/>
            <w:shd w:val="solid" w:color="FFFFFF" w:fill="auto"/>
          </w:tcPr>
          <w:p w14:paraId="7EF95E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w:t>
            </w:r>
          </w:p>
        </w:tc>
        <w:tc>
          <w:tcPr>
            <w:tcW w:w="607" w:type="dxa"/>
            <w:shd w:val="solid" w:color="FFFFFF" w:fill="auto"/>
          </w:tcPr>
          <w:p w14:paraId="3FB0BD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A6F38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7D448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5FC715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09531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689C7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EB678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92768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7DB2D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1640A64" w14:textId="77777777" w:rsidTr="005F5587">
        <w:trPr>
          <w:trHeight w:val="300"/>
        </w:trPr>
        <w:tc>
          <w:tcPr>
            <w:tcW w:w="708" w:type="dxa"/>
          </w:tcPr>
          <w:p w14:paraId="67D127E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21-Aug</w:t>
            </w:r>
          </w:p>
        </w:tc>
        <w:tc>
          <w:tcPr>
            <w:tcW w:w="492" w:type="dxa"/>
          </w:tcPr>
          <w:p w14:paraId="5DF4943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233</w:t>
            </w:r>
          </w:p>
        </w:tc>
        <w:tc>
          <w:tcPr>
            <w:tcW w:w="492" w:type="dxa"/>
            <w:shd w:val="solid" w:color="FFFFFF" w:fill="auto"/>
            <w:vAlign w:val="bottom"/>
          </w:tcPr>
          <w:p w14:paraId="0AE7173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E73526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92D320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32</w:t>
            </w:r>
          </w:p>
        </w:tc>
        <w:tc>
          <w:tcPr>
            <w:tcW w:w="495" w:type="dxa"/>
            <w:shd w:val="solid" w:color="FFFFFF" w:fill="auto"/>
            <w:vAlign w:val="bottom"/>
          </w:tcPr>
          <w:p w14:paraId="25E6077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691</w:t>
            </w:r>
          </w:p>
        </w:tc>
        <w:tc>
          <w:tcPr>
            <w:tcW w:w="495" w:type="dxa"/>
            <w:shd w:val="solid" w:color="FFFFFF" w:fill="auto"/>
            <w:vAlign w:val="bottom"/>
          </w:tcPr>
          <w:p w14:paraId="04BA66C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w:t>
            </w:r>
          </w:p>
        </w:tc>
        <w:tc>
          <w:tcPr>
            <w:tcW w:w="495" w:type="dxa"/>
            <w:shd w:val="solid" w:color="FFFFFF" w:fill="auto"/>
          </w:tcPr>
          <w:p w14:paraId="7E04EF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1E5A5A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B44AB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647A092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38BEBF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8BA7F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w:t>
            </w:r>
          </w:p>
        </w:tc>
        <w:tc>
          <w:tcPr>
            <w:tcW w:w="607" w:type="dxa"/>
            <w:shd w:val="solid" w:color="FFFFFF" w:fill="auto"/>
          </w:tcPr>
          <w:p w14:paraId="75C733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42</w:t>
            </w:r>
          </w:p>
        </w:tc>
        <w:tc>
          <w:tcPr>
            <w:tcW w:w="607" w:type="dxa"/>
            <w:shd w:val="solid" w:color="FFFFFF" w:fill="auto"/>
          </w:tcPr>
          <w:p w14:paraId="7607BC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w:t>
            </w:r>
          </w:p>
        </w:tc>
        <w:tc>
          <w:tcPr>
            <w:tcW w:w="607" w:type="dxa"/>
            <w:shd w:val="solid" w:color="FFFFFF" w:fill="auto"/>
          </w:tcPr>
          <w:p w14:paraId="21D4AF4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70</w:t>
            </w:r>
          </w:p>
        </w:tc>
        <w:tc>
          <w:tcPr>
            <w:tcW w:w="607" w:type="dxa"/>
            <w:shd w:val="solid" w:color="FFFFFF" w:fill="auto"/>
          </w:tcPr>
          <w:p w14:paraId="77556F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23B444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5A25A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89A0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AE62E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B8BC3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293</w:t>
            </w:r>
          </w:p>
        </w:tc>
        <w:tc>
          <w:tcPr>
            <w:tcW w:w="607" w:type="dxa"/>
          </w:tcPr>
          <w:p w14:paraId="3BEA0C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CEFBE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347D99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B6DDAFB" w14:textId="77777777" w:rsidTr="005F5587">
        <w:trPr>
          <w:trHeight w:val="300"/>
        </w:trPr>
        <w:tc>
          <w:tcPr>
            <w:tcW w:w="708" w:type="dxa"/>
          </w:tcPr>
          <w:p w14:paraId="05EF734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22-Aug</w:t>
            </w:r>
          </w:p>
        </w:tc>
        <w:tc>
          <w:tcPr>
            <w:tcW w:w="492" w:type="dxa"/>
          </w:tcPr>
          <w:p w14:paraId="4E2703B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234</w:t>
            </w:r>
          </w:p>
        </w:tc>
        <w:tc>
          <w:tcPr>
            <w:tcW w:w="492" w:type="dxa"/>
            <w:shd w:val="solid" w:color="FFFFFF" w:fill="auto"/>
            <w:vAlign w:val="bottom"/>
          </w:tcPr>
          <w:p w14:paraId="49C5C2B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2CCCF4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63807D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vAlign w:val="bottom"/>
          </w:tcPr>
          <w:p w14:paraId="6E90CBE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286</w:t>
            </w:r>
          </w:p>
        </w:tc>
        <w:tc>
          <w:tcPr>
            <w:tcW w:w="495" w:type="dxa"/>
            <w:shd w:val="solid" w:color="FFFFFF" w:fill="auto"/>
            <w:vAlign w:val="bottom"/>
          </w:tcPr>
          <w:p w14:paraId="43EAEA6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25</w:t>
            </w:r>
          </w:p>
        </w:tc>
        <w:tc>
          <w:tcPr>
            <w:tcW w:w="495" w:type="dxa"/>
            <w:shd w:val="solid" w:color="FFFFFF" w:fill="auto"/>
          </w:tcPr>
          <w:p w14:paraId="262F65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w:t>
            </w:r>
          </w:p>
        </w:tc>
        <w:tc>
          <w:tcPr>
            <w:tcW w:w="607" w:type="dxa"/>
            <w:shd w:val="solid" w:color="FFFFFF" w:fill="auto"/>
          </w:tcPr>
          <w:p w14:paraId="036646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05AF9E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3D6ACC1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717</w:t>
            </w:r>
          </w:p>
        </w:tc>
        <w:tc>
          <w:tcPr>
            <w:tcW w:w="607" w:type="dxa"/>
            <w:shd w:val="solid" w:color="FFFFFF" w:fill="auto"/>
          </w:tcPr>
          <w:p w14:paraId="4523CC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7A23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348</w:t>
            </w:r>
          </w:p>
        </w:tc>
        <w:tc>
          <w:tcPr>
            <w:tcW w:w="607" w:type="dxa"/>
            <w:shd w:val="solid" w:color="FFFFFF" w:fill="auto"/>
          </w:tcPr>
          <w:p w14:paraId="2DBC38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235</w:t>
            </w:r>
          </w:p>
        </w:tc>
        <w:tc>
          <w:tcPr>
            <w:tcW w:w="607" w:type="dxa"/>
            <w:shd w:val="solid" w:color="FFFFFF" w:fill="auto"/>
          </w:tcPr>
          <w:p w14:paraId="28D730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626A58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shd w:val="solid" w:color="FFFFFF" w:fill="auto"/>
          </w:tcPr>
          <w:p w14:paraId="24E39D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4B1095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6348E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9588E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569EC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B9118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w:t>
            </w:r>
          </w:p>
        </w:tc>
        <w:tc>
          <w:tcPr>
            <w:tcW w:w="607" w:type="dxa"/>
          </w:tcPr>
          <w:p w14:paraId="286A4F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16D1D4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209577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23155C0" w14:textId="77777777" w:rsidTr="005F5587">
        <w:trPr>
          <w:trHeight w:val="300"/>
        </w:trPr>
        <w:tc>
          <w:tcPr>
            <w:tcW w:w="708" w:type="dxa"/>
          </w:tcPr>
          <w:p w14:paraId="2076AC1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23-Aug</w:t>
            </w:r>
          </w:p>
        </w:tc>
        <w:tc>
          <w:tcPr>
            <w:tcW w:w="492" w:type="dxa"/>
          </w:tcPr>
          <w:p w14:paraId="03B4F78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235</w:t>
            </w:r>
          </w:p>
        </w:tc>
        <w:tc>
          <w:tcPr>
            <w:tcW w:w="492" w:type="dxa"/>
            <w:shd w:val="solid" w:color="FFFFFF" w:fill="auto"/>
            <w:vAlign w:val="bottom"/>
          </w:tcPr>
          <w:p w14:paraId="5089A61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BB6110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2B834B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0FCB8EB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445</w:t>
            </w:r>
          </w:p>
        </w:tc>
        <w:tc>
          <w:tcPr>
            <w:tcW w:w="495" w:type="dxa"/>
            <w:shd w:val="solid" w:color="FFFFFF" w:fill="auto"/>
            <w:vAlign w:val="bottom"/>
          </w:tcPr>
          <w:p w14:paraId="0F2F302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5" w:type="dxa"/>
            <w:shd w:val="solid" w:color="FFFFFF" w:fill="auto"/>
          </w:tcPr>
          <w:p w14:paraId="205796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5B3EEE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18602C1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3C88918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499</w:t>
            </w:r>
          </w:p>
        </w:tc>
        <w:tc>
          <w:tcPr>
            <w:tcW w:w="607" w:type="dxa"/>
            <w:shd w:val="solid" w:color="FFFFFF" w:fill="auto"/>
          </w:tcPr>
          <w:p w14:paraId="5E4499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8B719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575</w:t>
            </w:r>
          </w:p>
        </w:tc>
        <w:tc>
          <w:tcPr>
            <w:tcW w:w="607" w:type="dxa"/>
            <w:shd w:val="solid" w:color="FFFFFF" w:fill="auto"/>
          </w:tcPr>
          <w:p w14:paraId="734A6B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3150</w:t>
            </w:r>
          </w:p>
        </w:tc>
        <w:tc>
          <w:tcPr>
            <w:tcW w:w="607" w:type="dxa"/>
            <w:shd w:val="solid" w:color="FFFFFF" w:fill="auto"/>
          </w:tcPr>
          <w:p w14:paraId="08FAFB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1F9960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139</w:t>
            </w:r>
          </w:p>
        </w:tc>
        <w:tc>
          <w:tcPr>
            <w:tcW w:w="607" w:type="dxa"/>
            <w:shd w:val="solid" w:color="FFFFFF" w:fill="auto"/>
          </w:tcPr>
          <w:p w14:paraId="5A1F8C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0757D33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F4F27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2ABC3A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21DBE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A1C92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221</w:t>
            </w:r>
          </w:p>
        </w:tc>
        <w:tc>
          <w:tcPr>
            <w:tcW w:w="607" w:type="dxa"/>
          </w:tcPr>
          <w:p w14:paraId="5520E8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A9183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B6163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0496988" w14:textId="77777777" w:rsidTr="005F5587">
        <w:trPr>
          <w:trHeight w:val="300"/>
        </w:trPr>
        <w:tc>
          <w:tcPr>
            <w:tcW w:w="708" w:type="dxa"/>
          </w:tcPr>
          <w:p w14:paraId="09B35CE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24-Aug</w:t>
            </w:r>
          </w:p>
        </w:tc>
        <w:tc>
          <w:tcPr>
            <w:tcW w:w="492" w:type="dxa"/>
          </w:tcPr>
          <w:p w14:paraId="4100B016"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236</w:t>
            </w:r>
          </w:p>
        </w:tc>
        <w:tc>
          <w:tcPr>
            <w:tcW w:w="492" w:type="dxa"/>
            <w:shd w:val="solid" w:color="FFFFFF" w:fill="auto"/>
            <w:vAlign w:val="bottom"/>
          </w:tcPr>
          <w:p w14:paraId="52701A7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1B49609"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77EC975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4A767D5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198</w:t>
            </w:r>
          </w:p>
        </w:tc>
        <w:tc>
          <w:tcPr>
            <w:tcW w:w="495" w:type="dxa"/>
            <w:shd w:val="solid" w:color="FFFFFF" w:fill="auto"/>
            <w:vAlign w:val="bottom"/>
          </w:tcPr>
          <w:p w14:paraId="3EB2FD7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73B2CB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D31C3A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w:t>
            </w:r>
          </w:p>
        </w:tc>
        <w:tc>
          <w:tcPr>
            <w:tcW w:w="607" w:type="dxa"/>
            <w:shd w:val="solid" w:color="FFFFFF" w:fill="auto"/>
          </w:tcPr>
          <w:p w14:paraId="692A94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183BEB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4200</w:t>
            </w:r>
          </w:p>
        </w:tc>
        <w:tc>
          <w:tcPr>
            <w:tcW w:w="607" w:type="dxa"/>
            <w:shd w:val="solid" w:color="FFFFFF" w:fill="auto"/>
          </w:tcPr>
          <w:p w14:paraId="5638650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C894C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12129.6</w:t>
            </w:r>
          </w:p>
        </w:tc>
        <w:tc>
          <w:tcPr>
            <w:tcW w:w="607" w:type="dxa"/>
            <w:shd w:val="solid" w:color="FFFFFF" w:fill="auto"/>
          </w:tcPr>
          <w:p w14:paraId="4A5383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28700</w:t>
            </w:r>
          </w:p>
        </w:tc>
        <w:tc>
          <w:tcPr>
            <w:tcW w:w="607" w:type="dxa"/>
            <w:shd w:val="solid" w:color="FFFFFF" w:fill="auto"/>
          </w:tcPr>
          <w:p w14:paraId="00DC2C1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19953B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0D1514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tcPr>
          <w:p w14:paraId="7CAEDA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09E2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w:t>
            </w:r>
          </w:p>
        </w:tc>
        <w:tc>
          <w:tcPr>
            <w:tcW w:w="607" w:type="dxa"/>
            <w:shd w:val="solid" w:color="FFFFFF" w:fill="auto"/>
          </w:tcPr>
          <w:p w14:paraId="2552AB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F8B64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1A182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171</w:t>
            </w:r>
          </w:p>
        </w:tc>
        <w:tc>
          <w:tcPr>
            <w:tcW w:w="607" w:type="dxa"/>
          </w:tcPr>
          <w:p w14:paraId="3C1B6A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2C6A2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1963AF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291E56B" w14:textId="77777777" w:rsidTr="005F5587">
        <w:trPr>
          <w:trHeight w:val="300"/>
        </w:trPr>
        <w:tc>
          <w:tcPr>
            <w:tcW w:w="708" w:type="dxa"/>
          </w:tcPr>
          <w:p w14:paraId="3B624C3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25-Aug</w:t>
            </w:r>
          </w:p>
        </w:tc>
        <w:tc>
          <w:tcPr>
            <w:tcW w:w="492" w:type="dxa"/>
          </w:tcPr>
          <w:p w14:paraId="4513A51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237</w:t>
            </w:r>
          </w:p>
        </w:tc>
        <w:tc>
          <w:tcPr>
            <w:tcW w:w="492" w:type="dxa"/>
            <w:shd w:val="solid" w:color="FFFFFF" w:fill="auto"/>
            <w:vAlign w:val="bottom"/>
          </w:tcPr>
          <w:p w14:paraId="1DB1308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19FAEB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5FD9B9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7D478B4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269</w:t>
            </w:r>
          </w:p>
        </w:tc>
        <w:tc>
          <w:tcPr>
            <w:tcW w:w="495" w:type="dxa"/>
            <w:shd w:val="solid" w:color="FFFFFF" w:fill="auto"/>
            <w:vAlign w:val="bottom"/>
          </w:tcPr>
          <w:p w14:paraId="3CB8352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01DC29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21C80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090378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532D40A"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69FD62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A714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576</w:t>
            </w:r>
          </w:p>
        </w:tc>
        <w:tc>
          <w:tcPr>
            <w:tcW w:w="607" w:type="dxa"/>
            <w:shd w:val="solid" w:color="FFFFFF" w:fill="auto"/>
          </w:tcPr>
          <w:p w14:paraId="7CD3813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5910B35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60</w:t>
            </w:r>
          </w:p>
        </w:tc>
        <w:tc>
          <w:tcPr>
            <w:tcW w:w="607" w:type="dxa"/>
            <w:shd w:val="solid" w:color="FFFFFF" w:fill="auto"/>
          </w:tcPr>
          <w:p w14:paraId="70BC9F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0F2F2B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1F98AC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F19B3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58153E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20DCCA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67171F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208</w:t>
            </w:r>
          </w:p>
        </w:tc>
        <w:tc>
          <w:tcPr>
            <w:tcW w:w="607" w:type="dxa"/>
          </w:tcPr>
          <w:p w14:paraId="692F0E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D3D5D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4638F8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207167F" w14:textId="77777777" w:rsidTr="005F5587">
        <w:trPr>
          <w:trHeight w:val="300"/>
        </w:trPr>
        <w:tc>
          <w:tcPr>
            <w:tcW w:w="708" w:type="dxa"/>
          </w:tcPr>
          <w:p w14:paraId="021AFEA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26-Aug</w:t>
            </w:r>
          </w:p>
        </w:tc>
        <w:tc>
          <w:tcPr>
            <w:tcW w:w="492" w:type="dxa"/>
          </w:tcPr>
          <w:p w14:paraId="60A8432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238</w:t>
            </w:r>
          </w:p>
        </w:tc>
        <w:tc>
          <w:tcPr>
            <w:tcW w:w="492" w:type="dxa"/>
            <w:shd w:val="solid" w:color="FFFFFF" w:fill="auto"/>
            <w:vAlign w:val="bottom"/>
          </w:tcPr>
          <w:p w14:paraId="3224298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058DC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C03B1E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14CC68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542</w:t>
            </w:r>
          </w:p>
        </w:tc>
        <w:tc>
          <w:tcPr>
            <w:tcW w:w="495" w:type="dxa"/>
            <w:shd w:val="solid" w:color="FFFFFF" w:fill="auto"/>
            <w:vAlign w:val="bottom"/>
          </w:tcPr>
          <w:p w14:paraId="00C717D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70EB6C3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12A3B8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2DFC0D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9AB9B5E"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2800</w:t>
            </w:r>
          </w:p>
        </w:tc>
        <w:tc>
          <w:tcPr>
            <w:tcW w:w="607" w:type="dxa"/>
            <w:shd w:val="solid" w:color="FFFFFF" w:fill="auto"/>
          </w:tcPr>
          <w:p w14:paraId="077429B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E70E65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654</w:t>
            </w:r>
          </w:p>
        </w:tc>
        <w:tc>
          <w:tcPr>
            <w:tcW w:w="607" w:type="dxa"/>
            <w:shd w:val="solid" w:color="FFFFFF" w:fill="auto"/>
          </w:tcPr>
          <w:p w14:paraId="1C4051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12600</w:t>
            </w:r>
          </w:p>
        </w:tc>
        <w:tc>
          <w:tcPr>
            <w:tcW w:w="607" w:type="dxa"/>
            <w:shd w:val="solid" w:color="FFFFFF" w:fill="auto"/>
          </w:tcPr>
          <w:p w14:paraId="6A8624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533</w:t>
            </w:r>
          </w:p>
        </w:tc>
        <w:tc>
          <w:tcPr>
            <w:tcW w:w="607" w:type="dxa"/>
            <w:shd w:val="solid" w:color="FFFFFF" w:fill="auto"/>
          </w:tcPr>
          <w:p w14:paraId="3744997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5DBFD7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3C693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40595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5483</w:t>
            </w:r>
          </w:p>
        </w:tc>
        <w:tc>
          <w:tcPr>
            <w:tcW w:w="607" w:type="dxa"/>
            <w:shd w:val="solid" w:color="FFFFFF" w:fill="auto"/>
          </w:tcPr>
          <w:p w14:paraId="3531EA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70F77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75C89D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w:t>
            </w:r>
          </w:p>
        </w:tc>
        <w:tc>
          <w:tcPr>
            <w:tcW w:w="607" w:type="dxa"/>
          </w:tcPr>
          <w:p w14:paraId="0421AE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tcPr>
          <w:p w14:paraId="1B3C3F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149A9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DB4C19C" w14:textId="77777777" w:rsidTr="005F5587">
        <w:trPr>
          <w:trHeight w:val="300"/>
        </w:trPr>
        <w:tc>
          <w:tcPr>
            <w:tcW w:w="708" w:type="dxa"/>
          </w:tcPr>
          <w:p w14:paraId="54F6E66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27-Aug</w:t>
            </w:r>
          </w:p>
        </w:tc>
        <w:tc>
          <w:tcPr>
            <w:tcW w:w="492" w:type="dxa"/>
          </w:tcPr>
          <w:p w14:paraId="1EF2805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239</w:t>
            </w:r>
          </w:p>
        </w:tc>
        <w:tc>
          <w:tcPr>
            <w:tcW w:w="492" w:type="dxa"/>
            <w:shd w:val="solid" w:color="FFFFFF" w:fill="auto"/>
            <w:vAlign w:val="bottom"/>
          </w:tcPr>
          <w:p w14:paraId="58338CC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CABDCE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84719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15</w:t>
            </w:r>
          </w:p>
        </w:tc>
        <w:tc>
          <w:tcPr>
            <w:tcW w:w="495" w:type="dxa"/>
            <w:shd w:val="solid" w:color="FFFFFF" w:fill="auto"/>
            <w:vAlign w:val="bottom"/>
          </w:tcPr>
          <w:p w14:paraId="5AAB616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119</w:t>
            </w:r>
          </w:p>
        </w:tc>
        <w:tc>
          <w:tcPr>
            <w:tcW w:w="495" w:type="dxa"/>
            <w:shd w:val="solid" w:color="FFFFFF" w:fill="auto"/>
            <w:vAlign w:val="bottom"/>
          </w:tcPr>
          <w:p w14:paraId="7BC494F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3F92CA4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7D67C34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10BAD2A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A2F5CE7"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28350</w:t>
            </w:r>
          </w:p>
        </w:tc>
        <w:tc>
          <w:tcPr>
            <w:tcW w:w="607" w:type="dxa"/>
            <w:shd w:val="solid" w:color="FFFFFF" w:fill="auto"/>
          </w:tcPr>
          <w:p w14:paraId="360BF1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346E2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517DF3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1500</w:t>
            </w:r>
          </w:p>
        </w:tc>
        <w:tc>
          <w:tcPr>
            <w:tcW w:w="607" w:type="dxa"/>
            <w:shd w:val="solid" w:color="FFFFFF" w:fill="auto"/>
          </w:tcPr>
          <w:p w14:paraId="67FCD44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222</w:t>
            </w:r>
          </w:p>
        </w:tc>
        <w:tc>
          <w:tcPr>
            <w:tcW w:w="607" w:type="dxa"/>
            <w:shd w:val="solid" w:color="FFFFFF" w:fill="auto"/>
          </w:tcPr>
          <w:p w14:paraId="6969B7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17A19F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2E6D3F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2A39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699</w:t>
            </w:r>
          </w:p>
        </w:tc>
        <w:tc>
          <w:tcPr>
            <w:tcW w:w="607" w:type="dxa"/>
            <w:shd w:val="solid" w:color="FFFFFF" w:fill="auto"/>
          </w:tcPr>
          <w:p w14:paraId="5EE0D3E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22E53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6494EF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5678A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02D244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ED5DE0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89C56C9" w14:textId="77777777" w:rsidTr="005F5587">
        <w:trPr>
          <w:trHeight w:val="300"/>
        </w:trPr>
        <w:tc>
          <w:tcPr>
            <w:tcW w:w="708" w:type="dxa"/>
          </w:tcPr>
          <w:p w14:paraId="4A74678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28-Aug</w:t>
            </w:r>
          </w:p>
        </w:tc>
        <w:tc>
          <w:tcPr>
            <w:tcW w:w="492" w:type="dxa"/>
          </w:tcPr>
          <w:p w14:paraId="6EB532A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240</w:t>
            </w:r>
          </w:p>
        </w:tc>
        <w:tc>
          <w:tcPr>
            <w:tcW w:w="492" w:type="dxa"/>
            <w:shd w:val="solid" w:color="FFFFFF" w:fill="auto"/>
            <w:vAlign w:val="bottom"/>
          </w:tcPr>
          <w:p w14:paraId="38655E34"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3DBBE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025CED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057BF2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119</w:t>
            </w:r>
          </w:p>
        </w:tc>
        <w:tc>
          <w:tcPr>
            <w:tcW w:w="495" w:type="dxa"/>
            <w:shd w:val="solid" w:color="FFFFFF" w:fill="auto"/>
            <w:vAlign w:val="bottom"/>
          </w:tcPr>
          <w:p w14:paraId="7F17E7F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32C15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5D4F1B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500</w:t>
            </w:r>
          </w:p>
        </w:tc>
        <w:tc>
          <w:tcPr>
            <w:tcW w:w="607" w:type="dxa"/>
            <w:shd w:val="solid" w:color="FFFFFF" w:fill="auto"/>
          </w:tcPr>
          <w:p w14:paraId="3EE08B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743263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18200</w:t>
            </w:r>
          </w:p>
        </w:tc>
        <w:tc>
          <w:tcPr>
            <w:tcW w:w="607" w:type="dxa"/>
            <w:shd w:val="solid" w:color="FFFFFF" w:fill="auto"/>
          </w:tcPr>
          <w:p w14:paraId="761F25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3EA33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262</w:t>
            </w:r>
          </w:p>
        </w:tc>
        <w:tc>
          <w:tcPr>
            <w:tcW w:w="607" w:type="dxa"/>
            <w:shd w:val="solid" w:color="FFFFFF" w:fill="auto"/>
          </w:tcPr>
          <w:p w14:paraId="6AC2308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575</w:t>
            </w:r>
          </w:p>
        </w:tc>
        <w:tc>
          <w:tcPr>
            <w:tcW w:w="607" w:type="dxa"/>
            <w:shd w:val="solid" w:color="FFFFFF" w:fill="auto"/>
          </w:tcPr>
          <w:p w14:paraId="36CBD9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98</w:t>
            </w:r>
          </w:p>
        </w:tc>
        <w:tc>
          <w:tcPr>
            <w:tcW w:w="607" w:type="dxa"/>
            <w:shd w:val="solid" w:color="FFFFFF" w:fill="auto"/>
          </w:tcPr>
          <w:p w14:paraId="455EEB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6588EC9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0E943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FDE05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292</w:t>
            </w:r>
          </w:p>
        </w:tc>
        <w:tc>
          <w:tcPr>
            <w:tcW w:w="607" w:type="dxa"/>
            <w:shd w:val="solid" w:color="FFFFFF" w:fill="auto"/>
          </w:tcPr>
          <w:p w14:paraId="2388B5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EA380C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18FA4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EB84F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FC81A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AB97A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ADF3211" w14:textId="77777777" w:rsidTr="005F5587">
        <w:trPr>
          <w:trHeight w:val="300"/>
        </w:trPr>
        <w:tc>
          <w:tcPr>
            <w:tcW w:w="708" w:type="dxa"/>
          </w:tcPr>
          <w:p w14:paraId="50BA4D4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29-Aug</w:t>
            </w:r>
          </w:p>
        </w:tc>
        <w:tc>
          <w:tcPr>
            <w:tcW w:w="492" w:type="dxa"/>
          </w:tcPr>
          <w:p w14:paraId="1632E0E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241</w:t>
            </w:r>
          </w:p>
        </w:tc>
        <w:tc>
          <w:tcPr>
            <w:tcW w:w="492" w:type="dxa"/>
            <w:shd w:val="solid" w:color="FFFFFF" w:fill="auto"/>
            <w:vAlign w:val="bottom"/>
          </w:tcPr>
          <w:p w14:paraId="38EBB8E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621DA8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1BC927A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F0273B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479</w:t>
            </w:r>
          </w:p>
        </w:tc>
        <w:tc>
          <w:tcPr>
            <w:tcW w:w="495" w:type="dxa"/>
            <w:shd w:val="solid" w:color="FFFFFF" w:fill="auto"/>
            <w:vAlign w:val="bottom"/>
          </w:tcPr>
          <w:p w14:paraId="6C1D91E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457389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7C6D4A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1850</w:t>
            </w:r>
          </w:p>
        </w:tc>
        <w:tc>
          <w:tcPr>
            <w:tcW w:w="607" w:type="dxa"/>
            <w:shd w:val="solid" w:color="FFFFFF" w:fill="auto"/>
          </w:tcPr>
          <w:p w14:paraId="07CC70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8F5FDC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1184</w:t>
            </w:r>
          </w:p>
        </w:tc>
        <w:tc>
          <w:tcPr>
            <w:tcW w:w="607" w:type="dxa"/>
            <w:shd w:val="solid" w:color="FFFFFF" w:fill="auto"/>
          </w:tcPr>
          <w:p w14:paraId="20165F3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54F8E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885</w:t>
            </w:r>
          </w:p>
        </w:tc>
        <w:tc>
          <w:tcPr>
            <w:tcW w:w="607" w:type="dxa"/>
            <w:shd w:val="solid" w:color="FFFFFF" w:fill="auto"/>
          </w:tcPr>
          <w:p w14:paraId="281051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875</w:t>
            </w:r>
          </w:p>
        </w:tc>
        <w:tc>
          <w:tcPr>
            <w:tcW w:w="607" w:type="dxa"/>
            <w:shd w:val="solid" w:color="FFFFFF" w:fill="auto"/>
          </w:tcPr>
          <w:p w14:paraId="151AA82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317</w:t>
            </w:r>
          </w:p>
        </w:tc>
        <w:tc>
          <w:tcPr>
            <w:tcW w:w="607" w:type="dxa"/>
            <w:shd w:val="solid" w:color="FFFFFF" w:fill="auto"/>
          </w:tcPr>
          <w:p w14:paraId="3AB0AFA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74EDC2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760992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FDFAC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351</w:t>
            </w:r>
          </w:p>
        </w:tc>
        <w:tc>
          <w:tcPr>
            <w:tcW w:w="607" w:type="dxa"/>
            <w:shd w:val="solid" w:color="FFFFFF" w:fill="auto"/>
          </w:tcPr>
          <w:p w14:paraId="72F5338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3C7847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8316D6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B3F97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1AFB6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CF129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51A2151" w14:textId="77777777" w:rsidTr="005F5587">
        <w:trPr>
          <w:trHeight w:val="300"/>
        </w:trPr>
        <w:tc>
          <w:tcPr>
            <w:tcW w:w="708" w:type="dxa"/>
          </w:tcPr>
          <w:p w14:paraId="4F906D8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30-Aug</w:t>
            </w:r>
          </w:p>
        </w:tc>
        <w:tc>
          <w:tcPr>
            <w:tcW w:w="492" w:type="dxa"/>
          </w:tcPr>
          <w:p w14:paraId="72C7769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242</w:t>
            </w:r>
          </w:p>
        </w:tc>
        <w:tc>
          <w:tcPr>
            <w:tcW w:w="492" w:type="dxa"/>
            <w:shd w:val="solid" w:color="FFFFFF" w:fill="auto"/>
            <w:vAlign w:val="bottom"/>
          </w:tcPr>
          <w:p w14:paraId="691E4E4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AAF0E7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38CB601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6D3269A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731</w:t>
            </w:r>
          </w:p>
        </w:tc>
        <w:tc>
          <w:tcPr>
            <w:tcW w:w="495" w:type="dxa"/>
            <w:shd w:val="solid" w:color="FFFFFF" w:fill="auto"/>
            <w:vAlign w:val="bottom"/>
          </w:tcPr>
          <w:p w14:paraId="420B61C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49B358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00560ED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525</w:t>
            </w:r>
          </w:p>
        </w:tc>
        <w:tc>
          <w:tcPr>
            <w:tcW w:w="607" w:type="dxa"/>
            <w:shd w:val="solid" w:color="FFFFFF" w:fill="auto"/>
          </w:tcPr>
          <w:p w14:paraId="00845C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70CDE69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582</w:t>
            </w:r>
          </w:p>
        </w:tc>
        <w:tc>
          <w:tcPr>
            <w:tcW w:w="607" w:type="dxa"/>
            <w:shd w:val="solid" w:color="FFFFFF" w:fill="auto"/>
          </w:tcPr>
          <w:p w14:paraId="261386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60E8E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3025</w:t>
            </w:r>
          </w:p>
        </w:tc>
        <w:tc>
          <w:tcPr>
            <w:tcW w:w="607" w:type="dxa"/>
            <w:shd w:val="solid" w:color="FFFFFF" w:fill="auto"/>
          </w:tcPr>
          <w:p w14:paraId="078D6D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57AC58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09B8CA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114023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497EA4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303E92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232</w:t>
            </w:r>
          </w:p>
        </w:tc>
        <w:tc>
          <w:tcPr>
            <w:tcW w:w="607" w:type="dxa"/>
            <w:shd w:val="solid" w:color="FFFFFF" w:fill="auto"/>
          </w:tcPr>
          <w:p w14:paraId="3813856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FF2C31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F34674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86A37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tcPr>
          <w:p w14:paraId="3DE0125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82BD8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F1C6F59" w14:textId="77777777" w:rsidTr="005F5587">
        <w:trPr>
          <w:trHeight w:val="300"/>
        </w:trPr>
        <w:tc>
          <w:tcPr>
            <w:tcW w:w="708" w:type="dxa"/>
          </w:tcPr>
          <w:p w14:paraId="767CECD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31-Aug</w:t>
            </w:r>
          </w:p>
        </w:tc>
        <w:tc>
          <w:tcPr>
            <w:tcW w:w="492" w:type="dxa"/>
          </w:tcPr>
          <w:p w14:paraId="31974B87"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243</w:t>
            </w:r>
          </w:p>
        </w:tc>
        <w:tc>
          <w:tcPr>
            <w:tcW w:w="492" w:type="dxa"/>
            <w:shd w:val="solid" w:color="FFFFFF" w:fill="auto"/>
            <w:vAlign w:val="bottom"/>
          </w:tcPr>
          <w:p w14:paraId="143935EA"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1D60A8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4" w:type="dxa"/>
            <w:shd w:val="solid" w:color="FFFFFF" w:fill="auto"/>
            <w:vAlign w:val="bottom"/>
          </w:tcPr>
          <w:p w14:paraId="3B5DCF0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18DD1DF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176</w:t>
            </w:r>
          </w:p>
        </w:tc>
        <w:tc>
          <w:tcPr>
            <w:tcW w:w="495" w:type="dxa"/>
            <w:shd w:val="solid" w:color="FFFFFF" w:fill="auto"/>
            <w:vAlign w:val="bottom"/>
          </w:tcPr>
          <w:p w14:paraId="75D4147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6422748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8DDEB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850</w:t>
            </w:r>
          </w:p>
        </w:tc>
        <w:tc>
          <w:tcPr>
            <w:tcW w:w="607" w:type="dxa"/>
            <w:shd w:val="solid" w:color="FFFFFF" w:fill="auto"/>
          </w:tcPr>
          <w:p w14:paraId="14AC52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1F6D33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150</w:t>
            </w:r>
          </w:p>
        </w:tc>
        <w:tc>
          <w:tcPr>
            <w:tcW w:w="607" w:type="dxa"/>
            <w:shd w:val="solid" w:color="FFFFFF" w:fill="auto"/>
          </w:tcPr>
          <w:p w14:paraId="65120C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06BAA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1400</w:t>
            </w:r>
          </w:p>
        </w:tc>
        <w:tc>
          <w:tcPr>
            <w:tcW w:w="607" w:type="dxa"/>
            <w:shd w:val="solid" w:color="FFFFFF" w:fill="auto"/>
          </w:tcPr>
          <w:p w14:paraId="3D73B2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91</w:t>
            </w:r>
          </w:p>
        </w:tc>
        <w:tc>
          <w:tcPr>
            <w:tcW w:w="607" w:type="dxa"/>
            <w:shd w:val="solid" w:color="FFFFFF" w:fill="auto"/>
          </w:tcPr>
          <w:p w14:paraId="1A9FA72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w:t>
            </w:r>
          </w:p>
        </w:tc>
        <w:tc>
          <w:tcPr>
            <w:tcW w:w="607" w:type="dxa"/>
            <w:shd w:val="solid" w:color="FFFFFF" w:fill="auto"/>
          </w:tcPr>
          <w:p w14:paraId="79DCAD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65</w:t>
            </w:r>
          </w:p>
        </w:tc>
        <w:tc>
          <w:tcPr>
            <w:tcW w:w="607" w:type="dxa"/>
            <w:shd w:val="solid" w:color="FFFFFF" w:fill="auto"/>
          </w:tcPr>
          <w:p w14:paraId="22039B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F83F39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42457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67</w:t>
            </w:r>
          </w:p>
        </w:tc>
        <w:tc>
          <w:tcPr>
            <w:tcW w:w="607" w:type="dxa"/>
            <w:shd w:val="solid" w:color="FFFFFF" w:fill="auto"/>
          </w:tcPr>
          <w:p w14:paraId="0132F3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A545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154E3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0B9A3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w:t>
            </w:r>
          </w:p>
        </w:tc>
        <w:tc>
          <w:tcPr>
            <w:tcW w:w="607" w:type="dxa"/>
          </w:tcPr>
          <w:p w14:paraId="2CB5D8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74FE5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2B5DA36" w14:textId="77777777" w:rsidTr="005F5587">
        <w:trPr>
          <w:trHeight w:val="300"/>
        </w:trPr>
        <w:tc>
          <w:tcPr>
            <w:tcW w:w="708" w:type="dxa"/>
          </w:tcPr>
          <w:p w14:paraId="70E881E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1-Sep</w:t>
            </w:r>
          </w:p>
        </w:tc>
        <w:tc>
          <w:tcPr>
            <w:tcW w:w="492" w:type="dxa"/>
          </w:tcPr>
          <w:p w14:paraId="22CC22D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244</w:t>
            </w:r>
          </w:p>
        </w:tc>
        <w:tc>
          <w:tcPr>
            <w:tcW w:w="492" w:type="dxa"/>
            <w:shd w:val="solid" w:color="FFFFFF" w:fill="auto"/>
            <w:vAlign w:val="bottom"/>
          </w:tcPr>
          <w:p w14:paraId="0C61FE5C"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667B7E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406363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vAlign w:val="bottom"/>
          </w:tcPr>
          <w:p w14:paraId="2D5B938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1176</w:t>
            </w:r>
          </w:p>
        </w:tc>
        <w:tc>
          <w:tcPr>
            <w:tcW w:w="495" w:type="dxa"/>
            <w:shd w:val="solid" w:color="FFFFFF" w:fill="auto"/>
            <w:vAlign w:val="bottom"/>
          </w:tcPr>
          <w:p w14:paraId="2D37AC4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4BD94B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6A27E0A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310</w:t>
            </w:r>
          </w:p>
        </w:tc>
        <w:tc>
          <w:tcPr>
            <w:tcW w:w="607" w:type="dxa"/>
            <w:shd w:val="solid" w:color="FFFFFF" w:fill="auto"/>
          </w:tcPr>
          <w:p w14:paraId="16E39A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497D89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456</w:t>
            </w:r>
          </w:p>
        </w:tc>
        <w:tc>
          <w:tcPr>
            <w:tcW w:w="607" w:type="dxa"/>
            <w:shd w:val="solid" w:color="FFFFFF" w:fill="auto"/>
          </w:tcPr>
          <w:p w14:paraId="405C72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5ACA5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3B46714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18743E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E9FFD2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89</w:t>
            </w:r>
          </w:p>
        </w:tc>
        <w:tc>
          <w:tcPr>
            <w:tcW w:w="607" w:type="dxa"/>
            <w:shd w:val="solid" w:color="FFFFFF" w:fill="auto"/>
          </w:tcPr>
          <w:p w14:paraId="1ABF3A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53413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9EEF8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4FB74D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62416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16F4E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61E04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89F7D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79A5A4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A4492FB" w14:textId="77777777" w:rsidTr="005F5587">
        <w:trPr>
          <w:trHeight w:val="300"/>
        </w:trPr>
        <w:tc>
          <w:tcPr>
            <w:tcW w:w="708" w:type="dxa"/>
          </w:tcPr>
          <w:p w14:paraId="75814505"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2-Sep</w:t>
            </w:r>
          </w:p>
        </w:tc>
        <w:tc>
          <w:tcPr>
            <w:tcW w:w="492" w:type="dxa"/>
          </w:tcPr>
          <w:p w14:paraId="7B41D73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245</w:t>
            </w:r>
          </w:p>
        </w:tc>
        <w:tc>
          <w:tcPr>
            <w:tcW w:w="492" w:type="dxa"/>
            <w:shd w:val="solid" w:color="FFFFFF" w:fill="auto"/>
            <w:vAlign w:val="bottom"/>
          </w:tcPr>
          <w:p w14:paraId="27EB13C2"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061AFC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3EA2196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BB534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512</w:t>
            </w:r>
          </w:p>
        </w:tc>
        <w:tc>
          <w:tcPr>
            <w:tcW w:w="495" w:type="dxa"/>
            <w:shd w:val="solid" w:color="FFFFFF" w:fill="auto"/>
            <w:vAlign w:val="bottom"/>
          </w:tcPr>
          <w:p w14:paraId="21A4327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33308D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8A19C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1217</w:t>
            </w:r>
          </w:p>
        </w:tc>
        <w:tc>
          <w:tcPr>
            <w:tcW w:w="607" w:type="dxa"/>
            <w:shd w:val="solid" w:color="FFFFFF" w:fill="auto"/>
          </w:tcPr>
          <w:p w14:paraId="1AF7D8E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3147DB5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333</w:t>
            </w:r>
          </w:p>
        </w:tc>
        <w:tc>
          <w:tcPr>
            <w:tcW w:w="607" w:type="dxa"/>
            <w:shd w:val="solid" w:color="FFFFFF" w:fill="auto"/>
          </w:tcPr>
          <w:p w14:paraId="2CB6B4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2D1F8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373</w:t>
            </w:r>
          </w:p>
        </w:tc>
        <w:tc>
          <w:tcPr>
            <w:tcW w:w="607" w:type="dxa"/>
            <w:shd w:val="solid" w:color="FFFFFF" w:fill="auto"/>
          </w:tcPr>
          <w:p w14:paraId="761FBE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3AD799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C3921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1261</w:t>
            </w:r>
          </w:p>
        </w:tc>
        <w:tc>
          <w:tcPr>
            <w:tcW w:w="607" w:type="dxa"/>
            <w:shd w:val="solid" w:color="FFFFFF" w:fill="auto"/>
          </w:tcPr>
          <w:p w14:paraId="36CE62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69897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6E8F8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29E2A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E032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C0A221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7BC9AB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2B62F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223DDC9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15C1231" w14:textId="77777777" w:rsidTr="005F5587">
        <w:trPr>
          <w:trHeight w:val="300"/>
        </w:trPr>
        <w:tc>
          <w:tcPr>
            <w:tcW w:w="708" w:type="dxa"/>
          </w:tcPr>
          <w:p w14:paraId="73C776E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3-Sep</w:t>
            </w:r>
          </w:p>
        </w:tc>
        <w:tc>
          <w:tcPr>
            <w:tcW w:w="492" w:type="dxa"/>
          </w:tcPr>
          <w:p w14:paraId="4629864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246</w:t>
            </w:r>
          </w:p>
        </w:tc>
        <w:tc>
          <w:tcPr>
            <w:tcW w:w="492" w:type="dxa"/>
            <w:shd w:val="solid" w:color="FFFFFF" w:fill="auto"/>
            <w:vAlign w:val="bottom"/>
          </w:tcPr>
          <w:p w14:paraId="4212716C"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896053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4" w:type="dxa"/>
            <w:shd w:val="solid" w:color="FFFFFF" w:fill="auto"/>
            <w:vAlign w:val="bottom"/>
          </w:tcPr>
          <w:p w14:paraId="0E52E5A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D41D76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238</w:t>
            </w:r>
          </w:p>
        </w:tc>
        <w:tc>
          <w:tcPr>
            <w:tcW w:w="495" w:type="dxa"/>
            <w:shd w:val="solid" w:color="FFFFFF" w:fill="auto"/>
            <w:vAlign w:val="bottom"/>
          </w:tcPr>
          <w:p w14:paraId="01F1045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1640AF3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A8D8AA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3064</w:t>
            </w:r>
          </w:p>
        </w:tc>
        <w:tc>
          <w:tcPr>
            <w:tcW w:w="607" w:type="dxa"/>
            <w:shd w:val="solid" w:color="FFFFFF" w:fill="auto"/>
          </w:tcPr>
          <w:p w14:paraId="330CD4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0E3B569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1400</w:t>
            </w:r>
          </w:p>
        </w:tc>
        <w:tc>
          <w:tcPr>
            <w:tcW w:w="607" w:type="dxa"/>
            <w:shd w:val="solid" w:color="FFFFFF" w:fill="auto"/>
          </w:tcPr>
          <w:p w14:paraId="1574B2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E8DB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134</w:t>
            </w:r>
          </w:p>
        </w:tc>
        <w:tc>
          <w:tcPr>
            <w:tcW w:w="607" w:type="dxa"/>
            <w:shd w:val="solid" w:color="FFFFFF" w:fill="auto"/>
          </w:tcPr>
          <w:p w14:paraId="582F6D8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2E89C0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5BD87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21700</w:t>
            </w:r>
          </w:p>
        </w:tc>
        <w:tc>
          <w:tcPr>
            <w:tcW w:w="607" w:type="dxa"/>
            <w:shd w:val="solid" w:color="FFFFFF" w:fill="auto"/>
          </w:tcPr>
          <w:p w14:paraId="030F67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10014B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B27B94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DFCA3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014497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552CE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4B938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0AEC3D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6B9AEBF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C884503" w14:textId="77777777" w:rsidTr="005F5587">
        <w:trPr>
          <w:trHeight w:val="300"/>
        </w:trPr>
        <w:tc>
          <w:tcPr>
            <w:tcW w:w="708" w:type="dxa"/>
          </w:tcPr>
          <w:p w14:paraId="3432AE01"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lastRenderedPageBreak/>
              <w:t>4-Sep</w:t>
            </w:r>
          </w:p>
        </w:tc>
        <w:tc>
          <w:tcPr>
            <w:tcW w:w="492" w:type="dxa"/>
          </w:tcPr>
          <w:p w14:paraId="174A2BC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247</w:t>
            </w:r>
          </w:p>
        </w:tc>
        <w:tc>
          <w:tcPr>
            <w:tcW w:w="492" w:type="dxa"/>
            <w:shd w:val="solid" w:color="FFFFFF" w:fill="auto"/>
            <w:vAlign w:val="bottom"/>
          </w:tcPr>
          <w:p w14:paraId="137EAC8B"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DAE00E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7655E6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26E48AF0"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28B2DF0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7122A7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598A17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313</w:t>
            </w:r>
          </w:p>
        </w:tc>
        <w:tc>
          <w:tcPr>
            <w:tcW w:w="607" w:type="dxa"/>
            <w:shd w:val="solid" w:color="FFFFFF" w:fill="auto"/>
          </w:tcPr>
          <w:p w14:paraId="21B6CC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7CD3E8E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122</w:t>
            </w:r>
          </w:p>
        </w:tc>
        <w:tc>
          <w:tcPr>
            <w:tcW w:w="607" w:type="dxa"/>
            <w:shd w:val="solid" w:color="FFFFFF" w:fill="auto"/>
          </w:tcPr>
          <w:p w14:paraId="689A4E7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C10A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850</w:t>
            </w:r>
          </w:p>
        </w:tc>
        <w:tc>
          <w:tcPr>
            <w:tcW w:w="607" w:type="dxa"/>
            <w:shd w:val="solid" w:color="FFFFFF" w:fill="auto"/>
          </w:tcPr>
          <w:p w14:paraId="42C6CB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2450</w:t>
            </w:r>
          </w:p>
        </w:tc>
        <w:tc>
          <w:tcPr>
            <w:tcW w:w="607" w:type="dxa"/>
            <w:shd w:val="solid" w:color="FFFFFF" w:fill="auto"/>
          </w:tcPr>
          <w:p w14:paraId="5F7541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0664B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1699</w:t>
            </w:r>
          </w:p>
        </w:tc>
        <w:tc>
          <w:tcPr>
            <w:tcW w:w="607" w:type="dxa"/>
            <w:shd w:val="solid" w:color="FFFFFF" w:fill="auto"/>
          </w:tcPr>
          <w:p w14:paraId="5F6618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ACFB7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DD260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ADFC2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52E99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7C9A20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3D59411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227D0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A222F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2630920C" w14:textId="77777777" w:rsidTr="005F5587">
        <w:trPr>
          <w:trHeight w:val="300"/>
        </w:trPr>
        <w:tc>
          <w:tcPr>
            <w:tcW w:w="708" w:type="dxa"/>
          </w:tcPr>
          <w:p w14:paraId="42CC74C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5-Sep</w:t>
            </w:r>
          </w:p>
        </w:tc>
        <w:tc>
          <w:tcPr>
            <w:tcW w:w="492" w:type="dxa"/>
          </w:tcPr>
          <w:p w14:paraId="38A8FDB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248</w:t>
            </w:r>
          </w:p>
        </w:tc>
        <w:tc>
          <w:tcPr>
            <w:tcW w:w="492" w:type="dxa"/>
            <w:shd w:val="solid" w:color="FFFFFF" w:fill="auto"/>
            <w:vAlign w:val="bottom"/>
          </w:tcPr>
          <w:p w14:paraId="46192B6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EA28F1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D58578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12368CE" w14:textId="77777777" w:rsidR="003D545A" w:rsidRPr="00E748BF" w:rsidRDefault="003D545A" w:rsidP="009B49B0">
            <w:pPr>
              <w:jc w:val="center"/>
              <w:rPr>
                <w:rFonts w:ascii="Cambria" w:eastAsia="Times New Roman" w:hAnsi="Cambria" w:cs="Times New Roman"/>
                <w:sz w:val="16"/>
                <w:szCs w:val="16"/>
              </w:rPr>
            </w:pPr>
          </w:p>
        </w:tc>
        <w:tc>
          <w:tcPr>
            <w:tcW w:w="495" w:type="dxa"/>
            <w:shd w:val="solid" w:color="FFFFFF" w:fill="auto"/>
            <w:vAlign w:val="bottom"/>
          </w:tcPr>
          <w:p w14:paraId="5678839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685D59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603E6F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410</w:t>
            </w:r>
          </w:p>
        </w:tc>
        <w:tc>
          <w:tcPr>
            <w:tcW w:w="607" w:type="dxa"/>
            <w:shd w:val="solid" w:color="FFFFFF" w:fill="auto"/>
          </w:tcPr>
          <w:p w14:paraId="56461EE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76</w:t>
            </w:r>
          </w:p>
        </w:tc>
        <w:tc>
          <w:tcPr>
            <w:tcW w:w="607" w:type="dxa"/>
            <w:shd w:val="solid" w:color="FFFFFF" w:fill="auto"/>
          </w:tcPr>
          <w:p w14:paraId="5B1BC65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67</w:t>
            </w:r>
          </w:p>
        </w:tc>
        <w:tc>
          <w:tcPr>
            <w:tcW w:w="607" w:type="dxa"/>
            <w:shd w:val="solid" w:color="FFFFFF" w:fill="auto"/>
          </w:tcPr>
          <w:p w14:paraId="539452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C2E6F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41</w:t>
            </w:r>
          </w:p>
        </w:tc>
        <w:tc>
          <w:tcPr>
            <w:tcW w:w="607" w:type="dxa"/>
            <w:shd w:val="solid" w:color="FFFFFF" w:fill="auto"/>
          </w:tcPr>
          <w:p w14:paraId="1C6B769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1750</w:t>
            </w:r>
          </w:p>
        </w:tc>
        <w:tc>
          <w:tcPr>
            <w:tcW w:w="607" w:type="dxa"/>
            <w:shd w:val="solid" w:color="FFFFFF" w:fill="auto"/>
          </w:tcPr>
          <w:p w14:paraId="61B1AB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809E7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291</w:t>
            </w:r>
          </w:p>
        </w:tc>
        <w:tc>
          <w:tcPr>
            <w:tcW w:w="607" w:type="dxa"/>
            <w:shd w:val="solid" w:color="FFFFFF" w:fill="auto"/>
          </w:tcPr>
          <w:p w14:paraId="2F0541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7BEE7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B0FD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DF0BC6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7784C6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2D18D4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C9769F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47C930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C61FC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D95D84E" w14:textId="77777777" w:rsidTr="005F5587">
        <w:trPr>
          <w:trHeight w:val="300"/>
        </w:trPr>
        <w:tc>
          <w:tcPr>
            <w:tcW w:w="708" w:type="dxa"/>
          </w:tcPr>
          <w:p w14:paraId="305FA58F"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6-Sep</w:t>
            </w:r>
          </w:p>
        </w:tc>
        <w:tc>
          <w:tcPr>
            <w:tcW w:w="492" w:type="dxa"/>
          </w:tcPr>
          <w:p w14:paraId="605F389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249</w:t>
            </w:r>
          </w:p>
        </w:tc>
        <w:tc>
          <w:tcPr>
            <w:tcW w:w="492" w:type="dxa"/>
            <w:shd w:val="solid" w:color="FFFFFF" w:fill="auto"/>
            <w:vAlign w:val="bottom"/>
          </w:tcPr>
          <w:p w14:paraId="4009CF7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36807CD" w14:textId="77777777" w:rsidR="003D545A" w:rsidRPr="00E748BF" w:rsidRDefault="003D545A" w:rsidP="009B49B0">
            <w:pPr>
              <w:jc w:val="center"/>
              <w:rPr>
                <w:rFonts w:ascii="Cambria" w:eastAsia="Times New Roman" w:hAnsi="Cambria" w:cs="Times New Roman"/>
                <w:sz w:val="16"/>
                <w:szCs w:val="16"/>
              </w:rPr>
            </w:pPr>
          </w:p>
        </w:tc>
        <w:tc>
          <w:tcPr>
            <w:tcW w:w="494" w:type="dxa"/>
            <w:shd w:val="solid" w:color="FFFFFF" w:fill="auto"/>
            <w:vAlign w:val="bottom"/>
          </w:tcPr>
          <w:p w14:paraId="590036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8486B8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0D5117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7AF773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21A05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359</w:t>
            </w:r>
          </w:p>
        </w:tc>
        <w:tc>
          <w:tcPr>
            <w:tcW w:w="607" w:type="dxa"/>
            <w:shd w:val="solid" w:color="FFFFFF" w:fill="auto"/>
          </w:tcPr>
          <w:p w14:paraId="3B41A3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110</w:t>
            </w:r>
          </w:p>
        </w:tc>
        <w:tc>
          <w:tcPr>
            <w:tcW w:w="607" w:type="dxa"/>
            <w:shd w:val="solid" w:color="FFFFFF" w:fill="auto"/>
          </w:tcPr>
          <w:p w14:paraId="603BEA16"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933</w:t>
            </w:r>
          </w:p>
        </w:tc>
        <w:tc>
          <w:tcPr>
            <w:tcW w:w="607" w:type="dxa"/>
            <w:shd w:val="solid" w:color="FFFFFF" w:fill="auto"/>
          </w:tcPr>
          <w:p w14:paraId="759037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9C6D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97</w:t>
            </w:r>
          </w:p>
        </w:tc>
        <w:tc>
          <w:tcPr>
            <w:tcW w:w="607" w:type="dxa"/>
            <w:shd w:val="solid" w:color="FFFFFF" w:fill="auto"/>
          </w:tcPr>
          <w:p w14:paraId="642D0B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2100</w:t>
            </w:r>
          </w:p>
        </w:tc>
        <w:tc>
          <w:tcPr>
            <w:tcW w:w="607" w:type="dxa"/>
            <w:shd w:val="solid" w:color="FFFFFF" w:fill="auto"/>
          </w:tcPr>
          <w:p w14:paraId="2F31E3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FCB8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93</w:t>
            </w:r>
          </w:p>
        </w:tc>
        <w:tc>
          <w:tcPr>
            <w:tcW w:w="607" w:type="dxa"/>
            <w:shd w:val="solid" w:color="FFFFFF" w:fill="auto"/>
          </w:tcPr>
          <w:p w14:paraId="253A9F6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550232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628F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01B827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A6A111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21F4A4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5701C0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38EFAA1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5D5CD64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1CAC7F8" w14:textId="77777777" w:rsidTr="005F5587">
        <w:trPr>
          <w:trHeight w:val="300"/>
        </w:trPr>
        <w:tc>
          <w:tcPr>
            <w:tcW w:w="708" w:type="dxa"/>
          </w:tcPr>
          <w:p w14:paraId="0898191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7-Sep</w:t>
            </w:r>
          </w:p>
        </w:tc>
        <w:tc>
          <w:tcPr>
            <w:tcW w:w="492" w:type="dxa"/>
          </w:tcPr>
          <w:p w14:paraId="4E07E27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250</w:t>
            </w:r>
          </w:p>
        </w:tc>
        <w:tc>
          <w:tcPr>
            <w:tcW w:w="492" w:type="dxa"/>
            <w:shd w:val="solid" w:color="FFFFFF" w:fill="auto"/>
            <w:vAlign w:val="bottom"/>
          </w:tcPr>
          <w:p w14:paraId="1F870DC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1B274C8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DAF9F5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580FE0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09E7DE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7B50F0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B29C8D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11900</w:t>
            </w:r>
          </w:p>
        </w:tc>
        <w:tc>
          <w:tcPr>
            <w:tcW w:w="607" w:type="dxa"/>
            <w:shd w:val="solid" w:color="FFFFFF" w:fill="auto"/>
          </w:tcPr>
          <w:p w14:paraId="3D0B86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96</w:t>
            </w:r>
          </w:p>
        </w:tc>
        <w:tc>
          <w:tcPr>
            <w:tcW w:w="607" w:type="dxa"/>
            <w:shd w:val="solid" w:color="FFFFFF" w:fill="auto"/>
          </w:tcPr>
          <w:p w14:paraId="7E282A1D"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933</w:t>
            </w:r>
          </w:p>
        </w:tc>
        <w:tc>
          <w:tcPr>
            <w:tcW w:w="607" w:type="dxa"/>
            <w:shd w:val="solid" w:color="FFFFFF" w:fill="auto"/>
          </w:tcPr>
          <w:p w14:paraId="65E4A7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0025FF6"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4628235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1925</w:t>
            </w:r>
          </w:p>
        </w:tc>
        <w:tc>
          <w:tcPr>
            <w:tcW w:w="607" w:type="dxa"/>
            <w:shd w:val="solid" w:color="FFFFFF" w:fill="auto"/>
          </w:tcPr>
          <w:p w14:paraId="0CE11C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30A38D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2A3338C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A168F6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E890D9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ADBD85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F06493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F334F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E7A9B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0AE6E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ED9BA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006BB4B3" w14:textId="77777777" w:rsidTr="005F5587">
        <w:trPr>
          <w:trHeight w:val="300"/>
        </w:trPr>
        <w:tc>
          <w:tcPr>
            <w:tcW w:w="708" w:type="dxa"/>
          </w:tcPr>
          <w:p w14:paraId="6B66611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8-Sep</w:t>
            </w:r>
          </w:p>
        </w:tc>
        <w:tc>
          <w:tcPr>
            <w:tcW w:w="492" w:type="dxa"/>
          </w:tcPr>
          <w:p w14:paraId="51A6993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251</w:t>
            </w:r>
          </w:p>
        </w:tc>
        <w:tc>
          <w:tcPr>
            <w:tcW w:w="492" w:type="dxa"/>
            <w:shd w:val="solid" w:color="FFFFFF" w:fill="auto"/>
            <w:vAlign w:val="bottom"/>
          </w:tcPr>
          <w:p w14:paraId="7F501310"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DF84F5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A0880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327CBA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vAlign w:val="bottom"/>
          </w:tcPr>
          <w:p w14:paraId="18BB92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6F01DF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5E44B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11900</w:t>
            </w:r>
          </w:p>
        </w:tc>
        <w:tc>
          <w:tcPr>
            <w:tcW w:w="607" w:type="dxa"/>
            <w:shd w:val="solid" w:color="FFFFFF" w:fill="auto"/>
          </w:tcPr>
          <w:p w14:paraId="123D12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118</w:t>
            </w:r>
          </w:p>
        </w:tc>
        <w:tc>
          <w:tcPr>
            <w:tcW w:w="607" w:type="dxa"/>
            <w:shd w:val="solid" w:color="FFFFFF" w:fill="auto"/>
          </w:tcPr>
          <w:p w14:paraId="4BFB8B38"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933</w:t>
            </w:r>
          </w:p>
        </w:tc>
        <w:tc>
          <w:tcPr>
            <w:tcW w:w="607" w:type="dxa"/>
            <w:shd w:val="solid" w:color="FFFFFF" w:fill="auto"/>
          </w:tcPr>
          <w:p w14:paraId="0C18D1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F2C629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140</w:t>
            </w:r>
          </w:p>
        </w:tc>
        <w:tc>
          <w:tcPr>
            <w:tcW w:w="607" w:type="dxa"/>
            <w:shd w:val="solid" w:color="FFFFFF" w:fill="auto"/>
          </w:tcPr>
          <w:p w14:paraId="54CE4C0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975</w:t>
            </w:r>
          </w:p>
        </w:tc>
        <w:tc>
          <w:tcPr>
            <w:tcW w:w="607" w:type="dxa"/>
            <w:shd w:val="solid" w:color="FFFFFF" w:fill="auto"/>
          </w:tcPr>
          <w:p w14:paraId="0947DC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4E97F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CCAB4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76ADBD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980EE5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2448F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B54DDE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61D311C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795E1E7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AC2A76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69" w:type="dxa"/>
          </w:tcPr>
          <w:p w14:paraId="089CBF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09CDAB8" w14:textId="77777777" w:rsidTr="005F5587">
        <w:trPr>
          <w:trHeight w:val="300"/>
        </w:trPr>
        <w:tc>
          <w:tcPr>
            <w:tcW w:w="708" w:type="dxa"/>
          </w:tcPr>
          <w:p w14:paraId="3EFFDBAB"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9-Sep</w:t>
            </w:r>
          </w:p>
        </w:tc>
        <w:tc>
          <w:tcPr>
            <w:tcW w:w="492" w:type="dxa"/>
          </w:tcPr>
          <w:p w14:paraId="789B022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252</w:t>
            </w:r>
          </w:p>
        </w:tc>
        <w:tc>
          <w:tcPr>
            <w:tcW w:w="492" w:type="dxa"/>
            <w:shd w:val="solid" w:color="FFFFFF" w:fill="auto"/>
            <w:vAlign w:val="bottom"/>
          </w:tcPr>
          <w:p w14:paraId="6DAE0E4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9665C2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6EB5F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EB3D9D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14B9419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2216C71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5EE10A9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3000</w:t>
            </w:r>
          </w:p>
        </w:tc>
        <w:tc>
          <w:tcPr>
            <w:tcW w:w="607" w:type="dxa"/>
            <w:shd w:val="solid" w:color="FFFFFF" w:fill="auto"/>
          </w:tcPr>
          <w:p w14:paraId="7A5FE3A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150</w:t>
            </w:r>
          </w:p>
        </w:tc>
        <w:tc>
          <w:tcPr>
            <w:tcW w:w="607" w:type="dxa"/>
            <w:shd w:val="solid" w:color="FFFFFF" w:fill="auto"/>
          </w:tcPr>
          <w:p w14:paraId="4BAE2CC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73F7B7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15750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79</w:t>
            </w:r>
          </w:p>
        </w:tc>
        <w:tc>
          <w:tcPr>
            <w:tcW w:w="607" w:type="dxa"/>
            <w:shd w:val="solid" w:color="FFFFFF" w:fill="auto"/>
          </w:tcPr>
          <w:p w14:paraId="0DBD8C1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1225</w:t>
            </w:r>
          </w:p>
        </w:tc>
        <w:tc>
          <w:tcPr>
            <w:tcW w:w="607" w:type="dxa"/>
            <w:shd w:val="solid" w:color="FFFFFF" w:fill="auto"/>
          </w:tcPr>
          <w:p w14:paraId="3BB4AA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1CF222F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033EA9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32BC92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74E2A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CCCA1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1516AF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B80364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20AE36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67C125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70D904D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5614105" w14:textId="77777777" w:rsidTr="005F5587">
        <w:trPr>
          <w:trHeight w:val="300"/>
        </w:trPr>
        <w:tc>
          <w:tcPr>
            <w:tcW w:w="708" w:type="dxa"/>
          </w:tcPr>
          <w:p w14:paraId="2C7F9A7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10-Sep</w:t>
            </w:r>
          </w:p>
        </w:tc>
        <w:tc>
          <w:tcPr>
            <w:tcW w:w="492" w:type="dxa"/>
          </w:tcPr>
          <w:p w14:paraId="3656787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253</w:t>
            </w:r>
          </w:p>
        </w:tc>
        <w:tc>
          <w:tcPr>
            <w:tcW w:w="492" w:type="dxa"/>
            <w:shd w:val="solid" w:color="FFFFFF" w:fill="auto"/>
            <w:vAlign w:val="bottom"/>
          </w:tcPr>
          <w:p w14:paraId="2E592D67"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2E2F81A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6F8E27E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B9DBE4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D98AEB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5725F1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FB5F3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241</w:t>
            </w:r>
          </w:p>
        </w:tc>
        <w:tc>
          <w:tcPr>
            <w:tcW w:w="607" w:type="dxa"/>
            <w:shd w:val="solid" w:color="FFFFFF" w:fill="auto"/>
          </w:tcPr>
          <w:p w14:paraId="2256FD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19</w:t>
            </w:r>
          </w:p>
        </w:tc>
        <w:tc>
          <w:tcPr>
            <w:tcW w:w="607" w:type="dxa"/>
            <w:shd w:val="solid" w:color="FFFFFF" w:fill="auto"/>
          </w:tcPr>
          <w:p w14:paraId="7E48054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36</w:t>
            </w:r>
          </w:p>
        </w:tc>
        <w:tc>
          <w:tcPr>
            <w:tcW w:w="607" w:type="dxa"/>
            <w:shd w:val="solid" w:color="FFFFFF" w:fill="auto"/>
          </w:tcPr>
          <w:p w14:paraId="2BFF05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914C1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w:t>
            </w:r>
          </w:p>
        </w:tc>
        <w:tc>
          <w:tcPr>
            <w:tcW w:w="607" w:type="dxa"/>
            <w:shd w:val="solid" w:color="FFFFFF" w:fill="auto"/>
          </w:tcPr>
          <w:p w14:paraId="6E2140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7775</w:t>
            </w:r>
          </w:p>
        </w:tc>
        <w:tc>
          <w:tcPr>
            <w:tcW w:w="607" w:type="dxa"/>
            <w:shd w:val="solid" w:color="FFFFFF" w:fill="auto"/>
          </w:tcPr>
          <w:p w14:paraId="0CAA1FE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113</w:t>
            </w:r>
          </w:p>
        </w:tc>
        <w:tc>
          <w:tcPr>
            <w:tcW w:w="607" w:type="dxa"/>
            <w:shd w:val="solid" w:color="FFFFFF" w:fill="auto"/>
          </w:tcPr>
          <w:p w14:paraId="7595CBB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EB5D2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060E9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FD0A9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68B21F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2A39B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098078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209A94B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547493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7AD12AB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41A047F3" w14:textId="77777777" w:rsidTr="005F5587">
        <w:trPr>
          <w:trHeight w:val="300"/>
        </w:trPr>
        <w:tc>
          <w:tcPr>
            <w:tcW w:w="708" w:type="dxa"/>
          </w:tcPr>
          <w:p w14:paraId="3F0824AC"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11-Sep</w:t>
            </w:r>
          </w:p>
        </w:tc>
        <w:tc>
          <w:tcPr>
            <w:tcW w:w="492" w:type="dxa"/>
          </w:tcPr>
          <w:p w14:paraId="3673BBB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254</w:t>
            </w:r>
          </w:p>
        </w:tc>
        <w:tc>
          <w:tcPr>
            <w:tcW w:w="492" w:type="dxa"/>
            <w:shd w:val="solid" w:color="FFFFFF" w:fill="auto"/>
            <w:vAlign w:val="bottom"/>
          </w:tcPr>
          <w:p w14:paraId="10F63906"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50F65C3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63C9D4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E6B34F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1DCB99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tcPr>
          <w:p w14:paraId="6BC863A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1A3749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263</w:t>
            </w:r>
          </w:p>
        </w:tc>
        <w:tc>
          <w:tcPr>
            <w:tcW w:w="607" w:type="dxa"/>
            <w:shd w:val="solid" w:color="FFFFFF" w:fill="auto"/>
          </w:tcPr>
          <w:p w14:paraId="76BD12A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32</w:t>
            </w:r>
          </w:p>
        </w:tc>
        <w:tc>
          <w:tcPr>
            <w:tcW w:w="607" w:type="dxa"/>
            <w:shd w:val="solid" w:color="FFFFFF" w:fill="auto"/>
          </w:tcPr>
          <w:p w14:paraId="4E829C2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30</w:t>
            </w:r>
          </w:p>
        </w:tc>
        <w:tc>
          <w:tcPr>
            <w:tcW w:w="607" w:type="dxa"/>
            <w:shd w:val="solid" w:color="FFFFFF" w:fill="auto"/>
          </w:tcPr>
          <w:p w14:paraId="03ACEAE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BBD0B0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80</w:t>
            </w:r>
          </w:p>
        </w:tc>
        <w:tc>
          <w:tcPr>
            <w:tcW w:w="607" w:type="dxa"/>
            <w:shd w:val="solid" w:color="FFFFFF" w:fill="auto"/>
          </w:tcPr>
          <w:p w14:paraId="3E5D7E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775</w:t>
            </w:r>
          </w:p>
        </w:tc>
        <w:tc>
          <w:tcPr>
            <w:tcW w:w="607" w:type="dxa"/>
            <w:shd w:val="solid" w:color="FFFFFF" w:fill="auto"/>
          </w:tcPr>
          <w:p w14:paraId="23C66A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35</w:t>
            </w:r>
          </w:p>
        </w:tc>
        <w:tc>
          <w:tcPr>
            <w:tcW w:w="607" w:type="dxa"/>
            <w:shd w:val="solid" w:color="FFFFFF" w:fill="auto"/>
          </w:tcPr>
          <w:p w14:paraId="0DE4A58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17B004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6ABE9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C1DF7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44B3CA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06191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A14B63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tcPr>
          <w:p w14:paraId="079F88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E3D5C9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6315426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F013614" w14:textId="77777777" w:rsidTr="005F5587">
        <w:trPr>
          <w:trHeight w:val="300"/>
        </w:trPr>
        <w:tc>
          <w:tcPr>
            <w:tcW w:w="708" w:type="dxa"/>
          </w:tcPr>
          <w:p w14:paraId="3CF4FE6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12-Sep</w:t>
            </w:r>
          </w:p>
        </w:tc>
        <w:tc>
          <w:tcPr>
            <w:tcW w:w="492" w:type="dxa"/>
          </w:tcPr>
          <w:p w14:paraId="1DD0C06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255</w:t>
            </w:r>
          </w:p>
        </w:tc>
        <w:tc>
          <w:tcPr>
            <w:tcW w:w="492" w:type="dxa"/>
            <w:shd w:val="solid" w:color="FFFFFF" w:fill="auto"/>
            <w:vAlign w:val="bottom"/>
          </w:tcPr>
          <w:p w14:paraId="6C7253CF"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90619F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7A1F1CF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6A7939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35D5C99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65A2A4F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2B9FFA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83</w:t>
            </w:r>
          </w:p>
        </w:tc>
        <w:tc>
          <w:tcPr>
            <w:tcW w:w="607" w:type="dxa"/>
            <w:shd w:val="solid" w:color="FFFFFF" w:fill="auto"/>
          </w:tcPr>
          <w:p w14:paraId="3366D2C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w:t>
            </w:r>
          </w:p>
        </w:tc>
        <w:tc>
          <w:tcPr>
            <w:tcW w:w="607" w:type="dxa"/>
            <w:shd w:val="solid" w:color="FFFFFF" w:fill="auto"/>
          </w:tcPr>
          <w:p w14:paraId="0AB14A35"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4E7876E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7700E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w:t>
            </w:r>
          </w:p>
        </w:tc>
        <w:tc>
          <w:tcPr>
            <w:tcW w:w="607" w:type="dxa"/>
            <w:shd w:val="solid" w:color="FFFFFF" w:fill="auto"/>
          </w:tcPr>
          <w:p w14:paraId="366A1DC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101</w:t>
            </w:r>
          </w:p>
        </w:tc>
        <w:tc>
          <w:tcPr>
            <w:tcW w:w="607" w:type="dxa"/>
            <w:shd w:val="solid" w:color="FFFFFF" w:fill="auto"/>
          </w:tcPr>
          <w:p w14:paraId="2004DA7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w:t>
            </w:r>
          </w:p>
        </w:tc>
        <w:tc>
          <w:tcPr>
            <w:tcW w:w="607" w:type="dxa"/>
            <w:shd w:val="solid" w:color="FFFFFF" w:fill="auto"/>
          </w:tcPr>
          <w:p w14:paraId="753E07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67B2DED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41CBF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6DFE48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4F3D4A9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D62EDF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74F697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1C8E64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DA80F64"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53632EA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836BE49" w14:textId="77777777" w:rsidTr="005F5587">
        <w:trPr>
          <w:trHeight w:val="300"/>
        </w:trPr>
        <w:tc>
          <w:tcPr>
            <w:tcW w:w="708" w:type="dxa"/>
          </w:tcPr>
          <w:p w14:paraId="0C84515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13-Sep</w:t>
            </w:r>
          </w:p>
        </w:tc>
        <w:tc>
          <w:tcPr>
            <w:tcW w:w="492" w:type="dxa"/>
          </w:tcPr>
          <w:p w14:paraId="4B3159A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256</w:t>
            </w:r>
          </w:p>
        </w:tc>
        <w:tc>
          <w:tcPr>
            <w:tcW w:w="492" w:type="dxa"/>
            <w:shd w:val="solid" w:color="FFFFFF" w:fill="auto"/>
            <w:vAlign w:val="bottom"/>
          </w:tcPr>
          <w:p w14:paraId="3F49872E"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02D3C0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09D66C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17C542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9B5630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w:t>
            </w:r>
          </w:p>
        </w:tc>
        <w:tc>
          <w:tcPr>
            <w:tcW w:w="495" w:type="dxa"/>
            <w:shd w:val="solid" w:color="FFFFFF" w:fill="auto"/>
          </w:tcPr>
          <w:p w14:paraId="5EA54EA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6C812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141</w:t>
            </w:r>
          </w:p>
        </w:tc>
        <w:tc>
          <w:tcPr>
            <w:tcW w:w="607" w:type="dxa"/>
            <w:shd w:val="solid" w:color="FFFFFF" w:fill="auto"/>
          </w:tcPr>
          <w:p w14:paraId="44705F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18</w:t>
            </w:r>
          </w:p>
        </w:tc>
        <w:tc>
          <w:tcPr>
            <w:tcW w:w="607" w:type="dxa"/>
            <w:shd w:val="solid" w:color="FFFFFF" w:fill="auto"/>
          </w:tcPr>
          <w:p w14:paraId="2613BF40"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25</w:t>
            </w:r>
          </w:p>
        </w:tc>
        <w:tc>
          <w:tcPr>
            <w:tcW w:w="607" w:type="dxa"/>
            <w:shd w:val="solid" w:color="FFFFFF" w:fill="auto"/>
          </w:tcPr>
          <w:p w14:paraId="5E9CCBB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03F568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58E6BA2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44</w:t>
            </w:r>
          </w:p>
        </w:tc>
        <w:tc>
          <w:tcPr>
            <w:tcW w:w="607" w:type="dxa"/>
            <w:shd w:val="solid" w:color="FFFFFF" w:fill="auto"/>
          </w:tcPr>
          <w:p w14:paraId="268141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14</w:t>
            </w:r>
          </w:p>
        </w:tc>
        <w:tc>
          <w:tcPr>
            <w:tcW w:w="607" w:type="dxa"/>
            <w:shd w:val="solid" w:color="FFFFFF" w:fill="auto"/>
          </w:tcPr>
          <w:p w14:paraId="47B47D2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7231ECC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00555D3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5E504F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DFCE5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F98EF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5ED63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F206E8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tcPr>
          <w:p w14:paraId="5A3CA6D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63D9DE6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7039F734" w14:textId="77777777" w:rsidTr="005F5587">
        <w:trPr>
          <w:trHeight w:val="300"/>
        </w:trPr>
        <w:tc>
          <w:tcPr>
            <w:tcW w:w="708" w:type="dxa"/>
          </w:tcPr>
          <w:p w14:paraId="272EC35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14-Sep</w:t>
            </w:r>
          </w:p>
        </w:tc>
        <w:tc>
          <w:tcPr>
            <w:tcW w:w="492" w:type="dxa"/>
          </w:tcPr>
          <w:p w14:paraId="48080199"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257</w:t>
            </w:r>
          </w:p>
        </w:tc>
        <w:tc>
          <w:tcPr>
            <w:tcW w:w="492" w:type="dxa"/>
            <w:shd w:val="solid" w:color="FFFFFF" w:fill="auto"/>
            <w:vAlign w:val="bottom"/>
          </w:tcPr>
          <w:p w14:paraId="76321821"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7AD4AA1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4B8F0B9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9BCF088"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064663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56B28A3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A6D8D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164</w:t>
            </w:r>
          </w:p>
        </w:tc>
        <w:tc>
          <w:tcPr>
            <w:tcW w:w="607" w:type="dxa"/>
            <w:shd w:val="solid" w:color="FFFFFF" w:fill="auto"/>
          </w:tcPr>
          <w:p w14:paraId="77E36E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16</w:t>
            </w:r>
          </w:p>
        </w:tc>
        <w:tc>
          <w:tcPr>
            <w:tcW w:w="607" w:type="dxa"/>
            <w:shd w:val="solid" w:color="FFFFFF" w:fill="auto"/>
          </w:tcPr>
          <w:p w14:paraId="6B04424C"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1450</w:t>
            </w:r>
          </w:p>
        </w:tc>
        <w:tc>
          <w:tcPr>
            <w:tcW w:w="607" w:type="dxa"/>
            <w:shd w:val="solid" w:color="FFFFFF" w:fill="auto"/>
          </w:tcPr>
          <w:p w14:paraId="1D704FE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B51E5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575AB56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4DEDB4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333F6B1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2FBC95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tcPr>
          <w:p w14:paraId="3067D7B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CC2B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5BDFAC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449F89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D3567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5AA9966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w:t>
            </w:r>
          </w:p>
        </w:tc>
        <w:tc>
          <w:tcPr>
            <w:tcW w:w="607" w:type="dxa"/>
          </w:tcPr>
          <w:p w14:paraId="36FBF8E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7B89CAE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1A59AF27" w14:textId="77777777" w:rsidTr="005F5587">
        <w:trPr>
          <w:trHeight w:val="300"/>
        </w:trPr>
        <w:tc>
          <w:tcPr>
            <w:tcW w:w="708" w:type="dxa"/>
          </w:tcPr>
          <w:p w14:paraId="7ACD6652"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15-Sep</w:t>
            </w:r>
          </w:p>
        </w:tc>
        <w:tc>
          <w:tcPr>
            <w:tcW w:w="492" w:type="dxa"/>
          </w:tcPr>
          <w:p w14:paraId="34DB4F4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258</w:t>
            </w:r>
          </w:p>
        </w:tc>
        <w:tc>
          <w:tcPr>
            <w:tcW w:w="492" w:type="dxa"/>
            <w:shd w:val="solid" w:color="FFFFFF" w:fill="auto"/>
            <w:vAlign w:val="bottom"/>
          </w:tcPr>
          <w:p w14:paraId="5C7E0C0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AA00DD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94075E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21</w:t>
            </w:r>
          </w:p>
        </w:tc>
        <w:tc>
          <w:tcPr>
            <w:tcW w:w="495" w:type="dxa"/>
            <w:shd w:val="solid" w:color="FFFFFF" w:fill="auto"/>
            <w:vAlign w:val="bottom"/>
          </w:tcPr>
          <w:p w14:paraId="58F9107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5F9795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2EB2310B"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5102C5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344</w:t>
            </w:r>
          </w:p>
        </w:tc>
        <w:tc>
          <w:tcPr>
            <w:tcW w:w="607" w:type="dxa"/>
            <w:shd w:val="solid" w:color="FFFFFF" w:fill="auto"/>
          </w:tcPr>
          <w:p w14:paraId="5880F7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66A55A59"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105</w:t>
            </w:r>
          </w:p>
        </w:tc>
        <w:tc>
          <w:tcPr>
            <w:tcW w:w="607" w:type="dxa"/>
            <w:shd w:val="solid" w:color="FFFFFF" w:fill="auto"/>
          </w:tcPr>
          <w:p w14:paraId="7087F3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AA0054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57F6D1C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859</w:t>
            </w:r>
          </w:p>
        </w:tc>
        <w:tc>
          <w:tcPr>
            <w:tcW w:w="607" w:type="dxa"/>
            <w:shd w:val="solid" w:color="FFFFFF" w:fill="auto"/>
          </w:tcPr>
          <w:p w14:paraId="32DB85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AAFC6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45462F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4651A3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5AB4ED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7FCD4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97A44C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2AE6D2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089D39B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2BD150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7ADD64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02CCF1D5" w14:textId="77777777" w:rsidTr="005F5587">
        <w:trPr>
          <w:trHeight w:val="300"/>
        </w:trPr>
        <w:tc>
          <w:tcPr>
            <w:tcW w:w="708" w:type="dxa"/>
          </w:tcPr>
          <w:p w14:paraId="7DA12EAD"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16-Sep</w:t>
            </w:r>
          </w:p>
        </w:tc>
        <w:tc>
          <w:tcPr>
            <w:tcW w:w="492" w:type="dxa"/>
          </w:tcPr>
          <w:p w14:paraId="2B8895F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259</w:t>
            </w:r>
          </w:p>
        </w:tc>
        <w:tc>
          <w:tcPr>
            <w:tcW w:w="492" w:type="dxa"/>
            <w:shd w:val="solid" w:color="FFFFFF" w:fill="auto"/>
            <w:vAlign w:val="bottom"/>
          </w:tcPr>
          <w:p w14:paraId="31ECF207"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A0DC836"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DC6BF5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3</w:t>
            </w:r>
          </w:p>
        </w:tc>
        <w:tc>
          <w:tcPr>
            <w:tcW w:w="495" w:type="dxa"/>
            <w:shd w:val="solid" w:color="FFFFFF" w:fill="auto"/>
            <w:vAlign w:val="bottom"/>
          </w:tcPr>
          <w:p w14:paraId="3CA86DB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486B76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9</w:t>
            </w:r>
          </w:p>
        </w:tc>
        <w:tc>
          <w:tcPr>
            <w:tcW w:w="495" w:type="dxa"/>
            <w:shd w:val="solid" w:color="FFFFFF" w:fill="auto"/>
          </w:tcPr>
          <w:p w14:paraId="5F37297C"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23F5AE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4925</w:t>
            </w:r>
          </w:p>
        </w:tc>
        <w:tc>
          <w:tcPr>
            <w:tcW w:w="607" w:type="dxa"/>
            <w:shd w:val="solid" w:color="FFFFFF" w:fill="auto"/>
          </w:tcPr>
          <w:p w14:paraId="339030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3DB3E2D4"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22</w:t>
            </w:r>
          </w:p>
        </w:tc>
        <w:tc>
          <w:tcPr>
            <w:tcW w:w="607" w:type="dxa"/>
            <w:shd w:val="solid" w:color="FFFFFF" w:fill="auto"/>
          </w:tcPr>
          <w:p w14:paraId="3911AA1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5B734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06DE3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3850</w:t>
            </w:r>
          </w:p>
        </w:tc>
        <w:tc>
          <w:tcPr>
            <w:tcW w:w="607" w:type="dxa"/>
            <w:shd w:val="solid" w:color="FFFFFF" w:fill="auto"/>
          </w:tcPr>
          <w:p w14:paraId="62B837E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469A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FAD6F2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B8F27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DDFDA8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FCEF80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20F25D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A2AE958"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4B4698B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E5D130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03AF9AA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33AC6DE" w14:textId="77777777" w:rsidTr="005F5587">
        <w:trPr>
          <w:trHeight w:val="300"/>
        </w:trPr>
        <w:tc>
          <w:tcPr>
            <w:tcW w:w="708" w:type="dxa"/>
          </w:tcPr>
          <w:p w14:paraId="0B6620D8"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17-Sep</w:t>
            </w:r>
          </w:p>
        </w:tc>
        <w:tc>
          <w:tcPr>
            <w:tcW w:w="492" w:type="dxa"/>
          </w:tcPr>
          <w:p w14:paraId="6806B53E"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260</w:t>
            </w:r>
          </w:p>
        </w:tc>
        <w:tc>
          <w:tcPr>
            <w:tcW w:w="492" w:type="dxa"/>
            <w:shd w:val="solid" w:color="FFFFFF" w:fill="auto"/>
            <w:vAlign w:val="bottom"/>
          </w:tcPr>
          <w:p w14:paraId="6463F3E3"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69903D5B"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4" w:type="dxa"/>
            <w:shd w:val="solid" w:color="FFFFFF" w:fill="auto"/>
            <w:vAlign w:val="bottom"/>
          </w:tcPr>
          <w:p w14:paraId="5D8EA97E"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vAlign w:val="bottom"/>
          </w:tcPr>
          <w:p w14:paraId="45093405"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D1D7737"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19</w:t>
            </w:r>
          </w:p>
        </w:tc>
        <w:tc>
          <w:tcPr>
            <w:tcW w:w="495" w:type="dxa"/>
            <w:shd w:val="solid" w:color="FFFFFF" w:fill="auto"/>
          </w:tcPr>
          <w:p w14:paraId="3E7332D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471AB2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2681</w:t>
            </w:r>
          </w:p>
        </w:tc>
        <w:tc>
          <w:tcPr>
            <w:tcW w:w="607" w:type="dxa"/>
            <w:shd w:val="solid" w:color="FFFFFF" w:fill="auto"/>
          </w:tcPr>
          <w:p w14:paraId="77C0FE7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41EE231F"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67C62FA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91F203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A24A6B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7700</w:t>
            </w:r>
          </w:p>
        </w:tc>
        <w:tc>
          <w:tcPr>
            <w:tcW w:w="607" w:type="dxa"/>
            <w:shd w:val="solid" w:color="FFFFFF" w:fill="auto"/>
          </w:tcPr>
          <w:p w14:paraId="6B1BA8A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F22963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CE8A93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4AFC3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5E6F60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79D85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56E55D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4E085E0"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147CE1F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5F61A7A"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1D6267F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3B305718" w14:textId="77777777" w:rsidTr="005F5587">
        <w:trPr>
          <w:trHeight w:val="300"/>
        </w:trPr>
        <w:tc>
          <w:tcPr>
            <w:tcW w:w="708" w:type="dxa"/>
          </w:tcPr>
          <w:p w14:paraId="60EC1A93"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18-Sep</w:t>
            </w:r>
          </w:p>
        </w:tc>
        <w:tc>
          <w:tcPr>
            <w:tcW w:w="492" w:type="dxa"/>
          </w:tcPr>
          <w:p w14:paraId="5CC450C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261</w:t>
            </w:r>
          </w:p>
        </w:tc>
        <w:tc>
          <w:tcPr>
            <w:tcW w:w="492" w:type="dxa"/>
            <w:shd w:val="solid" w:color="FFFFFF" w:fill="auto"/>
            <w:vAlign w:val="bottom"/>
          </w:tcPr>
          <w:p w14:paraId="725B6776"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79D082A"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1E4EF51F"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4</w:t>
            </w:r>
          </w:p>
        </w:tc>
        <w:tc>
          <w:tcPr>
            <w:tcW w:w="495" w:type="dxa"/>
            <w:shd w:val="solid" w:color="FFFFFF" w:fill="auto"/>
            <w:vAlign w:val="bottom"/>
          </w:tcPr>
          <w:p w14:paraId="561E7323"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6933ED7D"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26</w:t>
            </w:r>
          </w:p>
        </w:tc>
        <w:tc>
          <w:tcPr>
            <w:tcW w:w="495" w:type="dxa"/>
            <w:shd w:val="solid" w:color="FFFFFF" w:fill="auto"/>
          </w:tcPr>
          <w:p w14:paraId="082AC43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6BB5D90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747</w:t>
            </w:r>
          </w:p>
        </w:tc>
        <w:tc>
          <w:tcPr>
            <w:tcW w:w="607" w:type="dxa"/>
            <w:shd w:val="solid" w:color="FFFFFF" w:fill="auto"/>
          </w:tcPr>
          <w:p w14:paraId="3A53CF1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C3C6E4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755ED01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160D9D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56</w:t>
            </w:r>
          </w:p>
        </w:tc>
        <w:tc>
          <w:tcPr>
            <w:tcW w:w="607" w:type="dxa"/>
            <w:shd w:val="solid" w:color="FFFFFF" w:fill="auto"/>
          </w:tcPr>
          <w:p w14:paraId="0B91F9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1075</w:t>
            </w:r>
          </w:p>
        </w:tc>
        <w:tc>
          <w:tcPr>
            <w:tcW w:w="607" w:type="dxa"/>
            <w:shd w:val="solid" w:color="FFFFFF" w:fill="auto"/>
          </w:tcPr>
          <w:p w14:paraId="7A2A02F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8C1C75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D08C17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3F4192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5674C15B"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82AAD0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3BDD3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BA3AA95"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40D3D0C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18FE0491"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6401FC1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31FC54A" w14:textId="77777777" w:rsidTr="005F5587">
        <w:trPr>
          <w:trHeight w:val="300"/>
        </w:trPr>
        <w:tc>
          <w:tcPr>
            <w:tcW w:w="708" w:type="dxa"/>
          </w:tcPr>
          <w:p w14:paraId="488A06AA"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19-Sep</w:t>
            </w:r>
          </w:p>
        </w:tc>
        <w:tc>
          <w:tcPr>
            <w:tcW w:w="492" w:type="dxa"/>
          </w:tcPr>
          <w:p w14:paraId="722E848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262</w:t>
            </w:r>
          </w:p>
        </w:tc>
        <w:tc>
          <w:tcPr>
            <w:tcW w:w="492" w:type="dxa"/>
            <w:shd w:val="solid" w:color="FFFFFF" w:fill="auto"/>
            <w:vAlign w:val="bottom"/>
          </w:tcPr>
          <w:p w14:paraId="7D9EB735"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4CE764D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64136371"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13</w:t>
            </w:r>
          </w:p>
        </w:tc>
        <w:tc>
          <w:tcPr>
            <w:tcW w:w="495" w:type="dxa"/>
            <w:shd w:val="solid" w:color="FFFFFF" w:fill="auto"/>
            <w:vAlign w:val="bottom"/>
          </w:tcPr>
          <w:p w14:paraId="56DAC4C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1BB3719"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50</w:t>
            </w:r>
          </w:p>
        </w:tc>
        <w:tc>
          <w:tcPr>
            <w:tcW w:w="495" w:type="dxa"/>
            <w:shd w:val="solid" w:color="FFFFFF" w:fill="auto"/>
          </w:tcPr>
          <w:p w14:paraId="263D6DC9"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DA9783C"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237</w:t>
            </w:r>
          </w:p>
        </w:tc>
        <w:tc>
          <w:tcPr>
            <w:tcW w:w="607" w:type="dxa"/>
            <w:shd w:val="solid" w:color="FFFFFF" w:fill="auto"/>
          </w:tcPr>
          <w:p w14:paraId="097662D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1DBA0801"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04D1CF8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00142F1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86</w:t>
            </w:r>
          </w:p>
        </w:tc>
        <w:tc>
          <w:tcPr>
            <w:tcW w:w="607" w:type="dxa"/>
            <w:shd w:val="solid" w:color="FFFFFF" w:fill="auto"/>
          </w:tcPr>
          <w:p w14:paraId="21602BAD"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127</w:t>
            </w:r>
          </w:p>
        </w:tc>
        <w:tc>
          <w:tcPr>
            <w:tcW w:w="607" w:type="dxa"/>
            <w:shd w:val="solid" w:color="FFFFFF" w:fill="auto"/>
          </w:tcPr>
          <w:p w14:paraId="017851E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FEB126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2D4963"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C65561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6A3DB29"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71BA004"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9D6976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287B8ECF"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272251C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6AA6EF37"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2134013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697C84DD" w14:textId="77777777" w:rsidTr="005F5587">
        <w:trPr>
          <w:trHeight w:val="300"/>
        </w:trPr>
        <w:tc>
          <w:tcPr>
            <w:tcW w:w="708" w:type="dxa"/>
          </w:tcPr>
          <w:p w14:paraId="54E0A310"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20-Sep</w:t>
            </w:r>
          </w:p>
        </w:tc>
        <w:tc>
          <w:tcPr>
            <w:tcW w:w="492" w:type="dxa"/>
          </w:tcPr>
          <w:p w14:paraId="48DC8E54" w14:textId="77777777" w:rsidR="003D545A" w:rsidRPr="00E748BF" w:rsidRDefault="003D545A" w:rsidP="009B49B0">
            <w:pPr>
              <w:widowControl w:val="0"/>
              <w:autoSpaceDE w:val="0"/>
              <w:autoSpaceDN w:val="0"/>
              <w:adjustRightInd w:val="0"/>
              <w:jc w:val="right"/>
              <w:rPr>
                <w:rFonts w:ascii="Cambria" w:hAnsi="Cambria" w:cs="Calibri"/>
                <w:sz w:val="16"/>
                <w:szCs w:val="16"/>
              </w:rPr>
            </w:pPr>
            <w:r w:rsidRPr="00E748BF">
              <w:rPr>
                <w:rFonts w:ascii="Cambria" w:hAnsi="Cambria" w:cs="Calibri"/>
                <w:sz w:val="16"/>
                <w:szCs w:val="16"/>
              </w:rPr>
              <w:t>263</w:t>
            </w:r>
          </w:p>
        </w:tc>
        <w:tc>
          <w:tcPr>
            <w:tcW w:w="492" w:type="dxa"/>
            <w:shd w:val="solid" w:color="FFFFFF" w:fill="auto"/>
            <w:vAlign w:val="bottom"/>
          </w:tcPr>
          <w:p w14:paraId="504D0D79" w14:textId="77777777" w:rsidR="003D545A" w:rsidRPr="00E748BF" w:rsidRDefault="003D545A" w:rsidP="009B49B0">
            <w:pPr>
              <w:jc w:val="center"/>
              <w:rPr>
                <w:rFonts w:ascii="Cambria" w:eastAsia="Times New Roman" w:hAnsi="Cambria" w:cs="Times New Roman"/>
                <w:sz w:val="16"/>
                <w:szCs w:val="16"/>
              </w:rPr>
            </w:pPr>
          </w:p>
        </w:tc>
        <w:tc>
          <w:tcPr>
            <w:tcW w:w="492" w:type="dxa"/>
            <w:shd w:val="solid" w:color="FFFFFF" w:fill="auto"/>
            <w:vAlign w:val="bottom"/>
          </w:tcPr>
          <w:p w14:paraId="370AB672"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310604F0"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11</w:t>
            </w:r>
          </w:p>
        </w:tc>
        <w:tc>
          <w:tcPr>
            <w:tcW w:w="495" w:type="dxa"/>
            <w:shd w:val="solid" w:color="FFFFFF" w:fill="auto"/>
            <w:vAlign w:val="bottom"/>
          </w:tcPr>
          <w:p w14:paraId="4EF836A4"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355080C" w14:textId="77777777" w:rsidR="003D545A" w:rsidRPr="00E748BF" w:rsidRDefault="003D545A" w:rsidP="009B49B0">
            <w:pPr>
              <w:jc w:val="center"/>
              <w:rPr>
                <w:rFonts w:ascii="Cambria" w:eastAsia="Times New Roman" w:hAnsi="Cambria" w:cs="Times New Roman"/>
                <w:sz w:val="16"/>
                <w:szCs w:val="16"/>
              </w:rPr>
            </w:pPr>
            <w:r w:rsidRPr="00E748BF">
              <w:rPr>
                <w:rFonts w:ascii="Cambria" w:eastAsia="Times New Roman" w:hAnsi="Cambria" w:cs="Times New Roman"/>
                <w:sz w:val="16"/>
                <w:szCs w:val="16"/>
              </w:rPr>
              <w:t>29</w:t>
            </w:r>
          </w:p>
        </w:tc>
        <w:tc>
          <w:tcPr>
            <w:tcW w:w="495" w:type="dxa"/>
            <w:shd w:val="solid" w:color="FFFFFF" w:fill="auto"/>
          </w:tcPr>
          <w:p w14:paraId="10227F5E"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shd w:val="solid" w:color="FFFFFF" w:fill="auto"/>
          </w:tcPr>
          <w:p w14:paraId="167CE5C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757</w:t>
            </w:r>
          </w:p>
        </w:tc>
        <w:tc>
          <w:tcPr>
            <w:tcW w:w="607" w:type="dxa"/>
            <w:shd w:val="solid" w:color="FFFFFF" w:fill="auto"/>
          </w:tcPr>
          <w:p w14:paraId="5088F39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30F4D273" w14:textId="77777777" w:rsidR="003D545A" w:rsidRPr="00E748BF" w:rsidRDefault="003D545A" w:rsidP="009B49B0">
            <w:pPr>
              <w:widowControl w:val="0"/>
              <w:autoSpaceDE w:val="0"/>
              <w:autoSpaceDN w:val="0"/>
              <w:adjustRightInd w:val="0"/>
              <w:ind w:right="-54"/>
              <w:jc w:val="center"/>
              <w:rPr>
                <w:rFonts w:ascii="Cambria" w:hAnsi="Cambria" w:cs="Calibri"/>
                <w:sz w:val="16"/>
                <w:szCs w:val="16"/>
              </w:rPr>
            </w:pPr>
            <w:r w:rsidRPr="00E748BF">
              <w:rPr>
                <w:rFonts w:ascii="Cambria" w:hAnsi="Cambria" w:cs="Calibri"/>
                <w:sz w:val="16"/>
                <w:szCs w:val="16"/>
              </w:rPr>
              <w:t>5</w:t>
            </w:r>
          </w:p>
        </w:tc>
        <w:tc>
          <w:tcPr>
            <w:tcW w:w="607" w:type="dxa"/>
            <w:shd w:val="solid" w:color="FFFFFF" w:fill="auto"/>
          </w:tcPr>
          <w:p w14:paraId="3B3A5846"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8594EBE"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131</w:t>
            </w:r>
          </w:p>
        </w:tc>
        <w:tc>
          <w:tcPr>
            <w:tcW w:w="607" w:type="dxa"/>
            <w:shd w:val="solid" w:color="FFFFFF" w:fill="auto"/>
          </w:tcPr>
          <w:p w14:paraId="252EBCA5"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68</w:t>
            </w:r>
          </w:p>
        </w:tc>
        <w:tc>
          <w:tcPr>
            <w:tcW w:w="607" w:type="dxa"/>
            <w:shd w:val="solid" w:color="FFFFFF" w:fill="auto"/>
          </w:tcPr>
          <w:p w14:paraId="0D07D5D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0A27E88"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4DCE572"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595B2F8A"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A3BA05F"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C840AD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709FD781"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3F1B5923"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07" w:type="dxa"/>
          </w:tcPr>
          <w:p w14:paraId="17377580"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c>
          <w:tcPr>
            <w:tcW w:w="607" w:type="dxa"/>
          </w:tcPr>
          <w:p w14:paraId="45A3648D" w14:textId="77777777" w:rsidR="003D545A" w:rsidRPr="00E748BF" w:rsidRDefault="003D545A" w:rsidP="009B49B0">
            <w:pPr>
              <w:widowControl w:val="0"/>
              <w:autoSpaceDE w:val="0"/>
              <w:autoSpaceDN w:val="0"/>
              <w:adjustRightInd w:val="0"/>
              <w:jc w:val="center"/>
              <w:rPr>
                <w:rFonts w:ascii="Cambria" w:hAnsi="Cambria" w:cs="Calibri"/>
                <w:sz w:val="16"/>
                <w:szCs w:val="16"/>
              </w:rPr>
            </w:pPr>
          </w:p>
        </w:tc>
        <w:tc>
          <w:tcPr>
            <w:tcW w:w="669" w:type="dxa"/>
          </w:tcPr>
          <w:p w14:paraId="28553FC7" w14:textId="77777777" w:rsidR="003D545A" w:rsidRPr="00E748BF" w:rsidRDefault="003D545A" w:rsidP="009B49B0">
            <w:pPr>
              <w:widowControl w:val="0"/>
              <w:autoSpaceDE w:val="0"/>
              <w:autoSpaceDN w:val="0"/>
              <w:adjustRightInd w:val="0"/>
              <w:jc w:val="center"/>
              <w:rPr>
                <w:rFonts w:ascii="Cambria" w:hAnsi="Cambria" w:cs="Calibri"/>
                <w:sz w:val="16"/>
                <w:szCs w:val="16"/>
              </w:rPr>
            </w:pPr>
            <w:r w:rsidRPr="00E748BF">
              <w:rPr>
                <w:rFonts w:ascii="Cambria" w:hAnsi="Cambria" w:cs="Calibri"/>
                <w:sz w:val="16"/>
                <w:szCs w:val="16"/>
              </w:rPr>
              <w:t>0</w:t>
            </w:r>
          </w:p>
        </w:tc>
      </w:tr>
      <w:tr w:rsidR="003D545A" w:rsidRPr="00E748BF" w14:paraId="5D893FC0" w14:textId="77777777" w:rsidTr="005F5587">
        <w:trPr>
          <w:trHeight w:val="300"/>
        </w:trPr>
        <w:tc>
          <w:tcPr>
            <w:tcW w:w="708" w:type="dxa"/>
          </w:tcPr>
          <w:p w14:paraId="69020EB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21-Sep</w:t>
            </w:r>
          </w:p>
        </w:tc>
        <w:tc>
          <w:tcPr>
            <w:tcW w:w="492" w:type="dxa"/>
          </w:tcPr>
          <w:p w14:paraId="0EFC5D8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264</w:t>
            </w:r>
          </w:p>
        </w:tc>
        <w:tc>
          <w:tcPr>
            <w:tcW w:w="492" w:type="dxa"/>
            <w:shd w:val="solid" w:color="FFFFFF" w:fill="auto"/>
            <w:vAlign w:val="bottom"/>
          </w:tcPr>
          <w:p w14:paraId="029DAB7D"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75C895E6"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B2BA14E"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6</w:t>
            </w:r>
          </w:p>
        </w:tc>
        <w:tc>
          <w:tcPr>
            <w:tcW w:w="495" w:type="dxa"/>
            <w:shd w:val="solid" w:color="FFFFFF" w:fill="auto"/>
            <w:vAlign w:val="bottom"/>
          </w:tcPr>
          <w:p w14:paraId="43D7E469"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4C625707"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53</w:t>
            </w:r>
          </w:p>
        </w:tc>
        <w:tc>
          <w:tcPr>
            <w:tcW w:w="495" w:type="dxa"/>
            <w:shd w:val="solid" w:color="FFFFFF" w:fill="auto"/>
          </w:tcPr>
          <w:p w14:paraId="73B17AE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AC6296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738</w:t>
            </w:r>
          </w:p>
        </w:tc>
        <w:tc>
          <w:tcPr>
            <w:tcW w:w="607" w:type="dxa"/>
            <w:shd w:val="solid" w:color="FFFFFF" w:fill="auto"/>
          </w:tcPr>
          <w:p w14:paraId="1F2EEA3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12</w:t>
            </w:r>
          </w:p>
        </w:tc>
        <w:tc>
          <w:tcPr>
            <w:tcW w:w="607" w:type="dxa"/>
            <w:shd w:val="solid" w:color="FFFFFF" w:fill="auto"/>
          </w:tcPr>
          <w:p w14:paraId="65DC6126"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5287E3D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23CA4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2B860D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24</w:t>
            </w:r>
          </w:p>
        </w:tc>
        <w:tc>
          <w:tcPr>
            <w:tcW w:w="607" w:type="dxa"/>
            <w:shd w:val="solid" w:color="FFFFFF" w:fill="auto"/>
          </w:tcPr>
          <w:p w14:paraId="50C9C8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81AE35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90C0C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w:t>
            </w:r>
          </w:p>
        </w:tc>
        <w:tc>
          <w:tcPr>
            <w:tcW w:w="607" w:type="dxa"/>
          </w:tcPr>
          <w:p w14:paraId="4E4128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34B8C10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ED204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4A0F35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44906A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35BD05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24557BB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E7805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r>
      <w:tr w:rsidR="003D545A" w:rsidRPr="00E748BF" w14:paraId="1A004083" w14:textId="77777777" w:rsidTr="005F5587">
        <w:trPr>
          <w:trHeight w:val="300"/>
        </w:trPr>
        <w:tc>
          <w:tcPr>
            <w:tcW w:w="708" w:type="dxa"/>
          </w:tcPr>
          <w:p w14:paraId="755F87F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22-Sep</w:t>
            </w:r>
          </w:p>
        </w:tc>
        <w:tc>
          <w:tcPr>
            <w:tcW w:w="492" w:type="dxa"/>
          </w:tcPr>
          <w:p w14:paraId="6CF0A33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265</w:t>
            </w:r>
          </w:p>
        </w:tc>
        <w:tc>
          <w:tcPr>
            <w:tcW w:w="492" w:type="dxa"/>
            <w:shd w:val="solid" w:color="FFFFFF" w:fill="auto"/>
            <w:vAlign w:val="bottom"/>
          </w:tcPr>
          <w:p w14:paraId="66B2588F"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62FC4F39"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04781F6B"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F59F9F5"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09D6D452"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50</w:t>
            </w:r>
          </w:p>
        </w:tc>
        <w:tc>
          <w:tcPr>
            <w:tcW w:w="495" w:type="dxa"/>
            <w:shd w:val="solid" w:color="FFFFFF" w:fill="auto"/>
          </w:tcPr>
          <w:p w14:paraId="119BF6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75131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91</w:t>
            </w:r>
          </w:p>
        </w:tc>
        <w:tc>
          <w:tcPr>
            <w:tcW w:w="607" w:type="dxa"/>
            <w:shd w:val="solid" w:color="FFFFFF" w:fill="auto"/>
          </w:tcPr>
          <w:p w14:paraId="70EE02C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13</w:t>
            </w:r>
          </w:p>
        </w:tc>
        <w:tc>
          <w:tcPr>
            <w:tcW w:w="607" w:type="dxa"/>
            <w:shd w:val="solid" w:color="FFFFFF" w:fill="auto"/>
          </w:tcPr>
          <w:p w14:paraId="75EDE522"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427C3C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335F4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59</w:t>
            </w:r>
          </w:p>
        </w:tc>
        <w:tc>
          <w:tcPr>
            <w:tcW w:w="607" w:type="dxa"/>
            <w:shd w:val="solid" w:color="FFFFFF" w:fill="auto"/>
          </w:tcPr>
          <w:p w14:paraId="37EAB1D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41B4C2C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EA1C91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FACBE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111E3F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080F34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01EA0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2A7BABF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6581F19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51DD7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24ED3BF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3C22B18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7C8E8F3B" w14:textId="77777777" w:rsidTr="005F5587">
        <w:trPr>
          <w:trHeight w:val="300"/>
        </w:trPr>
        <w:tc>
          <w:tcPr>
            <w:tcW w:w="708" w:type="dxa"/>
          </w:tcPr>
          <w:p w14:paraId="16B7A03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23-Sep</w:t>
            </w:r>
          </w:p>
        </w:tc>
        <w:tc>
          <w:tcPr>
            <w:tcW w:w="492" w:type="dxa"/>
          </w:tcPr>
          <w:p w14:paraId="1D8ACB95"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266</w:t>
            </w:r>
          </w:p>
        </w:tc>
        <w:tc>
          <w:tcPr>
            <w:tcW w:w="492" w:type="dxa"/>
            <w:shd w:val="solid" w:color="FFFFFF" w:fill="auto"/>
            <w:vAlign w:val="bottom"/>
          </w:tcPr>
          <w:p w14:paraId="70B0C5ED"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48A61B25"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276C32A2"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7CDF42AB"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1C0DA7D0"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17</w:t>
            </w:r>
          </w:p>
        </w:tc>
        <w:tc>
          <w:tcPr>
            <w:tcW w:w="495" w:type="dxa"/>
            <w:shd w:val="solid" w:color="FFFFFF" w:fill="auto"/>
          </w:tcPr>
          <w:p w14:paraId="52EB9C9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3E4533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90</w:t>
            </w:r>
          </w:p>
        </w:tc>
        <w:tc>
          <w:tcPr>
            <w:tcW w:w="607" w:type="dxa"/>
            <w:shd w:val="solid" w:color="FFFFFF" w:fill="auto"/>
          </w:tcPr>
          <w:p w14:paraId="5959E59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68CA7014"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393AAA6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A6E9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1047C98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2D0B1B2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E1DA29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1F2C17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08F4A07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2BBCAB8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4</w:t>
            </w:r>
          </w:p>
        </w:tc>
        <w:tc>
          <w:tcPr>
            <w:tcW w:w="607" w:type="dxa"/>
            <w:shd w:val="solid" w:color="FFFFFF" w:fill="auto"/>
          </w:tcPr>
          <w:p w14:paraId="000E348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3C015BD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1B2CD6D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23AE32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4828277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477F5FE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AF01DA4" w14:textId="77777777" w:rsidTr="005F5587">
        <w:trPr>
          <w:trHeight w:val="300"/>
        </w:trPr>
        <w:tc>
          <w:tcPr>
            <w:tcW w:w="708" w:type="dxa"/>
          </w:tcPr>
          <w:p w14:paraId="0419CFB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24-Sep</w:t>
            </w:r>
          </w:p>
        </w:tc>
        <w:tc>
          <w:tcPr>
            <w:tcW w:w="492" w:type="dxa"/>
          </w:tcPr>
          <w:p w14:paraId="6D43182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267</w:t>
            </w:r>
          </w:p>
        </w:tc>
        <w:tc>
          <w:tcPr>
            <w:tcW w:w="492" w:type="dxa"/>
            <w:shd w:val="solid" w:color="FFFFFF" w:fill="auto"/>
            <w:vAlign w:val="bottom"/>
          </w:tcPr>
          <w:p w14:paraId="4202FE4A"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07E24077"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0DCFD812"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33</w:t>
            </w:r>
          </w:p>
        </w:tc>
        <w:tc>
          <w:tcPr>
            <w:tcW w:w="495" w:type="dxa"/>
            <w:shd w:val="solid" w:color="FFFFFF" w:fill="auto"/>
            <w:vAlign w:val="bottom"/>
          </w:tcPr>
          <w:p w14:paraId="79A0DEE9"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2B948F93"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1</w:t>
            </w:r>
          </w:p>
        </w:tc>
        <w:tc>
          <w:tcPr>
            <w:tcW w:w="495" w:type="dxa"/>
            <w:shd w:val="solid" w:color="FFFFFF" w:fill="auto"/>
          </w:tcPr>
          <w:p w14:paraId="7D54C8B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8A4741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90</w:t>
            </w:r>
          </w:p>
        </w:tc>
        <w:tc>
          <w:tcPr>
            <w:tcW w:w="607" w:type="dxa"/>
            <w:shd w:val="solid" w:color="FFFFFF" w:fill="auto"/>
          </w:tcPr>
          <w:p w14:paraId="180744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118</w:t>
            </w:r>
          </w:p>
        </w:tc>
        <w:tc>
          <w:tcPr>
            <w:tcW w:w="607" w:type="dxa"/>
            <w:shd w:val="solid" w:color="FFFFFF" w:fill="auto"/>
          </w:tcPr>
          <w:p w14:paraId="69D79195"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DF8F8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361BA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77488A8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34F6B25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724528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77FC5B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0BD1A75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50CCF7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77F66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4D95331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FD57EF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C7508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60C85C0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17F47B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29B162AC" w14:textId="77777777" w:rsidTr="005F5587">
        <w:trPr>
          <w:trHeight w:val="300"/>
        </w:trPr>
        <w:tc>
          <w:tcPr>
            <w:tcW w:w="708" w:type="dxa"/>
          </w:tcPr>
          <w:p w14:paraId="38ADD959"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25-Sep</w:t>
            </w:r>
          </w:p>
        </w:tc>
        <w:tc>
          <w:tcPr>
            <w:tcW w:w="492" w:type="dxa"/>
          </w:tcPr>
          <w:p w14:paraId="0077F63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268</w:t>
            </w:r>
          </w:p>
        </w:tc>
        <w:tc>
          <w:tcPr>
            <w:tcW w:w="492" w:type="dxa"/>
            <w:shd w:val="solid" w:color="FFFFFF" w:fill="auto"/>
            <w:vAlign w:val="bottom"/>
          </w:tcPr>
          <w:p w14:paraId="152DC47F"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17D8032C"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4" w:type="dxa"/>
            <w:shd w:val="solid" w:color="FFFFFF" w:fill="auto"/>
            <w:vAlign w:val="bottom"/>
          </w:tcPr>
          <w:p w14:paraId="54FE7574"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24</w:t>
            </w:r>
          </w:p>
        </w:tc>
        <w:tc>
          <w:tcPr>
            <w:tcW w:w="495" w:type="dxa"/>
            <w:shd w:val="solid" w:color="FFFFFF" w:fill="auto"/>
            <w:vAlign w:val="bottom"/>
          </w:tcPr>
          <w:p w14:paraId="40ECC9C1"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0</w:t>
            </w:r>
          </w:p>
        </w:tc>
        <w:tc>
          <w:tcPr>
            <w:tcW w:w="495" w:type="dxa"/>
            <w:shd w:val="solid" w:color="FFFFFF" w:fill="auto"/>
            <w:vAlign w:val="bottom"/>
          </w:tcPr>
          <w:p w14:paraId="5704D4D7" w14:textId="77777777" w:rsidR="003D545A" w:rsidRPr="00E748BF" w:rsidRDefault="003D545A" w:rsidP="00EB15AC">
            <w:pPr>
              <w:spacing w:line="480" w:lineRule="auto"/>
              <w:jc w:val="center"/>
              <w:rPr>
                <w:rFonts w:ascii="Cambria" w:eastAsia="Times New Roman" w:hAnsi="Cambria" w:cs="Times New Roman"/>
                <w:sz w:val="16"/>
                <w:szCs w:val="16"/>
              </w:rPr>
            </w:pPr>
            <w:r w:rsidRPr="00E748BF">
              <w:rPr>
                <w:rFonts w:ascii="Cambria" w:eastAsia="Times New Roman" w:hAnsi="Cambria" w:cs="Times New Roman"/>
                <w:sz w:val="16"/>
                <w:szCs w:val="16"/>
              </w:rPr>
              <w:t>5</w:t>
            </w:r>
          </w:p>
        </w:tc>
        <w:tc>
          <w:tcPr>
            <w:tcW w:w="495" w:type="dxa"/>
            <w:shd w:val="solid" w:color="FFFFFF" w:fill="auto"/>
          </w:tcPr>
          <w:p w14:paraId="6F66333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C8A40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32492D3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C58187B"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AFF27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AF47EA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0AC20A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266D082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FDF5C9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6F0208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51D28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AA76C3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3EFA9B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1C4D9CD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8864D5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35160F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6401A83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E9F209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2BD39112" w14:textId="77777777" w:rsidTr="005F5587">
        <w:trPr>
          <w:trHeight w:val="300"/>
        </w:trPr>
        <w:tc>
          <w:tcPr>
            <w:tcW w:w="708" w:type="dxa"/>
          </w:tcPr>
          <w:p w14:paraId="15232DF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26-Sep</w:t>
            </w:r>
          </w:p>
        </w:tc>
        <w:tc>
          <w:tcPr>
            <w:tcW w:w="492" w:type="dxa"/>
          </w:tcPr>
          <w:p w14:paraId="01A7092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269</w:t>
            </w:r>
          </w:p>
        </w:tc>
        <w:tc>
          <w:tcPr>
            <w:tcW w:w="492" w:type="dxa"/>
            <w:shd w:val="solid" w:color="FFFFFF" w:fill="auto"/>
            <w:vAlign w:val="bottom"/>
          </w:tcPr>
          <w:p w14:paraId="00175F16"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1BA785C5"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4" w:type="dxa"/>
            <w:shd w:val="solid" w:color="FFFFFF" w:fill="auto"/>
            <w:vAlign w:val="bottom"/>
          </w:tcPr>
          <w:p w14:paraId="04C38D14"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5D07EF99"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147FB30A"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tcPr>
          <w:p w14:paraId="0204387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6F6D8B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11</w:t>
            </w:r>
          </w:p>
        </w:tc>
        <w:tc>
          <w:tcPr>
            <w:tcW w:w="607" w:type="dxa"/>
            <w:shd w:val="solid" w:color="FFFFFF" w:fill="auto"/>
          </w:tcPr>
          <w:p w14:paraId="76E3BF4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A2D70B1"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C48F9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A46D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1D0189B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5F0D4FF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CC1240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88EDE1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5BEB7DE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44B28A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630E3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2D2550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B9726B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0B468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6425A77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13973B8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85472B4" w14:textId="77777777" w:rsidTr="005F5587">
        <w:trPr>
          <w:trHeight w:val="300"/>
        </w:trPr>
        <w:tc>
          <w:tcPr>
            <w:tcW w:w="708" w:type="dxa"/>
          </w:tcPr>
          <w:p w14:paraId="6E713002"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27-Sep</w:t>
            </w:r>
          </w:p>
        </w:tc>
        <w:tc>
          <w:tcPr>
            <w:tcW w:w="492" w:type="dxa"/>
          </w:tcPr>
          <w:p w14:paraId="074BC014"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270</w:t>
            </w:r>
          </w:p>
        </w:tc>
        <w:tc>
          <w:tcPr>
            <w:tcW w:w="492" w:type="dxa"/>
            <w:shd w:val="solid" w:color="FFFFFF" w:fill="auto"/>
            <w:vAlign w:val="bottom"/>
          </w:tcPr>
          <w:p w14:paraId="001482C8"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2DE9D905"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4" w:type="dxa"/>
            <w:shd w:val="solid" w:color="FFFFFF" w:fill="auto"/>
            <w:vAlign w:val="bottom"/>
          </w:tcPr>
          <w:p w14:paraId="7F376EA7"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0C9D0258"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7E6F9F3D"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tcPr>
          <w:p w14:paraId="1B3CECF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B5C42C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50</w:t>
            </w:r>
          </w:p>
        </w:tc>
        <w:tc>
          <w:tcPr>
            <w:tcW w:w="607" w:type="dxa"/>
            <w:shd w:val="solid" w:color="FFFFFF" w:fill="auto"/>
          </w:tcPr>
          <w:p w14:paraId="6D79E3B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20E79F"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162B56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2D4EC0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D6FC5A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63FF3E5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20838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065870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1F98D8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DB65A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C10CA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340EC41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585C8B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87252A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04D984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7B510D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9DD1829" w14:textId="77777777" w:rsidTr="005F5587">
        <w:trPr>
          <w:trHeight w:val="300"/>
        </w:trPr>
        <w:tc>
          <w:tcPr>
            <w:tcW w:w="708" w:type="dxa"/>
          </w:tcPr>
          <w:p w14:paraId="0AC158B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28-Sep</w:t>
            </w:r>
          </w:p>
        </w:tc>
        <w:tc>
          <w:tcPr>
            <w:tcW w:w="492" w:type="dxa"/>
          </w:tcPr>
          <w:p w14:paraId="3675C2A5"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271</w:t>
            </w:r>
          </w:p>
        </w:tc>
        <w:tc>
          <w:tcPr>
            <w:tcW w:w="492" w:type="dxa"/>
            <w:shd w:val="solid" w:color="FFFFFF" w:fill="auto"/>
            <w:vAlign w:val="bottom"/>
          </w:tcPr>
          <w:p w14:paraId="5EB8FD12"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79D1802A"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4" w:type="dxa"/>
            <w:shd w:val="solid" w:color="FFFFFF" w:fill="auto"/>
            <w:vAlign w:val="bottom"/>
          </w:tcPr>
          <w:p w14:paraId="752EC949"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1EECE34B"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00D86BC6"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tcPr>
          <w:p w14:paraId="09AB2E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732E83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192</w:t>
            </w:r>
          </w:p>
        </w:tc>
        <w:tc>
          <w:tcPr>
            <w:tcW w:w="607" w:type="dxa"/>
            <w:shd w:val="solid" w:color="FFFFFF" w:fill="auto"/>
          </w:tcPr>
          <w:p w14:paraId="4703C0A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60315CE"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37</w:t>
            </w:r>
          </w:p>
        </w:tc>
        <w:tc>
          <w:tcPr>
            <w:tcW w:w="607" w:type="dxa"/>
            <w:shd w:val="solid" w:color="FFFFFF" w:fill="auto"/>
          </w:tcPr>
          <w:p w14:paraId="6F68727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4FC88B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715989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528BB6F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4F700F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2ECD86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336A4A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56C40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5AC017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52C0E46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D0844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13D80D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3F84CCB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64AD5D3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5F365025" w14:textId="77777777" w:rsidTr="005F5587">
        <w:trPr>
          <w:trHeight w:val="300"/>
        </w:trPr>
        <w:tc>
          <w:tcPr>
            <w:tcW w:w="708" w:type="dxa"/>
          </w:tcPr>
          <w:p w14:paraId="61F4C44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29-Sep</w:t>
            </w:r>
          </w:p>
        </w:tc>
        <w:tc>
          <w:tcPr>
            <w:tcW w:w="492" w:type="dxa"/>
          </w:tcPr>
          <w:p w14:paraId="061B649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272</w:t>
            </w:r>
          </w:p>
        </w:tc>
        <w:tc>
          <w:tcPr>
            <w:tcW w:w="492" w:type="dxa"/>
            <w:shd w:val="solid" w:color="FFFFFF" w:fill="auto"/>
            <w:vAlign w:val="bottom"/>
          </w:tcPr>
          <w:p w14:paraId="63EDB0B1"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2" w:type="dxa"/>
            <w:shd w:val="solid" w:color="FFFFFF" w:fill="auto"/>
            <w:vAlign w:val="bottom"/>
          </w:tcPr>
          <w:p w14:paraId="30A061F9"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4" w:type="dxa"/>
            <w:shd w:val="solid" w:color="FFFFFF" w:fill="auto"/>
            <w:vAlign w:val="bottom"/>
          </w:tcPr>
          <w:p w14:paraId="13DB67F9"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63307F1E"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vAlign w:val="bottom"/>
          </w:tcPr>
          <w:p w14:paraId="56897C90" w14:textId="77777777" w:rsidR="003D545A" w:rsidRPr="00E748BF" w:rsidRDefault="003D545A" w:rsidP="00EB15AC">
            <w:pPr>
              <w:spacing w:line="480" w:lineRule="auto"/>
              <w:jc w:val="center"/>
              <w:rPr>
                <w:rFonts w:ascii="Cambria" w:eastAsia="Times New Roman" w:hAnsi="Cambria" w:cs="Times New Roman"/>
                <w:sz w:val="16"/>
                <w:szCs w:val="16"/>
              </w:rPr>
            </w:pPr>
          </w:p>
        </w:tc>
        <w:tc>
          <w:tcPr>
            <w:tcW w:w="495" w:type="dxa"/>
            <w:shd w:val="solid" w:color="FFFFFF" w:fill="auto"/>
          </w:tcPr>
          <w:p w14:paraId="737C71E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82ACA1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355</w:t>
            </w:r>
          </w:p>
        </w:tc>
        <w:tc>
          <w:tcPr>
            <w:tcW w:w="607" w:type="dxa"/>
            <w:shd w:val="solid" w:color="FFFFFF" w:fill="auto"/>
          </w:tcPr>
          <w:p w14:paraId="6C96C08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E64A00E"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20</w:t>
            </w:r>
          </w:p>
        </w:tc>
        <w:tc>
          <w:tcPr>
            <w:tcW w:w="607" w:type="dxa"/>
            <w:shd w:val="solid" w:color="FFFFFF" w:fill="auto"/>
          </w:tcPr>
          <w:p w14:paraId="255D2E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DEEF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D95F4E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CE257F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25528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7FB951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9936A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7696D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9A4F1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44D8264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341493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AA35BA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18004C9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5E863F4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2A7FCE1" w14:textId="77777777" w:rsidTr="005F5587">
        <w:trPr>
          <w:trHeight w:val="300"/>
        </w:trPr>
        <w:tc>
          <w:tcPr>
            <w:tcW w:w="708" w:type="dxa"/>
          </w:tcPr>
          <w:p w14:paraId="41AD94F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30-Sep</w:t>
            </w:r>
          </w:p>
        </w:tc>
        <w:tc>
          <w:tcPr>
            <w:tcW w:w="492" w:type="dxa"/>
          </w:tcPr>
          <w:p w14:paraId="3B390620"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273</w:t>
            </w:r>
          </w:p>
        </w:tc>
        <w:tc>
          <w:tcPr>
            <w:tcW w:w="492" w:type="dxa"/>
            <w:shd w:val="solid" w:color="FFFFFF" w:fill="auto"/>
          </w:tcPr>
          <w:p w14:paraId="15ACC22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1FA14BC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09E4E39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CFAF61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2BF7D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742BE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69DFB3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183</w:t>
            </w:r>
          </w:p>
        </w:tc>
        <w:tc>
          <w:tcPr>
            <w:tcW w:w="607" w:type="dxa"/>
            <w:shd w:val="solid" w:color="FFFFFF" w:fill="auto"/>
          </w:tcPr>
          <w:p w14:paraId="05BA35E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3B3CEF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3417BBF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D92AB3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EBFA84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3</w:t>
            </w:r>
          </w:p>
        </w:tc>
        <w:tc>
          <w:tcPr>
            <w:tcW w:w="607" w:type="dxa"/>
            <w:shd w:val="solid" w:color="FFFFFF" w:fill="auto"/>
          </w:tcPr>
          <w:p w14:paraId="29A6E42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28BE03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B25B0B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FF842C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w:t>
            </w:r>
          </w:p>
        </w:tc>
        <w:tc>
          <w:tcPr>
            <w:tcW w:w="607" w:type="dxa"/>
            <w:shd w:val="solid" w:color="FFFFFF" w:fill="auto"/>
          </w:tcPr>
          <w:p w14:paraId="7227B4C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4EE4F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05B3049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FC3F0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AEDF13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tcPr>
          <w:p w14:paraId="754C4E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B5979F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8FD4263" w14:textId="77777777" w:rsidTr="005F5587">
        <w:trPr>
          <w:trHeight w:val="300"/>
        </w:trPr>
        <w:tc>
          <w:tcPr>
            <w:tcW w:w="708" w:type="dxa"/>
          </w:tcPr>
          <w:p w14:paraId="019CED8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1-Oct</w:t>
            </w:r>
          </w:p>
        </w:tc>
        <w:tc>
          <w:tcPr>
            <w:tcW w:w="492" w:type="dxa"/>
          </w:tcPr>
          <w:p w14:paraId="7C51FB56"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274</w:t>
            </w:r>
          </w:p>
        </w:tc>
        <w:tc>
          <w:tcPr>
            <w:tcW w:w="492" w:type="dxa"/>
            <w:shd w:val="solid" w:color="FFFFFF" w:fill="auto"/>
          </w:tcPr>
          <w:p w14:paraId="7023FD2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2FB3DC5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2218FCB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3A34BF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AA66D5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DBD934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CC8ABA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334</w:t>
            </w:r>
          </w:p>
        </w:tc>
        <w:tc>
          <w:tcPr>
            <w:tcW w:w="607" w:type="dxa"/>
            <w:shd w:val="solid" w:color="FFFFFF" w:fill="auto"/>
          </w:tcPr>
          <w:p w14:paraId="696D951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BFE279E"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5042A71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810531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550E6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5B96B09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F01038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4F0D2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5C5293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7C9F9D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A8394E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4F491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5837EF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0A9B8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A26FEC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50842F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1C425C2B" w14:textId="77777777" w:rsidTr="005F5587">
        <w:trPr>
          <w:trHeight w:val="300"/>
        </w:trPr>
        <w:tc>
          <w:tcPr>
            <w:tcW w:w="708" w:type="dxa"/>
          </w:tcPr>
          <w:p w14:paraId="36E8AF33"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2-Oct</w:t>
            </w:r>
          </w:p>
        </w:tc>
        <w:tc>
          <w:tcPr>
            <w:tcW w:w="492" w:type="dxa"/>
          </w:tcPr>
          <w:p w14:paraId="17960C33"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275</w:t>
            </w:r>
          </w:p>
        </w:tc>
        <w:tc>
          <w:tcPr>
            <w:tcW w:w="492" w:type="dxa"/>
            <w:shd w:val="solid" w:color="FFFFFF" w:fill="auto"/>
          </w:tcPr>
          <w:p w14:paraId="725EBD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37A20B3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5E95647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43B41F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05F087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8D54FC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A6200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2750</w:t>
            </w:r>
          </w:p>
        </w:tc>
        <w:tc>
          <w:tcPr>
            <w:tcW w:w="607" w:type="dxa"/>
            <w:shd w:val="solid" w:color="FFFFFF" w:fill="auto"/>
          </w:tcPr>
          <w:p w14:paraId="3CB710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60082C5"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6CA5A6F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A03450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A7CA5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7AF20F3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33E14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F9CF8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3FB169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29ECAD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0D788A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7A2F2A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144863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CDD4AF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090AF0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69988C1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23061ADF" w14:textId="77777777" w:rsidTr="005F5587">
        <w:trPr>
          <w:trHeight w:val="300"/>
        </w:trPr>
        <w:tc>
          <w:tcPr>
            <w:tcW w:w="708" w:type="dxa"/>
          </w:tcPr>
          <w:p w14:paraId="38D697F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3-Oct</w:t>
            </w:r>
          </w:p>
        </w:tc>
        <w:tc>
          <w:tcPr>
            <w:tcW w:w="492" w:type="dxa"/>
          </w:tcPr>
          <w:p w14:paraId="1B91B1D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276</w:t>
            </w:r>
          </w:p>
        </w:tc>
        <w:tc>
          <w:tcPr>
            <w:tcW w:w="492" w:type="dxa"/>
            <w:shd w:val="solid" w:color="FFFFFF" w:fill="auto"/>
          </w:tcPr>
          <w:p w14:paraId="3F60FC7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06C16BB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454F390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B4CB08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81D91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172F06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17CB28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901</w:t>
            </w:r>
          </w:p>
        </w:tc>
        <w:tc>
          <w:tcPr>
            <w:tcW w:w="607" w:type="dxa"/>
            <w:shd w:val="solid" w:color="FFFFFF" w:fill="auto"/>
          </w:tcPr>
          <w:p w14:paraId="57DA819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4AB85A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733350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96C50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D10934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7</w:t>
            </w:r>
          </w:p>
        </w:tc>
        <w:tc>
          <w:tcPr>
            <w:tcW w:w="607" w:type="dxa"/>
            <w:shd w:val="solid" w:color="FFFFFF" w:fill="auto"/>
          </w:tcPr>
          <w:p w14:paraId="3FEFC5F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C8987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325774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F5E54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0DBE39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EB75A9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B1B56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2C9D2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39F9FF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DC80B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1E7253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1486F286" w14:textId="77777777" w:rsidTr="005F5587">
        <w:trPr>
          <w:trHeight w:val="300"/>
        </w:trPr>
        <w:tc>
          <w:tcPr>
            <w:tcW w:w="708" w:type="dxa"/>
          </w:tcPr>
          <w:p w14:paraId="3C419B5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4-Oct</w:t>
            </w:r>
          </w:p>
        </w:tc>
        <w:tc>
          <w:tcPr>
            <w:tcW w:w="492" w:type="dxa"/>
          </w:tcPr>
          <w:p w14:paraId="3BF1AA55"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277</w:t>
            </w:r>
          </w:p>
        </w:tc>
        <w:tc>
          <w:tcPr>
            <w:tcW w:w="492" w:type="dxa"/>
            <w:shd w:val="solid" w:color="FFFFFF" w:fill="auto"/>
          </w:tcPr>
          <w:p w14:paraId="4120422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0D97237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A378C4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00C6A2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7518AE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E4B6C6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89AD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1066</w:t>
            </w:r>
          </w:p>
        </w:tc>
        <w:tc>
          <w:tcPr>
            <w:tcW w:w="607" w:type="dxa"/>
            <w:shd w:val="solid" w:color="FFFFFF" w:fill="auto"/>
          </w:tcPr>
          <w:p w14:paraId="42D63A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F9C765E"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075BE5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0136F9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4AD9E5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17</w:t>
            </w:r>
          </w:p>
        </w:tc>
        <w:tc>
          <w:tcPr>
            <w:tcW w:w="607" w:type="dxa"/>
            <w:shd w:val="solid" w:color="FFFFFF" w:fill="auto"/>
          </w:tcPr>
          <w:p w14:paraId="73A16F2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332712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12AD4C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331D5A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9DEF93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A0C2CC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01F31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7C8445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8F1EC9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40EE8F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4B0B88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055A669" w14:textId="77777777" w:rsidTr="005F5587">
        <w:trPr>
          <w:trHeight w:val="300"/>
        </w:trPr>
        <w:tc>
          <w:tcPr>
            <w:tcW w:w="708" w:type="dxa"/>
          </w:tcPr>
          <w:p w14:paraId="1812AF76"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5-Oct</w:t>
            </w:r>
          </w:p>
        </w:tc>
        <w:tc>
          <w:tcPr>
            <w:tcW w:w="492" w:type="dxa"/>
          </w:tcPr>
          <w:p w14:paraId="1FE1FED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278</w:t>
            </w:r>
          </w:p>
        </w:tc>
        <w:tc>
          <w:tcPr>
            <w:tcW w:w="492" w:type="dxa"/>
            <w:shd w:val="solid" w:color="FFFFFF" w:fill="auto"/>
          </w:tcPr>
          <w:p w14:paraId="3BFB123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29F6AF1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7A7901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24EDB6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643E89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63ED18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2F91E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139</w:t>
            </w:r>
          </w:p>
        </w:tc>
        <w:tc>
          <w:tcPr>
            <w:tcW w:w="607" w:type="dxa"/>
            <w:shd w:val="solid" w:color="FFFFFF" w:fill="auto"/>
          </w:tcPr>
          <w:p w14:paraId="1A1CBAF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B3E2139"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798D731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84AB4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6AB4A3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44AD2C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585225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F833BB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896F3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1F771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CD94A2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6FEFD4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F478CB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6ED64D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C41DC8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15B5F3C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4B751A0" w14:textId="77777777" w:rsidTr="005F5587">
        <w:trPr>
          <w:trHeight w:val="300"/>
        </w:trPr>
        <w:tc>
          <w:tcPr>
            <w:tcW w:w="708" w:type="dxa"/>
          </w:tcPr>
          <w:p w14:paraId="70DDB573"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6-Oct</w:t>
            </w:r>
          </w:p>
        </w:tc>
        <w:tc>
          <w:tcPr>
            <w:tcW w:w="492" w:type="dxa"/>
          </w:tcPr>
          <w:p w14:paraId="0486FC89"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279</w:t>
            </w:r>
          </w:p>
        </w:tc>
        <w:tc>
          <w:tcPr>
            <w:tcW w:w="492" w:type="dxa"/>
            <w:shd w:val="solid" w:color="FFFFFF" w:fill="auto"/>
          </w:tcPr>
          <w:p w14:paraId="4992C9F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1F5A08E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5C14646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55C9F2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D519B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EC416F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3B1B2F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54</w:t>
            </w:r>
          </w:p>
        </w:tc>
        <w:tc>
          <w:tcPr>
            <w:tcW w:w="607" w:type="dxa"/>
            <w:shd w:val="solid" w:color="FFFFFF" w:fill="auto"/>
          </w:tcPr>
          <w:p w14:paraId="732B47C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E6E8BC4"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51F4C7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69B34C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4435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2CF95F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0B9F9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9A2C7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4D528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07AC3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0B413D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769BAF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E36F88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DE9996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5ADF0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CF096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6E81027" w14:textId="77777777" w:rsidTr="005F5587">
        <w:trPr>
          <w:trHeight w:val="300"/>
        </w:trPr>
        <w:tc>
          <w:tcPr>
            <w:tcW w:w="708" w:type="dxa"/>
          </w:tcPr>
          <w:p w14:paraId="07C30F84"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7-Oct</w:t>
            </w:r>
          </w:p>
        </w:tc>
        <w:tc>
          <w:tcPr>
            <w:tcW w:w="492" w:type="dxa"/>
          </w:tcPr>
          <w:p w14:paraId="6136EAC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280</w:t>
            </w:r>
          </w:p>
        </w:tc>
        <w:tc>
          <w:tcPr>
            <w:tcW w:w="492" w:type="dxa"/>
            <w:shd w:val="solid" w:color="FFFFFF" w:fill="auto"/>
          </w:tcPr>
          <w:p w14:paraId="12D8E9F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2694B29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319479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811FF6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580AA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416E9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05953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40</w:t>
            </w:r>
          </w:p>
        </w:tc>
        <w:tc>
          <w:tcPr>
            <w:tcW w:w="607" w:type="dxa"/>
            <w:shd w:val="solid" w:color="FFFFFF" w:fill="auto"/>
          </w:tcPr>
          <w:p w14:paraId="77398B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5A9ED1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12F976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74CA2A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20895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58FEE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73837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A55BC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CBE714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10B988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4E7BC6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9328B5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31841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49A79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53CD64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39F4FF0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77DD5922" w14:textId="77777777" w:rsidTr="005F5587">
        <w:trPr>
          <w:trHeight w:val="300"/>
        </w:trPr>
        <w:tc>
          <w:tcPr>
            <w:tcW w:w="708" w:type="dxa"/>
          </w:tcPr>
          <w:p w14:paraId="0FC0578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8-Oct</w:t>
            </w:r>
          </w:p>
        </w:tc>
        <w:tc>
          <w:tcPr>
            <w:tcW w:w="492" w:type="dxa"/>
          </w:tcPr>
          <w:p w14:paraId="60EA81B9"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281</w:t>
            </w:r>
          </w:p>
        </w:tc>
        <w:tc>
          <w:tcPr>
            <w:tcW w:w="492" w:type="dxa"/>
            <w:shd w:val="solid" w:color="FFFFFF" w:fill="auto"/>
          </w:tcPr>
          <w:p w14:paraId="1F7F927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7C21B2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33D03E1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6EB98E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755C2D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021762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BF405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43</w:t>
            </w:r>
          </w:p>
        </w:tc>
        <w:tc>
          <w:tcPr>
            <w:tcW w:w="607" w:type="dxa"/>
            <w:shd w:val="solid" w:color="FFFFFF" w:fill="auto"/>
          </w:tcPr>
          <w:p w14:paraId="4A131E1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A76612C"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0A7AC8C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374399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CD1B5B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434E3E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C1703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9F32FF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184404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9A3591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A9E552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73656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A95948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76EF8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744CA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4526AD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648CD45" w14:textId="77777777" w:rsidTr="005F5587">
        <w:trPr>
          <w:trHeight w:val="300"/>
        </w:trPr>
        <w:tc>
          <w:tcPr>
            <w:tcW w:w="708" w:type="dxa"/>
          </w:tcPr>
          <w:p w14:paraId="01B155C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9-Oct</w:t>
            </w:r>
          </w:p>
        </w:tc>
        <w:tc>
          <w:tcPr>
            <w:tcW w:w="492" w:type="dxa"/>
          </w:tcPr>
          <w:p w14:paraId="0B357B42"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282</w:t>
            </w:r>
          </w:p>
        </w:tc>
        <w:tc>
          <w:tcPr>
            <w:tcW w:w="492" w:type="dxa"/>
            <w:shd w:val="solid" w:color="FFFFFF" w:fill="auto"/>
          </w:tcPr>
          <w:p w14:paraId="1DC6480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5AC6161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C4A4DF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99E5B5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B230B9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A81A5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BC0DA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46</w:t>
            </w:r>
          </w:p>
        </w:tc>
        <w:tc>
          <w:tcPr>
            <w:tcW w:w="607" w:type="dxa"/>
            <w:shd w:val="solid" w:color="FFFFFF" w:fill="auto"/>
          </w:tcPr>
          <w:p w14:paraId="6B644BF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1C2C7C1"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875F12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FB269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78B5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3E3D2B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61699E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C1A34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468F4D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986B24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F73230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F1331A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E64043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E03AA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D9F5AF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570751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DB489A8" w14:textId="77777777" w:rsidTr="005F5587">
        <w:trPr>
          <w:trHeight w:val="300"/>
        </w:trPr>
        <w:tc>
          <w:tcPr>
            <w:tcW w:w="708" w:type="dxa"/>
          </w:tcPr>
          <w:p w14:paraId="71F7A8B4"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10-Oct</w:t>
            </w:r>
          </w:p>
        </w:tc>
        <w:tc>
          <w:tcPr>
            <w:tcW w:w="492" w:type="dxa"/>
          </w:tcPr>
          <w:p w14:paraId="450FFD06"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283</w:t>
            </w:r>
          </w:p>
        </w:tc>
        <w:tc>
          <w:tcPr>
            <w:tcW w:w="492" w:type="dxa"/>
            <w:shd w:val="solid" w:color="FFFFFF" w:fill="auto"/>
          </w:tcPr>
          <w:p w14:paraId="116A9D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4233C9E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57D4E73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DB672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B4B1D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BB4E6A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602029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15</w:t>
            </w:r>
          </w:p>
        </w:tc>
        <w:tc>
          <w:tcPr>
            <w:tcW w:w="607" w:type="dxa"/>
            <w:shd w:val="solid" w:color="FFFFFF" w:fill="auto"/>
          </w:tcPr>
          <w:p w14:paraId="0629435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809A2E4"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4BB04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5B435F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D872A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575A4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D271C2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06EB4B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16C5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EA6084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98FD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231242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244E81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888F18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8A7C9B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37F1AE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D2F6544" w14:textId="77777777" w:rsidTr="005F5587">
        <w:trPr>
          <w:trHeight w:val="300"/>
        </w:trPr>
        <w:tc>
          <w:tcPr>
            <w:tcW w:w="708" w:type="dxa"/>
          </w:tcPr>
          <w:p w14:paraId="2211D58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11-Oct</w:t>
            </w:r>
          </w:p>
        </w:tc>
        <w:tc>
          <w:tcPr>
            <w:tcW w:w="492" w:type="dxa"/>
          </w:tcPr>
          <w:p w14:paraId="2139CB0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284</w:t>
            </w:r>
          </w:p>
        </w:tc>
        <w:tc>
          <w:tcPr>
            <w:tcW w:w="492" w:type="dxa"/>
            <w:shd w:val="solid" w:color="FFFFFF" w:fill="auto"/>
          </w:tcPr>
          <w:p w14:paraId="412D9DD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0E0DD91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444EFF5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5A72D6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984F4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CB5DA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796EF9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447251E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0BC701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0825218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3835B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15A578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1DDA77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F6D97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59261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91658F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95F6F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D40441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581D3A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0A122E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0C3E59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64B68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5FFB0D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C871FEA" w14:textId="77777777" w:rsidTr="005F5587">
        <w:trPr>
          <w:trHeight w:val="300"/>
        </w:trPr>
        <w:tc>
          <w:tcPr>
            <w:tcW w:w="708" w:type="dxa"/>
          </w:tcPr>
          <w:p w14:paraId="4E4CE10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12-Oct</w:t>
            </w:r>
          </w:p>
        </w:tc>
        <w:tc>
          <w:tcPr>
            <w:tcW w:w="492" w:type="dxa"/>
          </w:tcPr>
          <w:p w14:paraId="7660D494"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285</w:t>
            </w:r>
          </w:p>
        </w:tc>
        <w:tc>
          <w:tcPr>
            <w:tcW w:w="492" w:type="dxa"/>
            <w:shd w:val="solid" w:color="FFFFFF" w:fill="auto"/>
          </w:tcPr>
          <w:p w14:paraId="7BC81D3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47158C9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20BF4CF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5F80D2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81D42D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59A42B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9FE560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9</w:t>
            </w:r>
          </w:p>
        </w:tc>
        <w:tc>
          <w:tcPr>
            <w:tcW w:w="607" w:type="dxa"/>
            <w:shd w:val="solid" w:color="FFFFFF" w:fill="auto"/>
          </w:tcPr>
          <w:p w14:paraId="0D37F5F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6E38B8D"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526D68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A3BC8A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28D83C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A059D0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466A5E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0F7993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5BE787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720A68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AA16A7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D7D9CB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6F1D14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5F65E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793EF7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3156DD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DAAB537" w14:textId="77777777" w:rsidTr="005F5587">
        <w:trPr>
          <w:trHeight w:val="300"/>
        </w:trPr>
        <w:tc>
          <w:tcPr>
            <w:tcW w:w="708" w:type="dxa"/>
          </w:tcPr>
          <w:p w14:paraId="16E0412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13-Oct</w:t>
            </w:r>
          </w:p>
        </w:tc>
        <w:tc>
          <w:tcPr>
            <w:tcW w:w="492" w:type="dxa"/>
          </w:tcPr>
          <w:p w14:paraId="34314E3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286</w:t>
            </w:r>
          </w:p>
        </w:tc>
        <w:tc>
          <w:tcPr>
            <w:tcW w:w="492" w:type="dxa"/>
            <w:shd w:val="solid" w:color="FFFFFF" w:fill="auto"/>
          </w:tcPr>
          <w:p w14:paraId="629258E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2369E7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30D1694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CC0082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E04BD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6DAED8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7D6F6A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8</w:t>
            </w:r>
          </w:p>
        </w:tc>
        <w:tc>
          <w:tcPr>
            <w:tcW w:w="607" w:type="dxa"/>
            <w:shd w:val="solid" w:color="FFFFFF" w:fill="auto"/>
          </w:tcPr>
          <w:p w14:paraId="5CC1881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78E93E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03CCCB9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2AAAB4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878C92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CCAF1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09EDA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935BE8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DDC41A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5CF65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062C03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773CFB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0F3CCD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405FA2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45B27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818776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39F7AAD6" w14:textId="77777777" w:rsidTr="005F5587">
        <w:trPr>
          <w:trHeight w:val="300"/>
        </w:trPr>
        <w:tc>
          <w:tcPr>
            <w:tcW w:w="708" w:type="dxa"/>
          </w:tcPr>
          <w:p w14:paraId="28F6DB4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lastRenderedPageBreak/>
              <w:t>14-Oct</w:t>
            </w:r>
          </w:p>
        </w:tc>
        <w:tc>
          <w:tcPr>
            <w:tcW w:w="492" w:type="dxa"/>
          </w:tcPr>
          <w:p w14:paraId="21479DB2"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287</w:t>
            </w:r>
          </w:p>
        </w:tc>
        <w:tc>
          <w:tcPr>
            <w:tcW w:w="492" w:type="dxa"/>
            <w:shd w:val="solid" w:color="FFFFFF" w:fill="auto"/>
          </w:tcPr>
          <w:p w14:paraId="53797A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764FDE6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113935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707875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6DF99E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B20EEF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97C59B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6</w:t>
            </w:r>
          </w:p>
        </w:tc>
        <w:tc>
          <w:tcPr>
            <w:tcW w:w="607" w:type="dxa"/>
            <w:shd w:val="solid" w:color="FFFFFF" w:fill="auto"/>
          </w:tcPr>
          <w:p w14:paraId="128A8F1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8A0DF8A"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7EAC9E1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F39432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2D1F99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C603E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338E3F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88E6ED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40295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77DED2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4FEE99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255626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0AD345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FBD60B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F3443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30A37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8BAEC9F" w14:textId="77777777" w:rsidTr="005F5587">
        <w:trPr>
          <w:trHeight w:val="300"/>
        </w:trPr>
        <w:tc>
          <w:tcPr>
            <w:tcW w:w="708" w:type="dxa"/>
          </w:tcPr>
          <w:p w14:paraId="6D6199E0"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15-Oct</w:t>
            </w:r>
          </w:p>
        </w:tc>
        <w:tc>
          <w:tcPr>
            <w:tcW w:w="492" w:type="dxa"/>
          </w:tcPr>
          <w:p w14:paraId="545917D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288</w:t>
            </w:r>
          </w:p>
        </w:tc>
        <w:tc>
          <w:tcPr>
            <w:tcW w:w="492" w:type="dxa"/>
            <w:shd w:val="solid" w:color="FFFFFF" w:fill="auto"/>
          </w:tcPr>
          <w:p w14:paraId="78F386E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318B9E9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5450E48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E5C9DD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21FDF7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BCC2E4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317F1B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10</w:t>
            </w:r>
          </w:p>
        </w:tc>
        <w:tc>
          <w:tcPr>
            <w:tcW w:w="607" w:type="dxa"/>
            <w:shd w:val="solid" w:color="FFFFFF" w:fill="auto"/>
          </w:tcPr>
          <w:p w14:paraId="48A0285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3382996"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5CA02E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82EF5C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C97FF0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1F95A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CBDB1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43E9AE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0C8DBC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4A3DE3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D90F96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DBC2C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6F677D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86011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89B97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40FAF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39387133" w14:textId="77777777" w:rsidTr="005F5587">
        <w:trPr>
          <w:trHeight w:val="300"/>
        </w:trPr>
        <w:tc>
          <w:tcPr>
            <w:tcW w:w="708" w:type="dxa"/>
          </w:tcPr>
          <w:p w14:paraId="66146F5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16-Oct</w:t>
            </w:r>
          </w:p>
        </w:tc>
        <w:tc>
          <w:tcPr>
            <w:tcW w:w="492" w:type="dxa"/>
          </w:tcPr>
          <w:p w14:paraId="390160A9"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289</w:t>
            </w:r>
          </w:p>
        </w:tc>
        <w:tc>
          <w:tcPr>
            <w:tcW w:w="492" w:type="dxa"/>
            <w:shd w:val="solid" w:color="FFFFFF" w:fill="auto"/>
          </w:tcPr>
          <w:p w14:paraId="04E602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06F5BB3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1C1C42D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33CF06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3DE442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0EA602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7653B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78764DC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D928AE8"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9E7C85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BFE68C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A06A80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C6A146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C9D7BC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0A32CC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EF9CF3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0906E9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FEF74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05007F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94FB74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236D90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D30271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1B58D03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67B347D" w14:textId="77777777" w:rsidTr="005F5587">
        <w:trPr>
          <w:trHeight w:val="300"/>
        </w:trPr>
        <w:tc>
          <w:tcPr>
            <w:tcW w:w="708" w:type="dxa"/>
          </w:tcPr>
          <w:p w14:paraId="455B733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17-Oct</w:t>
            </w:r>
          </w:p>
        </w:tc>
        <w:tc>
          <w:tcPr>
            <w:tcW w:w="492" w:type="dxa"/>
          </w:tcPr>
          <w:p w14:paraId="6060D076"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290</w:t>
            </w:r>
          </w:p>
        </w:tc>
        <w:tc>
          <w:tcPr>
            <w:tcW w:w="492" w:type="dxa"/>
            <w:shd w:val="solid" w:color="FFFFFF" w:fill="auto"/>
          </w:tcPr>
          <w:p w14:paraId="7D2A2EE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5655832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299503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4B8DB2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2BC52B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DBD1CE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09AF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3DA400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7B3BA6A"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50349C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3225E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0E48A6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A9F2EF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7D9C2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814E81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519358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326DD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50860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D73B52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AF8B2F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1F690D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B202DC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C87F2D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399FFC0D" w14:textId="77777777" w:rsidTr="005F5587">
        <w:trPr>
          <w:trHeight w:val="300"/>
        </w:trPr>
        <w:tc>
          <w:tcPr>
            <w:tcW w:w="708" w:type="dxa"/>
          </w:tcPr>
          <w:p w14:paraId="3F995CE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18-Oct</w:t>
            </w:r>
          </w:p>
        </w:tc>
        <w:tc>
          <w:tcPr>
            <w:tcW w:w="492" w:type="dxa"/>
          </w:tcPr>
          <w:p w14:paraId="798ECEC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291</w:t>
            </w:r>
          </w:p>
        </w:tc>
        <w:tc>
          <w:tcPr>
            <w:tcW w:w="492" w:type="dxa"/>
            <w:shd w:val="solid" w:color="FFFFFF" w:fill="auto"/>
          </w:tcPr>
          <w:p w14:paraId="76A0A57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0BF82D4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4AEDEA6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446B46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782DF3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2B9B2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8F9D0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2BBA04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300DDD8"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134B92B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547675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F555D8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8F2292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D22D6C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C97518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41EDC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F0729C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0DBBA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886D6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7D3F4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9638F5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B7E531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846A7C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75AA56BC" w14:textId="77777777" w:rsidTr="005F5587">
        <w:trPr>
          <w:trHeight w:val="300"/>
        </w:trPr>
        <w:tc>
          <w:tcPr>
            <w:tcW w:w="708" w:type="dxa"/>
          </w:tcPr>
          <w:p w14:paraId="49954860"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19-Oct</w:t>
            </w:r>
          </w:p>
        </w:tc>
        <w:tc>
          <w:tcPr>
            <w:tcW w:w="492" w:type="dxa"/>
          </w:tcPr>
          <w:p w14:paraId="7F0679EA"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292</w:t>
            </w:r>
          </w:p>
        </w:tc>
        <w:tc>
          <w:tcPr>
            <w:tcW w:w="492" w:type="dxa"/>
            <w:shd w:val="solid" w:color="FFFFFF" w:fill="auto"/>
          </w:tcPr>
          <w:p w14:paraId="36800D8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6994CAB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0C30B46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386A8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FF7DD2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2EBD13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BC555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C704C7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B31F881"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171711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B0FF47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E23838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378BDC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A14A9C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5C1D2C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7C082A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F5FF58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F5B78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32D067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15D57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4EBD4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633132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5073630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1D012CB6" w14:textId="77777777" w:rsidTr="005F5587">
        <w:trPr>
          <w:trHeight w:val="300"/>
        </w:trPr>
        <w:tc>
          <w:tcPr>
            <w:tcW w:w="708" w:type="dxa"/>
          </w:tcPr>
          <w:p w14:paraId="22CE52A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20-Oct</w:t>
            </w:r>
          </w:p>
        </w:tc>
        <w:tc>
          <w:tcPr>
            <w:tcW w:w="492" w:type="dxa"/>
          </w:tcPr>
          <w:p w14:paraId="60466B5F"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293</w:t>
            </w:r>
          </w:p>
        </w:tc>
        <w:tc>
          <w:tcPr>
            <w:tcW w:w="492" w:type="dxa"/>
            <w:shd w:val="solid" w:color="FFFFFF" w:fill="auto"/>
          </w:tcPr>
          <w:p w14:paraId="0892020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646419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6F338A0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74448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1A300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55B3C6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828620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045977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48D05984"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7C06FA0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2B235D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9C8FAA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E43FE2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17A0E3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7F101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F9A301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9336B1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4A167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F16AC6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3E1FD2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FBACC4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C3B1E8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30EE2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27F711F7" w14:textId="77777777" w:rsidTr="005F5587">
        <w:trPr>
          <w:trHeight w:val="300"/>
        </w:trPr>
        <w:tc>
          <w:tcPr>
            <w:tcW w:w="708" w:type="dxa"/>
          </w:tcPr>
          <w:p w14:paraId="511D0E9E"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21-Oct</w:t>
            </w:r>
          </w:p>
        </w:tc>
        <w:tc>
          <w:tcPr>
            <w:tcW w:w="492" w:type="dxa"/>
          </w:tcPr>
          <w:p w14:paraId="62C6AEB2"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294</w:t>
            </w:r>
          </w:p>
        </w:tc>
        <w:tc>
          <w:tcPr>
            <w:tcW w:w="492" w:type="dxa"/>
            <w:shd w:val="solid" w:color="FFFFFF" w:fill="auto"/>
          </w:tcPr>
          <w:p w14:paraId="7B28C0B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65756B4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64A1F50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4423D7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C3D37A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38DD73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385497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B6146A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DE16E3B"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0C4EB24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21A871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EBD5E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1E93DC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BF3B41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F50A40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3B294C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502CB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752FBB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58FFBB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FB9747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8B5441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D02A2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090F387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0D2431C1" w14:textId="77777777" w:rsidTr="005F5587">
        <w:trPr>
          <w:trHeight w:val="300"/>
        </w:trPr>
        <w:tc>
          <w:tcPr>
            <w:tcW w:w="708" w:type="dxa"/>
          </w:tcPr>
          <w:p w14:paraId="4C79028D"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22-Oct</w:t>
            </w:r>
          </w:p>
        </w:tc>
        <w:tc>
          <w:tcPr>
            <w:tcW w:w="492" w:type="dxa"/>
          </w:tcPr>
          <w:p w14:paraId="5963C28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295</w:t>
            </w:r>
          </w:p>
        </w:tc>
        <w:tc>
          <w:tcPr>
            <w:tcW w:w="492" w:type="dxa"/>
            <w:shd w:val="solid" w:color="FFFFFF" w:fill="auto"/>
          </w:tcPr>
          <w:p w14:paraId="632B613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123CFAC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486CA96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BABFF2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0695FF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593D29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3038DE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A66B71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18B030F"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D0153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6ED5BC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AE6819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8063C5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245E88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EF6D79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EBA87F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4FDDD3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A1CC82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D37179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59202F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D8937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41BF9F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052376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B408728" w14:textId="77777777" w:rsidTr="005F5587">
        <w:trPr>
          <w:trHeight w:val="300"/>
        </w:trPr>
        <w:tc>
          <w:tcPr>
            <w:tcW w:w="708" w:type="dxa"/>
          </w:tcPr>
          <w:p w14:paraId="40956998"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23-Oct</w:t>
            </w:r>
          </w:p>
        </w:tc>
        <w:tc>
          <w:tcPr>
            <w:tcW w:w="492" w:type="dxa"/>
          </w:tcPr>
          <w:p w14:paraId="3F00B3B3"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296</w:t>
            </w:r>
          </w:p>
        </w:tc>
        <w:tc>
          <w:tcPr>
            <w:tcW w:w="492" w:type="dxa"/>
            <w:shd w:val="solid" w:color="FFFFFF" w:fill="auto"/>
          </w:tcPr>
          <w:p w14:paraId="18FABE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6676CA7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641103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917EC8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5DA4CD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2C1A9D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A9E8F7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0FF30F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7AA25886"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412B0DC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BBC8A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125AE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A35385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6BF29E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EB7B45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88E98F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18F256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B99D8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8108D7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E0ED23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9A42BC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A2F4A6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3347241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624E51C2" w14:textId="77777777" w:rsidTr="005F5587">
        <w:trPr>
          <w:trHeight w:val="300"/>
        </w:trPr>
        <w:tc>
          <w:tcPr>
            <w:tcW w:w="708" w:type="dxa"/>
          </w:tcPr>
          <w:p w14:paraId="058DEC9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24-Oct</w:t>
            </w:r>
          </w:p>
        </w:tc>
        <w:tc>
          <w:tcPr>
            <w:tcW w:w="492" w:type="dxa"/>
          </w:tcPr>
          <w:p w14:paraId="30BA1547"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297</w:t>
            </w:r>
          </w:p>
        </w:tc>
        <w:tc>
          <w:tcPr>
            <w:tcW w:w="492" w:type="dxa"/>
            <w:shd w:val="solid" w:color="FFFFFF" w:fill="auto"/>
          </w:tcPr>
          <w:p w14:paraId="6DCF160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3C8C6D6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724DA2B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7683D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505296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12128AF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C692B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19BD437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CD13DB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52394C0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268B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0BDABC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772E8B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E55EFD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1DF22F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84DFE9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032C564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6F775F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E75E5E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C01462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17ED16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D81CE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7ED367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51BC23DC" w14:textId="77777777" w:rsidTr="005F5587">
        <w:trPr>
          <w:trHeight w:val="300"/>
        </w:trPr>
        <w:tc>
          <w:tcPr>
            <w:tcW w:w="708" w:type="dxa"/>
          </w:tcPr>
          <w:p w14:paraId="71A36F0B"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25-Oct</w:t>
            </w:r>
          </w:p>
        </w:tc>
        <w:tc>
          <w:tcPr>
            <w:tcW w:w="492" w:type="dxa"/>
          </w:tcPr>
          <w:p w14:paraId="25E7E498"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298</w:t>
            </w:r>
          </w:p>
        </w:tc>
        <w:tc>
          <w:tcPr>
            <w:tcW w:w="492" w:type="dxa"/>
            <w:shd w:val="solid" w:color="FFFFFF" w:fill="auto"/>
          </w:tcPr>
          <w:p w14:paraId="4C396EC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525B1CF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0C73C9D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112EBD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DEF3DF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E2863C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E8799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2321AB1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DADA3D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69734D1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760567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5E23CD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345F37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D9A7F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B1C94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28910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F45FE0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B2F337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CD790F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4E20B8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EE04CA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DE94EA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2A7B280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3FE160FB" w14:textId="77777777" w:rsidTr="005F5587">
        <w:trPr>
          <w:trHeight w:val="300"/>
        </w:trPr>
        <w:tc>
          <w:tcPr>
            <w:tcW w:w="708" w:type="dxa"/>
          </w:tcPr>
          <w:p w14:paraId="39B87E0C"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26-Oct</w:t>
            </w:r>
          </w:p>
        </w:tc>
        <w:tc>
          <w:tcPr>
            <w:tcW w:w="492" w:type="dxa"/>
          </w:tcPr>
          <w:p w14:paraId="75C8650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299</w:t>
            </w:r>
          </w:p>
        </w:tc>
        <w:tc>
          <w:tcPr>
            <w:tcW w:w="492" w:type="dxa"/>
            <w:shd w:val="solid" w:color="FFFFFF" w:fill="auto"/>
          </w:tcPr>
          <w:p w14:paraId="23D7BE9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26B8726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0D0A1D2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80C65E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EAE7D3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3705FA6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B63F2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44498BC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4842DD4"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6DDF045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FB768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A35EA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1775C9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B28AE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2A8345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29EC5DC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BD7286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837158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442730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442AA5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C8E395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373B18D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136016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714444EE" w14:textId="77777777" w:rsidTr="005F5587">
        <w:trPr>
          <w:trHeight w:val="300"/>
        </w:trPr>
        <w:tc>
          <w:tcPr>
            <w:tcW w:w="708" w:type="dxa"/>
          </w:tcPr>
          <w:p w14:paraId="44524171"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27-Oct</w:t>
            </w:r>
          </w:p>
        </w:tc>
        <w:tc>
          <w:tcPr>
            <w:tcW w:w="492" w:type="dxa"/>
          </w:tcPr>
          <w:p w14:paraId="22A57819"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300</w:t>
            </w:r>
          </w:p>
        </w:tc>
        <w:tc>
          <w:tcPr>
            <w:tcW w:w="492" w:type="dxa"/>
            <w:shd w:val="solid" w:color="FFFFFF" w:fill="auto"/>
          </w:tcPr>
          <w:p w14:paraId="40FD2E1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4BDD645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075E7A5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E87A88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5583B5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64E9A1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1D4096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6E7A59A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6CF8C87"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434EFDE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870094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D2081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30D034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544476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77467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7C4C93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636736A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9A8034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D9187A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30D6CC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513E69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781FAD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50809E4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7B15E75D" w14:textId="77777777" w:rsidTr="005F5587">
        <w:trPr>
          <w:trHeight w:val="300"/>
        </w:trPr>
        <w:tc>
          <w:tcPr>
            <w:tcW w:w="708" w:type="dxa"/>
          </w:tcPr>
          <w:p w14:paraId="6315616F"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28-Oct</w:t>
            </w:r>
          </w:p>
        </w:tc>
        <w:tc>
          <w:tcPr>
            <w:tcW w:w="492" w:type="dxa"/>
          </w:tcPr>
          <w:p w14:paraId="4647CCA5"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301</w:t>
            </w:r>
          </w:p>
        </w:tc>
        <w:tc>
          <w:tcPr>
            <w:tcW w:w="492" w:type="dxa"/>
            <w:shd w:val="solid" w:color="FFFFFF" w:fill="auto"/>
          </w:tcPr>
          <w:p w14:paraId="4B82B04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6FB27C6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2D5C1E2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1FD1BE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26252C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B2B658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AE1F3DC"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1</w:t>
            </w:r>
          </w:p>
        </w:tc>
        <w:tc>
          <w:tcPr>
            <w:tcW w:w="607" w:type="dxa"/>
            <w:shd w:val="solid" w:color="FFFFFF" w:fill="auto"/>
          </w:tcPr>
          <w:p w14:paraId="59550B4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2E9E59CB"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0BE780A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B3FAAE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48C8C7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EF60A5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FF8C77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609CC5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0F02B5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8BAD83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30546E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0C7E664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827475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5E8339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80EF12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704751B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4FFFA61D" w14:textId="77777777" w:rsidTr="005F5587">
        <w:trPr>
          <w:trHeight w:val="300"/>
        </w:trPr>
        <w:tc>
          <w:tcPr>
            <w:tcW w:w="708" w:type="dxa"/>
          </w:tcPr>
          <w:p w14:paraId="1259C290"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29-Oct</w:t>
            </w:r>
          </w:p>
        </w:tc>
        <w:tc>
          <w:tcPr>
            <w:tcW w:w="492" w:type="dxa"/>
          </w:tcPr>
          <w:p w14:paraId="1889D7D2"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302</w:t>
            </w:r>
          </w:p>
        </w:tc>
        <w:tc>
          <w:tcPr>
            <w:tcW w:w="492" w:type="dxa"/>
            <w:shd w:val="solid" w:color="FFFFFF" w:fill="auto"/>
          </w:tcPr>
          <w:p w14:paraId="7B294E0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7AA3725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6B65F03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40BE010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43AD55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0175C5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B3E91D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3A6D679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122B7262"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7CFD65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6B5FB9E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26BA005"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5E6B63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EE8F9A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ABE52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27BB2A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5E80A5C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86399BD"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700D89C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26A7D6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A593BB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C54EC3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50F7DDA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r w:rsidR="003D545A" w:rsidRPr="00E748BF" w14:paraId="31FD540A" w14:textId="77777777" w:rsidTr="005F5587">
        <w:trPr>
          <w:trHeight w:val="300"/>
        </w:trPr>
        <w:tc>
          <w:tcPr>
            <w:tcW w:w="708" w:type="dxa"/>
          </w:tcPr>
          <w:p w14:paraId="1D947AD5" w14:textId="77777777" w:rsidR="003D545A" w:rsidRPr="00E748BF" w:rsidRDefault="003D545A" w:rsidP="00EB15AC">
            <w:pPr>
              <w:widowControl w:val="0"/>
              <w:autoSpaceDE w:val="0"/>
              <w:autoSpaceDN w:val="0"/>
              <w:adjustRightInd w:val="0"/>
              <w:spacing w:line="480" w:lineRule="auto"/>
              <w:jc w:val="right"/>
              <w:rPr>
                <w:rFonts w:ascii="Cambria" w:hAnsi="Cambria" w:cs="Calibri"/>
                <w:sz w:val="16"/>
                <w:szCs w:val="16"/>
              </w:rPr>
            </w:pPr>
            <w:r w:rsidRPr="00E748BF">
              <w:rPr>
                <w:rFonts w:ascii="Cambria" w:hAnsi="Cambria" w:cs="Calibri"/>
                <w:sz w:val="16"/>
                <w:szCs w:val="16"/>
              </w:rPr>
              <w:t>30-Oct</w:t>
            </w:r>
          </w:p>
        </w:tc>
        <w:tc>
          <w:tcPr>
            <w:tcW w:w="492" w:type="dxa"/>
          </w:tcPr>
          <w:p w14:paraId="6438FE1D" w14:textId="77777777" w:rsidR="003D545A" w:rsidRPr="00E748BF" w:rsidRDefault="003D545A" w:rsidP="00EB15AC">
            <w:pPr>
              <w:widowControl w:val="0"/>
              <w:autoSpaceDE w:val="0"/>
              <w:autoSpaceDN w:val="0"/>
              <w:adjustRightInd w:val="0"/>
              <w:spacing w:line="480" w:lineRule="auto"/>
              <w:rPr>
                <w:rFonts w:ascii="Cambria" w:hAnsi="Cambria" w:cs="Calibri"/>
                <w:sz w:val="16"/>
                <w:szCs w:val="16"/>
              </w:rPr>
            </w:pPr>
          </w:p>
        </w:tc>
        <w:tc>
          <w:tcPr>
            <w:tcW w:w="492" w:type="dxa"/>
            <w:shd w:val="solid" w:color="FFFFFF" w:fill="auto"/>
          </w:tcPr>
          <w:p w14:paraId="79799C56"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2" w:type="dxa"/>
            <w:shd w:val="solid" w:color="FFFFFF" w:fill="auto"/>
          </w:tcPr>
          <w:p w14:paraId="496F8E7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4" w:type="dxa"/>
            <w:shd w:val="solid" w:color="FFFFFF" w:fill="auto"/>
          </w:tcPr>
          <w:p w14:paraId="57B97B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01CDF6CF"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5582063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495" w:type="dxa"/>
            <w:shd w:val="solid" w:color="FFFFFF" w:fill="auto"/>
          </w:tcPr>
          <w:p w14:paraId="783458F8"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B462AC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DE360AB"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r w:rsidRPr="00E748BF">
              <w:rPr>
                <w:rFonts w:ascii="Cambria" w:hAnsi="Cambria" w:cs="Calibri"/>
                <w:sz w:val="16"/>
                <w:szCs w:val="16"/>
              </w:rPr>
              <w:t>0</w:t>
            </w:r>
          </w:p>
        </w:tc>
        <w:tc>
          <w:tcPr>
            <w:tcW w:w="607" w:type="dxa"/>
            <w:shd w:val="solid" w:color="FFFFFF" w:fill="auto"/>
          </w:tcPr>
          <w:p w14:paraId="37005431" w14:textId="77777777" w:rsidR="003D545A" w:rsidRPr="00E748BF" w:rsidRDefault="003D545A" w:rsidP="00EB15AC">
            <w:pPr>
              <w:widowControl w:val="0"/>
              <w:autoSpaceDE w:val="0"/>
              <w:autoSpaceDN w:val="0"/>
              <w:adjustRightInd w:val="0"/>
              <w:spacing w:line="480" w:lineRule="auto"/>
              <w:ind w:right="-54"/>
              <w:jc w:val="center"/>
              <w:rPr>
                <w:rFonts w:ascii="Cambria" w:hAnsi="Cambria" w:cs="Calibri"/>
                <w:sz w:val="16"/>
                <w:szCs w:val="16"/>
              </w:rPr>
            </w:pPr>
          </w:p>
        </w:tc>
        <w:tc>
          <w:tcPr>
            <w:tcW w:w="607" w:type="dxa"/>
            <w:shd w:val="solid" w:color="FFFFFF" w:fill="auto"/>
          </w:tcPr>
          <w:p w14:paraId="22AAAE00"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08E1F37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F450DC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72EF31E"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5F31C5F3"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383E57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4606556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7C06339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shd w:val="solid" w:color="FFFFFF" w:fill="auto"/>
          </w:tcPr>
          <w:p w14:paraId="14F62164"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416BC4A2"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5E634361"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211CD9D9"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07" w:type="dxa"/>
          </w:tcPr>
          <w:p w14:paraId="6ADE2C1A"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c>
          <w:tcPr>
            <w:tcW w:w="669" w:type="dxa"/>
          </w:tcPr>
          <w:p w14:paraId="684ECC37" w14:textId="77777777" w:rsidR="003D545A" w:rsidRPr="00E748BF" w:rsidRDefault="003D545A" w:rsidP="00EB15AC">
            <w:pPr>
              <w:widowControl w:val="0"/>
              <w:autoSpaceDE w:val="0"/>
              <w:autoSpaceDN w:val="0"/>
              <w:adjustRightInd w:val="0"/>
              <w:spacing w:line="480" w:lineRule="auto"/>
              <w:jc w:val="center"/>
              <w:rPr>
                <w:rFonts w:ascii="Cambria" w:hAnsi="Cambria" w:cs="Calibri"/>
                <w:sz w:val="16"/>
                <w:szCs w:val="16"/>
              </w:rPr>
            </w:pPr>
          </w:p>
        </w:tc>
      </w:tr>
    </w:tbl>
    <w:p w14:paraId="5E8DD959" w14:textId="44348E6D" w:rsidR="00903C1D" w:rsidRPr="00E748BF" w:rsidRDefault="00903C1D" w:rsidP="00EB15AC">
      <w:pPr>
        <w:spacing w:line="480" w:lineRule="auto"/>
        <w:rPr>
          <w:rFonts w:ascii="Cambria" w:hAnsi="Cambria"/>
          <w:sz w:val="16"/>
          <w:szCs w:val="16"/>
        </w:rPr>
      </w:pPr>
    </w:p>
    <w:p w14:paraId="2F48CFB4" w14:textId="77777777" w:rsidR="00903C1D" w:rsidRPr="00E748BF" w:rsidRDefault="00903C1D" w:rsidP="00EB15AC">
      <w:pPr>
        <w:spacing w:line="480" w:lineRule="auto"/>
        <w:rPr>
          <w:rFonts w:ascii="Cambria" w:hAnsi="Cambria"/>
          <w:sz w:val="16"/>
          <w:szCs w:val="16"/>
        </w:rPr>
      </w:pPr>
      <w:r w:rsidRPr="00E748BF">
        <w:rPr>
          <w:rFonts w:ascii="Cambria" w:hAnsi="Cambria"/>
          <w:sz w:val="16"/>
          <w:szCs w:val="16"/>
        </w:rPr>
        <w:br w:type="page"/>
      </w:r>
    </w:p>
    <w:p w14:paraId="392FBB48" w14:textId="43A18CBA" w:rsidR="002E1129" w:rsidRPr="00E748BF" w:rsidRDefault="002E1129" w:rsidP="00EB15AC">
      <w:pPr>
        <w:spacing w:line="480" w:lineRule="auto"/>
        <w:rPr>
          <w:rFonts w:ascii="Cambria" w:hAnsi="Cambria"/>
        </w:rPr>
      </w:pPr>
      <w:r w:rsidRPr="00E748BF">
        <w:rPr>
          <w:rFonts w:ascii="Cambria" w:hAnsi="Cambria"/>
        </w:rPr>
        <w:lastRenderedPageBreak/>
        <w:t>Table</w:t>
      </w:r>
      <w:r w:rsidR="00567DF2" w:rsidRPr="00E748BF">
        <w:rPr>
          <w:rFonts w:ascii="Cambria" w:hAnsi="Cambria"/>
        </w:rPr>
        <w:t xml:space="preserve"> </w:t>
      </w:r>
      <w:proofErr w:type="gramStart"/>
      <w:r w:rsidR="00567DF2" w:rsidRPr="00E748BF">
        <w:rPr>
          <w:rFonts w:ascii="Cambria" w:hAnsi="Cambria"/>
        </w:rPr>
        <w:t>2</w:t>
      </w:r>
      <w:r w:rsidRPr="00E748BF">
        <w:rPr>
          <w:rFonts w:ascii="Cambria" w:hAnsi="Cambria"/>
          <w:b/>
          <w:bCs/>
        </w:rPr>
        <w:t xml:space="preserve"> .</w:t>
      </w:r>
      <w:proofErr w:type="gramEnd"/>
      <w:r w:rsidRPr="00E748BF">
        <w:rPr>
          <w:rFonts w:ascii="Cambria" w:hAnsi="Cambria"/>
          <w:b/>
          <w:bCs/>
        </w:rPr>
        <w:t xml:space="preserve"> </w:t>
      </w:r>
      <w:r w:rsidRPr="00E748BF">
        <w:rPr>
          <w:rFonts w:ascii="Cambria" w:hAnsi="Cambria"/>
        </w:rPr>
        <w:t xml:space="preserve">Summary of best fit generalized additive model (GAM) </w:t>
      </w:r>
      <w:r w:rsidR="00567DF2" w:rsidRPr="00E748BF">
        <w:rPr>
          <w:rFonts w:ascii="Cambria" w:hAnsi="Cambria"/>
        </w:rPr>
        <w:t>from</w:t>
      </w:r>
      <w:r w:rsidRPr="00E748BF">
        <w:rPr>
          <w:rFonts w:ascii="Cambria" w:hAnsi="Cambria"/>
        </w:rPr>
        <w:t xml:space="preserve"> the </w:t>
      </w:r>
      <w:proofErr w:type="spellStart"/>
      <w:r w:rsidRPr="00E748BF">
        <w:rPr>
          <w:rFonts w:ascii="Cambria" w:hAnsi="Cambria"/>
        </w:rPr>
        <w:t>mgcv</w:t>
      </w:r>
      <w:proofErr w:type="spellEnd"/>
      <w:r w:rsidRPr="00E748BF">
        <w:rPr>
          <w:rFonts w:ascii="Cambria" w:hAnsi="Cambria"/>
        </w:rPr>
        <w:t xml:space="preserve"> package in R. Model was fit using a Tweedie distribution and the model selection was conducted using a backwards </w:t>
      </w:r>
      <w:proofErr w:type="spellStart"/>
      <w:r w:rsidRPr="00E748BF">
        <w:rPr>
          <w:rFonts w:ascii="Cambria" w:hAnsi="Cambria"/>
        </w:rPr>
        <w:t>AICc</w:t>
      </w:r>
      <w:proofErr w:type="spellEnd"/>
      <w:r w:rsidRPr="00E748BF">
        <w:rPr>
          <w:rFonts w:ascii="Cambria" w:hAnsi="Cambria"/>
        </w:rPr>
        <w:t xml:space="preserve"> approach. </w:t>
      </w:r>
      <w:proofErr w:type="spellStart"/>
      <w:r w:rsidRPr="00E748BF">
        <w:rPr>
          <w:rFonts w:ascii="Cambria" w:hAnsi="Cambria"/>
        </w:rPr>
        <w:t>edf</w:t>
      </w:r>
      <w:proofErr w:type="spellEnd"/>
      <w:r w:rsidRPr="00E748BF">
        <w:rPr>
          <w:rFonts w:ascii="Cambria" w:hAnsi="Cambria"/>
        </w:rPr>
        <w:t xml:space="preserve">- effective degrees of freedom, </w:t>
      </w:r>
      <w:proofErr w:type="spellStart"/>
      <w:r w:rsidRPr="00E748BF">
        <w:rPr>
          <w:rFonts w:ascii="Cambria" w:hAnsi="Cambria"/>
        </w:rPr>
        <w:t>Ref.df</w:t>
      </w:r>
      <w:proofErr w:type="spellEnd"/>
      <w:r w:rsidRPr="00E748BF">
        <w:rPr>
          <w:rFonts w:ascii="Cambria" w:hAnsi="Cambria"/>
        </w:rPr>
        <w:t>- Reference degrees of freedom</w:t>
      </w:r>
    </w:p>
    <w:p w14:paraId="139611A1" w14:textId="49255B63" w:rsidR="003D545A" w:rsidRPr="00E748BF" w:rsidRDefault="002E1129" w:rsidP="00EB15AC">
      <w:pPr>
        <w:spacing w:line="480" w:lineRule="auto"/>
        <w:rPr>
          <w:rFonts w:ascii="Cambria" w:hAnsi="Cambria"/>
        </w:rPr>
      </w:pPr>
      <w:r w:rsidRPr="00E748BF">
        <w:rPr>
          <w:rFonts w:ascii="Cambria" w:hAnsi="Cambria"/>
        </w:rPr>
        <w:t>____________________________________________________________________________________________________________</w:t>
      </w:r>
    </w:p>
    <w:p w14:paraId="65971C23"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Family: Tweedie(p=1.99) </w:t>
      </w:r>
    </w:p>
    <w:p w14:paraId="711F5556"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Link function: </w:t>
      </w:r>
      <w:proofErr w:type="gramStart"/>
      <w:r w:rsidRPr="00E748BF">
        <w:rPr>
          <w:rStyle w:val="gnd-iwgdh3b"/>
          <w:rFonts w:ascii="Cambria" w:hAnsi="Cambria"/>
          <w:color w:val="000000"/>
          <w:sz w:val="24"/>
          <w:szCs w:val="24"/>
          <w:bdr w:val="none" w:sz="0" w:space="0" w:color="auto" w:frame="1"/>
        </w:rPr>
        <w:t>log</w:t>
      </w:r>
      <w:proofErr w:type="gramEnd"/>
      <w:r w:rsidRPr="00E748BF">
        <w:rPr>
          <w:rStyle w:val="gnd-iwgdh3b"/>
          <w:rFonts w:ascii="Cambria" w:hAnsi="Cambria"/>
          <w:color w:val="000000"/>
          <w:sz w:val="24"/>
          <w:szCs w:val="24"/>
          <w:bdr w:val="none" w:sz="0" w:space="0" w:color="auto" w:frame="1"/>
        </w:rPr>
        <w:t xml:space="preserve"> </w:t>
      </w:r>
    </w:p>
    <w:p w14:paraId="5A19B04A"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p>
    <w:p w14:paraId="268CDE07"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Formula:</w:t>
      </w:r>
    </w:p>
    <w:p w14:paraId="052E6F8A"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Megalopae ~ </w:t>
      </w:r>
      <w:proofErr w:type="gramStart"/>
      <w:r w:rsidRPr="00E748BF">
        <w:rPr>
          <w:rStyle w:val="gnd-iwgdh3b"/>
          <w:rFonts w:ascii="Cambria" w:hAnsi="Cambria"/>
          <w:color w:val="000000"/>
          <w:sz w:val="24"/>
          <w:szCs w:val="24"/>
          <w:bdr w:val="none" w:sz="0" w:space="0" w:color="auto" w:frame="1"/>
        </w:rPr>
        <w:t>s(</w:t>
      </w:r>
      <w:proofErr w:type="gramEnd"/>
      <w:r w:rsidRPr="00E748BF">
        <w:rPr>
          <w:rStyle w:val="gnd-iwgdh3b"/>
          <w:rFonts w:ascii="Cambria" w:hAnsi="Cambria"/>
          <w:color w:val="000000"/>
          <w:sz w:val="24"/>
          <w:szCs w:val="24"/>
          <w:bdr w:val="none" w:sz="0" w:space="0" w:color="auto" w:frame="1"/>
        </w:rPr>
        <w:t>PDO, k = 5) + s(ST, k = 5) + s(CUTI, k = 5)</w:t>
      </w:r>
    </w:p>
    <w:p w14:paraId="6179AF10"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p>
    <w:p w14:paraId="143DDFEB" w14:textId="77777777" w:rsidR="00462121" w:rsidRPr="00E748BF" w:rsidRDefault="00462121" w:rsidP="009B49B0">
      <w:pPr>
        <w:pStyle w:val="HTMLPreformatted"/>
        <w:shd w:val="clear" w:color="auto" w:fill="FFFFFF"/>
        <w:wordWrap w:val="0"/>
        <w:rPr>
          <w:rStyle w:val="gnd-iwgdh3b"/>
          <w:rFonts w:ascii="Cambria" w:hAnsi="Cambria"/>
          <w:b/>
          <w:bCs/>
          <w:color w:val="000000"/>
          <w:sz w:val="24"/>
          <w:szCs w:val="24"/>
          <w:bdr w:val="none" w:sz="0" w:space="0" w:color="auto" w:frame="1"/>
        </w:rPr>
      </w:pPr>
      <w:r w:rsidRPr="00E748BF">
        <w:rPr>
          <w:rStyle w:val="gnd-iwgdh3b"/>
          <w:rFonts w:ascii="Cambria" w:hAnsi="Cambria"/>
          <w:b/>
          <w:bCs/>
          <w:color w:val="000000"/>
          <w:sz w:val="24"/>
          <w:szCs w:val="24"/>
          <w:bdr w:val="none" w:sz="0" w:space="0" w:color="auto" w:frame="1"/>
        </w:rPr>
        <w:t>Parametric coefficients:</w:t>
      </w:r>
    </w:p>
    <w:p w14:paraId="24C3EB73" w14:textId="21C7E166"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            Estimate </w:t>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 xml:space="preserve">Std. Error </w:t>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 xml:space="preserve">t value </w:t>
      </w:r>
      <w:r w:rsidR="002E1129" w:rsidRPr="00E748BF">
        <w:rPr>
          <w:rStyle w:val="gnd-iwgdh3b"/>
          <w:rFonts w:ascii="Cambria" w:hAnsi="Cambria"/>
          <w:color w:val="000000"/>
          <w:sz w:val="24"/>
          <w:szCs w:val="24"/>
          <w:bdr w:val="none" w:sz="0" w:space="0" w:color="auto" w:frame="1"/>
        </w:rPr>
        <w:tab/>
      </w:r>
      <w:proofErr w:type="spellStart"/>
      <w:r w:rsidRPr="00E748BF">
        <w:rPr>
          <w:rStyle w:val="gnd-iwgdh3b"/>
          <w:rFonts w:ascii="Cambria" w:hAnsi="Cambria"/>
          <w:color w:val="000000"/>
          <w:sz w:val="24"/>
          <w:szCs w:val="24"/>
          <w:bdr w:val="none" w:sz="0" w:space="0" w:color="auto" w:frame="1"/>
        </w:rPr>
        <w:t>Pr</w:t>
      </w:r>
      <w:proofErr w:type="spellEnd"/>
      <w:r w:rsidRPr="00E748BF">
        <w:rPr>
          <w:rStyle w:val="gnd-iwgdh3b"/>
          <w:rFonts w:ascii="Cambria" w:hAnsi="Cambria"/>
          <w:color w:val="000000"/>
          <w:sz w:val="24"/>
          <w:szCs w:val="24"/>
          <w:bdr w:val="none" w:sz="0" w:space="0" w:color="auto" w:frame="1"/>
        </w:rPr>
        <w:t xml:space="preserve">(&gt;|t|)    </w:t>
      </w:r>
    </w:p>
    <w:p w14:paraId="0B2C73A5" w14:textId="07669D51"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w:t>
      </w:r>
      <w:proofErr w:type="gramStart"/>
      <w:r w:rsidRPr="00E748BF">
        <w:rPr>
          <w:rStyle w:val="gnd-iwgdh3b"/>
          <w:rFonts w:ascii="Cambria" w:hAnsi="Cambria"/>
          <w:color w:val="000000"/>
          <w:sz w:val="24"/>
          <w:szCs w:val="24"/>
          <w:bdr w:val="none" w:sz="0" w:space="0" w:color="auto" w:frame="1"/>
        </w:rPr>
        <w:t>Intercept)  12.5230</w:t>
      </w:r>
      <w:proofErr w:type="gramEnd"/>
      <w:r w:rsidRPr="00E748BF">
        <w:rPr>
          <w:rStyle w:val="gnd-iwgdh3b"/>
          <w:rFonts w:ascii="Cambria" w:hAnsi="Cambria"/>
          <w:color w:val="000000"/>
          <w:sz w:val="24"/>
          <w:szCs w:val="24"/>
          <w:bdr w:val="none" w:sz="0" w:space="0" w:color="auto" w:frame="1"/>
        </w:rPr>
        <w:t xml:space="preserve">     0.2302   </w:t>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 xml:space="preserve">54.41   </w:t>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&lt;2e-16</w:t>
      </w:r>
    </w:p>
    <w:p w14:paraId="435D44C0"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w:t>
      </w:r>
    </w:p>
    <w:p w14:paraId="2480E00D"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p>
    <w:p w14:paraId="7F2025F7" w14:textId="77777777" w:rsidR="00462121" w:rsidRPr="00E748BF" w:rsidRDefault="00462121" w:rsidP="009B49B0">
      <w:pPr>
        <w:pStyle w:val="HTMLPreformatted"/>
        <w:shd w:val="clear" w:color="auto" w:fill="FFFFFF"/>
        <w:wordWrap w:val="0"/>
        <w:rPr>
          <w:rStyle w:val="gnd-iwgdh3b"/>
          <w:rFonts w:ascii="Cambria" w:hAnsi="Cambria"/>
          <w:b/>
          <w:bCs/>
          <w:color w:val="000000"/>
          <w:sz w:val="24"/>
          <w:szCs w:val="24"/>
          <w:bdr w:val="none" w:sz="0" w:space="0" w:color="auto" w:frame="1"/>
        </w:rPr>
      </w:pPr>
      <w:r w:rsidRPr="00E748BF">
        <w:rPr>
          <w:rStyle w:val="gnd-iwgdh3b"/>
          <w:rFonts w:ascii="Cambria" w:hAnsi="Cambria"/>
          <w:b/>
          <w:bCs/>
          <w:color w:val="000000"/>
          <w:sz w:val="24"/>
          <w:szCs w:val="24"/>
          <w:bdr w:val="none" w:sz="0" w:space="0" w:color="auto" w:frame="1"/>
        </w:rPr>
        <w:t>Approximate significance of smooth terms:</w:t>
      </w:r>
    </w:p>
    <w:p w14:paraId="0F5D6D5E" w14:textId="05A3C634"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          </w:t>
      </w:r>
      <w:r w:rsidRPr="00E748BF">
        <w:rPr>
          <w:rStyle w:val="gnd-iwgdh3b"/>
          <w:rFonts w:ascii="Cambria" w:hAnsi="Cambria"/>
          <w:color w:val="000000"/>
          <w:sz w:val="24"/>
          <w:szCs w:val="24"/>
          <w:bdr w:val="none" w:sz="0" w:space="0" w:color="auto" w:frame="1"/>
        </w:rPr>
        <w:tab/>
      </w:r>
      <w:proofErr w:type="spellStart"/>
      <w:r w:rsidRPr="00E748BF">
        <w:rPr>
          <w:rStyle w:val="gnd-iwgdh3b"/>
          <w:rFonts w:ascii="Cambria" w:hAnsi="Cambria"/>
          <w:color w:val="000000"/>
          <w:sz w:val="24"/>
          <w:szCs w:val="24"/>
          <w:bdr w:val="none" w:sz="0" w:space="0" w:color="auto" w:frame="1"/>
        </w:rPr>
        <w:t>edf</w:t>
      </w:r>
      <w:proofErr w:type="spellEnd"/>
      <w:r w:rsidRPr="00E748BF">
        <w:rPr>
          <w:rStyle w:val="gnd-iwgdh3b"/>
          <w:rFonts w:ascii="Cambria" w:hAnsi="Cambria"/>
          <w:color w:val="000000"/>
          <w:sz w:val="24"/>
          <w:szCs w:val="24"/>
          <w:bdr w:val="none" w:sz="0" w:space="0" w:color="auto" w:frame="1"/>
        </w:rPr>
        <w:t xml:space="preserve"> </w:t>
      </w:r>
      <w:r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ab/>
      </w:r>
      <w:proofErr w:type="spellStart"/>
      <w:r w:rsidRPr="00E748BF">
        <w:rPr>
          <w:rStyle w:val="gnd-iwgdh3b"/>
          <w:rFonts w:ascii="Cambria" w:hAnsi="Cambria"/>
          <w:color w:val="000000"/>
          <w:sz w:val="24"/>
          <w:szCs w:val="24"/>
          <w:bdr w:val="none" w:sz="0" w:space="0" w:color="auto" w:frame="1"/>
        </w:rPr>
        <w:t>Ref.df</w:t>
      </w:r>
      <w:proofErr w:type="spellEnd"/>
      <w:r w:rsidRPr="00E748BF">
        <w:rPr>
          <w:rStyle w:val="gnd-iwgdh3b"/>
          <w:rFonts w:ascii="Cambria" w:hAnsi="Cambria"/>
          <w:color w:val="000000"/>
          <w:sz w:val="24"/>
          <w:szCs w:val="24"/>
          <w:bdr w:val="none" w:sz="0" w:space="0" w:color="auto" w:frame="1"/>
        </w:rPr>
        <w:t xml:space="preserve">      </w:t>
      </w:r>
      <w:r w:rsidRPr="00E748BF">
        <w:rPr>
          <w:rStyle w:val="gnd-iwgdh3b"/>
          <w:rFonts w:ascii="Cambria" w:hAnsi="Cambria"/>
          <w:color w:val="000000"/>
          <w:sz w:val="24"/>
          <w:szCs w:val="24"/>
          <w:bdr w:val="none" w:sz="0" w:space="0" w:color="auto" w:frame="1"/>
        </w:rPr>
        <w:tab/>
        <w:t>F</w:t>
      </w:r>
      <w:r w:rsidR="002E1129" w:rsidRPr="00E748BF">
        <w:rPr>
          <w:rStyle w:val="gnd-iwgdh3b"/>
          <w:rFonts w:ascii="Cambria" w:hAnsi="Cambria"/>
          <w:color w:val="000000"/>
          <w:sz w:val="24"/>
          <w:szCs w:val="24"/>
          <w:bdr w:val="none" w:sz="0" w:space="0" w:color="auto" w:frame="1"/>
        </w:rPr>
        <w:t>-</w:t>
      </w:r>
      <w:proofErr w:type="gramStart"/>
      <w:r w:rsidR="002E1129" w:rsidRPr="00E748BF">
        <w:rPr>
          <w:rStyle w:val="gnd-iwgdh3b"/>
          <w:rFonts w:ascii="Cambria" w:hAnsi="Cambria"/>
          <w:color w:val="000000"/>
          <w:sz w:val="24"/>
          <w:szCs w:val="24"/>
          <w:bdr w:val="none" w:sz="0" w:space="0" w:color="auto" w:frame="1"/>
        </w:rPr>
        <w:t>value</w:t>
      </w:r>
      <w:r w:rsidRPr="00E748BF">
        <w:rPr>
          <w:rStyle w:val="gnd-iwgdh3b"/>
          <w:rFonts w:ascii="Cambria" w:hAnsi="Cambria"/>
          <w:color w:val="000000"/>
          <w:sz w:val="24"/>
          <w:szCs w:val="24"/>
          <w:bdr w:val="none" w:sz="0" w:space="0" w:color="auto" w:frame="1"/>
        </w:rPr>
        <w:t xml:space="preserve">  </w:t>
      </w:r>
      <w:r w:rsidRPr="00E748BF">
        <w:rPr>
          <w:rStyle w:val="gnd-iwgdh3b"/>
          <w:rFonts w:ascii="Cambria" w:hAnsi="Cambria"/>
          <w:color w:val="000000"/>
          <w:sz w:val="24"/>
          <w:szCs w:val="24"/>
          <w:bdr w:val="none" w:sz="0" w:space="0" w:color="auto" w:frame="1"/>
        </w:rPr>
        <w:tab/>
      </w:r>
      <w:proofErr w:type="gramEnd"/>
      <w:r w:rsidRPr="00E748BF">
        <w:rPr>
          <w:rStyle w:val="gnd-iwgdh3b"/>
          <w:rFonts w:ascii="Cambria" w:hAnsi="Cambria"/>
          <w:color w:val="000000"/>
          <w:sz w:val="24"/>
          <w:szCs w:val="24"/>
          <w:bdr w:val="none" w:sz="0" w:space="0" w:color="auto" w:frame="1"/>
        </w:rPr>
        <w:tab/>
        <w:t xml:space="preserve">p-value    </w:t>
      </w:r>
    </w:p>
    <w:p w14:paraId="0E3973B6" w14:textId="7789E14F"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s(</w:t>
      </w:r>
      <w:proofErr w:type="gramStart"/>
      <w:r w:rsidRPr="00E748BF">
        <w:rPr>
          <w:rStyle w:val="gnd-iwgdh3b"/>
          <w:rFonts w:ascii="Cambria" w:hAnsi="Cambria"/>
          <w:color w:val="000000"/>
          <w:sz w:val="24"/>
          <w:szCs w:val="24"/>
          <w:bdr w:val="none" w:sz="0" w:space="0" w:color="auto" w:frame="1"/>
        </w:rPr>
        <w:t xml:space="preserve">PDO)  </w:t>
      </w:r>
      <w:r w:rsidRPr="00E748BF">
        <w:rPr>
          <w:rStyle w:val="gnd-iwgdh3b"/>
          <w:rFonts w:ascii="Cambria" w:hAnsi="Cambria"/>
          <w:color w:val="000000"/>
          <w:sz w:val="24"/>
          <w:szCs w:val="24"/>
          <w:bdr w:val="none" w:sz="0" w:space="0" w:color="auto" w:frame="1"/>
        </w:rPr>
        <w:tab/>
      </w:r>
      <w:proofErr w:type="gramEnd"/>
      <w:r w:rsidRPr="00E748BF">
        <w:rPr>
          <w:rStyle w:val="gnd-iwgdh3b"/>
          <w:rFonts w:ascii="Cambria" w:hAnsi="Cambria"/>
          <w:color w:val="000000"/>
          <w:sz w:val="24"/>
          <w:szCs w:val="24"/>
          <w:bdr w:val="none" w:sz="0" w:space="0" w:color="auto" w:frame="1"/>
        </w:rPr>
        <w:t xml:space="preserve">2.540  </w:t>
      </w:r>
      <w:r w:rsidRPr="00E748BF">
        <w:rPr>
          <w:rStyle w:val="gnd-iwgdh3b"/>
          <w:rFonts w:ascii="Cambria" w:hAnsi="Cambria"/>
          <w:color w:val="000000"/>
          <w:sz w:val="24"/>
          <w:szCs w:val="24"/>
          <w:bdr w:val="none" w:sz="0" w:space="0" w:color="auto" w:frame="1"/>
        </w:rPr>
        <w:tab/>
        <w:t xml:space="preserve">3.017 </w:t>
      </w:r>
      <w:r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ab/>
        <w:t xml:space="preserve">10.946 </w:t>
      </w:r>
      <w:r w:rsidRPr="00E748BF">
        <w:rPr>
          <w:rStyle w:val="gnd-iwgdh3b"/>
          <w:rFonts w:ascii="Cambria" w:hAnsi="Cambria"/>
          <w:color w:val="000000"/>
          <w:sz w:val="24"/>
          <w:szCs w:val="24"/>
          <w:bdr w:val="none" w:sz="0" w:space="0" w:color="auto" w:frame="1"/>
        </w:rPr>
        <w:tab/>
        <w:t>0.000302</w:t>
      </w:r>
    </w:p>
    <w:p w14:paraId="4D18C84F" w14:textId="178E8F53"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s(</w:t>
      </w:r>
      <w:proofErr w:type="gramStart"/>
      <w:r w:rsidRPr="00E748BF">
        <w:rPr>
          <w:rStyle w:val="gnd-iwgdh3b"/>
          <w:rFonts w:ascii="Cambria" w:hAnsi="Cambria"/>
          <w:color w:val="000000"/>
          <w:sz w:val="24"/>
          <w:szCs w:val="24"/>
          <w:bdr w:val="none" w:sz="0" w:space="0" w:color="auto" w:frame="1"/>
        </w:rPr>
        <w:t xml:space="preserve">ST)   </w:t>
      </w:r>
      <w:proofErr w:type="gramEnd"/>
      <w:r w:rsidRPr="00E748BF">
        <w:rPr>
          <w:rStyle w:val="gnd-iwgdh3b"/>
          <w:rFonts w:ascii="Cambria" w:hAnsi="Cambria"/>
          <w:color w:val="000000"/>
          <w:sz w:val="24"/>
          <w:szCs w:val="24"/>
          <w:bdr w:val="none" w:sz="0" w:space="0" w:color="auto" w:frame="1"/>
        </w:rPr>
        <w:tab/>
        <w:t xml:space="preserve">1.000  </w:t>
      </w:r>
      <w:r w:rsidRPr="00E748BF">
        <w:rPr>
          <w:rStyle w:val="gnd-iwgdh3b"/>
          <w:rFonts w:ascii="Cambria" w:hAnsi="Cambria"/>
          <w:color w:val="000000"/>
          <w:sz w:val="24"/>
          <w:szCs w:val="24"/>
          <w:bdr w:val="none" w:sz="0" w:space="0" w:color="auto" w:frame="1"/>
        </w:rPr>
        <w:tab/>
        <w:t xml:space="preserve">1.000 </w:t>
      </w:r>
      <w:r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ab/>
        <w:t xml:space="preserve">12.028 </w:t>
      </w:r>
      <w:r w:rsidRPr="00E748BF">
        <w:rPr>
          <w:rStyle w:val="gnd-iwgdh3b"/>
          <w:rFonts w:ascii="Cambria" w:hAnsi="Cambria"/>
          <w:color w:val="000000"/>
          <w:sz w:val="24"/>
          <w:szCs w:val="24"/>
          <w:bdr w:val="none" w:sz="0" w:space="0" w:color="auto" w:frame="1"/>
        </w:rPr>
        <w:tab/>
        <w:t xml:space="preserve">0.002939 </w:t>
      </w:r>
    </w:p>
    <w:p w14:paraId="4AC96B92" w14:textId="2FD199BB"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s(CUTI) </w:t>
      </w:r>
      <w:r w:rsidRPr="00E748BF">
        <w:rPr>
          <w:rStyle w:val="gnd-iwgdh3b"/>
          <w:rFonts w:ascii="Cambria" w:hAnsi="Cambria"/>
          <w:color w:val="000000"/>
          <w:sz w:val="24"/>
          <w:szCs w:val="24"/>
          <w:bdr w:val="none" w:sz="0" w:space="0" w:color="auto" w:frame="1"/>
        </w:rPr>
        <w:tab/>
        <w:t>1.</w:t>
      </w:r>
      <w:proofErr w:type="gramStart"/>
      <w:r w:rsidRPr="00E748BF">
        <w:rPr>
          <w:rStyle w:val="gnd-iwgdh3b"/>
          <w:rFonts w:ascii="Cambria" w:hAnsi="Cambria"/>
          <w:color w:val="000000"/>
          <w:sz w:val="24"/>
          <w:szCs w:val="24"/>
          <w:bdr w:val="none" w:sz="0" w:space="0" w:color="auto" w:frame="1"/>
        </w:rPr>
        <w:t xml:space="preserve">571  </w:t>
      </w:r>
      <w:r w:rsidRPr="00E748BF">
        <w:rPr>
          <w:rStyle w:val="gnd-iwgdh3b"/>
          <w:rFonts w:ascii="Cambria" w:hAnsi="Cambria"/>
          <w:color w:val="000000"/>
          <w:sz w:val="24"/>
          <w:szCs w:val="24"/>
          <w:bdr w:val="none" w:sz="0" w:space="0" w:color="auto" w:frame="1"/>
        </w:rPr>
        <w:tab/>
      </w:r>
      <w:proofErr w:type="gramEnd"/>
      <w:r w:rsidRPr="00E748BF">
        <w:rPr>
          <w:rStyle w:val="gnd-iwgdh3b"/>
          <w:rFonts w:ascii="Cambria" w:hAnsi="Cambria"/>
          <w:color w:val="000000"/>
          <w:sz w:val="24"/>
          <w:szCs w:val="24"/>
          <w:bdr w:val="none" w:sz="0" w:space="0" w:color="auto" w:frame="1"/>
        </w:rPr>
        <w:t xml:space="preserve">1.886  </w:t>
      </w:r>
      <w:r w:rsidRPr="00E748BF">
        <w:rPr>
          <w:rStyle w:val="gnd-iwgdh3b"/>
          <w:rFonts w:ascii="Cambria" w:hAnsi="Cambria"/>
          <w:color w:val="000000"/>
          <w:sz w:val="24"/>
          <w:szCs w:val="24"/>
          <w:bdr w:val="none" w:sz="0" w:space="0" w:color="auto" w:frame="1"/>
        </w:rPr>
        <w:tab/>
        <w:t xml:space="preserve">0.611 </w:t>
      </w:r>
      <w:r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ab/>
        <w:t xml:space="preserve">0.491579    </w:t>
      </w:r>
    </w:p>
    <w:p w14:paraId="2C3096F5"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w:t>
      </w:r>
    </w:p>
    <w:p w14:paraId="5F1C0374" w14:textId="5F359F6A"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p>
    <w:p w14:paraId="50BD59CC" w14:textId="77777777"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p>
    <w:p w14:paraId="0B2ACD17" w14:textId="2386C85E"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R</w:t>
      </w:r>
      <w:r w:rsidR="002E1129" w:rsidRPr="00E748BF">
        <w:rPr>
          <w:rStyle w:val="gnd-iwgdh3b"/>
          <w:rFonts w:ascii="Cambria" w:hAnsi="Cambria"/>
          <w:color w:val="000000"/>
          <w:sz w:val="24"/>
          <w:szCs w:val="24"/>
          <w:bdr w:val="none" w:sz="0" w:space="0" w:color="auto" w:frame="1"/>
          <w:vertAlign w:val="superscript"/>
        </w:rPr>
        <w:t>2</w:t>
      </w:r>
      <w:r w:rsidRPr="00E748BF">
        <w:rPr>
          <w:rStyle w:val="gnd-iwgdh3b"/>
          <w:rFonts w:ascii="Cambria" w:hAnsi="Cambria"/>
          <w:color w:val="000000"/>
          <w:sz w:val="24"/>
          <w:szCs w:val="24"/>
          <w:bdr w:val="none" w:sz="0" w:space="0" w:color="auto" w:frame="1"/>
        </w:rPr>
        <w:t xml:space="preserve">(adj) </w:t>
      </w:r>
      <w:proofErr w:type="gramStart"/>
      <w:r w:rsidRPr="00E748BF">
        <w:rPr>
          <w:rStyle w:val="gnd-iwgdh3b"/>
          <w:rFonts w:ascii="Cambria" w:hAnsi="Cambria"/>
          <w:color w:val="000000"/>
          <w:sz w:val="24"/>
          <w:szCs w:val="24"/>
          <w:bdr w:val="none" w:sz="0" w:space="0" w:color="auto" w:frame="1"/>
        </w:rPr>
        <w:t>=  0.628</w:t>
      </w:r>
      <w:proofErr w:type="gramEnd"/>
      <w:r w:rsidRPr="00E748BF">
        <w:rPr>
          <w:rStyle w:val="gnd-iwgdh3b"/>
          <w:rFonts w:ascii="Cambria" w:hAnsi="Cambria"/>
          <w:color w:val="000000"/>
          <w:sz w:val="24"/>
          <w:szCs w:val="24"/>
          <w:bdr w:val="none" w:sz="0" w:space="0" w:color="auto" w:frame="1"/>
        </w:rPr>
        <w:t xml:space="preserve">   </w:t>
      </w:r>
      <w:r w:rsidR="002E1129" w:rsidRPr="00E748BF">
        <w:rPr>
          <w:rStyle w:val="gnd-iwgdh3b"/>
          <w:rFonts w:ascii="Cambria" w:hAnsi="Cambria"/>
          <w:color w:val="000000"/>
          <w:sz w:val="24"/>
          <w:szCs w:val="24"/>
          <w:bdr w:val="none" w:sz="0" w:space="0" w:color="auto" w:frame="1"/>
        </w:rPr>
        <w:tab/>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Deviance explained = 63.1%</w:t>
      </w:r>
    </w:p>
    <w:p w14:paraId="040AA701" w14:textId="2B4A44B1" w:rsidR="00462121" w:rsidRPr="00E748BF" w:rsidRDefault="00462121" w:rsidP="009B49B0">
      <w:pPr>
        <w:pStyle w:val="HTMLPreformatted"/>
        <w:shd w:val="clear" w:color="auto" w:fill="FFFFFF"/>
        <w:wordWrap w:val="0"/>
        <w:rPr>
          <w:rStyle w:val="gnd-iwgdh3b"/>
          <w:rFonts w:ascii="Cambria" w:hAnsi="Cambria"/>
          <w:color w:val="000000"/>
          <w:sz w:val="24"/>
          <w:szCs w:val="24"/>
          <w:bdr w:val="none" w:sz="0" w:space="0" w:color="auto" w:frame="1"/>
        </w:rPr>
      </w:pPr>
      <w:r w:rsidRPr="00E748BF">
        <w:rPr>
          <w:rStyle w:val="gnd-iwgdh3b"/>
          <w:rFonts w:ascii="Cambria" w:hAnsi="Cambria"/>
          <w:color w:val="000000"/>
          <w:sz w:val="24"/>
          <w:szCs w:val="24"/>
          <w:bdr w:val="none" w:sz="0" w:space="0" w:color="auto" w:frame="1"/>
        </w:rPr>
        <w:t xml:space="preserve">-REML </w:t>
      </w:r>
      <w:proofErr w:type="gramStart"/>
      <w:r w:rsidRPr="00E748BF">
        <w:rPr>
          <w:rStyle w:val="gnd-iwgdh3b"/>
          <w:rFonts w:ascii="Cambria" w:hAnsi="Cambria"/>
          <w:color w:val="000000"/>
          <w:sz w:val="24"/>
          <w:szCs w:val="24"/>
          <w:bdr w:val="none" w:sz="0" w:space="0" w:color="auto" w:frame="1"/>
        </w:rPr>
        <w:t>=  316.3</w:t>
      </w:r>
      <w:proofErr w:type="gramEnd"/>
      <w:r w:rsidRPr="00E748BF">
        <w:rPr>
          <w:rStyle w:val="gnd-iwgdh3b"/>
          <w:rFonts w:ascii="Cambria" w:hAnsi="Cambria"/>
          <w:color w:val="000000"/>
          <w:sz w:val="24"/>
          <w:szCs w:val="24"/>
          <w:bdr w:val="none" w:sz="0" w:space="0" w:color="auto" w:frame="1"/>
        </w:rPr>
        <w:t xml:space="preserve">  </w:t>
      </w:r>
      <w:r w:rsidR="002E1129" w:rsidRPr="00E748BF">
        <w:rPr>
          <w:rStyle w:val="gnd-iwgdh3b"/>
          <w:rFonts w:ascii="Cambria" w:hAnsi="Cambria"/>
          <w:color w:val="000000"/>
          <w:sz w:val="24"/>
          <w:szCs w:val="24"/>
          <w:bdr w:val="none" w:sz="0" w:space="0" w:color="auto" w:frame="1"/>
        </w:rPr>
        <w:tab/>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 xml:space="preserve">Scale est. = 1.3809    </w:t>
      </w:r>
      <w:r w:rsidR="002E1129" w:rsidRPr="00E748BF">
        <w:rPr>
          <w:rStyle w:val="gnd-iwgdh3b"/>
          <w:rFonts w:ascii="Cambria" w:hAnsi="Cambria"/>
          <w:color w:val="000000"/>
          <w:sz w:val="24"/>
          <w:szCs w:val="24"/>
          <w:bdr w:val="none" w:sz="0" w:space="0" w:color="auto" w:frame="1"/>
        </w:rPr>
        <w:tab/>
      </w:r>
      <w:r w:rsidR="002E1129" w:rsidRPr="00E748BF">
        <w:rPr>
          <w:rStyle w:val="gnd-iwgdh3b"/>
          <w:rFonts w:ascii="Cambria" w:hAnsi="Cambria"/>
          <w:color w:val="000000"/>
          <w:sz w:val="24"/>
          <w:szCs w:val="24"/>
          <w:bdr w:val="none" w:sz="0" w:space="0" w:color="auto" w:frame="1"/>
        </w:rPr>
        <w:tab/>
      </w:r>
      <w:r w:rsidRPr="00E748BF">
        <w:rPr>
          <w:rStyle w:val="gnd-iwgdh3b"/>
          <w:rFonts w:ascii="Cambria" w:hAnsi="Cambria"/>
          <w:color w:val="000000"/>
          <w:sz w:val="24"/>
          <w:szCs w:val="24"/>
          <w:bdr w:val="none" w:sz="0" w:space="0" w:color="auto" w:frame="1"/>
        </w:rPr>
        <w:t>n = 23</w:t>
      </w:r>
    </w:p>
    <w:p w14:paraId="09DE42EB" w14:textId="7FCA964E" w:rsidR="002E1129" w:rsidRPr="00E748BF" w:rsidRDefault="002E1129" w:rsidP="009B49B0">
      <w:pPr>
        <w:pStyle w:val="HTMLPreformatted"/>
        <w:shd w:val="clear" w:color="auto" w:fill="FFFFFF"/>
        <w:wordWrap w:val="0"/>
        <w:rPr>
          <w:rFonts w:ascii="Cambria" w:hAnsi="Cambria"/>
          <w:color w:val="000000"/>
          <w:sz w:val="24"/>
          <w:szCs w:val="24"/>
        </w:rPr>
      </w:pPr>
      <w:r w:rsidRPr="00E748BF">
        <w:rPr>
          <w:rStyle w:val="gnd-iwgdh3b"/>
          <w:rFonts w:ascii="Cambria" w:hAnsi="Cambria"/>
          <w:color w:val="000000"/>
          <w:sz w:val="24"/>
          <w:szCs w:val="24"/>
          <w:bdr w:val="none" w:sz="0" w:space="0" w:color="auto" w:frame="1"/>
        </w:rPr>
        <w:t>_________________________________________________________________</w:t>
      </w:r>
    </w:p>
    <w:p w14:paraId="59357080" w14:textId="77777777" w:rsidR="000F31CF" w:rsidRPr="00E748BF" w:rsidRDefault="000F31CF" w:rsidP="00EB15AC">
      <w:pPr>
        <w:spacing w:line="480" w:lineRule="auto"/>
        <w:rPr>
          <w:rFonts w:ascii="Cambria" w:hAnsi="Cambria"/>
          <w:color w:val="FF0000"/>
        </w:rPr>
      </w:pPr>
    </w:p>
    <w:p w14:paraId="466389D6" w14:textId="77777777" w:rsidR="000F31CF" w:rsidRPr="00E748BF" w:rsidRDefault="000F31CF" w:rsidP="00EB15AC">
      <w:pPr>
        <w:spacing w:line="480" w:lineRule="auto"/>
        <w:rPr>
          <w:rFonts w:ascii="Cambria" w:hAnsi="Cambria"/>
          <w:color w:val="FF0000"/>
        </w:rPr>
      </w:pPr>
    </w:p>
    <w:p w14:paraId="5F67C296" w14:textId="77777777" w:rsidR="009B49B0" w:rsidRDefault="009B49B0" w:rsidP="00B42780">
      <w:pPr>
        <w:pStyle w:val="EndNoteBibliography"/>
        <w:rPr>
          <w:rFonts w:ascii="Cambria" w:hAnsi="Cambria"/>
          <w:color w:val="FF0000"/>
        </w:rPr>
      </w:pPr>
    </w:p>
    <w:p w14:paraId="77ECEF78" w14:textId="3E90BB9E" w:rsidR="009B49B0" w:rsidRDefault="009B49B0" w:rsidP="00B42780">
      <w:pPr>
        <w:pStyle w:val="EndNoteBibliography"/>
        <w:rPr>
          <w:rFonts w:ascii="Cambria" w:hAnsi="Cambria"/>
          <w:b/>
          <w:bCs/>
          <w:color w:val="000000" w:themeColor="text1"/>
        </w:rPr>
      </w:pPr>
      <w:r>
        <w:rPr>
          <w:rFonts w:ascii="Cambria" w:hAnsi="Cambria"/>
          <w:b/>
          <w:bCs/>
          <w:color w:val="000000" w:themeColor="text1"/>
        </w:rPr>
        <w:t>References</w:t>
      </w:r>
      <w:r w:rsidR="00364EE7">
        <w:rPr>
          <w:rFonts w:ascii="Cambria" w:hAnsi="Cambria"/>
          <w:b/>
          <w:bCs/>
          <w:color w:val="000000" w:themeColor="text1"/>
        </w:rPr>
        <w:t xml:space="preserve"> </w:t>
      </w:r>
      <w:r w:rsidR="00364EE7" w:rsidRPr="00364EE7">
        <w:rPr>
          <w:rFonts w:ascii="Cambria" w:hAnsi="Cambria"/>
          <w:b/>
          <w:bCs/>
          <w:color w:val="000000" w:themeColor="text1"/>
          <w:highlight w:val="yellow"/>
        </w:rPr>
        <w:t>Will move this a</w:t>
      </w:r>
      <w:r w:rsidR="000B6E32">
        <w:rPr>
          <w:rFonts w:ascii="Cambria" w:hAnsi="Cambria"/>
          <w:b/>
          <w:bCs/>
          <w:color w:val="000000" w:themeColor="text1"/>
          <w:highlight w:val="yellow"/>
        </w:rPr>
        <w:t>t</w:t>
      </w:r>
      <w:r w:rsidR="00364EE7" w:rsidRPr="00364EE7">
        <w:rPr>
          <w:rFonts w:ascii="Cambria" w:hAnsi="Cambria"/>
          <w:b/>
          <w:bCs/>
          <w:color w:val="000000" w:themeColor="text1"/>
          <w:highlight w:val="yellow"/>
        </w:rPr>
        <w:t xml:space="preserve"> the very </w:t>
      </w:r>
      <w:proofErr w:type="gramStart"/>
      <w:r w:rsidR="00364EE7" w:rsidRPr="00364EE7">
        <w:rPr>
          <w:rFonts w:ascii="Cambria" w:hAnsi="Cambria"/>
          <w:b/>
          <w:bCs/>
          <w:color w:val="000000" w:themeColor="text1"/>
          <w:highlight w:val="yellow"/>
        </w:rPr>
        <w:t>end</w:t>
      </w:r>
      <w:proofErr w:type="gramEnd"/>
    </w:p>
    <w:p w14:paraId="0F4188B3" w14:textId="77777777" w:rsidR="009B49B0" w:rsidRPr="009B49B0" w:rsidRDefault="009B49B0" w:rsidP="00B42780">
      <w:pPr>
        <w:pStyle w:val="EndNoteBibliography"/>
        <w:rPr>
          <w:rFonts w:ascii="Cambria" w:hAnsi="Cambria"/>
          <w:b/>
          <w:bCs/>
          <w:color w:val="000000" w:themeColor="text1"/>
        </w:rPr>
      </w:pPr>
    </w:p>
    <w:p w14:paraId="44A3B5EC" w14:textId="77777777" w:rsidR="00364EE7" w:rsidRPr="00364EE7" w:rsidRDefault="000F31CF" w:rsidP="00364EE7">
      <w:pPr>
        <w:pStyle w:val="EndNoteBibliography"/>
        <w:rPr>
          <w:noProof/>
        </w:rPr>
      </w:pPr>
      <w:r w:rsidRPr="00E748BF">
        <w:rPr>
          <w:rFonts w:ascii="Cambria" w:hAnsi="Cambria"/>
          <w:color w:val="FF0000"/>
        </w:rPr>
        <w:fldChar w:fldCharType="begin"/>
      </w:r>
      <w:r w:rsidRPr="00E748BF">
        <w:rPr>
          <w:rFonts w:ascii="Cambria" w:hAnsi="Cambria"/>
          <w:color w:val="FF0000"/>
        </w:rPr>
        <w:instrText xml:space="preserve"> ADDIN EN.REFLIST </w:instrText>
      </w:r>
      <w:r w:rsidRPr="00E748BF">
        <w:rPr>
          <w:rFonts w:ascii="Cambria" w:hAnsi="Cambria"/>
          <w:color w:val="FF0000"/>
        </w:rPr>
        <w:fldChar w:fldCharType="separate"/>
      </w:r>
      <w:r w:rsidR="00364EE7" w:rsidRPr="00364EE7">
        <w:rPr>
          <w:noProof/>
        </w:rPr>
        <w:t>1. Free C, Thorson J, Pinsky M, Oken K, Wiedenmann J, Jensen O. Impacts of historical warming on marine fisheries production. Science. 2019;363:979-983.</w:t>
      </w:r>
    </w:p>
    <w:p w14:paraId="716AE085" w14:textId="77777777" w:rsidR="00364EE7" w:rsidRPr="00364EE7" w:rsidRDefault="00364EE7" w:rsidP="00364EE7">
      <w:pPr>
        <w:pStyle w:val="EndNoteBibliography"/>
        <w:rPr>
          <w:noProof/>
        </w:rPr>
      </w:pPr>
    </w:p>
    <w:p w14:paraId="69540880" w14:textId="77777777" w:rsidR="00364EE7" w:rsidRPr="00364EE7" w:rsidRDefault="00364EE7" w:rsidP="00364EE7">
      <w:pPr>
        <w:pStyle w:val="EndNoteBibliography"/>
        <w:rPr>
          <w:noProof/>
        </w:rPr>
      </w:pPr>
      <w:r w:rsidRPr="00364EE7">
        <w:rPr>
          <w:noProof/>
        </w:rPr>
        <w:t>2. Anonymous. Oregon Dungeness Crab Fishery Managment Plan. Newport, Oregon; 2022. 1-164 p.</w:t>
      </w:r>
    </w:p>
    <w:p w14:paraId="6C2DE702" w14:textId="77777777" w:rsidR="00364EE7" w:rsidRPr="00364EE7" w:rsidRDefault="00364EE7" w:rsidP="00364EE7">
      <w:pPr>
        <w:pStyle w:val="EndNoteBibliography"/>
        <w:rPr>
          <w:noProof/>
        </w:rPr>
      </w:pPr>
    </w:p>
    <w:p w14:paraId="0A9D49E8" w14:textId="77777777" w:rsidR="00364EE7" w:rsidRPr="00364EE7" w:rsidRDefault="00364EE7" w:rsidP="00364EE7">
      <w:pPr>
        <w:pStyle w:val="EndNoteBibliography"/>
        <w:rPr>
          <w:noProof/>
        </w:rPr>
      </w:pPr>
      <w:r w:rsidRPr="00364EE7">
        <w:rPr>
          <w:noProof/>
        </w:rPr>
        <w:t xml:space="preserve">3. Johnson J, Shanks AL. Time series of the abundance of the post-larvae of the crabs </w:t>
      </w:r>
      <w:r w:rsidRPr="00364EE7">
        <w:rPr>
          <w:noProof/>
          <w:u w:val="single"/>
        </w:rPr>
        <w:t>Cancer magister</w:t>
      </w:r>
      <w:r w:rsidRPr="00364EE7">
        <w:rPr>
          <w:noProof/>
        </w:rPr>
        <w:t xml:space="preserve"> and </w:t>
      </w:r>
      <w:r w:rsidRPr="00364EE7">
        <w:rPr>
          <w:noProof/>
          <w:u w:val="single"/>
        </w:rPr>
        <w:t>Cancer</w:t>
      </w:r>
      <w:r w:rsidRPr="00364EE7">
        <w:rPr>
          <w:noProof/>
        </w:rPr>
        <w:t xml:space="preserve"> spp. on the southern Oregon coast and their cross-shelf transport. Estuaries. 2002;25:1138-1142.</w:t>
      </w:r>
    </w:p>
    <w:p w14:paraId="71F6F5D6" w14:textId="77777777" w:rsidR="00364EE7" w:rsidRPr="00364EE7" w:rsidRDefault="00364EE7" w:rsidP="00364EE7">
      <w:pPr>
        <w:pStyle w:val="EndNoteBibliography"/>
        <w:rPr>
          <w:noProof/>
        </w:rPr>
      </w:pPr>
    </w:p>
    <w:p w14:paraId="441A92B7" w14:textId="77777777" w:rsidR="00364EE7" w:rsidRPr="00364EE7" w:rsidRDefault="00364EE7" w:rsidP="00364EE7">
      <w:pPr>
        <w:pStyle w:val="EndNoteBibliography"/>
        <w:rPr>
          <w:noProof/>
        </w:rPr>
      </w:pPr>
      <w:r w:rsidRPr="00364EE7">
        <w:rPr>
          <w:noProof/>
        </w:rPr>
        <w:t>4. Roegner GC, Armstrong DA, Shanks AL. Wind and tidal influences on larval crab recruitment to an Oregon estuary. Marine Ecology Progress Series. 2007;351:177-188. English. doi:Doi 10.3354/Meps07130. Cited in: Pubmed; PMID ISI:000252064100015.</w:t>
      </w:r>
    </w:p>
    <w:p w14:paraId="78B6A098" w14:textId="77777777" w:rsidR="00364EE7" w:rsidRPr="00364EE7" w:rsidRDefault="00364EE7" w:rsidP="00364EE7">
      <w:pPr>
        <w:pStyle w:val="EndNoteBibliography"/>
        <w:rPr>
          <w:noProof/>
        </w:rPr>
      </w:pPr>
    </w:p>
    <w:p w14:paraId="1C5B6A83" w14:textId="77777777" w:rsidR="00364EE7" w:rsidRPr="00364EE7" w:rsidRDefault="00364EE7" w:rsidP="00364EE7">
      <w:pPr>
        <w:pStyle w:val="EndNoteBibliography"/>
        <w:rPr>
          <w:noProof/>
        </w:rPr>
      </w:pPr>
      <w:r w:rsidRPr="00364EE7">
        <w:rPr>
          <w:noProof/>
        </w:rPr>
        <w:t>5. Shanks AL. Atmospheric Forcing Drives Recruitment Variation in the Dungeness Crab (Cancer magister), Revisited. Fishery Oceanography. 2013;22:263-272.</w:t>
      </w:r>
    </w:p>
    <w:p w14:paraId="1BD5DD6F" w14:textId="77777777" w:rsidR="00364EE7" w:rsidRPr="00364EE7" w:rsidRDefault="00364EE7" w:rsidP="00364EE7">
      <w:pPr>
        <w:pStyle w:val="EndNoteBibliography"/>
        <w:rPr>
          <w:noProof/>
        </w:rPr>
      </w:pPr>
    </w:p>
    <w:p w14:paraId="763F14CD" w14:textId="77777777" w:rsidR="00364EE7" w:rsidRPr="00364EE7" w:rsidRDefault="00364EE7" w:rsidP="00364EE7">
      <w:pPr>
        <w:pStyle w:val="EndNoteBibliography"/>
        <w:rPr>
          <w:noProof/>
        </w:rPr>
      </w:pPr>
      <w:r w:rsidRPr="00364EE7">
        <w:rPr>
          <w:noProof/>
        </w:rPr>
        <w:t>6. Shanks AL, Roegner GC, Miller J. Using megalopae abundance to predict future commercial catches of Dungeness crabs (</w:t>
      </w:r>
      <w:r w:rsidRPr="00364EE7">
        <w:rPr>
          <w:i/>
          <w:noProof/>
        </w:rPr>
        <w:t>Cancer magister</w:t>
      </w:r>
      <w:r w:rsidRPr="00364EE7">
        <w:rPr>
          <w:noProof/>
        </w:rPr>
        <w:t>) in Oregon. California Cooperative Fisheries Investigations Report. 2010;51:1-13.</w:t>
      </w:r>
    </w:p>
    <w:p w14:paraId="4B55D999" w14:textId="77777777" w:rsidR="00364EE7" w:rsidRPr="00364EE7" w:rsidRDefault="00364EE7" w:rsidP="00364EE7">
      <w:pPr>
        <w:pStyle w:val="EndNoteBibliography"/>
        <w:rPr>
          <w:noProof/>
        </w:rPr>
      </w:pPr>
    </w:p>
    <w:p w14:paraId="5E3A5639" w14:textId="6996EF67" w:rsidR="00364EE7" w:rsidRPr="00364EE7" w:rsidRDefault="00364EE7" w:rsidP="00364EE7">
      <w:pPr>
        <w:pStyle w:val="EndNoteBibliography"/>
        <w:rPr>
          <w:noProof/>
        </w:rPr>
      </w:pPr>
      <w:r w:rsidRPr="00364EE7">
        <w:rPr>
          <w:noProof/>
        </w:rPr>
        <w:t>7. Rasmuson L, Shanks AL. Revisiting cross-shelf transport of Dungeness crab (Metacarcinus magister) megalopae by the internal tide using 16 years of daily abundance data. Journal of Experimental Marine Biology and Ecology. 2020;527. doi:</w:t>
      </w:r>
      <w:hyperlink r:id="rId30" w:history="1">
        <w:r w:rsidRPr="00364EE7">
          <w:rPr>
            <w:rStyle w:val="Hyperlink"/>
            <w:noProof/>
          </w:rPr>
          <w:t>https://doi.org/10.1016/j.jembe.2020.151334</w:t>
        </w:r>
      </w:hyperlink>
      <w:r w:rsidRPr="00364EE7">
        <w:rPr>
          <w:noProof/>
        </w:rPr>
        <w:t>.</w:t>
      </w:r>
    </w:p>
    <w:p w14:paraId="5AFE4D7F" w14:textId="77777777" w:rsidR="00364EE7" w:rsidRPr="00364EE7" w:rsidRDefault="00364EE7" w:rsidP="00364EE7">
      <w:pPr>
        <w:pStyle w:val="EndNoteBibliography"/>
        <w:rPr>
          <w:noProof/>
        </w:rPr>
      </w:pPr>
    </w:p>
    <w:p w14:paraId="583CD1A0" w14:textId="77777777" w:rsidR="00364EE7" w:rsidRPr="00364EE7" w:rsidRDefault="00364EE7" w:rsidP="00364EE7">
      <w:pPr>
        <w:pStyle w:val="EndNoteBibliography"/>
        <w:rPr>
          <w:noProof/>
        </w:rPr>
      </w:pPr>
      <w:r w:rsidRPr="00364EE7">
        <w:rPr>
          <w:noProof/>
        </w:rPr>
        <w:t>8. Shanks AL, Roegner GC. Recruitment limitation in dungeness crab populations is driven by variation in atmospheric forcing. Ecology. 2007;88(7):1726-1737. English.</w:t>
      </w:r>
    </w:p>
    <w:p w14:paraId="0C30D290" w14:textId="77777777" w:rsidR="00364EE7" w:rsidRPr="00364EE7" w:rsidRDefault="00364EE7" w:rsidP="00364EE7">
      <w:pPr>
        <w:pStyle w:val="EndNoteBibliography"/>
        <w:rPr>
          <w:noProof/>
        </w:rPr>
      </w:pPr>
    </w:p>
    <w:p w14:paraId="36A9BB78" w14:textId="77777777" w:rsidR="00364EE7" w:rsidRPr="00364EE7" w:rsidRDefault="00364EE7" w:rsidP="00364EE7">
      <w:pPr>
        <w:pStyle w:val="EndNoteBibliography"/>
        <w:rPr>
          <w:noProof/>
        </w:rPr>
      </w:pPr>
      <w:r w:rsidRPr="00364EE7">
        <w:rPr>
          <w:noProof/>
        </w:rPr>
        <w:t xml:space="preserve">9. Rasmuson L. The biology, ecology and fishery of the Dungeness crab, </w:t>
      </w:r>
      <w:r w:rsidRPr="00364EE7">
        <w:rPr>
          <w:i/>
          <w:noProof/>
        </w:rPr>
        <w:t>Cancer magister</w:t>
      </w:r>
      <w:r w:rsidRPr="00364EE7">
        <w:rPr>
          <w:noProof/>
        </w:rPr>
        <w:t>. Advances in Marine Biology. 2013;65:95-148.</w:t>
      </w:r>
    </w:p>
    <w:p w14:paraId="473C13C4" w14:textId="77777777" w:rsidR="00364EE7" w:rsidRPr="00364EE7" w:rsidRDefault="00364EE7" w:rsidP="00364EE7">
      <w:pPr>
        <w:pStyle w:val="EndNoteBibliography"/>
        <w:rPr>
          <w:noProof/>
        </w:rPr>
      </w:pPr>
    </w:p>
    <w:p w14:paraId="7909C7BD" w14:textId="77777777" w:rsidR="00364EE7" w:rsidRPr="00364EE7" w:rsidRDefault="00364EE7" w:rsidP="00364EE7">
      <w:pPr>
        <w:pStyle w:val="EndNoteBibliography"/>
        <w:rPr>
          <w:noProof/>
        </w:rPr>
      </w:pPr>
      <w:r w:rsidRPr="00364EE7">
        <w:rPr>
          <w:noProof/>
        </w:rPr>
        <w:t>10. Oh SJ, Hankin DG. The Sperm Plug Is a Reliable Indicator of Mating Success in Female Dungeness Crabs, Cancer Magister. Journal of Crustacean Biology,. 2004;24:314-326.</w:t>
      </w:r>
    </w:p>
    <w:p w14:paraId="522C191B" w14:textId="77777777" w:rsidR="00364EE7" w:rsidRPr="00364EE7" w:rsidRDefault="00364EE7" w:rsidP="00364EE7">
      <w:pPr>
        <w:pStyle w:val="EndNoteBibliography"/>
        <w:rPr>
          <w:noProof/>
        </w:rPr>
      </w:pPr>
    </w:p>
    <w:p w14:paraId="2B44B086" w14:textId="77777777" w:rsidR="00364EE7" w:rsidRPr="00364EE7" w:rsidRDefault="00364EE7" w:rsidP="00364EE7">
      <w:pPr>
        <w:pStyle w:val="EndNoteBibliography"/>
        <w:rPr>
          <w:noProof/>
        </w:rPr>
      </w:pPr>
      <w:r w:rsidRPr="00364EE7">
        <w:rPr>
          <w:noProof/>
        </w:rPr>
        <w:t>11. Hankin D, Diamond N, Mohr M, Ianelli J. Growth of reproductive dynamics of adult female Dungeness crabs (Cancer magister) in Northern California. ICES Journal of Marine Science. 1989;46:94-108.</w:t>
      </w:r>
    </w:p>
    <w:p w14:paraId="54E278AD" w14:textId="77777777" w:rsidR="00364EE7" w:rsidRPr="00364EE7" w:rsidRDefault="00364EE7" w:rsidP="00364EE7">
      <w:pPr>
        <w:pStyle w:val="EndNoteBibliography"/>
        <w:rPr>
          <w:noProof/>
        </w:rPr>
      </w:pPr>
    </w:p>
    <w:p w14:paraId="130A1A8A" w14:textId="77777777" w:rsidR="00364EE7" w:rsidRPr="00364EE7" w:rsidRDefault="00364EE7" w:rsidP="00364EE7">
      <w:pPr>
        <w:pStyle w:val="EndNoteBibliography"/>
        <w:rPr>
          <w:noProof/>
        </w:rPr>
      </w:pPr>
      <w:r w:rsidRPr="00364EE7">
        <w:rPr>
          <w:noProof/>
        </w:rPr>
        <w:t xml:space="preserve">12. Wild P, Tasto R, editors. Life history, environment, and mariculture studies of the dungeness crab, </w:t>
      </w:r>
      <w:r w:rsidRPr="00364EE7">
        <w:rPr>
          <w:i/>
          <w:noProof/>
        </w:rPr>
        <w:t>Cancer magister</w:t>
      </w:r>
      <w:r w:rsidRPr="00364EE7">
        <w:rPr>
          <w:noProof/>
        </w:rPr>
        <w:t>, with emphasis on the Central California fishery resource. Vol. 172. California Department of Fish and Game; 1983. (Fish Bulletin).</w:t>
      </w:r>
    </w:p>
    <w:p w14:paraId="3749AAAD" w14:textId="77777777" w:rsidR="00364EE7" w:rsidRPr="00364EE7" w:rsidRDefault="00364EE7" w:rsidP="00364EE7">
      <w:pPr>
        <w:pStyle w:val="EndNoteBibliography"/>
        <w:rPr>
          <w:noProof/>
        </w:rPr>
      </w:pPr>
    </w:p>
    <w:p w14:paraId="159C199D" w14:textId="77777777" w:rsidR="00364EE7" w:rsidRPr="00364EE7" w:rsidRDefault="00364EE7" w:rsidP="00364EE7">
      <w:pPr>
        <w:pStyle w:val="EndNoteBibliography"/>
        <w:rPr>
          <w:noProof/>
        </w:rPr>
      </w:pPr>
      <w:r w:rsidRPr="00364EE7">
        <w:rPr>
          <w:noProof/>
        </w:rPr>
        <w:t>13. Lough R. Dynamics of crab larvae (Anomura, Brachyura) off the Central Oregon Coast, 1969-1971 [Ph.D.]. Corvallis: OSU, Oceanography; 1974. 299.</w:t>
      </w:r>
    </w:p>
    <w:p w14:paraId="386DDDC9" w14:textId="77777777" w:rsidR="00364EE7" w:rsidRPr="00364EE7" w:rsidRDefault="00364EE7" w:rsidP="00364EE7">
      <w:pPr>
        <w:pStyle w:val="EndNoteBibliography"/>
        <w:rPr>
          <w:noProof/>
        </w:rPr>
      </w:pPr>
    </w:p>
    <w:p w14:paraId="72D94024" w14:textId="77777777" w:rsidR="00364EE7" w:rsidRPr="00364EE7" w:rsidRDefault="00364EE7" w:rsidP="00364EE7">
      <w:pPr>
        <w:pStyle w:val="EndNoteBibliography"/>
        <w:rPr>
          <w:noProof/>
        </w:rPr>
      </w:pPr>
      <w:r w:rsidRPr="00364EE7">
        <w:rPr>
          <w:noProof/>
        </w:rPr>
        <w:t xml:space="preserve">14. Fernandez M, Iribarne OO, Armstrong DA. Swimming behavior of Dungeness crab, </w:t>
      </w:r>
      <w:r w:rsidRPr="00364EE7">
        <w:rPr>
          <w:i/>
          <w:noProof/>
        </w:rPr>
        <w:t>Cancer magister</w:t>
      </w:r>
      <w:r w:rsidRPr="00364EE7">
        <w:rPr>
          <w:noProof/>
        </w:rPr>
        <w:t xml:space="preserve"> Dana, megalopae in still and moving water. Estuaries. 1994;17:271-275.</w:t>
      </w:r>
    </w:p>
    <w:p w14:paraId="79DA2C75" w14:textId="77777777" w:rsidR="00364EE7" w:rsidRPr="00364EE7" w:rsidRDefault="00364EE7" w:rsidP="00364EE7">
      <w:pPr>
        <w:pStyle w:val="EndNoteBibliography"/>
        <w:rPr>
          <w:noProof/>
        </w:rPr>
      </w:pPr>
    </w:p>
    <w:p w14:paraId="3E3840A6" w14:textId="77777777" w:rsidR="00364EE7" w:rsidRPr="00364EE7" w:rsidRDefault="00364EE7" w:rsidP="00364EE7">
      <w:pPr>
        <w:pStyle w:val="EndNoteBibliography"/>
        <w:rPr>
          <w:noProof/>
        </w:rPr>
      </w:pPr>
      <w:r w:rsidRPr="00364EE7">
        <w:rPr>
          <w:noProof/>
        </w:rPr>
        <w:t>15. Rasmuson L, Shanks AL. In situ observations of Dungeness crab, Cancer magister, megalopae used to estimate transport distances by internal waves. . Marine Ecology Progress Series. 2014;511:143-152.</w:t>
      </w:r>
    </w:p>
    <w:p w14:paraId="3082C97F" w14:textId="77777777" w:rsidR="00364EE7" w:rsidRPr="00364EE7" w:rsidRDefault="00364EE7" w:rsidP="00364EE7">
      <w:pPr>
        <w:pStyle w:val="EndNoteBibliography"/>
        <w:rPr>
          <w:noProof/>
        </w:rPr>
      </w:pPr>
    </w:p>
    <w:p w14:paraId="4CB21CF5" w14:textId="77777777" w:rsidR="00364EE7" w:rsidRPr="00364EE7" w:rsidRDefault="00364EE7" w:rsidP="00364EE7">
      <w:pPr>
        <w:pStyle w:val="EndNoteBibliography"/>
        <w:rPr>
          <w:noProof/>
        </w:rPr>
      </w:pPr>
      <w:r w:rsidRPr="00364EE7">
        <w:rPr>
          <w:noProof/>
        </w:rPr>
        <w:t>16. Gutermuth F, Armstrong D. Temperature-dependent metabolic response of juvenile Dungeness crab Cancer magister Dana: ecological implications for estuarine and coastal populations. Journal of Experimental Marine Biology and Ecology. 1989;126:135-144.</w:t>
      </w:r>
    </w:p>
    <w:p w14:paraId="74236457" w14:textId="77777777" w:rsidR="00364EE7" w:rsidRPr="00364EE7" w:rsidRDefault="00364EE7" w:rsidP="00364EE7">
      <w:pPr>
        <w:pStyle w:val="EndNoteBibliography"/>
        <w:rPr>
          <w:noProof/>
        </w:rPr>
      </w:pPr>
    </w:p>
    <w:p w14:paraId="25240ECF" w14:textId="77777777" w:rsidR="00364EE7" w:rsidRPr="00364EE7" w:rsidRDefault="00364EE7" w:rsidP="00364EE7">
      <w:pPr>
        <w:pStyle w:val="EndNoteBibliography"/>
        <w:rPr>
          <w:noProof/>
        </w:rPr>
      </w:pPr>
      <w:r w:rsidRPr="00364EE7">
        <w:rPr>
          <w:noProof/>
        </w:rPr>
        <w:lastRenderedPageBreak/>
        <w:t xml:space="preserve">17. Wild PW, Tasto RN. The influence of seawater temperature on spawning, egg development, and hatching success of the Dungeness crab, </w:t>
      </w:r>
      <w:r w:rsidRPr="00364EE7">
        <w:rPr>
          <w:i/>
          <w:noProof/>
        </w:rPr>
        <w:t>Cancer magister</w:t>
      </w:r>
      <w:r w:rsidRPr="00364EE7">
        <w:rPr>
          <w:noProof/>
        </w:rPr>
        <w:t>. . Wild PWaT, R.N., editor. California: State of California tRA; 1983. 197-214 p. 172. (Fish Bulletin). Department of Fish and Game.</w:t>
      </w:r>
    </w:p>
    <w:p w14:paraId="350865F7" w14:textId="77777777" w:rsidR="00364EE7" w:rsidRPr="00364EE7" w:rsidRDefault="00364EE7" w:rsidP="00364EE7">
      <w:pPr>
        <w:pStyle w:val="EndNoteBibliography"/>
        <w:rPr>
          <w:noProof/>
        </w:rPr>
      </w:pPr>
    </w:p>
    <w:p w14:paraId="3D4B81C6" w14:textId="77777777" w:rsidR="00364EE7" w:rsidRPr="00364EE7" w:rsidRDefault="00364EE7" w:rsidP="00364EE7">
      <w:pPr>
        <w:pStyle w:val="EndNoteBibliography"/>
        <w:rPr>
          <w:noProof/>
        </w:rPr>
      </w:pPr>
      <w:r w:rsidRPr="00364EE7">
        <w:rPr>
          <w:noProof/>
        </w:rPr>
        <w:t>18. Yochum N, Stoner A, Sampson D, Rose C. A comparison of laboratory-holding and tag return methods for evaluating delayed mortality of Dungeness crab (Cancer magister) discarded in Oregon fisheries. Fishery Bulletin. 2018;116:126. doi:10.7755/FB.116.2.2.</w:t>
      </w:r>
    </w:p>
    <w:p w14:paraId="687AFEBE" w14:textId="77777777" w:rsidR="00364EE7" w:rsidRPr="00364EE7" w:rsidRDefault="00364EE7" w:rsidP="00364EE7">
      <w:pPr>
        <w:pStyle w:val="EndNoteBibliography"/>
        <w:rPr>
          <w:noProof/>
        </w:rPr>
      </w:pPr>
    </w:p>
    <w:p w14:paraId="770EDE71" w14:textId="77777777" w:rsidR="00364EE7" w:rsidRPr="00364EE7" w:rsidRDefault="00364EE7" w:rsidP="00364EE7">
      <w:pPr>
        <w:pStyle w:val="EndNoteBibliography"/>
        <w:rPr>
          <w:noProof/>
        </w:rPr>
      </w:pPr>
      <w:r w:rsidRPr="00364EE7">
        <w:rPr>
          <w:noProof/>
        </w:rPr>
        <w:t>19. Hackett S, Krachey M, Dewees C, Hankin D, Sortais K. An economic overview of Dungeness crab (</w:t>
      </w:r>
      <w:r w:rsidRPr="00364EE7">
        <w:rPr>
          <w:i/>
          <w:noProof/>
        </w:rPr>
        <w:t>Cancer magister</w:t>
      </w:r>
      <w:r w:rsidRPr="00364EE7">
        <w:rPr>
          <w:noProof/>
        </w:rPr>
        <w:t>) processing in California. California Cooperative Fisheries Investigations Report. 2003;44:86-93.</w:t>
      </w:r>
    </w:p>
    <w:p w14:paraId="7A2B7100" w14:textId="77777777" w:rsidR="00364EE7" w:rsidRPr="00364EE7" w:rsidRDefault="00364EE7" w:rsidP="00364EE7">
      <w:pPr>
        <w:pStyle w:val="EndNoteBibliography"/>
        <w:rPr>
          <w:noProof/>
        </w:rPr>
      </w:pPr>
    </w:p>
    <w:p w14:paraId="6A7E777B" w14:textId="11F4F98D" w:rsidR="00364EE7" w:rsidRPr="00364EE7" w:rsidRDefault="00364EE7" w:rsidP="00364EE7">
      <w:pPr>
        <w:pStyle w:val="EndNoteBibliography"/>
        <w:rPr>
          <w:noProof/>
        </w:rPr>
      </w:pPr>
      <w:r w:rsidRPr="00364EE7">
        <w:rPr>
          <w:noProof/>
        </w:rPr>
        <w:t>20. Richerson K, Punt A, Holland D. Nearly a half century of high but sustainable exploitation in the Dungeness crab (Cancer magister) fishery. Fisheries Research. 2020;226. doi:</w:t>
      </w:r>
      <w:hyperlink r:id="rId31" w:history="1">
        <w:r w:rsidRPr="00364EE7">
          <w:rPr>
            <w:rStyle w:val="Hyperlink"/>
            <w:noProof/>
          </w:rPr>
          <w:t>https://doi.org/10.1016j.fishres.2020.105528</w:t>
        </w:r>
      </w:hyperlink>
      <w:r w:rsidRPr="00364EE7">
        <w:rPr>
          <w:noProof/>
        </w:rPr>
        <w:t>.</w:t>
      </w:r>
    </w:p>
    <w:p w14:paraId="6267EE68" w14:textId="77777777" w:rsidR="00364EE7" w:rsidRPr="00364EE7" w:rsidRDefault="00364EE7" w:rsidP="00364EE7">
      <w:pPr>
        <w:pStyle w:val="EndNoteBibliography"/>
        <w:rPr>
          <w:noProof/>
        </w:rPr>
      </w:pPr>
    </w:p>
    <w:p w14:paraId="7D55FC0A" w14:textId="0A99282F" w:rsidR="00364EE7" w:rsidRPr="00364EE7" w:rsidRDefault="00364EE7" w:rsidP="00364EE7">
      <w:pPr>
        <w:pStyle w:val="EndNoteBibliography"/>
        <w:rPr>
          <w:noProof/>
        </w:rPr>
      </w:pPr>
      <w:r w:rsidRPr="00364EE7">
        <w:rPr>
          <w:noProof/>
        </w:rPr>
        <w:t>21. Rasmuson L, Shanks AL. Revisiting cross-shelf transport of Dungeness crab (</w:t>
      </w:r>
      <w:r w:rsidRPr="00364EE7">
        <w:rPr>
          <w:i/>
          <w:noProof/>
        </w:rPr>
        <w:t>Metacarcinus magister</w:t>
      </w:r>
      <w:r w:rsidRPr="00364EE7">
        <w:rPr>
          <w:noProof/>
        </w:rPr>
        <w:t>) megalopae by the internal tides using 16 years of daily abundance data. Journal of Experimental Marine Biology and Ecology527. 2020;527. doi:</w:t>
      </w:r>
      <w:hyperlink r:id="rId32" w:history="1">
        <w:r w:rsidRPr="00364EE7">
          <w:rPr>
            <w:rStyle w:val="Hyperlink"/>
            <w:noProof/>
          </w:rPr>
          <w:t>https://doi.org/10.1016/j.jembe.2020.151334</w:t>
        </w:r>
      </w:hyperlink>
      <w:r w:rsidRPr="00364EE7">
        <w:rPr>
          <w:noProof/>
        </w:rPr>
        <w:t>.</w:t>
      </w:r>
    </w:p>
    <w:p w14:paraId="7BF13879" w14:textId="77777777" w:rsidR="00364EE7" w:rsidRPr="00364EE7" w:rsidRDefault="00364EE7" w:rsidP="00364EE7">
      <w:pPr>
        <w:pStyle w:val="EndNoteBibliography"/>
        <w:rPr>
          <w:noProof/>
        </w:rPr>
      </w:pPr>
    </w:p>
    <w:p w14:paraId="14815DF6" w14:textId="77777777" w:rsidR="00364EE7" w:rsidRPr="00364EE7" w:rsidRDefault="00364EE7" w:rsidP="00364EE7">
      <w:pPr>
        <w:pStyle w:val="EndNoteBibliography"/>
        <w:rPr>
          <w:noProof/>
        </w:rPr>
      </w:pPr>
      <w:r w:rsidRPr="00364EE7">
        <w:rPr>
          <w:noProof/>
        </w:rPr>
        <w:t>22. Park W, Douglas DC, Shirley TC. North to Alaska: Evidence for conveyor belt transport of Dungeness crab larvae along the west coast of the United States and Canada. Limnology and Oceanography. 2007;52:248-256.</w:t>
      </w:r>
    </w:p>
    <w:p w14:paraId="560022AF" w14:textId="77777777" w:rsidR="00364EE7" w:rsidRPr="00364EE7" w:rsidRDefault="00364EE7" w:rsidP="00364EE7">
      <w:pPr>
        <w:pStyle w:val="EndNoteBibliography"/>
        <w:rPr>
          <w:noProof/>
        </w:rPr>
      </w:pPr>
    </w:p>
    <w:p w14:paraId="3C118C0E" w14:textId="77777777" w:rsidR="00364EE7" w:rsidRPr="00364EE7" w:rsidRDefault="00364EE7" w:rsidP="00364EE7">
      <w:pPr>
        <w:pStyle w:val="EndNoteBibliography"/>
        <w:rPr>
          <w:noProof/>
        </w:rPr>
      </w:pPr>
      <w:r w:rsidRPr="00364EE7">
        <w:rPr>
          <w:noProof/>
        </w:rPr>
        <w:t>23. Rasmuson L, Jackson T, Edwards C, Malley K, Shanks A. A decade of modeled dispersal of Dungeness crab Cancer magister larvae in the California Current. Marine Ecology Progress Series. 2022;686:127-140.</w:t>
      </w:r>
    </w:p>
    <w:p w14:paraId="366B9146" w14:textId="77777777" w:rsidR="00364EE7" w:rsidRPr="00364EE7" w:rsidRDefault="00364EE7" w:rsidP="00364EE7">
      <w:pPr>
        <w:pStyle w:val="EndNoteBibliography"/>
        <w:rPr>
          <w:noProof/>
        </w:rPr>
      </w:pPr>
    </w:p>
    <w:p w14:paraId="6C40A02D" w14:textId="77777777" w:rsidR="00364EE7" w:rsidRPr="00364EE7" w:rsidRDefault="00364EE7" w:rsidP="00364EE7">
      <w:pPr>
        <w:pStyle w:val="EndNoteBibliography"/>
        <w:rPr>
          <w:noProof/>
        </w:rPr>
      </w:pPr>
      <w:r w:rsidRPr="00364EE7">
        <w:rPr>
          <w:noProof/>
        </w:rPr>
        <w:t>24. Rasmuson L. The influence of behavior and hydrodynamics on the dispersal of dungeness crab, Canacer magister, larvae. Eugene, Oregon: University of Oregon, Biology; 2015. phD. 3730791.</w:t>
      </w:r>
    </w:p>
    <w:p w14:paraId="70ED2098" w14:textId="77777777" w:rsidR="00364EE7" w:rsidRPr="00364EE7" w:rsidRDefault="00364EE7" w:rsidP="00364EE7">
      <w:pPr>
        <w:pStyle w:val="EndNoteBibliography"/>
        <w:rPr>
          <w:noProof/>
        </w:rPr>
      </w:pPr>
    </w:p>
    <w:p w14:paraId="77AF7487" w14:textId="77777777" w:rsidR="00364EE7" w:rsidRPr="00364EE7" w:rsidRDefault="00364EE7" w:rsidP="00364EE7">
      <w:pPr>
        <w:pStyle w:val="EndNoteBibliography"/>
        <w:rPr>
          <w:noProof/>
        </w:rPr>
      </w:pPr>
      <w:r w:rsidRPr="00364EE7">
        <w:rPr>
          <w:noProof/>
        </w:rPr>
        <w:t xml:space="preserve">25. </w:t>
      </w:r>
      <w:r w:rsidRPr="00364EE7">
        <w:rPr>
          <w:rFonts w:ascii="Arial" w:hAnsi="Arial" w:cs="Arial"/>
          <w:noProof/>
        </w:rPr>
        <w:t>Miller JA</w:t>
      </w:r>
      <w:r w:rsidRPr="00364EE7">
        <w:rPr>
          <w:noProof/>
        </w:rPr>
        <w:t xml:space="preserve">, </w:t>
      </w:r>
      <w:r w:rsidRPr="00364EE7">
        <w:rPr>
          <w:rFonts w:ascii="Arial" w:hAnsi="Arial" w:cs="Arial"/>
          <w:noProof/>
        </w:rPr>
        <w:t>Shanks AL</w:t>
      </w:r>
      <w:r w:rsidRPr="00364EE7">
        <w:rPr>
          <w:noProof/>
        </w:rPr>
        <w:t xml:space="preserve">. </w:t>
      </w:r>
      <w:r w:rsidRPr="00364EE7">
        <w:rPr>
          <w:rFonts w:ascii="Arial" w:hAnsi="Arial" w:cs="Arial"/>
          <w:noProof/>
        </w:rPr>
        <w:t>Ocean-estuary coupling in the Oregon upwelling region: the abundance and transport of juvenile fish and larval invertebrates</w:t>
      </w:r>
      <w:r w:rsidRPr="00364EE7">
        <w:rPr>
          <w:noProof/>
        </w:rPr>
        <w:t xml:space="preserve">. </w:t>
      </w:r>
      <w:r w:rsidRPr="00364EE7">
        <w:rPr>
          <w:rFonts w:ascii="Arial" w:hAnsi="Arial" w:cs="Arial"/>
          <w:noProof/>
        </w:rPr>
        <w:t>Marine Ecology Progress Series</w:t>
      </w:r>
      <w:r w:rsidRPr="00364EE7">
        <w:rPr>
          <w:noProof/>
        </w:rPr>
        <w:t>. 2004;271:</w:t>
      </w:r>
      <w:r w:rsidRPr="00364EE7">
        <w:rPr>
          <w:rFonts w:ascii="Arial" w:hAnsi="Arial" w:cs="Arial"/>
          <w:noProof/>
        </w:rPr>
        <w:t>267-279</w:t>
      </w:r>
      <w:r w:rsidRPr="00364EE7">
        <w:rPr>
          <w:noProof/>
        </w:rPr>
        <w:t>.</w:t>
      </w:r>
    </w:p>
    <w:p w14:paraId="6F9EE4AB" w14:textId="77777777" w:rsidR="00364EE7" w:rsidRPr="00364EE7" w:rsidRDefault="00364EE7" w:rsidP="00364EE7">
      <w:pPr>
        <w:pStyle w:val="EndNoteBibliography"/>
        <w:rPr>
          <w:noProof/>
        </w:rPr>
      </w:pPr>
    </w:p>
    <w:p w14:paraId="41AE890F" w14:textId="77777777" w:rsidR="00364EE7" w:rsidRPr="00364EE7" w:rsidRDefault="00364EE7" w:rsidP="00364EE7">
      <w:pPr>
        <w:pStyle w:val="EndNoteBibliography"/>
        <w:rPr>
          <w:noProof/>
        </w:rPr>
      </w:pPr>
      <w:r w:rsidRPr="00364EE7">
        <w:rPr>
          <w:noProof/>
        </w:rPr>
        <w:t>26. Omori M, Ikeda T. Methods in Marine Zooplankton Ecology. New York: John Wiley &amp; Sons; 1984. 332 p.</w:t>
      </w:r>
    </w:p>
    <w:p w14:paraId="4F988427" w14:textId="77777777" w:rsidR="00364EE7" w:rsidRPr="00364EE7" w:rsidRDefault="00364EE7" w:rsidP="00364EE7">
      <w:pPr>
        <w:pStyle w:val="EndNoteBibliography"/>
        <w:rPr>
          <w:noProof/>
        </w:rPr>
      </w:pPr>
    </w:p>
    <w:p w14:paraId="4F59107D" w14:textId="77777777" w:rsidR="00364EE7" w:rsidRPr="00364EE7" w:rsidRDefault="00364EE7" w:rsidP="00364EE7">
      <w:pPr>
        <w:pStyle w:val="EndNoteBibliography"/>
        <w:rPr>
          <w:noProof/>
        </w:rPr>
      </w:pPr>
      <w:r w:rsidRPr="00364EE7">
        <w:rPr>
          <w:noProof/>
        </w:rPr>
        <w:t>27. Strub P, Allen J, Huyer A, Smith R. Large-scale structure of the spring transition in the coastal ocean off western North America. Journal of Geophysical Research. 1987;92:1527-1544.</w:t>
      </w:r>
    </w:p>
    <w:p w14:paraId="255983AE" w14:textId="77777777" w:rsidR="00364EE7" w:rsidRPr="00364EE7" w:rsidRDefault="00364EE7" w:rsidP="00364EE7">
      <w:pPr>
        <w:pStyle w:val="EndNoteBibliography"/>
        <w:rPr>
          <w:noProof/>
        </w:rPr>
      </w:pPr>
    </w:p>
    <w:p w14:paraId="629118B9" w14:textId="77777777" w:rsidR="00364EE7" w:rsidRPr="00364EE7" w:rsidRDefault="00364EE7" w:rsidP="00364EE7">
      <w:pPr>
        <w:pStyle w:val="EndNoteBibliography"/>
        <w:rPr>
          <w:noProof/>
        </w:rPr>
      </w:pPr>
      <w:r w:rsidRPr="00364EE7">
        <w:rPr>
          <w:noProof/>
        </w:rPr>
        <w:t>28. Wood SA. Generalized additive models: An introduction with R. Boca Raton, FL.: CRC Press; 2006.</w:t>
      </w:r>
    </w:p>
    <w:p w14:paraId="6E1BA529" w14:textId="77777777" w:rsidR="00364EE7" w:rsidRPr="00364EE7" w:rsidRDefault="00364EE7" w:rsidP="00364EE7">
      <w:pPr>
        <w:pStyle w:val="EndNoteBibliography"/>
        <w:rPr>
          <w:noProof/>
        </w:rPr>
      </w:pPr>
    </w:p>
    <w:p w14:paraId="747FB6C5" w14:textId="77777777" w:rsidR="00364EE7" w:rsidRPr="00364EE7" w:rsidRDefault="00364EE7" w:rsidP="00364EE7">
      <w:pPr>
        <w:pStyle w:val="EndNoteBibliography"/>
        <w:rPr>
          <w:noProof/>
        </w:rPr>
      </w:pPr>
      <w:r w:rsidRPr="00364EE7">
        <w:rPr>
          <w:noProof/>
        </w:rPr>
        <w:lastRenderedPageBreak/>
        <w:t>29. Team RC. Temperature-dependent metabolic response of juvenile Dungeness crab Cancer magister Dana: ecological implications for estuarine and coastal populations. Vienna, Austria: R Foundation for Statistical Computing; 2021.</w:t>
      </w:r>
    </w:p>
    <w:p w14:paraId="521EAF6B" w14:textId="77777777" w:rsidR="00364EE7" w:rsidRPr="00364EE7" w:rsidRDefault="00364EE7" w:rsidP="00364EE7">
      <w:pPr>
        <w:pStyle w:val="EndNoteBibliography"/>
        <w:rPr>
          <w:noProof/>
        </w:rPr>
      </w:pPr>
    </w:p>
    <w:p w14:paraId="37563758" w14:textId="77777777" w:rsidR="00364EE7" w:rsidRPr="00364EE7" w:rsidRDefault="00364EE7" w:rsidP="00364EE7">
      <w:pPr>
        <w:pStyle w:val="EndNoteBibliography"/>
        <w:rPr>
          <w:noProof/>
        </w:rPr>
      </w:pPr>
      <w:r w:rsidRPr="00364EE7">
        <w:rPr>
          <w:noProof/>
        </w:rPr>
        <w:t>30. Burnham K, Anderson D. Model selection and multimodel inference: a practical information-theoretic approach. New York: Springer Science &amp; Business Media; 2003.</w:t>
      </w:r>
    </w:p>
    <w:p w14:paraId="74967B9C" w14:textId="77777777" w:rsidR="00364EE7" w:rsidRPr="00364EE7" w:rsidRDefault="00364EE7" w:rsidP="00364EE7">
      <w:pPr>
        <w:pStyle w:val="EndNoteBibliography"/>
        <w:rPr>
          <w:noProof/>
        </w:rPr>
      </w:pPr>
    </w:p>
    <w:p w14:paraId="41A70F09" w14:textId="77777777" w:rsidR="00364EE7" w:rsidRPr="00364EE7" w:rsidRDefault="00364EE7" w:rsidP="00364EE7">
      <w:pPr>
        <w:pStyle w:val="EndNoteBibliography"/>
        <w:rPr>
          <w:noProof/>
        </w:rPr>
      </w:pPr>
      <w:r w:rsidRPr="00364EE7">
        <w:rPr>
          <w:noProof/>
        </w:rPr>
        <w:t>31. Burnham K, Anderson D. Model selection and multimodel inference: a practical information-theoretic approach. Springer; 2003. ( Springer Science &amp; Business Media.).</w:t>
      </w:r>
    </w:p>
    <w:p w14:paraId="1BB08CE0" w14:textId="77777777" w:rsidR="00364EE7" w:rsidRPr="00364EE7" w:rsidRDefault="00364EE7" w:rsidP="00364EE7">
      <w:pPr>
        <w:pStyle w:val="EndNoteBibliography"/>
        <w:rPr>
          <w:noProof/>
        </w:rPr>
      </w:pPr>
    </w:p>
    <w:p w14:paraId="3E595B70" w14:textId="4AD48DC2" w:rsidR="00364EE7" w:rsidRPr="00364EE7" w:rsidRDefault="00364EE7" w:rsidP="00364EE7">
      <w:pPr>
        <w:pStyle w:val="EndNoteBibliography"/>
        <w:rPr>
          <w:noProof/>
        </w:rPr>
      </w:pPr>
      <w:r w:rsidRPr="00364EE7">
        <w:rPr>
          <w:noProof/>
        </w:rPr>
        <w:t>32. Hobday AJ, Oliver ECJ, Gupta AS, Benthuysend JA, Currows MT, Donat MG, Holbrook NJ, Moore PJ, Thomsen  MS, Wernberg T, Smale DA. Categorizing and naming marine heatwaves. Oceanography. 2018. doi:</w:t>
      </w:r>
      <w:hyperlink r:id="rId33" w:history="1">
        <w:r w:rsidRPr="00364EE7">
          <w:rPr>
            <w:rStyle w:val="Hyperlink"/>
            <w:noProof/>
          </w:rPr>
          <w:t>https://doi.org/10.5670/oceanog.2018.205</w:t>
        </w:r>
      </w:hyperlink>
      <w:r w:rsidRPr="00364EE7">
        <w:rPr>
          <w:noProof/>
        </w:rPr>
        <w:t>.</w:t>
      </w:r>
    </w:p>
    <w:p w14:paraId="2BAD20B3" w14:textId="77777777" w:rsidR="00364EE7" w:rsidRPr="00364EE7" w:rsidRDefault="00364EE7" w:rsidP="00364EE7">
      <w:pPr>
        <w:pStyle w:val="EndNoteBibliography"/>
        <w:rPr>
          <w:noProof/>
        </w:rPr>
      </w:pPr>
    </w:p>
    <w:p w14:paraId="37EA20FD" w14:textId="77777777" w:rsidR="00364EE7" w:rsidRPr="00364EE7" w:rsidRDefault="00364EE7" w:rsidP="00364EE7">
      <w:pPr>
        <w:pStyle w:val="EndNoteBibliography"/>
        <w:rPr>
          <w:noProof/>
        </w:rPr>
      </w:pPr>
      <w:r w:rsidRPr="00364EE7">
        <w:rPr>
          <w:noProof/>
        </w:rPr>
        <w:t>33. Austin JA, Barth JA. Drifter behavior on the Oregon-Washington shelf during downwelling-favorable winds. Journal of Physical Oceanography. 2002;32:3132-3144.</w:t>
      </w:r>
    </w:p>
    <w:p w14:paraId="23F18617" w14:textId="77777777" w:rsidR="00364EE7" w:rsidRPr="00364EE7" w:rsidRDefault="00364EE7" w:rsidP="00364EE7">
      <w:pPr>
        <w:pStyle w:val="EndNoteBibliography"/>
        <w:rPr>
          <w:noProof/>
        </w:rPr>
      </w:pPr>
    </w:p>
    <w:p w14:paraId="4FCE09EC" w14:textId="77777777" w:rsidR="00364EE7" w:rsidRPr="00364EE7" w:rsidRDefault="00364EE7" w:rsidP="00364EE7">
      <w:pPr>
        <w:pStyle w:val="EndNoteBibliography"/>
        <w:rPr>
          <w:noProof/>
        </w:rPr>
      </w:pPr>
      <w:r w:rsidRPr="00364EE7">
        <w:rPr>
          <w:noProof/>
        </w:rPr>
        <w:t>34. Shanks AL. Surface slicks associated with tidally forced internal waves may transport pelagic larvae of benthic invertebrates and fishes shoreward. Marine Ecology Progress Series. 1983;13:311-315.</w:t>
      </w:r>
    </w:p>
    <w:p w14:paraId="1FD369BB" w14:textId="77777777" w:rsidR="00364EE7" w:rsidRPr="00364EE7" w:rsidRDefault="00364EE7" w:rsidP="00364EE7">
      <w:pPr>
        <w:pStyle w:val="EndNoteBibliography"/>
        <w:rPr>
          <w:noProof/>
        </w:rPr>
      </w:pPr>
    </w:p>
    <w:p w14:paraId="1CA9DE6E" w14:textId="77777777" w:rsidR="00364EE7" w:rsidRPr="00364EE7" w:rsidRDefault="00364EE7" w:rsidP="00364EE7">
      <w:pPr>
        <w:pStyle w:val="EndNoteBibliography"/>
        <w:rPr>
          <w:noProof/>
        </w:rPr>
      </w:pPr>
      <w:r w:rsidRPr="00364EE7">
        <w:rPr>
          <w:noProof/>
        </w:rPr>
        <w:t xml:space="preserve">35. Shanks AL. Abundance of post-larval </w:t>
      </w:r>
      <w:r w:rsidRPr="00364EE7">
        <w:rPr>
          <w:i/>
          <w:noProof/>
        </w:rPr>
        <w:t xml:space="preserve">Callinectes sapidus, Penaeus </w:t>
      </w:r>
      <w:r w:rsidRPr="00364EE7">
        <w:rPr>
          <w:noProof/>
        </w:rPr>
        <w:t xml:space="preserve">spp., </w:t>
      </w:r>
      <w:r w:rsidRPr="00364EE7">
        <w:rPr>
          <w:i/>
          <w:noProof/>
        </w:rPr>
        <w:t xml:space="preserve">Uca </w:t>
      </w:r>
      <w:r w:rsidRPr="00364EE7">
        <w:rPr>
          <w:noProof/>
        </w:rPr>
        <w:t xml:space="preserve"> spp., and </w:t>
      </w:r>
      <w:r w:rsidRPr="00364EE7">
        <w:rPr>
          <w:i/>
          <w:noProof/>
        </w:rPr>
        <w:t xml:space="preserve">Labinia </w:t>
      </w:r>
      <w:r w:rsidRPr="00364EE7">
        <w:rPr>
          <w:noProof/>
        </w:rPr>
        <w:t>spp. collected at an outer coastal site and their cross-shelf transport. Marine Ecology Progress Series. 1998;168:57-69.</w:t>
      </w:r>
    </w:p>
    <w:p w14:paraId="55D47CE9" w14:textId="77777777" w:rsidR="00364EE7" w:rsidRPr="00364EE7" w:rsidRDefault="00364EE7" w:rsidP="00364EE7">
      <w:pPr>
        <w:pStyle w:val="EndNoteBibliography"/>
        <w:rPr>
          <w:noProof/>
        </w:rPr>
      </w:pPr>
    </w:p>
    <w:p w14:paraId="5B8B245A" w14:textId="77777777" w:rsidR="00364EE7" w:rsidRPr="00364EE7" w:rsidRDefault="00364EE7" w:rsidP="00364EE7">
      <w:pPr>
        <w:pStyle w:val="EndNoteBibliography"/>
        <w:rPr>
          <w:noProof/>
        </w:rPr>
      </w:pPr>
      <w:r w:rsidRPr="00364EE7">
        <w:rPr>
          <w:noProof/>
        </w:rPr>
        <w:t>36. Shanks AL. Mechanisms of cross-shelf transport of crab megalopae inferred from a time series of daily abundance. Marine Biology. 2006;(148):1383-1398.</w:t>
      </w:r>
    </w:p>
    <w:p w14:paraId="5682AAD0" w14:textId="77777777" w:rsidR="00364EE7" w:rsidRPr="00364EE7" w:rsidRDefault="00364EE7" w:rsidP="00364EE7">
      <w:pPr>
        <w:pStyle w:val="EndNoteBibliography"/>
        <w:rPr>
          <w:noProof/>
        </w:rPr>
      </w:pPr>
    </w:p>
    <w:p w14:paraId="69C2BA49" w14:textId="612527AE" w:rsidR="00364EE7" w:rsidRPr="00364EE7" w:rsidRDefault="00364EE7" w:rsidP="00364EE7">
      <w:pPr>
        <w:pStyle w:val="EndNoteBibliography"/>
        <w:rPr>
          <w:noProof/>
        </w:rPr>
      </w:pPr>
      <w:r w:rsidRPr="00364EE7">
        <w:rPr>
          <w:noProof/>
        </w:rPr>
        <w:t>37. Martini K, Alford M, Kunze E, Kelly S, Nash J. Internal bores and breaking internal tides on the Oregon continental slope. Journal of Physical Oceanography. 2013;43:120-139. doi:</w:t>
      </w:r>
      <w:hyperlink r:id="rId34" w:history="1">
        <w:r w:rsidRPr="00364EE7">
          <w:rPr>
            <w:rStyle w:val="Hyperlink"/>
            <w:noProof/>
          </w:rPr>
          <w:t>https://doi.org/10.1175/JPO-D-12-030.1</w:t>
        </w:r>
      </w:hyperlink>
      <w:r w:rsidRPr="00364EE7">
        <w:rPr>
          <w:noProof/>
        </w:rPr>
        <w:t>.</w:t>
      </w:r>
    </w:p>
    <w:p w14:paraId="11E1F9B4" w14:textId="77777777" w:rsidR="00364EE7" w:rsidRPr="00364EE7" w:rsidRDefault="00364EE7" w:rsidP="00364EE7">
      <w:pPr>
        <w:pStyle w:val="EndNoteBibliography"/>
        <w:rPr>
          <w:noProof/>
        </w:rPr>
      </w:pPr>
    </w:p>
    <w:p w14:paraId="45576E37" w14:textId="77777777" w:rsidR="00364EE7" w:rsidRPr="00364EE7" w:rsidRDefault="00364EE7" w:rsidP="00364EE7">
      <w:pPr>
        <w:pStyle w:val="EndNoteBibliography"/>
        <w:rPr>
          <w:noProof/>
        </w:rPr>
      </w:pPr>
      <w:r w:rsidRPr="00364EE7">
        <w:rPr>
          <w:noProof/>
        </w:rPr>
        <w:t>38. Shanks AL. Further support fo the hypothesis that internal waves can transport larvae of invertebrates and fish onshore. Fisheries Bulletin. 1988;86:703-714.</w:t>
      </w:r>
    </w:p>
    <w:p w14:paraId="23D01AD1" w14:textId="77777777" w:rsidR="00364EE7" w:rsidRPr="00364EE7" w:rsidRDefault="00364EE7" w:rsidP="00364EE7">
      <w:pPr>
        <w:pStyle w:val="EndNoteBibliography"/>
        <w:rPr>
          <w:noProof/>
        </w:rPr>
      </w:pPr>
    </w:p>
    <w:p w14:paraId="18B01565" w14:textId="77777777" w:rsidR="00364EE7" w:rsidRPr="00364EE7" w:rsidRDefault="00364EE7" w:rsidP="00364EE7">
      <w:pPr>
        <w:pStyle w:val="EndNoteBibliography"/>
        <w:rPr>
          <w:noProof/>
        </w:rPr>
      </w:pPr>
      <w:r w:rsidRPr="00364EE7">
        <w:rPr>
          <w:noProof/>
        </w:rPr>
        <w:t>39. Shanks AL, Wright WG. Internal-wave-mediated shoreward transport of cyprids, megalopae, and gammarids and correlated longhsore differences in the settling rate of intertidal barnacles. Journal of Experimental Marine Biology and Ecology. 1987;114:1-13.</w:t>
      </w:r>
    </w:p>
    <w:p w14:paraId="234987A2" w14:textId="77777777" w:rsidR="00364EE7" w:rsidRPr="00364EE7" w:rsidRDefault="00364EE7" w:rsidP="00364EE7">
      <w:pPr>
        <w:pStyle w:val="EndNoteBibliography"/>
        <w:rPr>
          <w:noProof/>
        </w:rPr>
      </w:pPr>
    </w:p>
    <w:p w14:paraId="308AB9D2" w14:textId="77777777" w:rsidR="00364EE7" w:rsidRPr="00364EE7" w:rsidRDefault="00364EE7" w:rsidP="00364EE7">
      <w:pPr>
        <w:pStyle w:val="EndNoteBibliography"/>
        <w:rPr>
          <w:noProof/>
        </w:rPr>
      </w:pPr>
      <w:r w:rsidRPr="00364EE7">
        <w:rPr>
          <w:noProof/>
        </w:rPr>
        <w:t>40. Pineda J. Predictable Upwelling and the Shoreward Transport of Planktonic Larvae by Internal Tidal Bores. Science. 1991;253:548-551.</w:t>
      </w:r>
    </w:p>
    <w:p w14:paraId="191D7999" w14:textId="77777777" w:rsidR="00364EE7" w:rsidRPr="00364EE7" w:rsidRDefault="00364EE7" w:rsidP="00364EE7">
      <w:pPr>
        <w:pStyle w:val="EndNoteBibliography"/>
        <w:rPr>
          <w:noProof/>
        </w:rPr>
      </w:pPr>
    </w:p>
    <w:p w14:paraId="06E09923" w14:textId="77777777" w:rsidR="00364EE7" w:rsidRPr="00364EE7" w:rsidRDefault="00364EE7" w:rsidP="00364EE7">
      <w:pPr>
        <w:pStyle w:val="EndNoteBibliography"/>
        <w:rPr>
          <w:noProof/>
        </w:rPr>
      </w:pPr>
      <w:r w:rsidRPr="00364EE7">
        <w:rPr>
          <w:noProof/>
        </w:rPr>
        <w:t>41. Ricklefs R, Miller G. Ecology. 4th ed.: WH Freeman; 1999. p. 896.</w:t>
      </w:r>
    </w:p>
    <w:p w14:paraId="7895D72F" w14:textId="77777777" w:rsidR="00364EE7" w:rsidRPr="00364EE7" w:rsidRDefault="00364EE7" w:rsidP="00364EE7">
      <w:pPr>
        <w:pStyle w:val="EndNoteBibliography"/>
        <w:rPr>
          <w:noProof/>
        </w:rPr>
      </w:pPr>
    </w:p>
    <w:p w14:paraId="22CC733F" w14:textId="77777777" w:rsidR="00364EE7" w:rsidRPr="00364EE7" w:rsidRDefault="00364EE7" w:rsidP="00364EE7">
      <w:pPr>
        <w:pStyle w:val="EndNoteBibliography"/>
        <w:rPr>
          <w:noProof/>
        </w:rPr>
      </w:pPr>
      <w:r w:rsidRPr="00364EE7">
        <w:rPr>
          <w:noProof/>
        </w:rPr>
        <w:t>42. Armstrong DA, Gunderson DR. The role of estuaries in Dungeness crab early life history: A case study in Grays Harbor, Washington. Dungeness Crab Biology and Management; 1985. Alaska Sea Grant;  145-170 p.</w:t>
      </w:r>
    </w:p>
    <w:p w14:paraId="4F91566D" w14:textId="77777777" w:rsidR="00364EE7" w:rsidRPr="00364EE7" w:rsidRDefault="00364EE7" w:rsidP="00364EE7">
      <w:pPr>
        <w:pStyle w:val="EndNoteBibliography"/>
        <w:rPr>
          <w:noProof/>
        </w:rPr>
      </w:pPr>
    </w:p>
    <w:p w14:paraId="08154B8D" w14:textId="77777777" w:rsidR="00364EE7" w:rsidRPr="00364EE7" w:rsidRDefault="00364EE7" w:rsidP="00364EE7">
      <w:pPr>
        <w:pStyle w:val="EndNoteBibliography"/>
        <w:rPr>
          <w:noProof/>
        </w:rPr>
      </w:pPr>
      <w:r w:rsidRPr="00364EE7">
        <w:rPr>
          <w:noProof/>
        </w:rPr>
        <w:lastRenderedPageBreak/>
        <w:t>43. Eggleston DB, Armstrong D. Pre- and post-settlement determinants of estuarine Dungeness crab recruitment. Ecological Monographs. 1995;65:193-216.</w:t>
      </w:r>
    </w:p>
    <w:p w14:paraId="02738688" w14:textId="77777777" w:rsidR="00364EE7" w:rsidRPr="00364EE7" w:rsidRDefault="00364EE7" w:rsidP="00364EE7">
      <w:pPr>
        <w:pStyle w:val="EndNoteBibliography"/>
        <w:rPr>
          <w:noProof/>
        </w:rPr>
      </w:pPr>
    </w:p>
    <w:p w14:paraId="3D532699" w14:textId="77777777" w:rsidR="00364EE7" w:rsidRPr="00364EE7" w:rsidRDefault="00364EE7" w:rsidP="00364EE7">
      <w:pPr>
        <w:pStyle w:val="EndNoteBibliography"/>
        <w:rPr>
          <w:noProof/>
        </w:rPr>
      </w:pPr>
      <w:r w:rsidRPr="00364EE7">
        <w:rPr>
          <w:noProof/>
        </w:rPr>
        <w:t>44. Fernandez M, Armstrong D, Iribarne O. First cohort of young-of-the-year Dungeness crab, Cancer magister, reduces abundance of subsequent cohorts in intertidal shell habitat. Canadian Journal fo Fisheries and Aquatic Sciences. 1993;50:2100-2105.</w:t>
      </w:r>
    </w:p>
    <w:p w14:paraId="29846757" w14:textId="77777777" w:rsidR="00364EE7" w:rsidRPr="00364EE7" w:rsidRDefault="00364EE7" w:rsidP="00364EE7">
      <w:pPr>
        <w:pStyle w:val="EndNoteBibliography"/>
        <w:rPr>
          <w:noProof/>
        </w:rPr>
      </w:pPr>
    </w:p>
    <w:p w14:paraId="04C56A60" w14:textId="77777777" w:rsidR="00364EE7" w:rsidRPr="00364EE7" w:rsidRDefault="00364EE7" w:rsidP="00364EE7">
      <w:pPr>
        <w:pStyle w:val="EndNoteBibliography"/>
        <w:rPr>
          <w:noProof/>
        </w:rPr>
      </w:pPr>
      <w:r w:rsidRPr="00364EE7">
        <w:rPr>
          <w:noProof/>
        </w:rPr>
        <w:t>45. Galloway A, Thurber A, Marion S, Groth S, Shanks A. Massive crab recruitment events to the shallow subtidal zone. Ecology. 2017. doi:DOI: 10.1002/ecy.1740.</w:t>
      </w:r>
    </w:p>
    <w:p w14:paraId="0E9CB92E" w14:textId="77777777" w:rsidR="00364EE7" w:rsidRPr="00364EE7" w:rsidRDefault="00364EE7" w:rsidP="00364EE7">
      <w:pPr>
        <w:pStyle w:val="EndNoteBibliography"/>
        <w:rPr>
          <w:noProof/>
        </w:rPr>
      </w:pPr>
    </w:p>
    <w:p w14:paraId="0E927A0B" w14:textId="77777777" w:rsidR="00364EE7" w:rsidRPr="00364EE7" w:rsidRDefault="00364EE7" w:rsidP="00364EE7">
      <w:pPr>
        <w:pStyle w:val="EndNoteBibliography"/>
        <w:rPr>
          <w:noProof/>
        </w:rPr>
      </w:pPr>
      <w:r w:rsidRPr="00364EE7">
        <w:rPr>
          <w:noProof/>
        </w:rPr>
        <w:t>46. Fernandez M. Cannibalism in Dungeness crab Cancer magister: effects of predatory-prey size ratio, density and habitat type. Marine Ecology Progress Series. 1999;182:221-230.</w:t>
      </w:r>
    </w:p>
    <w:p w14:paraId="2D2BC0C9" w14:textId="77777777" w:rsidR="00364EE7" w:rsidRPr="00364EE7" w:rsidRDefault="00364EE7" w:rsidP="00364EE7">
      <w:pPr>
        <w:pStyle w:val="EndNoteBibliography"/>
        <w:rPr>
          <w:noProof/>
        </w:rPr>
      </w:pPr>
    </w:p>
    <w:p w14:paraId="4E921468" w14:textId="72C8A7F0" w:rsidR="00364EE7" w:rsidRPr="00364EE7" w:rsidRDefault="00364EE7" w:rsidP="00364EE7">
      <w:pPr>
        <w:pStyle w:val="EndNoteBibliography"/>
        <w:rPr>
          <w:noProof/>
        </w:rPr>
      </w:pPr>
      <w:r w:rsidRPr="00364EE7">
        <w:rPr>
          <w:noProof/>
        </w:rPr>
        <w:t>47. Rosenheim J, Schreiber S. Pathways to the density-dependent expression of cannibalism, and consequences for regulated population dynamics. Ecology. 2022. doi:</w:t>
      </w:r>
      <w:hyperlink r:id="rId35" w:history="1">
        <w:r w:rsidRPr="00364EE7">
          <w:rPr>
            <w:rStyle w:val="Hyperlink"/>
            <w:noProof/>
          </w:rPr>
          <w:t>https://doi.org/10.1002/ecy.3785</w:t>
        </w:r>
      </w:hyperlink>
      <w:r w:rsidRPr="00364EE7">
        <w:rPr>
          <w:noProof/>
        </w:rPr>
        <w:t>.</w:t>
      </w:r>
    </w:p>
    <w:p w14:paraId="231524AD" w14:textId="77777777" w:rsidR="00364EE7" w:rsidRPr="00364EE7" w:rsidRDefault="00364EE7" w:rsidP="00364EE7">
      <w:pPr>
        <w:pStyle w:val="EndNoteBibliography"/>
        <w:rPr>
          <w:noProof/>
        </w:rPr>
      </w:pPr>
    </w:p>
    <w:p w14:paraId="087366A6" w14:textId="77777777" w:rsidR="00364EE7" w:rsidRPr="00364EE7" w:rsidRDefault="00364EE7" w:rsidP="00364EE7">
      <w:pPr>
        <w:pStyle w:val="EndNoteBibliography"/>
        <w:rPr>
          <w:noProof/>
        </w:rPr>
      </w:pPr>
      <w:r w:rsidRPr="00364EE7">
        <w:rPr>
          <w:noProof/>
        </w:rPr>
        <w:t>48. Fernandez M. Habitat selection by young-of-the-year Dungeness crab Cancer magister and predation risk in intertidal habitats. Marine Ecology Progress Series. 1993;92:171-177.</w:t>
      </w:r>
    </w:p>
    <w:p w14:paraId="7CEACC09" w14:textId="77777777" w:rsidR="00364EE7" w:rsidRPr="00364EE7" w:rsidRDefault="00364EE7" w:rsidP="00364EE7">
      <w:pPr>
        <w:pStyle w:val="EndNoteBibliography"/>
        <w:rPr>
          <w:noProof/>
        </w:rPr>
      </w:pPr>
    </w:p>
    <w:p w14:paraId="335BBF4B" w14:textId="77777777" w:rsidR="00364EE7" w:rsidRPr="00364EE7" w:rsidRDefault="00364EE7" w:rsidP="00364EE7">
      <w:pPr>
        <w:pStyle w:val="EndNoteBibliography"/>
        <w:rPr>
          <w:noProof/>
        </w:rPr>
      </w:pPr>
      <w:r w:rsidRPr="00364EE7">
        <w:rPr>
          <w:noProof/>
        </w:rPr>
        <w:t>49. Bleakley B. Cannibalism in Crustaceans. In: Thiel M, Wlborn GA, editors. Life Histories. Vol 5. Oxford University Press; 2018. p. 347-374.</w:t>
      </w:r>
    </w:p>
    <w:p w14:paraId="120AC06C" w14:textId="77777777" w:rsidR="00364EE7" w:rsidRPr="00364EE7" w:rsidRDefault="00364EE7" w:rsidP="00364EE7">
      <w:pPr>
        <w:pStyle w:val="EndNoteBibliography"/>
        <w:rPr>
          <w:noProof/>
        </w:rPr>
      </w:pPr>
    </w:p>
    <w:p w14:paraId="695FAA8C" w14:textId="77777777" w:rsidR="00364EE7" w:rsidRPr="00364EE7" w:rsidRDefault="00364EE7" w:rsidP="00364EE7">
      <w:pPr>
        <w:pStyle w:val="EndNoteBibliography"/>
        <w:rPr>
          <w:noProof/>
        </w:rPr>
      </w:pPr>
      <w:r w:rsidRPr="00364EE7">
        <w:rPr>
          <w:noProof/>
        </w:rPr>
        <w:t>50. Cervantes BT, Fewings MR, Risien CM. Subsurface temperature anomalies off central Oregon during 2014–2021. Journal of Geophysical Research Oceans. In Revision.</w:t>
      </w:r>
    </w:p>
    <w:p w14:paraId="2F45DA2A" w14:textId="77777777" w:rsidR="00364EE7" w:rsidRPr="00364EE7" w:rsidRDefault="00364EE7" w:rsidP="00364EE7">
      <w:pPr>
        <w:pStyle w:val="EndNoteBibliography"/>
        <w:rPr>
          <w:noProof/>
        </w:rPr>
      </w:pPr>
    </w:p>
    <w:p w14:paraId="2B46E231" w14:textId="77777777" w:rsidR="00364EE7" w:rsidRPr="00364EE7" w:rsidRDefault="00364EE7" w:rsidP="00364EE7">
      <w:pPr>
        <w:pStyle w:val="EndNoteBibliography"/>
        <w:rPr>
          <w:noProof/>
        </w:rPr>
      </w:pPr>
      <w:r w:rsidRPr="00364EE7">
        <w:rPr>
          <w:noProof/>
        </w:rPr>
        <w:t>51. Szuwalski C, Audom K, Fedewa E, Garber-Yonts B, Litzow M. The collapse of eatern Bering Sea snow crab. Science. 2023;382:306-310.</w:t>
      </w:r>
    </w:p>
    <w:p w14:paraId="5999B9EB" w14:textId="77777777" w:rsidR="00364EE7" w:rsidRPr="00364EE7" w:rsidRDefault="00364EE7" w:rsidP="00364EE7">
      <w:pPr>
        <w:pStyle w:val="EndNoteBibliography"/>
        <w:rPr>
          <w:noProof/>
        </w:rPr>
      </w:pPr>
    </w:p>
    <w:p w14:paraId="7F9CD1A7" w14:textId="77777777" w:rsidR="00364EE7" w:rsidRPr="00364EE7" w:rsidRDefault="00364EE7" w:rsidP="00364EE7">
      <w:pPr>
        <w:pStyle w:val="EndNoteBibliography"/>
        <w:rPr>
          <w:noProof/>
        </w:rPr>
      </w:pPr>
      <w:r w:rsidRPr="00364EE7">
        <w:rPr>
          <w:noProof/>
        </w:rPr>
        <w:t>52. Hickey B, McCabe R, Geier S, Dever E, Kachel N. Three interacting freshwater plumes in the northern California Current System. J Geophys Res. 2009;114. doi: C00B03, doi:10.1029/2008JC004907. .</w:t>
      </w:r>
    </w:p>
    <w:p w14:paraId="02C2D59C" w14:textId="77777777" w:rsidR="00364EE7" w:rsidRPr="00364EE7" w:rsidRDefault="00364EE7" w:rsidP="00364EE7">
      <w:pPr>
        <w:pStyle w:val="EndNoteBibliography"/>
        <w:rPr>
          <w:noProof/>
        </w:rPr>
      </w:pPr>
    </w:p>
    <w:p w14:paraId="16C56F09" w14:textId="77777777" w:rsidR="00364EE7" w:rsidRPr="00364EE7" w:rsidRDefault="00364EE7" w:rsidP="00364EE7">
      <w:pPr>
        <w:pStyle w:val="EndNoteBibliography"/>
        <w:rPr>
          <w:noProof/>
        </w:rPr>
      </w:pPr>
      <w:r w:rsidRPr="00364EE7">
        <w:rPr>
          <w:noProof/>
        </w:rPr>
        <w:t>53. Hickey BM, Banas NS. Why is the northern end of the California Current system so productive? Oceanography. 2008;21:90-93.</w:t>
      </w:r>
    </w:p>
    <w:p w14:paraId="7A33D1DB" w14:textId="77777777" w:rsidR="00364EE7" w:rsidRPr="00364EE7" w:rsidRDefault="00364EE7" w:rsidP="00364EE7">
      <w:pPr>
        <w:pStyle w:val="EndNoteBibliography"/>
        <w:rPr>
          <w:noProof/>
        </w:rPr>
      </w:pPr>
    </w:p>
    <w:p w14:paraId="32479FE8" w14:textId="77777777" w:rsidR="00364EE7" w:rsidRPr="00364EE7" w:rsidRDefault="00364EE7" w:rsidP="00364EE7">
      <w:pPr>
        <w:pStyle w:val="EndNoteBibliography"/>
        <w:rPr>
          <w:noProof/>
        </w:rPr>
      </w:pPr>
      <w:r w:rsidRPr="00364EE7">
        <w:rPr>
          <w:noProof/>
        </w:rPr>
        <w:t>54. Hickey B. Coastal oceanography of Western North America from the tip of Baja California to Vancouver Island. In: Robinson A, Brink KH, editors. The Sea: Ideas and Observations on Progress in the Study of the Seas. Vol 11. New York: John Wiley &amp; Sons, Inc.; 1998.</w:t>
      </w:r>
    </w:p>
    <w:p w14:paraId="059C5487" w14:textId="77777777" w:rsidR="00364EE7" w:rsidRPr="00364EE7" w:rsidRDefault="00364EE7" w:rsidP="00364EE7">
      <w:pPr>
        <w:pStyle w:val="EndNoteBibliography"/>
        <w:rPr>
          <w:noProof/>
        </w:rPr>
      </w:pPr>
    </w:p>
    <w:p w14:paraId="5783719C" w14:textId="77777777" w:rsidR="00364EE7" w:rsidRPr="00364EE7" w:rsidRDefault="00364EE7" w:rsidP="00364EE7">
      <w:pPr>
        <w:pStyle w:val="EndNoteBibliography"/>
        <w:rPr>
          <w:noProof/>
        </w:rPr>
      </w:pPr>
      <w:r w:rsidRPr="00364EE7">
        <w:rPr>
          <w:noProof/>
        </w:rPr>
        <w:t>55. Thomson RE. Oceanography of the British Columbia Coast. Canadian Special Publication of Fisheries and Aquatic Sciences. 1981;56:1-291.</w:t>
      </w:r>
    </w:p>
    <w:p w14:paraId="6860B46E" w14:textId="77777777" w:rsidR="00364EE7" w:rsidRPr="00364EE7" w:rsidRDefault="00364EE7" w:rsidP="00364EE7">
      <w:pPr>
        <w:pStyle w:val="EndNoteBibliography"/>
        <w:rPr>
          <w:noProof/>
        </w:rPr>
      </w:pPr>
    </w:p>
    <w:p w14:paraId="52C4AB04" w14:textId="68AA4D34" w:rsidR="00462121" w:rsidRPr="00E748BF" w:rsidRDefault="000F31CF" w:rsidP="00EB15AC">
      <w:pPr>
        <w:spacing w:line="480" w:lineRule="auto"/>
        <w:rPr>
          <w:rFonts w:ascii="Cambria" w:hAnsi="Cambria"/>
          <w:color w:val="FF0000"/>
        </w:rPr>
      </w:pPr>
      <w:r w:rsidRPr="00E748BF">
        <w:rPr>
          <w:rFonts w:ascii="Cambria" w:hAnsi="Cambria"/>
          <w:color w:val="FF0000"/>
        </w:rPr>
        <w:fldChar w:fldCharType="end"/>
      </w:r>
    </w:p>
    <w:sectPr w:rsidR="00462121" w:rsidRPr="00E748BF" w:rsidSect="00534460">
      <w:pgSz w:w="12220" w:h="15840"/>
      <w:pgMar w:top="720" w:right="1440" w:bottom="734"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ya Watts" w:date="2024-02-14T10:08:00Z" w:initials="MW">
    <w:p w14:paraId="511426A2" w14:textId="3F6B162A" w:rsidR="006E117A" w:rsidRDefault="006E117A" w:rsidP="006E117A">
      <w:pPr>
        <w:pStyle w:val="CommentText"/>
      </w:pPr>
      <w:r>
        <w:rPr>
          <w:rStyle w:val="CommentReference"/>
        </w:rPr>
        <w:annotationRef/>
      </w:r>
      <w:r>
        <w:t>How do we know this? Purely from our data (figure 5) or is there another paper that confirms this?</w:t>
      </w:r>
    </w:p>
  </w:comment>
  <w:comment w:id="1" w:author="Alan Shanks" w:date="2024-02-17T10:50:00Z" w:initials="AS">
    <w:p w14:paraId="0D1B0207" w14:textId="77777777" w:rsidR="006E117A" w:rsidRDefault="006E117A" w:rsidP="006E117A">
      <w:r>
        <w:rPr>
          <w:rStyle w:val="CommentReference"/>
        </w:rPr>
        <w:annotationRef/>
      </w:r>
      <w:r>
        <w:rPr>
          <w:color w:val="000000"/>
          <w:sz w:val="20"/>
          <w:szCs w:val="20"/>
        </w:rPr>
        <w:t>Yes this is our data</w:t>
      </w:r>
    </w:p>
  </w:comment>
  <w:comment w:id="2" w:author="RASMUSON Leif K * ODFW" w:date="2024-04-07T14:07:00Z" w:initials="LR">
    <w:p w14:paraId="46816E4F" w14:textId="77777777" w:rsidR="007B1872" w:rsidRDefault="007B1872" w:rsidP="007B1872">
      <w:pPr>
        <w:pStyle w:val="CommentText"/>
      </w:pPr>
      <w:r>
        <w:rPr>
          <w:rStyle w:val="CommentReference"/>
        </w:rPr>
        <w:annotationRef/>
      </w:r>
      <w:r>
        <w:t xml:space="preserve">From Curtis: Different ms: </w:t>
      </w:r>
      <w:r>
        <w:rPr>
          <w:rFonts w:ascii="Times New Roman" w:eastAsia="Times New Roman" w:hAnsi="Times New Roman" w:cs="Calibri"/>
          <w:kern w:val="0"/>
          <w:sz w:val="22"/>
          <w:szCs w:val="22"/>
          <w14:ligatures w14:val="none"/>
        </w:rPr>
        <w:t>Roegner, G.C., D. Armstrong, B. Hickey, A. Shanks. 2003. Ocean distribution of Dungeness crab megalopae and recruitment patterns to estuaries in southern Washington State. Estuaries 26: 1058-1070</w:t>
      </w:r>
    </w:p>
    <w:p w14:paraId="79604A92" w14:textId="6E71AFAD" w:rsidR="007B1872" w:rsidRDefault="007B1872">
      <w:pPr>
        <w:pStyle w:val="CommentText"/>
      </w:pPr>
    </w:p>
  </w:comment>
  <w:comment w:id="3" w:author="Alan Shanks" w:date="2024-04-12T12:41:00Z" w:initials="AS">
    <w:p w14:paraId="256453A3" w14:textId="77777777" w:rsidR="00C002A2" w:rsidRDefault="00C002A2" w:rsidP="00C002A2">
      <w:r>
        <w:rPr>
          <w:rStyle w:val="CommentReference"/>
        </w:rPr>
        <w:annotationRef/>
      </w:r>
      <w:r>
        <w:rPr>
          <w:color w:val="000000"/>
          <w:sz w:val="20"/>
          <w:szCs w:val="20"/>
        </w:rPr>
        <w:t>Need to add this one</w:t>
      </w:r>
    </w:p>
  </w:comment>
  <w:comment w:id="4" w:author="Alan Shanks" w:date="2024-04-14T12:36:00Z" w:initials="AS">
    <w:p w14:paraId="4DDA851E" w14:textId="77777777" w:rsidR="000B6E32" w:rsidRDefault="000B6E32" w:rsidP="000B6E32">
      <w:r>
        <w:rPr>
          <w:rStyle w:val="CommentReference"/>
        </w:rPr>
        <w:annotationRef/>
      </w:r>
      <w:r>
        <w:rPr>
          <w:color w:val="000000"/>
          <w:sz w:val="20"/>
          <w:szCs w:val="20"/>
        </w:rPr>
        <w:t>Leif can you add the ODFW people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1426A2" w15:done="1"/>
  <w15:commentEx w15:paraId="0D1B0207" w15:paraIdParent="511426A2" w15:done="1"/>
  <w15:commentEx w15:paraId="79604A92" w15:done="0"/>
  <w15:commentEx w15:paraId="256453A3" w15:paraIdParent="79604A92" w15:done="0"/>
  <w15:commentEx w15:paraId="4DDA85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971B06F" w16cex:dateUtc="2024-02-14T18:08:00Z"/>
  <w16cex:commentExtensible w16cex:durableId="000FB20A" w16cex:dateUtc="2024-02-17T18:50:00Z"/>
  <w16cex:commentExtensible w16cex:durableId="2775E95C" w16cex:dateUtc="2024-04-07T21:07:00Z"/>
  <w16cex:commentExtensible w16cex:durableId="6FB65533" w16cex:dateUtc="2024-04-12T19:41:00Z"/>
  <w16cex:commentExtensible w16cex:durableId="15AB2A39" w16cex:dateUtc="2024-04-14T1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426A2" w16cid:durableId="4971B06F"/>
  <w16cid:commentId w16cid:paraId="0D1B0207" w16cid:durableId="000FB20A"/>
  <w16cid:commentId w16cid:paraId="79604A92" w16cid:durableId="2775E95C"/>
  <w16cid:commentId w16cid:paraId="256453A3" w16cid:durableId="6FB65533"/>
  <w16cid:commentId w16cid:paraId="4DDA851E" w16cid:durableId="15AB2A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56445" w14:textId="77777777" w:rsidR="00534460" w:rsidRDefault="00534460">
      <w:r>
        <w:separator/>
      </w:r>
    </w:p>
  </w:endnote>
  <w:endnote w:type="continuationSeparator" w:id="0">
    <w:p w14:paraId="48446161" w14:textId="77777777" w:rsidR="00534460" w:rsidRDefault="00534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Bembo Std">
    <w:altName w:val="Cambria"/>
    <w:panose1 w:val="020B06040202020202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5A495" w14:textId="77777777" w:rsidR="00534460" w:rsidRDefault="00534460">
      <w:r>
        <w:separator/>
      </w:r>
    </w:p>
  </w:footnote>
  <w:footnote w:type="continuationSeparator" w:id="0">
    <w:p w14:paraId="4C5E051C" w14:textId="77777777" w:rsidR="00534460" w:rsidRDefault="00534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F4529"/>
    <w:multiLevelType w:val="hybridMultilevel"/>
    <w:tmpl w:val="BD8C2564"/>
    <w:lvl w:ilvl="0" w:tplc="F2404A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548CD"/>
    <w:multiLevelType w:val="hybridMultilevel"/>
    <w:tmpl w:val="02421104"/>
    <w:lvl w:ilvl="0" w:tplc="DE3EADB2">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054170">
    <w:abstractNumId w:val="0"/>
  </w:num>
  <w:num w:numId="2" w16cid:durableId="5670356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a Watts">
    <w15:presenceInfo w15:providerId="AD" w15:userId="S::mwolf1@uoregon.edu::eaaab4fa-93a1-42d8-8038-5bcb0ef8ef3a"/>
  </w15:person>
  <w15:person w15:author="Alan Shanks">
    <w15:presenceInfo w15:providerId="AD" w15:userId="S::ashanks@uoregon.edu::191c7d66-b675-4c32-b369-7b9a21ac61b2"/>
  </w15:person>
  <w15:person w15:author="RASMUSON Leif K * ODFW">
    <w15:presenceInfo w15:providerId="AD" w15:userId="S::Leif.K.RASMUSON@odfw.oregon.gov::e4aa4597-7ea0-4b01-b196-08cc95322d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rontiers Journal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wp50e5jvewd6er5x9vdse5wsv002t0x9dr&quot;&gt;Alan&amp;apos;s Refs-new-Converted&lt;record-ids&gt;&lt;item&gt;163&lt;/item&gt;&lt;item&gt;164&lt;/item&gt;&lt;item&gt;175&lt;/item&gt;&lt;item&gt;480&lt;/item&gt;&lt;item&gt;603&lt;/item&gt;&lt;item&gt;648&lt;/item&gt;&lt;item&gt;786&lt;/item&gt;&lt;item&gt;1322&lt;/item&gt;&lt;item&gt;1527&lt;/item&gt;&lt;item&gt;1694&lt;/item&gt;&lt;item&gt;1900&lt;/item&gt;&lt;item&gt;1909&lt;/item&gt;&lt;item&gt;2080&lt;/item&gt;&lt;item&gt;2213&lt;/item&gt;&lt;item&gt;2277&lt;/item&gt;&lt;item&gt;2325&lt;/item&gt;&lt;item&gt;2378&lt;/item&gt;&lt;item&gt;2379&lt;/item&gt;&lt;item&gt;2380&lt;/item&gt;&lt;item&gt;2381&lt;/item&gt;&lt;item&gt;2414&lt;/item&gt;&lt;item&gt;2648&lt;/item&gt;&lt;item&gt;2684&lt;/item&gt;&lt;item&gt;2854&lt;/item&gt;&lt;item&gt;2899&lt;/item&gt;&lt;item&gt;2900&lt;/item&gt;&lt;item&gt;2920&lt;/item&gt;&lt;item&gt;2941&lt;/item&gt;&lt;item&gt;3123&lt;/item&gt;&lt;item&gt;3144&lt;/item&gt;&lt;item&gt;3169&lt;/item&gt;&lt;item&gt;3189&lt;/item&gt;&lt;item&gt;3204&lt;/item&gt;&lt;item&gt;3212&lt;/item&gt;&lt;item&gt;3213&lt;/item&gt;&lt;item&gt;3214&lt;/item&gt;&lt;item&gt;3215&lt;/item&gt;&lt;item&gt;3217&lt;/item&gt;&lt;item&gt;3218&lt;/item&gt;&lt;item&gt;3219&lt;/item&gt;&lt;item&gt;3220&lt;/item&gt;&lt;item&gt;3221&lt;/item&gt;&lt;item&gt;3222&lt;/item&gt;&lt;item&gt;3223&lt;/item&gt;&lt;item&gt;3224&lt;/item&gt;&lt;item&gt;3225&lt;/item&gt;&lt;item&gt;3227&lt;/item&gt;&lt;item&gt;3228&lt;/item&gt;&lt;item&gt;3229&lt;/item&gt;&lt;item&gt;3231&lt;/item&gt;&lt;item&gt;3232&lt;/item&gt;&lt;item&gt;3234&lt;/item&gt;&lt;item&gt;3236&lt;/item&gt;&lt;item&gt;3237&lt;/item&gt;&lt;item&gt;3238&lt;/item&gt;&lt;item&gt;3239&lt;/item&gt;&lt;/record-ids&gt;&lt;/item&gt;&lt;/Libraries&gt;"/>
  </w:docVars>
  <w:rsids>
    <w:rsidRoot w:val="00567044"/>
    <w:rsid w:val="00003DAD"/>
    <w:rsid w:val="00005460"/>
    <w:rsid w:val="000150DE"/>
    <w:rsid w:val="0001524A"/>
    <w:rsid w:val="00017782"/>
    <w:rsid w:val="00020BD7"/>
    <w:rsid w:val="00023A8B"/>
    <w:rsid w:val="00025987"/>
    <w:rsid w:val="00026411"/>
    <w:rsid w:val="000302AB"/>
    <w:rsid w:val="00041AA3"/>
    <w:rsid w:val="0004205A"/>
    <w:rsid w:val="000465C2"/>
    <w:rsid w:val="00053B5A"/>
    <w:rsid w:val="0005682F"/>
    <w:rsid w:val="000612C4"/>
    <w:rsid w:val="00067646"/>
    <w:rsid w:val="00070CA1"/>
    <w:rsid w:val="000925CA"/>
    <w:rsid w:val="000932BF"/>
    <w:rsid w:val="0009476C"/>
    <w:rsid w:val="000948A0"/>
    <w:rsid w:val="000971E3"/>
    <w:rsid w:val="00097D5A"/>
    <w:rsid w:val="000A7721"/>
    <w:rsid w:val="000B3038"/>
    <w:rsid w:val="000B59E3"/>
    <w:rsid w:val="000B6E32"/>
    <w:rsid w:val="000C012C"/>
    <w:rsid w:val="000C07FF"/>
    <w:rsid w:val="000C6A38"/>
    <w:rsid w:val="000C6ED1"/>
    <w:rsid w:val="000C7C64"/>
    <w:rsid w:val="000D3AA9"/>
    <w:rsid w:val="000D516B"/>
    <w:rsid w:val="000D5C3F"/>
    <w:rsid w:val="000E01FC"/>
    <w:rsid w:val="000E1383"/>
    <w:rsid w:val="000E1A8B"/>
    <w:rsid w:val="000E1D68"/>
    <w:rsid w:val="000E29B0"/>
    <w:rsid w:val="000E5E09"/>
    <w:rsid w:val="000F0254"/>
    <w:rsid w:val="000F04C9"/>
    <w:rsid w:val="000F2B81"/>
    <w:rsid w:val="000F31CF"/>
    <w:rsid w:val="000F6692"/>
    <w:rsid w:val="000F6858"/>
    <w:rsid w:val="000F68A2"/>
    <w:rsid w:val="000F7050"/>
    <w:rsid w:val="00100348"/>
    <w:rsid w:val="00102A36"/>
    <w:rsid w:val="00102FD9"/>
    <w:rsid w:val="00110BF3"/>
    <w:rsid w:val="00110CC0"/>
    <w:rsid w:val="0012017B"/>
    <w:rsid w:val="00123058"/>
    <w:rsid w:val="001233DC"/>
    <w:rsid w:val="001235E3"/>
    <w:rsid w:val="00124F74"/>
    <w:rsid w:val="00125B0B"/>
    <w:rsid w:val="001275D8"/>
    <w:rsid w:val="00131B36"/>
    <w:rsid w:val="00135D50"/>
    <w:rsid w:val="001532E5"/>
    <w:rsid w:val="0015399D"/>
    <w:rsid w:val="00160BDF"/>
    <w:rsid w:val="001631E4"/>
    <w:rsid w:val="0017003B"/>
    <w:rsid w:val="00170C1D"/>
    <w:rsid w:val="00174275"/>
    <w:rsid w:val="00195010"/>
    <w:rsid w:val="00195483"/>
    <w:rsid w:val="001A012E"/>
    <w:rsid w:val="001A564C"/>
    <w:rsid w:val="001B318F"/>
    <w:rsid w:val="001B364E"/>
    <w:rsid w:val="001B3858"/>
    <w:rsid w:val="001B67E5"/>
    <w:rsid w:val="001C3166"/>
    <w:rsid w:val="001C4EB4"/>
    <w:rsid w:val="001D0107"/>
    <w:rsid w:val="001D088B"/>
    <w:rsid w:val="001D0E68"/>
    <w:rsid w:val="001D1C4C"/>
    <w:rsid w:val="001E3BB7"/>
    <w:rsid w:val="001E74C1"/>
    <w:rsid w:val="001E7E65"/>
    <w:rsid w:val="001F2B7E"/>
    <w:rsid w:val="0020173D"/>
    <w:rsid w:val="00210E6E"/>
    <w:rsid w:val="00216621"/>
    <w:rsid w:val="00217322"/>
    <w:rsid w:val="00230A4E"/>
    <w:rsid w:val="00250D22"/>
    <w:rsid w:val="0025747D"/>
    <w:rsid w:val="0026593A"/>
    <w:rsid w:val="00266EE0"/>
    <w:rsid w:val="00267801"/>
    <w:rsid w:val="002721A5"/>
    <w:rsid w:val="002724E9"/>
    <w:rsid w:val="00275776"/>
    <w:rsid w:val="00281951"/>
    <w:rsid w:val="0028457B"/>
    <w:rsid w:val="00292FDE"/>
    <w:rsid w:val="002A3537"/>
    <w:rsid w:val="002A3E38"/>
    <w:rsid w:val="002B57CA"/>
    <w:rsid w:val="002B586A"/>
    <w:rsid w:val="002C706F"/>
    <w:rsid w:val="002D1532"/>
    <w:rsid w:val="002D24FF"/>
    <w:rsid w:val="002D4E14"/>
    <w:rsid w:val="002D68F2"/>
    <w:rsid w:val="002E1129"/>
    <w:rsid w:val="002E1FA6"/>
    <w:rsid w:val="002E26C5"/>
    <w:rsid w:val="002E54C9"/>
    <w:rsid w:val="002F0835"/>
    <w:rsid w:val="002F0E1E"/>
    <w:rsid w:val="002F6E49"/>
    <w:rsid w:val="00310648"/>
    <w:rsid w:val="003115C3"/>
    <w:rsid w:val="003161C4"/>
    <w:rsid w:val="003305A4"/>
    <w:rsid w:val="00336A08"/>
    <w:rsid w:val="00342634"/>
    <w:rsid w:val="003430F6"/>
    <w:rsid w:val="00343511"/>
    <w:rsid w:val="00350CD0"/>
    <w:rsid w:val="00351719"/>
    <w:rsid w:val="00352AEC"/>
    <w:rsid w:val="00353C54"/>
    <w:rsid w:val="00363A01"/>
    <w:rsid w:val="00364EE7"/>
    <w:rsid w:val="00375110"/>
    <w:rsid w:val="003922D1"/>
    <w:rsid w:val="0039309C"/>
    <w:rsid w:val="00397761"/>
    <w:rsid w:val="003A4853"/>
    <w:rsid w:val="003A5653"/>
    <w:rsid w:val="003A5DB4"/>
    <w:rsid w:val="003A6E54"/>
    <w:rsid w:val="003A7DF2"/>
    <w:rsid w:val="003B1702"/>
    <w:rsid w:val="003B1D87"/>
    <w:rsid w:val="003C190E"/>
    <w:rsid w:val="003C272B"/>
    <w:rsid w:val="003D23FC"/>
    <w:rsid w:val="003D4F86"/>
    <w:rsid w:val="003D545A"/>
    <w:rsid w:val="003D76F3"/>
    <w:rsid w:val="003E039A"/>
    <w:rsid w:val="00406F78"/>
    <w:rsid w:val="00410AFC"/>
    <w:rsid w:val="004117F4"/>
    <w:rsid w:val="00417066"/>
    <w:rsid w:val="00422316"/>
    <w:rsid w:val="00426E34"/>
    <w:rsid w:val="00426E37"/>
    <w:rsid w:val="00432465"/>
    <w:rsid w:val="004342AA"/>
    <w:rsid w:val="0043431D"/>
    <w:rsid w:val="00434586"/>
    <w:rsid w:val="00434A97"/>
    <w:rsid w:val="004445A4"/>
    <w:rsid w:val="00450D94"/>
    <w:rsid w:val="00451F0D"/>
    <w:rsid w:val="004526FA"/>
    <w:rsid w:val="004558EE"/>
    <w:rsid w:val="00462121"/>
    <w:rsid w:val="00470B2E"/>
    <w:rsid w:val="00475765"/>
    <w:rsid w:val="0048237E"/>
    <w:rsid w:val="00486D0F"/>
    <w:rsid w:val="00492470"/>
    <w:rsid w:val="004A79A3"/>
    <w:rsid w:val="004B44BB"/>
    <w:rsid w:val="004C222A"/>
    <w:rsid w:val="004C7E51"/>
    <w:rsid w:val="004D1497"/>
    <w:rsid w:val="004E126F"/>
    <w:rsid w:val="004E1E54"/>
    <w:rsid w:val="004F2F74"/>
    <w:rsid w:val="004F3BDB"/>
    <w:rsid w:val="004F76C4"/>
    <w:rsid w:val="00504A79"/>
    <w:rsid w:val="00505F36"/>
    <w:rsid w:val="0051338A"/>
    <w:rsid w:val="00520802"/>
    <w:rsid w:val="00520B29"/>
    <w:rsid w:val="00521765"/>
    <w:rsid w:val="0052219A"/>
    <w:rsid w:val="005231B2"/>
    <w:rsid w:val="005252EC"/>
    <w:rsid w:val="00527146"/>
    <w:rsid w:val="005278A2"/>
    <w:rsid w:val="00530F56"/>
    <w:rsid w:val="00532592"/>
    <w:rsid w:val="0053297F"/>
    <w:rsid w:val="00533C9B"/>
    <w:rsid w:val="00534460"/>
    <w:rsid w:val="005424E7"/>
    <w:rsid w:val="005473C1"/>
    <w:rsid w:val="005602A7"/>
    <w:rsid w:val="00561542"/>
    <w:rsid w:val="00564B9E"/>
    <w:rsid w:val="00567044"/>
    <w:rsid w:val="00567DF2"/>
    <w:rsid w:val="00575559"/>
    <w:rsid w:val="00577269"/>
    <w:rsid w:val="005808A2"/>
    <w:rsid w:val="005811D2"/>
    <w:rsid w:val="005816A3"/>
    <w:rsid w:val="00581F38"/>
    <w:rsid w:val="005838B0"/>
    <w:rsid w:val="005866A4"/>
    <w:rsid w:val="00586D63"/>
    <w:rsid w:val="00590E59"/>
    <w:rsid w:val="005914DD"/>
    <w:rsid w:val="00592D63"/>
    <w:rsid w:val="00595E2A"/>
    <w:rsid w:val="005A1F4B"/>
    <w:rsid w:val="005B039F"/>
    <w:rsid w:val="005B1B8B"/>
    <w:rsid w:val="005B4311"/>
    <w:rsid w:val="005B5CBA"/>
    <w:rsid w:val="005B5E2F"/>
    <w:rsid w:val="005C09B4"/>
    <w:rsid w:val="005C1812"/>
    <w:rsid w:val="005C24D8"/>
    <w:rsid w:val="005C4432"/>
    <w:rsid w:val="005C57A2"/>
    <w:rsid w:val="005D1F2B"/>
    <w:rsid w:val="005D35A1"/>
    <w:rsid w:val="005D462E"/>
    <w:rsid w:val="005E1F59"/>
    <w:rsid w:val="005E52DC"/>
    <w:rsid w:val="005E59EF"/>
    <w:rsid w:val="005E59F1"/>
    <w:rsid w:val="005F068E"/>
    <w:rsid w:val="005F2D19"/>
    <w:rsid w:val="005F6675"/>
    <w:rsid w:val="0061572F"/>
    <w:rsid w:val="0062399E"/>
    <w:rsid w:val="00627D46"/>
    <w:rsid w:val="00631E33"/>
    <w:rsid w:val="00634564"/>
    <w:rsid w:val="00634E26"/>
    <w:rsid w:val="00635265"/>
    <w:rsid w:val="00636361"/>
    <w:rsid w:val="00642FF8"/>
    <w:rsid w:val="00644C4B"/>
    <w:rsid w:val="0064677B"/>
    <w:rsid w:val="00646A69"/>
    <w:rsid w:val="0066324F"/>
    <w:rsid w:val="00665811"/>
    <w:rsid w:val="00671E56"/>
    <w:rsid w:val="00677780"/>
    <w:rsid w:val="00680299"/>
    <w:rsid w:val="0068543E"/>
    <w:rsid w:val="0069277A"/>
    <w:rsid w:val="00695C3E"/>
    <w:rsid w:val="00697BEB"/>
    <w:rsid w:val="006C46BC"/>
    <w:rsid w:val="006C552E"/>
    <w:rsid w:val="006C5EC2"/>
    <w:rsid w:val="006D0008"/>
    <w:rsid w:val="006D0DC9"/>
    <w:rsid w:val="006D4BC5"/>
    <w:rsid w:val="006D6B37"/>
    <w:rsid w:val="006E0BE3"/>
    <w:rsid w:val="006E117A"/>
    <w:rsid w:val="006E1D53"/>
    <w:rsid w:val="006E2178"/>
    <w:rsid w:val="006E4674"/>
    <w:rsid w:val="006E5E6E"/>
    <w:rsid w:val="007000EB"/>
    <w:rsid w:val="0070071D"/>
    <w:rsid w:val="00705014"/>
    <w:rsid w:val="007116EB"/>
    <w:rsid w:val="00712BBD"/>
    <w:rsid w:val="00713A5C"/>
    <w:rsid w:val="00715EC9"/>
    <w:rsid w:val="007207C3"/>
    <w:rsid w:val="0072180D"/>
    <w:rsid w:val="00722BEE"/>
    <w:rsid w:val="00725E4F"/>
    <w:rsid w:val="007363C2"/>
    <w:rsid w:val="007376E7"/>
    <w:rsid w:val="00737FD0"/>
    <w:rsid w:val="007404DE"/>
    <w:rsid w:val="00752671"/>
    <w:rsid w:val="007529AE"/>
    <w:rsid w:val="00754885"/>
    <w:rsid w:val="007602A2"/>
    <w:rsid w:val="0076272E"/>
    <w:rsid w:val="00781ED1"/>
    <w:rsid w:val="0078415D"/>
    <w:rsid w:val="00784BC5"/>
    <w:rsid w:val="00792E80"/>
    <w:rsid w:val="007A06F7"/>
    <w:rsid w:val="007A4859"/>
    <w:rsid w:val="007A7EF9"/>
    <w:rsid w:val="007B1872"/>
    <w:rsid w:val="007B588E"/>
    <w:rsid w:val="007B7296"/>
    <w:rsid w:val="007C179C"/>
    <w:rsid w:val="007D1259"/>
    <w:rsid w:val="007D22A2"/>
    <w:rsid w:val="007D26AC"/>
    <w:rsid w:val="007D5ACB"/>
    <w:rsid w:val="007E6C8D"/>
    <w:rsid w:val="007F0BF3"/>
    <w:rsid w:val="007F28D4"/>
    <w:rsid w:val="007F4A55"/>
    <w:rsid w:val="008019B4"/>
    <w:rsid w:val="008124F2"/>
    <w:rsid w:val="00815530"/>
    <w:rsid w:val="00816200"/>
    <w:rsid w:val="0081742F"/>
    <w:rsid w:val="00820EFF"/>
    <w:rsid w:val="00821696"/>
    <w:rsid w:val="0082180A"/>
    <w:rsid w:val="00830D4D"/>
    <w:rsid w:val="008371D4"/>
    <w:rsid w:val="00841643"/>
    <w:rsid w:val="008443B4"/>
    <w:rsid w:val="008451C7"/>
    <w:rsid w:val="0084669F"/>
    <w:rsid w:val="00860916"/>
    <w:rsid w:val="00861B75"/>
    <w:rsid w:val="00875D64"/>
    <w:rsid w:val="00880C7F"/>
    <w:rsid w:val="00881155"/>
    <w:rsid w:val="0088193C"/>
    <w:rsid w:val="00883120"/>
    <w:rsid w:val="00892C5B"/>
    <w:rsid w:val="00893F6A"/>
    <w:rsid w:val="008A71FD"/>
    <w:rsid w:val="008B2444"/>
    <w:rsid w:val="008B4093"/>
    <w:rsid w:val="008C4DDD"/>
    <w:rsid w:val="008D4F93"/>
    <w:rsid w:val="008D5732"/>
    <w:rsid w:val="008E286C"/>
    <w:rsid w:val="008E3027"/>
    <w:rsid w:val="008E4189"/>
    <w:rsid w:val="00903C1D"/>
    <w:rsid w:val="00905046"/>
    <w:rsid w:val="00905B0F"/>
    <w:rsid w:val="00910DAE"/>
    <w:rsid w:val="009129EC"/>
    <w:rsid w:val="009131E1"/>
    <w:rsid w:val="00915BBB"/>
    <w:rsid w:val="0092429F"/>
    <w:rsid w:val="009258BD"/>
    <w:rsid w:val="00934ED3"/>
    <w:rsid w:val="009353D4"/>
    <w:rsid w:val="00935AD7"/>
    <w:rsid w:val="00935D54"/>
    <w:rsid w:val="00962129"/>
    <w:rsid w:val="00966810"/>
    <w:rsid w:val="00976BD3"/>
    <w:rsid w:val="00976F9E"/>
    <w:rsid w:val="00980B38"/>
    <w:rsid w:val="009912C8"/>
    <w:rsid w:val="009963CF"/>
    <w:rsid w:val="009A52C0"/>
    <w:rsid w:val="009A64C0"/>
    <w:rsid w:val="009B03DB"/>
    <w:rsid w:val="009B0454"/>
    <w:rsid w:val="009B2955"/>
    <w:rsid w:val="009B40E2"/>
    <w:rsid w:val="009B49B0"/>
    <w:rsid w:val="009B5DC0"/>
    <w:rsid w:val="009B7532"/>
    <w:rsid w:val="009C23D3"/>
    <w:rsid w:val="009C2FFD"/>
    <w:rsid w:val="009C503B"/>
    <w:rsid w:val="009D0C53"/>
    <w:rsid w:val="009D0C64"/>
    <w:rsid w:val="009D6821"/>
    <w:rsid w:val="009E2444"/>
    <w:rsid w:val="009E371A"/>
    <w:rsid w:val="009E38AB"/>
    <w:rsid w:val="00A00200"/>
    <w:rsid w:val="00A003A5"/>
    <w:rsid w:val="00A009FE"/>
    <w:rsid w:val="00A06B60"/>
    <w:rsid w:val="00A13947"/>
    <w:rsid w:val="00A16924"/>
    <w:rsid w:val="00A1699E"/>
    <w:rsid w:val="00A16D46"/>
    <w:rsid w:val="00A241A3"/>
    <w:rsid w:val="00A24E19"/>
    <w:rsid w:val="00A25D7E"/>
    <w:rsid w:val="00A326AD"/>
    <w:rsid w:val="00A3273C"/>
    <w:rsid w:val="00A34183"/>
    <w:rsid w:val="00A34CE3"/>
    <w:rsid w:val="00A36B91"/>
    <w:rsid w:val="00A36EB4"/>
    <w:rsid w:val="00A4083E"/>
    <w:rsid w:val="00A408C0"/>
    <w:rsid w:val="00A4158A"/>
    <w:rsid w:val="00A67B03"/>
    <w:rsid w:val="00A710CE"/>
    <w:rsid w:val="00A711FA"/>
    <w:rsid w:val="00A71BAB"/>
    <w:rsid w:val="00A738D9"/>
    <w:rsid w:val="00A77DBD"/>
    <w:rsid w:val="00A8106A"/>
    <w:rsid w:val="00A870CE"/>
    <w:rsid w:val="00A8737C"/>
    <w:rsid w:val="00A95469"/>
    <w:rsid w:val="00AA1827"/>
    <w:rsid w:val="00AA4C46"/>
    <w:rsid w:val="00AB0A0A"/>
    <w:rsid w:val="00AB110B"/>
    <w:rsid w:val="00AB2F71"/>
    <w:rsid w:val="00AB3CE9"/>
    <w:rsid w:val="00AB4585"/>
    <w:rsid w:val="00AC2026"/>
    <w:rsid w:val="00AE547A"/>
    <w:rsid w:val="00AE5C64"/>
    <w:rsid w:val="00AE6223"/>
    <w:rsid w:val="00AF16EC"/>
    <w:rsid w:val="00AF27FC"/>
    <w:rsid w:val="00B058CA"/>
    <w:rsid w:val="00B11B52"/>
    <w:rsid w:val="00B1484D"/>
    <w:rsid w:val="00B3044C"/>
    <w:rsid w:val="00B33792"/>
    <w:rsid w:val="00B42780"/>
    <w:rsid w:val="00B42A71"/>
    <w:rsid w:val="00B44FC5"/>
    <w:rsid w:val="00B47FBE"/>
    <w:rsid w:val="00B57FB0"/>
    <w:rsid w:val="00B6123C"/>
    <w:rsid w:val="00B626A5"/>
    <w:rsid w:val="00B62A1D"/>
    <w:rsid w:val="00B62A35"/>
    <w:rsid w:val="00B66FC0"/>
    <w:rsid w:val="00B70F7B"/>
    <w:rsid w:val="00B710F6"/>
    <w:rsid w:val="00B731B1"/>
    <w:rsid w:val="00B91616"/>
    <w:rsid w:val="00B96D31"/>
    <w:rsid w:val="00B97E0C"/>
    <w:rsid w:val="00BA31FF"/>
    <w:rsid w:val="00BA33F7"/>
    <w:rsid w:val="00BA7028"/>
    <w:rsid w:val="00BB0927"/>
    <w:rsid w:val="00BB1284"/>
    <w:rsid w:val="00BB5D5B"/>
    <w:rsid w:val="00BC1142"/>
    <w:rsid w:val="00BC6102"/>
    <w:rsid w:val="00BD1891"/>
    <w:rsid w:val="00BD6649"/>
    <w:rsid w:val="00BE01B8"/>
    <w:rsid w:val="00BF7ABB"/>
    <w:rsid w:val="00C002A2"/>
    <w:rsid w:val="00C01A68"/>
    <w:rsid w:val="00C20319"/>
    <w:rsid w:val="00C22D11"/>
    <w:rsid w:val="00C32F27"/>
    <w:rsid w:val="00C345AD"/>
    <w:rsid w:val="00C3462C"/>
    <w:rsid w:val="00C34CFF"/>
    <w:rsid w:val="00C34FE9"/>
    <w:rsid w:val="00C35D11"/>
    <w:rsid w:val="00C439D5"/>
    <w:rsid w:val="00C4759F"/>
    <w:rsid w:val="00C50E1D"/>
    <w:rsid w:val="00C54046"/>
    <w:rsid w:val="00C5579B"/>
    <w:rsid w:val="00C563FA"/>
    <w:rsid w:val="00C60EA9"/>
    <w:rsid w:val="00C654E3"/>
    <w:rsid w:val="00C660BC"/>
    <w:rsid w:val="00C72B27"/>
    <w:rsid w:val="00C76257"/>
    <w:rsid w:val="00C90CB5"/>
    <w:rsid w:val="00C93683"/>
    <w:rsid w:val="00C93D61"/>
    <w:rsid w:val="00C9768E"/>
    <w:rsid w:val="00CB6817"/>
    <w:rsid w:val="00CC2754"/>
    <w:rsid w:val="00CC651F"/>
    <w:rsid w:val="00CD3684"/>
    <w:rsid w:val="00CD609C"/>
    <w:rsid w:val="00CD6A83"/>
    <w:rsid w:val="00CE29B4"/>
    <w:rsid w:val="00CF068D"/>
    <w:rsid w:val="00CF53C3"/>
    <w:rsid w:val="00D011A8"/>
    <w:rsid w:val="00D0367C"/>
    <w:rsid w:val="00D03B94"/>
    <w:rsid w:val="00D03EE3"/>
    <w:rsid w:val="00D0414C"/>
    <w:rsid w:val="00D101FA"/>
    <w:rsid w:val="00D111E4"/>
    <w:rsid w:val="00D12551"/>
    <w:rsid w:val="00D12920"/>
    <w:rsid w:val="00D15A88"/>
    <w:rsid w:val="00D16422"/>
    <w:rsid w:val="00D214DB"/>
    <w:rsid w:val="00D23197"/>
    <w:rsid w:val="00D237B9"/>
    <w:rsid w:val="00D23F40"/>
    <w:rsid w:val="00D256C8"/>
    <w:rsid w:val="00D26A87"/>
    <w:rsid w:val="00D32D04"/>
    <w:rsid w:val="00D36589"/>
    <w:rsid w:val="00D4761E"/>
    <w:rsid w:val="00D51B21"/>
    <w:rsid w:val="00D62239"/>
    <w:rsid w:val="00D75BC3"/>
    <w:rsid w:val="00D75E74"/>
    <w:rsid w:val="00D80786"/>
    <w:rsid w:val="00D82F94"/>
    <w:rsid w:val="00D82F9A"/>
    <w:rsid w:val="00D870A3"/>
    <w:rsid w:val="00D964CA"/>
    <w:rsid w:val="00D96988"/>
    <w:rsid w:val="00DB05B2"/>
    <w:rsid w:val="00DB20C0"/>
    <w:rsid w:val="00DB6CD5"/>
    <w:rsid w:val="00DC0D46"/>
    <w:rsid w:val="00DC1BEB"/>
    <w:rsid w:val="00DC23CC"/>
    <w:rsid w:val="00DC3142"/>
    <w:rsid w:val="00DC32CF"/>
    <w:rsid w:val="00DC4E19"/>
    <w:rsid w:val="00DC5384"/>
    <w:rsid w:val="00DC53C7"/>
    <w:rsid w:val="00DC7636"/>
    <w:rsid w:val="00DE5361"/>
    <w:rsid w:val="00DF3A12"/>
    <w:rsid w:val="00E05623"/>
    <w:rsid w:val="00E110D5"/>
    <w:rsid w:val="00E14487"/>
    <w:rsid w:val="00E171BE"/>
    <w:rsid w:val="00E21459"/>
    <w:rsid w:val="00E30127"/>
    <w:rsid w:val="00E311B9"/>
    <w:rsid w:val="00E313EA"/>
    <w:rsid w:val="00E330B9"/>
    <w:rsid w:val="00E335FB"/>
    <w:rsid w:val="00E34E78"/>
    <w:rsid w:val="00E42216"/>
    <w:rsid w:val="00E42B7C"/>
    <w:rsid w:val="00E4482F"/>
    <w:rsid w:val="00E454BE"/>
    <w:rsid w:val="00E51391"/>
    <w:rsid w:val="00E55531"/>
    <w:rsid w:val="00E671A5"/>
    <w:rsid w:val="00E67809"/>
    <w:rsid w:val="00E748BF"/>
    <w:rsid w:val="00E772EF"/>
    <w:rsid w:val="00E8007D"/>
    <w:rsid w:val="00E8017A"/>
    <w:rsid w:val="00E81AE0"/>
    <w:rsid w:val="00E8278D"/>
    <w:rsid w:val="00E94A40"/>
    <w:rsid w:val="00EA1FFC"/>
    <w:rsid w:val="00EB15AC"/>
    <w:rsid w:val="00EB28F4"/>
    <w:rsid w:val="00EC1577"/>
    <w:rsid w:val="00EE6C3D"/>
    <w:rsid w:val="00EF1AB8"/>
    <w:rsid w:val="00EF3490"/>
    <w:rsid w:val="00EF7C82"/>
    <w:rsid w:val="00F12935"/>
    <w:rsid w:val="00F240F8"/>
    <w:rsid w:val="00F245AF"/>
    <w:rsid w:val="00F352DA"/>
    <w:rsid w:val="00F35A7A"/>
    <w:rsid w:val="00F42C0E"/>
    <w:rsid w:val="00F44692"/>
    <w:rsid w:val="00F52A26"/>
    <w:rsid w:val="00F57AC1"/>
    <w:rsid w:val="00F61110"/>
    <w:rsid w:val="00F64FE2"/>
    <w:rsid w:val="00F75273"/>
    <w:rsid w:val="00F83456"/>
    <w:rsid w:val="00F94A6B"/>
    <w:rsid w:val="00F973D6"/>
    <w:rsid w:val="00FA72B5"/>
    <w:rsid w:val="00FB02DA"/>
    <w:rsid w:val="00FD2812"/>
    <w:rsid w:val="00FD3CE7"/>
    <w:rsid w:val="00FE2819"/>
    <w:rsid w:val="00FE62C2"/>
    <w:rsid w:val="00FF36EB"/>
    <w:rsid w:val="00FF46AF"/>
    <w:rsid w:val="00FF5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DC0A2"/>
  <w15:chartTrackingRefBased/>
  <w15:docId w15:val="{5A459CAE-5885-0A4E-8AA7-6221D712D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915BBB"/>
    <w:pPr>
      <w:pBdr>
        <w:top w:val="nil"/>
        <w:left w:val="nil"/>
        <w:bottom w:val="nil"/>
        <w:right w:val="nil"/>
        <w:between w:val="nil"/>
        <w:bar w:val="nil"/>
      </w:pBdr>
    </w:pPr>
    <w:rPr>
      <w:rFonts w:ascii="Cambria" w:eastAsia="Arial Unicode MS" w:hAnsi="Cambria" w:cs="Arial Unicode MS"/>
      <w:color w:val="000000"/>
      <w:kern w:val="0"/>
      <w:u w:color="000000"/>
      <w:bdr w:val="nil"/>
      <w:lang w:val="de-DE"/>
      <w14:textOutline w14:w="0" w14:cap="flat" w14:cmpd="sng" w14:algn="ctr">
        <w14:noFill/>
        <w14:prstDash w14:val="solid"/>
        <w14:bevel/>
      </w14:textOutline>
      <w14:ligatures w14:val="none"/>
    </w:rPr>
  </w:style>
  <w:style w:type="paragraph" w:customStyle="1" w:styleId="HeaderFooter">
    <w:name w:val="Header &amp; Footer"/>
    <w:rsid w:val="000C7C64"/>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paragraph" w:styleId="ListParagraph">
    <w:name w:val="List Paragraph"/>
    <w:rsid w:val="000C7C64"/>
    <w:pPr>
      <w:pBdr>
        <w:top w:val="nil"/>
        <w:left w:val="nil"/>
        <w:bottom w:val="nil"/>
        <w:right w:val="nil"/>
        <w:between w:val="nil"/>
        <w:bar w:val="nil"/>
      </w:pBdr>
      <w:ind w:left="720"/>
    </w:pPr>
    <w:rPr>
      <w:rFonts w:ascii="Cambria" w:eastAsia="Arial Unicode MS" w:hAnsi="Cambria" w:cs="Arial Unicode MS"/>
      <w:color w:val="000000"/>
      <w:kern w:val="0"/>
      <w:u w:color="000000"/>
      <w:bdr w:val="nil"/>
      <w14:ligatures w14:val="none"/>
    </w:rPr>
  </w:style>
  <w:style w:type="paragraph" w:styleId="Revision">
    <w:name w:val="Revision"/>
    <w:hidden/>
    <w:uiPriority w:val="99"/>
    <w:semiHidden/>
    <w:rsid w:val="00003DAD"/>
  </w:style>
  <w:style w:type="character" w:styleId="CommentReference">
    <w:name w:val="annotation reference"/>
    <w:basedOn w:val="DefaultParagraphFont"/>
    <w:uiPriority w:val="99"/>
    <w:semiHidden/>
    <w:unhideWhenUsed/>
    <w:rsid w:val="00B62A1D"/>
    <w:rPr>
      <w:sz w:val="16"/>
      <w:szCs w:val="16"/>
    </w:rPr>
  </w:style>
  <w:style w:type="paragraph" w:styleId="CommentText">
    <w:name w:val="annotation text"/>
    <w:basedOn w:val="Normal"/>
    <w:link w:val="CommentTextChar"/>
    <w:uiPriority w:val="99"/>
    <w:unhideWhenUsed/>
    <w:rsid w:val="00B62A1D"/>
    <w:rPr>
      <w:sz w:val="20"/>
      <w:szCs w:val="20"/>
    </w:rPr>
  </w:style>
  <w:style w:type="character" w:customStyle="1" w:styleId="CommentTextChar">
    <w:name w:val="Comment Text Char"/>
    <w:basedOn w:val="DefaultParagraphFont"/>
    <w:link w:val="CommentText"/>
    <w:uiPriority w:val="99"/>
    <w:rsid w:val="00B62A1D"/>
    <w:rPr>
      <w:sz w:val="20"/>
      <w:szCs w:val="20"/>
    </w:rPr>
  </w:style>
  <w:style w:type="paragraph" w:styleId="CommentSubject">
    <w:name w:val="annotation subject"/>
    <w:basedOn w:val="CommentText"/>
    <w:next w:val="CommentText"/>
    <w:link w:val="CommentSubjectChar"/>
    <w:uiPriority w:val="99"/>
    <w:semiHidden/>
    <w:unhideWhenUsed/>
    <w:rsid w:val="00B62A1D"/>
    <w:rPr>
      <w:b/>
      <w:bCs/>
    </w:rPr>
  </w:style>
  <w:style w:type="character" w:customStyle="1" w:styleId="CommentSubjectChar">
    <w:name w:val="Comment Subject Char"/>
    <w:basedOn w:val="CommentTextChar"/>
    <w:link w:val="CommentSubject"/>
    <w:uiPriority w:val="99"/>
    <w:semiHidden/>
    <w:rsid w:val="00B62A1D"/>
    <w:rPr>
      <w:b/>
      <w:bCs/>
      <w:sz w:val="20"/>
      <w:szCs w:val="20"/>
    </w:rPr>
  </w:style>
  <w:style w:type="paragraph" w:customStyle="1" w:styleId="Default">
    <w:name w:val="Default"/>
    <w:rsid w:val="00520B29"/>
    <w:pPr>
      <w:autoSpaceDE w:val="0"/>
      <w:autoSpaceDN w:val="0"/>
      <w:adjustRightInd w:val="0"/>
    </w:pPr>
    <w:rPr>
      <w:rFonts w:ascii="Bembo Std" w:hAnsi="Bembo Std" w:cs="Bembo Std"/>
      <w:color w:val="000000"/>
      <w:kern w:val="0"/>
    </w:rPr>
  </w:style>
  <w:style w:type="character" w:styleId="Hyperlink">
    <w:name w:val="Hyperlink"/>
    <w:basedOn w:val="DefaultParagraphFont"/>
    <w:uiPriority w:val="99"/>
    <w:unhideWhenUsed/>
    <w:rsid w:val="00860916"/>
    <w:rPr>
      <w:color w:val="0000FF"/>
      <w:u w:val="single"/>
    </w:rPr>
  </w:style>
  <w:style w:type="table" w:styleId="TableGrid">
    <w:name w:val="Table Grid"/>
    <w:basedOn w:val="TableNormal"/>
    <w:uiPriority w:val="39"/>
    <w:rsid w:val="007376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7376E7"/>
  </w:style>
  <w:style w:type="paragraph" w:styleId="HTMLPreformatted">
    <w:name w:val="HTML Preformatted"/>
    <w:basedOn w:val="Normal"/>
    <w:link w:val="HTMLPreformattedChar"/>
    <w:uiPriority w:val="99"/>
    <w:semiHidden/>
    <w:unhideWhenUsed/>
    <w:rsid w:val="0090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3C1D"/>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903C1D"/>
  </w:style>
  <w:style w:type="character" w:styleId="UnresolvedMention">
    <w:name w:val="Unresolved Mention"/>
    <w:basedOn w:val="DefaultParagraphFont"/>
    <w:uiPriority w:val="99"/>
    <w:semiHidden/>
    <w:unhideWhenUsed/>
    <w:rsid w:val="00934ED3"/>
    <w:rPr>
      <w:color w:val="605E5C"/>
      <w:shd w:val="clear" w:color="auto" w:fill="E1DFDD"/>
    </w:rPr>
  </w:style>
  <w:style w:type="character" w:styleId="HTMLCode">
    <w:name w:val="HTML Code"/>
    <w:basedOn w:val="DefaultParagraphFont"/>
    <w:uiPriority w:val="99"/>
    <w:semiHidden/>
    <w:unhideWhenUsed/>
    <w:rsid w:val="00533C9B"/>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0F31CF"/>
    <w:pPr>
      <w:jc w:val="center"/>
    </w:pPr>
    <w:rPr>
      <w:rFonts w:ascii="Calibri" w:hAnsi="Calibri" w:cs="Calibri"/>
    </w:rPr>
  </w:style>
  <w:style w:type="character" w:customStyle="1" w:styleId="BodyChar">
    <w:name w:val="Body Char"/>
    <w:basedOn w:val="DefaultParagraphFont"/>
    <w:link w:val="Body"/>
    <w:rsid w:val="000F31CF"/>
    <w:rPr>
      <w:rFonts w:ascii="Cambria" w:eastAsia="Arial Unicode MS" w:hAnsi="Cambria" w:cs="Arial Unicode MS"/>
      <w:color w:val="000000"/>
      <w:kern w:val="0"/>
      <w:u w:color="000000"/>
      <w:bdr w:val="nil"/>
      <w:lang w:val="de-DE"/>
      <w14:textOutline w14:w="0" w14:cap="flat" w14:cmpd="sng" w14:algn="ctr">
        <w14:noFill/>
        <w14:prstDash w14:val="solid"/>
        <w14:bevel/>
      </w14:textOutline>
      <w14:ligatures w14:val="none"/>
    </w:rPr>
  </w:style>
  <w:style w:type="character" w:customStyle="1" w:styleId="EndNoteBibliographyTitleChar">
    <w:name w:val="EndNote Bibliography Title Char"/>
    <w:basedOn w:val="BodyChar"/>
    <w:link w:val="EndNoteBibliographyTitle"/>
    <w:rsid w:val="000F31CF"/>
    <w:rPr>
      <w:rFonts w:ascii="Calibri" w:eastAsia="Arial Unicode MS" w:hAnsi="Calibri" w:cs="Calibri"/>
      <w:color w:val="000000"/>
      <w:kern w:val="0"/>
      <w:u w:color="000000"/>
      <w:bdr w:val="nil"/>
      <w:lang w:val="de-DE"/>
      <w14:textOutline w14:w="0" w14:cap="flat" w14:cmpd="sng" w14:algn="ctr">
        <w14:noFill/>
        <w14:prstDash w14:val="solid"/>
        <w14:bevel/>
      </w14:textOutline>
      <w14:ligatures w14:val="none"/>
    </w:rPr>
  </w:style>
  <w:style w:type="paragraph" w:customStyle="1" w:styleId="EndNoteBibliography">
    <w:name w:val="EndNote Bibliography"/>
    <w:basedOn w:val="Normal"/>
    <w:link w:val="EndNoteBibliographyChar"/>
    <w:rsid w:val="000F31CF"/>
    <w:rPr>
      <w:rFonts w:ascii="Calibri" w:hAnsi="Calibri" w:cs="Calibri"/>
    </w:rPr>
  </w:style>
  <w:style w:type="character" w:customStyle="1" w:styleId="EndNoteBibliographyChar">
    <w:name w:val="EndNote Bibliography Char"/>
    <w:basedOn w:val="BodyChar"/>
    <w:link w:val="EndNoteBibliography"/>
    <w:rsid w:val="000F31CF"/>
    <w:rPr>
      <w:rFonts w:ascii="Calibri" w:eastAsia="Arial Unicode MS" w:hAnsi="Calibri" w:cs="Calibri"/>
      <w:color w:val="000000"/>
      <w:kern w:val="0"/>
      <w:u w:color="000000"/>
      <w:bdr w:val="nil"/>
      <w:lang w:val="de-DE"/>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50372">
      <w:bodyDiv w:val="1"/>
      <w:marLeft w:val="0"/>
      <w:marRight w:val="0"/>
      <w:marTop w:val="0"/>
      <w:marBottom w:val="0"/>
      <w:divBdr>
        <w:top w:val="none" w:sz="0" w:space="0" w:color="auto"/>
        <w:left w:val="none" w:sz="0" w:space="0" w:color="auto"/>
        <w:bottom w:val="none" w:sz="0" w:space="0" w:color="auto"/>
        <w:right w:val="none" w:sz="0" w:space="0" w:color="auto"/>
      </w:divBdr>
    </w:div>
    <w:div w:id="105077221">
      <w:bodyDiv w:val="1"/>
      <w:marLeft w:val="0"/>
      <w:marRight w:val="0"/>
      <w:marTop w:val="0"/>
      <w:marBottom w:val="0"/>
      <w:divBdr>
        <w:top w:val="none" w:sz="0" w:space="0" w:color="auto"/>
        <w:left w:val="none" w:sz="0" w:space="0" w:color="auto"/>
        <w:bottom w:val="none" w:sz="0" w:space="0" w:color="auto"/>
        <w:right w:val="none" w:sz="0" w:space="0" w:color="auto"/>
      </w:divBdr>
    </w:div>
    <w:div w:id="165439460">
      <w:bodyDiv w:val="1"/>
      <w:marLeft w:val="0"/>
      <w:marRight w:val="0"/>
      <w:marTop w:val="0"/>
      <w:marBottom w:val="0"/>
      <w:divBdr>
        <w:top w:val="none" w:sz="0" w:space="0" w:color="auto"/>
        <w:left w:val="none" w:sz="0" w:space="0" w:color="auto"/>
        <w:bottom w:val="none" w:sz="0" w:space="0" w:color="auto"/>
        <w:right w:val="none" w:sz="0" w:space="0" w:color="auto"/>
      </w:divBdr>
    </w:div>
    <w:div w:id="171383095">
      <w:bodyDiv w:val="1"/>
      <w:marLeft w:val="0"/>
      <w:marRight w:val="0"/>
      <w:marTop w:val="0"/>
      <w:marBottom w:val="0"/>
      <w:divBdr>
        <w:top w:val="none" w:sz="0" w:space="0" w:color="auto"/>
        <w:left w:val="none" w:sz="0" w:space="0" w:color="auto"/>
        <w:bottom w:val="none" w:sz="0" w:space="0" w:color="auto"/>
        <w:right w:val="none" w:sz="0" w:space="0" w:color="auto"/>
      </w:divBdr>
    </w:div>
    <w:div w:id="401559141">
      <w:bodyDiv w:val="1"/>
      <w:marLeft w:val="0"/>
      <w:marRight w:val="0"/>
      <w:marTop w:val="0"/>
      <w:marBottom w:val="0"/>
      <w:divBdr>
        <w:top w:val="none" w:sz="0" w:space="0" w:color="auto"/>
        <w:left w:val="none" w:sz="0" w:space="0" w:color="auto"/>
        <w:bottom w:val="none" w:sz="0" w:space="0" w:color="auto"/>
        <w:right w:val="none" w:sz="0" w:space="0" w:color="auto"/>
      </w:divBdr>
    </w:div>
    <w:div w:id="433938980">
      <w:bodyDiv w:val="1"/>
      <w:marLeft w:val="0"/>
      <w:marRight w:val="0"/>
      <w:marTop w:val="0"/>
      <w:marBottom w:val="0"/>
      <w:divBdr>
        <w:top w:val="none" w:sz="0" w:space="0" w:color="auto"/>
        <w:left w:val="none" w:sz="0" w:space="0" w:color="auto"/>
        <w:bottom w:val="none" w:sz="0" w:space="0" w:color="auto"/>
        <w:right w:val="none" w:sz="0" w:space="0" w:color="auto"/>
      </w:divBdr>
    </w:div>
    <w:div w:id="473646434">
      <w:bodyDiv w:val="1"/>
      <w:marLeft w:val="0"/>
      <w:marRight w:val="0"/>
      <w:marTop w:val="0"/>
      <w:marBottom w:val="0"/>
      <w:divBdr>
        <w:top w:val="none" w:sz="0" w:space="0" w:color="auto"/>
        <w:left w:val="none" w:sz="0" w:space="0" w:color="auto"/>
        <w:bottom w:val="none" w:sz="0" w:space="0" w:color="auto"/>
        <w:right w:val="none" w:sz="0" w:space="0" w:color="auto"/>
      </w:divBdr>
    </w:div>
    <w:div w:id="620573016">
      <w:bodyDiv w:val="1"/>
      <w:marLeft w:val="0"/>
      <w:marRight w:val="0"/>
      <w:marTop w:val="0"/>
      <w:marBottom w:val="0"/>
      <w:divBdr>
        <w:top w:val="none" w:sz="0" w:space="0" w:color="auto"/>
        <w:left w:val="none" w:sz="0" w:space="0" w:color="auto"/>
        <w:bottom w:val="none" w:sz="0" w:space="0" w:color="auto"/>
        <w:right w:val="none" w:sz="0" w:space="0" w:color="auto"/>
      </w:divBdr>
    </w:div>
    <w:div w:id="661783065">
      <w:bodyDiv w:val="1"/>
      <w:marLeft w:val="0"/>
      <w:marRight w:val="0"/>
      <w:marTop w:val="0"/>
      <w:marBottom w:val="0"/>
      <w:divBdr>
        <w:top w:val="none" w:sz="0" w:space="0" w:color="auto"/>
        <w:left w:val="none" w:sz="0" w:space="0" w:color="auto"/>
        <w:bottom w:val="none" w:sz="0" w:space="0" w:color="auto"/>
        <w:right w:val="none" w:sz="0" w:space="0" w:color="auto"/>
      </w:divBdr>
    </w:div>
    <w:div w:id="742796676">
      <w:bodyDiv w:val="1"/>
      <w:marLeft w:val="0"/>
      <w:marRight w:val="0"/>
      <w:marTop w:val="0"/>
      <w:marBottom w:val="0"/>
      <w:divBdr>
        <w:top w:val="none" w:sz="0" w:space="0" w:color="auto"/>
        <w:left w:val="none" w:sz="0" w:space="0" w:color="auto"/>
        <w:bottom w:val="none" w:sz="0" w:space="0" w:color="auto"/>
        <w:right w:val="none" w:sz="0" w:space="0" w:color="auto"/>
      </w:divBdr>
    </w:div>
    <w:div w:id="770277281">
      <w:bodyDiv w:val="1"/>
      <w:marLeft w:val="0"/>
      <w:marRight w:val="0"/>
      <w:marTop w:val="0"/>
      <w:marBottom w:val="0"/>
      <w:divBdr>
        <w:top w:val="none" w:sz="0" w:space="0" w:color="auto"/>
        <w:left w:val="none" w:sz="0" w:space="0" w:color="auto"/>
        <w:bottom w:val="none" w:sz="0" w:space="0" w:color="auto"/>
        <w:right w:val="none" w:sz="0" w:space="0" w:color="auto"/>
      </w:divBdr>
    </w:div>
    <w:div w:id="781341840">
      <w:bodyDiv w:val="1"/>
      <w:marLeft w:val="0"/>
      <w:marRight w:val="0"/>
      <w:marTop w:val="0"/>
      <w:marBottom w:val="0"/>
      <w:divBdr>
        <w:top w:val="none" w:sz="0" w:space="0" w:color="auto"/>
        <w:left w:val="none" w:sz="0" w:space="0" w:color="auto"/>
        <w:bottom w:val="none" w:sz="0" w:space="0" w:color="auto"/>
        <w:right w:val="none" w:sz="0" w:space="0" w:color="auto"/>
      </w:divBdr>
    </w:div>
    <w:div w:id="859858603">
      <w:bodyDiv w:val="1"/>
      <w:marLeft w:val="0"/>
      <w:marRight w:val="0"/>
      <w:marTop w:val="0"/>
      <w:marBottom w:val="0"/>
      <w:divBdr>
        <w:top w:val="none" w:sz="0" w:space="0" w:color="auto"/>
        <w:left w:val="none" w:sz="0" w:space="0" w:color="auto"/>
        <w:bottom w:val="none" w:sz="0" w:space="0" w:color="auto"/>
        <w:right w:val="none" w:sz="0" w:space="0" w:color="auto"/>
      </w:divBdr>
      <w:divsChild>
        <w:div w:id="379012552">
          <w:marLeft w:val="480"/>
          <w:marRight w:val="0"/>
          <w:marTop w:val="0"/>
          <w:marBottom w:val="0"/>
          <w:divBdr>
            <w:top w:val="none" w:sz="0" w:space="0" w:color="auto"/>
            <w:left w:val="none" w:sz="0" w:space="0" w:color="auto"/>
            <w:bottom w:val="none" w:sz="0" w:space="0" w:color="auto"/>
            <w:right w:val="none" w:sz="0" w:space="0" w:color="auto"/>
          </w:divBdr>
          <w:divsChild>
            <w:div w:id="14397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3293">
      <w:bodyDiv w:val="1"/>
      <w:marLeft w:val="0"/>
      <w:marRight w:val="0"/>
      <w:marTop w:val="0"/>
      <w:marBottom w:val="0"/>
      <w:divBdr>
        <w:top w:val="none" w:sz="0" w:space="0" w:color="auto"/>
        <w:left w:val="none" w:sz="0" w:space="0" w:color="auto"/>
        <w:bottom w:val="none" w:sz="0" w:space="0" w:color="auto"/>
        <w:right w:val="none" w:sz="0" w:space="0" w:color="auto"/>
      </w:divBdr>
    </w:div>
    <w:div w:id="1168712958">
      <w:bodyDiv w:val="1"/>
      <w:marLeft w:val="0"/>
      <w:marRight w:val="0"/>
      <w:marTop w:val="0"/>
      <w:marBottom w:val="0"/>
      <w:divBdr>
        <w:top w:val="none" w:sz="0" w:space="0" w:color="auto"/>
        <w:left w:val="none" w:sz="0" w:space="0" w:color="auto"/>
        <w:bottom w:val="none" w:sz="0" w:space="0" w:color="auto"/>
        <w:right w:val="none" w:sz="0" w:space="0" w:color="auto"/>
      </w:divBdr>
    </w:div>
    <w:div w:id="1206940826">
      <w:bodyDiv w:val="1"/>
      <w:marLeft w:val="0"/>
      <w:marRight w:val="0"/>
      <w:marTop w:val="0"/>
      <w:marBottom w:val="0"/>
      <w:divBdr>
        <w:top w:val="none" w:sz="0" w:space="0" w:color="auto"/>
        <w:left w:val="none" w:sz="0" w:space="0" w:color="auto"/>
        <w:bottom w:val="none" w:sz="0" w:space="0" w:color="auto"/>
        <w:right w:val="none" w:sz="0" w:space="0" w:color="auto"/>
      </w:divBdr>
    </w:div>
    <w:div w:id="1236355462">
      <w:bodyDiv w:val="1"/>
      <w:marLeft w:val="0"/>
      <w:marRight w:val="0"/>
      <w:marTop w:val="0"/>
      <w:marBottom w:val="0"/>
      <w:divBdr>
        <w:top w:val="none" w:sz="0" w:space="0" w:color="auto"/>
        <w:left w:val="none" w:sz="0" w:space="0" w:color="auto"/>
        <w:bottom w:val="none" w:sz="0" w:space="0" w:color="auto"/>
        <w:right w:val="none" w:sz="0" w:space="0" w:color="auto"/>
      </w:divBdr>
    </w:div>
    <w:div w:id="1270551367">
      <w:bodyDiv w:val="1"/>
      <w:marLeft w:val="0"/>
      <w:marRight w:val="0"/>
      <w:marTop w:val="0"/>
      <w:marBottom w:val="0"/>
      <w:divBdr>
        <w:top w:val="none" w:sz="0" w:space="0" w:color="auto"/>
        <w:left w:val="none" w:sz="0" w:space="0" w:color="auto"/>
        <w:bottom w:val="none" w:sz="0" w:space="0" w:color="auto"/>
        <w:right w:val="none" w:sz="0" w:space="0" w:color="auto"/>
      </w:divBdr>
    </w:div>
    <w:div w:id="1340700011">
      <w:bodyDiv w:val="1"/>
      <w:marLeft w:val="0"/>
      <w:marRight w:val="0"/>
      <w:marTop w:val="0"/>
      <w:marBottom w:val="0"/>
      <w:divBdr>
        <w:top w:val="none" w:sz="0" w:space="0" w:color="auto"/>
        <w:left w:val="none" w:sz="0" w:space="0" w:color="auto"/>
        <w:bottom w:val="none" w:sz="0" w:space="0" w:color="auto"/>
        <w:right w:val="none" w:sz="0" w:space="0" w:color="auto"/>
      </w:divBdr>
    </w:div>
    <w:div w:id="1357459821">
      <w:bodyDiv w:val="1"/>
      <w:marLeft w:val="0"/>
      <w:marRight w:val="0"/>
      <w:marTop w:val="0"/>
      <w:marBottom w:val="0"/>
      <w:divBdr>
        <w:top w:val="none" w:sz="0" w:space="0" w:color="auto"/>
        <w:left w:val="none" w:sz="0" w:space="0" w:color="auto"/>
        <w:bottom w:val="none" w:sz="0" w:space="0" w:color="auto"/>
        <w:right w:val="none" w:sz="0" w:space="0" w:color="auto"/>
      </w:divBdr>
    </w:div>
    <w:div w:id="1388603631">
      <w:bodyDiv w:val="1"/>
      <w:marLeft w:val="0"/>
      <w:marRight w:val="0"/>
      <w:marTop w:val="0"/>
      <w:marBottom w:val="0"/>
      <w:divBdr>
        <w:top w:val="none" w:sz="0" w:space="0" w:color="auto"/>
        <w:left w:val="none" w:sz="0" w:space="0" w:color="auto"/>
        <w:bottom w:val="none" w:sz="0" w:space="0" w:color="auto"/>
        <w:right w:val="none" w:sz="0" w:space="0" w:color="auto"/>
      </w:divBdr>
      <w:divsChild>
        <w:div w:id="901788808">
          <w:marLeft w:val="480"/>
          <w:marRight w:val="0"/>
          <w:marTop w:val="0"/>
          <w:marBottom w:val="0"/>
          <w:divBdr>
            <w:top w:val="none" w:sz="0" w:space="0" w:color="auto"/>
            <w:left w:val="none" w:sz="0" w:space="0" w:color="auto"/>
            <w:bottom w:val="none" w:sz="0" w:space="0" w:color="auto"/>
            <w:right w:val="none" w:sz="0" w:space="0" w:color="auto"/>
          </w:divBdr>
          <w:divsChild>
            <w:div w:id="520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030">
      <w:bodyDiv w:val="1"/>
      <w:marLeft w:val="0"/>
      <w:marRight w:val="0"/>
      <w:marTop w:val="0"/>
      <w:marBottom w:val="0"/>
      <w:divBdr>
        <w:top w:val="none" w:sz="0" w:space="0" w:color="auto"/>
        <w:left w:val="none" w:sz="0" w:space="0" w:color="auto"/>
        <w:bottom w:val="none" w:sz="0" w:space="0" w:color="auto"/>
        <w:right w:val="none" w:sz="0" w:space="0" w:color="auto"/>
      </w:divBdr>
    </w:div>
    <w:div w:id="1415081203">
      <w:bodyDiv w:val="1"/>
      <w:marLeft w:val="0"/>
      <w:marRight w:val="0"/>
      <w:marTop w:val="0"/>
      <w:marBottom w:val="0"/>
      <w:divBdr>
        <w:top w:val="none" w:sz="0" w:space="0" w:color="auto"/>
        <w:left w:val="none" w:sz="0" w:space="0" w:color="auto"/>
        <w:bottom w:val="none" w:sz="0" w:space="0" w:color="auto"/>
        <w:right w:val="none" w:sz="0" w:space="0" w:color="auto"/>
      </w:divBdr>
      <w:divsChild>
        <w:div w:id="1715807200">
          <w:marLeft w:val="480"/>
          <w:marRight w:val="0"/>
          <w:marTop w:val="0"/>
          <w:marBottom w:val="0"/>
          <w:divBdr>
            <w:top w:val="none" w:sz="0" w:space="0" w:color="auto"/>
            <w:left w:val="none" w:sz="0" w:space="0" w:color="auto"/>
            <w:bottom w:val="none" w:sz="0" w:space="0" w:color="auto"/>
            <w:right w:val="none" w:sz="0" w:space="0" w:color="auto"/>
          </w:divBdr>
          <w:divsChild>
            <w:div w:id="11306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1575">
      <w:bodyDiv w:val="1"/>
      <w:marLeft w:val="0"/>
      <w:marRight w:val="0"/>
      <w:marTop w:val="0"/>
      <w:marBottom w:val="0"/>
      <w:divBdr>
        <w:top w:val="none" w:sz="0" w:space="0" w:color="auto"/>
        <w:left w:val="none" w:sz="0" w:space="0" w:color="auto"/>
        <w:bottom w:val="none" w:sz="0" w:space="0" w:color="auto"/>
        <w:right w:val="none" w:sz="0" w:space="0" w:color="auto"/>
      </w:divBdr>
    </w:div>
    <w:div w:id="1643196306">
      <w:bodyDiv w:val="1"/>
      <w:marLeft w:val="0"/>
      <w:marRight w:val="0"/>
      <w:marTop w:val="0"/>
      <w:marBottom w:val="0"/>
      <w:divBdr>
        <w:top w:val="none" w:sz="0" w:space="0" w:color="auto"/>
        <w:left w:val="none" w:sz="0" w:space="0" w:color="auto"/>
        <w:bottom w:val="none" w:sz="0" w:space="0" w:color="auto"/>
        <w:right w:val="none" w:sz="0" w:space="0" w:color="auto"/>
      </w:divBdr>
    </w:div>
    <w:div w:id="1698432455">
      <w:bodyDiv w:val="1"/>
      <w:marLeft w:val="0"/>
      <w:marRight w:val="0"/>
      <w:marTop w:val="0"/>
      <w:marBottom w:val="0"/>
      <w:divBdr>
        <w:top w:val="none" w:sz="0" w:space="0" w:color="auto"/>
        <w:left w:val="none" w:sz="0" w:space="0" w:color="auto"/>
        <w:bottom w:val="none" w:sz="0" w:space="0" w:color="auto"/>
        <w:right w:val="none" w:sz="0" w:space="0" w:color="auto"/>
      </w:divBdr>
    </w:div>
    <w:div w:id="1894340823">
      <w:bodyDiv w:val="1"/>
      <w:marLeft w:val="0"/>
      <w:marRight w:val="0"/>
      <w:marTop w:val="0"/>
      <w:marBottom w:val="0"/>
      <w:divBdr>
        <w:top w:val="none" w:sz="0" w:space="0" w:color="auto"/>
        <w:left w:val="none" w:sz="0" w:space="0" w:color="auto"/>
        <w:bottom w:val="none" w:sz="0" w:space="0" w:color="auto"/>
        <w:right w:val="none" w:sz="0" w:space="0" w:color="auto"/>
      </w:divBdr>
    </w:div>
    <w:div w:id="1939018409">
      <w:bodyDiv w:val="1"/>
      <w:marLeft w:val="0"/>
      <w:marRight w:val="0"/>
      <w:marTop w:val="0"/>
      <w:marBottom w:val="0"/>
      <w:divBdr>
        <w:top w:val="none" w:sz="0" w:space="0" w:color="auto"/>
        <w:left w:val="none" w:sz="0" w:space="0" w:color="auto"/>
        <w:bottom w:val="none" w:sz="0" w:space="0" w:color="auto"/>
        <w:right w:val="none" w:sz="0" w:space="0" w:color="auto"/>
      </w:divBdr>
    </w:div>
    <w:div w:id="1993749744">
      <w:bodyDiv w:val="1"/>
      <w:marLeft w:val="0"/>
      <w:marRight w:val="0"/>
      <w:marTop w:val="0"/>
      <w:marBottom w:val="0"/>
      <w:divBdr>
        <w:top w:val="none" w:sz="0" w:space="0" w:color="auto"/>
        <w:left w:val="none" w:sz="0" w:space="0" w:color="auto"/>
        <w:bottom w:val="none" w:sz="0" w:space="0" w:color="auto"/>
        <w:right w:val="none" w:sz="0" w:space="0" w:color="auto"/>
      </w:divBdr>
    </w:div>
    <w:div w:id="2091198244">
      <w:bodyDiv w:val="1"/>
      <w:marLeft w:val="0"/>
      <w:marRight w:val="0"/>
      <w:marTop w:val="0"/>
      <w:marBottom w:val="0"/>
      <w:divBdr>
        <w:top w:val="none" w:sz="0" w:space="0" w:color="auto"/>
        <w:left w:val="none" w:sz="0" w:space="0" w:color="auto"/>
        <w:bottom w:val="none" w:sz="0" w:space="0" w:color="auto"/>
        <w:right w:val="none" w:sz="0" w:space="0" w:color="auto"/>
      </w:divBdr>
    </w:div>
    <w:div w:id="2093307992">
      <w:bodyDiv w:val="1"/>
      <w:marLeft w:val="0"/>
      <w:marRight w:val="0"/>
      <w:marTop w:val="0"/>
      <w:marBottom w:val="0"/>
      <w:divBdr>
        <w:top w:val="none" w:sz="0" w:space="0" w:color="auto"/>
        <w:left w:val="none" w:sz="0" w:space="0" w:color="auto"/>
        <w:bottom w:val="none" w:sz="0" w:space="0" w:color="auto"/>
        <w:right w:val="none" w:sz="0" w:space="0" w:color="auto"/>
      </w:divBdr>
      <w:divsChild>
        <w:div w:id="2046710433">
          <w:marLeft w:val="480"/>
          <w:marRight w:val="0"/>
          <w:marTop w:val="0"/>
          <w:marBottom w:val="0"/>
          <w:divBdr>
            <w:top w:val="none" w:sz="0" w:space="0" w:color="auto"/>
            <w:left w:val="none" w:sz="0" w:space="0" w:color="auto"/>
            <w:bottom w:val="none" w:sz="0" w:space="0" w:color="auto"/>
            <w:right w:val="none" w:sz="0" w:space="0" w:color="auto"/>
          </w:divBdr>
          <w:divsChild>
            <w:div w:id="19916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2.emf"/><Relationship Id="rId21" Type="http://schemas.openxmlformats.org/officeDocument/2006/relationships/image" Target="media/image7.emf"/><Relationship Id="rId34" Type="http://schemas.openxmlformats.org/officeDocument/2006/relationships/hyperlink" Target="https://doi.org/10.1175/JPO-D-12-030.1"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hyperlink" Target="https://doi.org/10.5670/oceanog.2018.20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emf"/><Relationship Id="rId32" Type="http://schemas.openxmlformats.org/officeDocument/2006/relationships/hyperlink" Target="https://doi.org/10.1016/j.jembe.2020.151334"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emf"/><Relationship Id="rId31" Type="http://schemas.openxmlformats.org/officeDocument/2006/relationships/hyperlink" Target="https://doi.org/10.1016j.fishres.2020.105528" TargetMode="External"/><Relationship Id="rId4" Type="http://schemas.openxmlformats.org/officeDocument/2006/relationships/settings" Target="settings.xml"/><Relationship Id="rId9" Type="http://schemas.openxmlformats.org/officeDocument/2006/relationships/hyperlink" Target="https://origin.cpc.ncep.noaa.gov/products/analysis_monitoring/ensostuff/ONI_v5.php" TargetMode="External"/><Relationship Id="rId14" Type="http://schemas.openxmlformats.org/officeDocument/2006/relationships/hyperlink" Target="https://origin.cpc.ncep.noaa.gov/products/analysis_monitoring/ensostuff/ONI_v5.php"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hyperlink" Target="https://doi.org/10.1016/j.jembe.2020.151334" TargetMode="External"/><Relationship Id="rId35" Type="http://schemas.openxmlformats.org/officeDocument/2006/relationships/hyperlink" Target="https://doi.org/10.1002/ecy.3785" TargetMode="External"/><Relationship Id="rId8" Type="http://schemas.openxmlformats.org/officeDocument/2006/relationships/hyperlink" Target="http://research.jisao.washington.edu/pdo/PDO.late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EECD3-D91C-1945-B2F0-A6E660FEF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58</Pages>
  <Words>22828</Words>
  <Characters>130123</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Shanks</dc:creator>
  <cp:keywords/>
  <dc:description/>
  <cp:lastModifiedBy>Alan Shanks</cp:lastModifiedBy>
  <cp:revision>2</cp:revision>
  <dcterms:created xsi:type="dcterms:W3CDTF">2024-04-14T19:37:00Z</dcterms:created>
  <dcterms:modified xsi:type="dcterms:W3CDTF">2024-04-14T19:37:00Z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9b73270-2993-4076-be47-9c78f42a1e84_Enabled">
    <vt:lpwstr>true</vt:lpwstr>
  </property>
  <property fmtid="{D5CDD505-2E9C-101B-9397-08002B2CF9AE}" pid="3" name="MSIP_Label_09b73270-2993-4076-be47-9c78f42a1e84_SetDate">
    <vt:lpwstr>2023-11-12T22:53:38Z</vt:lpwstr>
  </property>
  <property fmtid="{D5CDD505-2E9C-101B-9397-08002B2CF9AE}" pid="4" name="MSIP_Label_09b73270-2993-4076-be47-9c78f42a1e84_Method">
    <vt:lpwstr>Privileged</vt:lpwstr>
  </property>
  <property fmtid="{D5CDD505-2E9C-101B-9397-08002B2CF9AE}" pid="5" name="MSIP_Label_09b73270-2993-4076-be47-9c78f42a1e84_Name">
    <vt:lpwstr>Level 1 - Published (Items)</vt:lpwstr>
  </property>
  <property fmtid="{D5CDD505-2E9C-101B-9397-08002B2CF9AE}" pid="6" name="MSIP_Label_09b73270-2993-4076-be47-9c78f42a1e84_SiteId">
    <vt:lpwstr>aa3f6932-fa7c-47b4-a0ce-a598cad161cf</vt:lpwstr>
  </property>
  <property fmtid="{D5CDD505-2E9C-101B-9397-08002B2CF9AE}" pid="7" name="MSIP_Label_09b73270-2993-4076-be47-9c78f42a1e84_ActionId">
    <vt:lpwstr>1bd6615c-88da-4cc3-932e-61930679ec6d</vt:lpwstr>
  </property>
  <property fmtid="{D5CDD505-2E9C-101B-9397-08002B2CF9AE}" pid="8" name="MSIP_Label_09b73270-2993-4076-be47-9c78f42a1e84_ContentBits">
    <vt:lpwstr>0</vt:lpwstr>
  </property>
</Properties>
</file>